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9413F" w:rsidRPr="0069413F">
        <w:trPr>
          <w:trHeight w:val="328"/>
          <w:jc w:val="center"/>
        </w:trPr>
        <w:tc>
          <w:tcPr>
            <w:tcW w:w="666" w:type="dxa"/>
          </w:tcPr>
          <w:p w:rsidR="00EB194C" w:rsidRPr="0069413F" w:rsidRDefault="00EB194C">
            <w:pPr>
              <w:ind w:right="-288"/>
              <w:rPr>
                <w:sz w:val="28"/>
                <w:szCs w:val="28"/>
              </w:rPr>
            </w:pPr>
            <w:r w:rsidRPr="0069413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9413F" w:rsidRDefault="00694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EB194C" w:rsidRPr="0069413F" w:rsidRDefault="00EB194C">
            <w:pPr>
              <w:jc w:val="both"/>
              <w:rPr>
                <w:sz w:val="28"/>
                <w:szCs w:val="28"/>
              </w:rPr>
            </w:pPr>
            <w:r w:rsidRPr="0069413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9413F" w:rsidRDefault="0069413F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69413F" w:rsidRDefault="00EB194C">
            <w:pPr>
              <w:ind w:right="-76"/>
              <w:rPr>
                <w:sz w:val="28"/>
                <w:szCs w:val="28"/>
              </w:rPr>
            </w:pPr>
            <w:r w:rsidRPr="0069413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9413F" w:rsidRDefault="004202C7">
            <w:pPr>
              <w:ind w:right="-152"/>
              <w:rPr>
                <w:sz w:val="28"/>
                <w:szCs w:val="28"/>
              </w:rPr>
            </w:pPr>
            <w:r w:rsidRPr="0069413F">
              <w:rPr>
                <w:sz w:val="28"/>
                <w:szCs w:val="28"/>
              </w:rPr>
              <w:t>1</w:t>
            </w:r>
            <w:r w:rsidR="001E251E" w:rsidRPr="0069413F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69413F" w:rsidRDefault="00EB194C">
            <w:pPr>
              <w:rPr>
                <w:sz w:val="28"/>
                <w:szCs w:val="28"/>
              </w:rPr>
            </w:pPr>
            <w:proofErr w:type="gramStart"/>
            <w:r w:rsidRPr="0069413F">
              <w:rPr>
                <w:sz w:val="28"/>
                <w:szCs w:val="28"/>
              </w:rPr>
              <w:t>г</w:t>
            </w:r>
            <w:proofErr w:type="gramEnd"/>
            <w:r w:rsidRPr="0069413F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9413F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9413F" w:rsidRDefault="00EB194C">
            <w:pPr>
              <w:jc w:val="right"/>
              <w:rPr>
                <w:sz w:val="28"/>
                <w:szCs w:val="28"/>
              </w:rPr>
            </w:pPr>
            <w:r w:rsidRPr="0069413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9413F" w:rsidRDefault="0069413F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36-МНА</w:t>
            </w:r>
          </w:p>
        </w:tc>
      </w:tr>
    </w:tbl>
    <w:p w:rsidR="00360DFD" w:rsidRPr="0069413F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 xml:space="preserve">Об утверждении порядка размещения сведений о доходах, расходах,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 xml:space="preserve">об имуществе и обязательствах имущественного характера лиц, 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F33074">
        <w:rPr>
          <w:b/>
          <w:bCs/>
          <w:sz w:val="26"/>
          <w:szCs w:val="26"/>
        </w:rPr>
        <w:t>замещающих</w:t>
      </w:r>
      <w:proofErr w:type="gramEnd"/>
      <w:r w:rsidRPr="00F33074">
        <w:rPr>
          <w:b/>
          <w:bCs/>
          <w:sz w:val="26"/>
          <w:szCs w:val="26"/>
        </w:rPr>
        <w:t xml:space="preserve"> муниципальные должности 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 xml:space="preserve">администрации Юргинского муниципального района и лиц, 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F33074">
        <w:rPr>
          <w:b/>
          <w:bCs/>
          <w:sz w:val="26"/>
          <w:szCs w:val="26"/>
        </w:rPr>
        <w:t>замещающих</w:t>
      </w:r>
      <w:proofErr w:type="gramEnd"/>
      <w:r w:rsidRPr="00F33074">
        <w:rPr>
          <w:b/>
          <w:bCs/>
          <w:sz w:val="26"/>
          <w:szCs w:val="26"/>
        </w:rPr>
        <w:t xml:space="preserve"> должности муниципальной службы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>администрации Юргинского муниципального района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>и членов их семей на официальном сайте администрации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>Юргинского муниципального района и предоставления этих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>сведений средствам массовой информации для опубликования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В целях реализации Федерального закона от 25.12.2008</w:t>
      </w:r>
      <w:r>
        <w:rPr>
          <w:sz w:val="26"/>
          <w:szCs w:val="26"/>
        </w:rPr>
        <w:t xml:space="preserve"> </w:t>
      </w:r>
      <w:r w:rsidRPr="00F33074">
        <w:rPr>
          <w:sz w:val="26"/>
          <w:szCs w:val="26"/>
        </w:rPr>
        <w:t xml:space="preserve">г. № 273-ФЗ </w:t>
      </w:r>
      <w:r>
        <w:rPr>
          <w:sz w:val="26"/>
          <w:szCs w:val="26"/>
        </w:rPr>
        <w:t xml:space="preserve">                           </w:t>
      </w:r>
      <w:r w:rsidRPr="00F33074">
        <w:rPr>
          <w:sz w:val="26"/>
          <w:szCs w:val="26"/>
        </w:rPr>
        <w:t>«О противодействии коррупции», постановляю: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F33074">
        <w:rPr>
          <w:bCs/>
          <w:sz w:val="26"/>
          <w:szCs w:val="26"/>
        </w:rPr>
        <w:t xml:space="preserve">Утвердить </w:t>
      </w:r>
      <w:proofErr w:type="gramStart"/>
      <w:r w:rsidRPr="00F33074">
        <w:rPr>
          <w:bCs/>
          <w:sz w:val="26"/>
          <w:szCs w:val="26"/>
        </w:rPr>
        <w:t>п</w:t>
      </w:r>
      <w:proofErr w:type="gramEnd"/>
      <w:r w:rsidRPr="00F33074">
        <w:rPr>
          <w:bCs/>
          <w:sz w:val="26"/>
          <w:szCs w:val="26"/>
        </w:rPr>
        <w:fldChar w:fldCharType="begin"/>
      </w:r>
      <w:r w:rsidRPr="00F33074">
        <w:rPr>
          <w:bCs/>
          <w:sz w:val="26"/>
          <w:szCs w:val="26"/>
        </w:rPr>
        <w:instrText>HYPERLINK consultantplus://offline/ref=F6227AAB9BD4EC0D5B21F7E9293BD32CF273CD59E9CA44C3F46EA2B4B4E364279B3A008EE41417CD2A4757g1RCK</w:instrText>
      </w:r>
      <w:r w:rsidRPr="00F33074">
        <w:rPr>
          <w:bCs/>
          <w:sz w:val="26"/>
          <w:szCs w:val="26"/>
        </w:rPr>
        <w:fldChar w:fldCharType="separate"/>
      </w:r>
      <w:r w:rsidRPr="00F33074">
        <w:rPr>
          <w:bCs/>
          <w:sz w:val="26"/>
          <w:szCs w:val="26"/>
        </w:rPr>
        <w:t>орядок</w:t>
      </w:r>
      <w:r w:rsidRPr="00F33074">
        <w:rPr>
          <w:bCs/>
          <w:sz w:val="26"/>
          <w:szCs w:val="26"/>
        </w:rPr>
        <w:fldChar w:fldCharType="end"/>
      </w:r>
      <w:r w:rsidRPr="00F33074">
        <w:rPr>
          <w:bCs/>
          <w:sz w:val="26"/>
          <w:szCs w:val="26"/>
        </w:rPr>
        <w:t xml:space="preserve"> размещения сведений о доходах, расходах,</w:t>
      </w:r>
      <w:r>
        <w:rPr>
          <w:bCs/>
          <w:sz w:val="26"/>
          <w:szCs w:val="26"/>
        </w:rPr>
        <w:t xml:space="preserve">                            </w:t>
      </w:r>
      <w:r w:rsidRPr="00F33074">
        <w:rPr>
          <w:bCs/>
          <w:sz w:val="26"/>
          <w:szCs w:val="26"/>
        </w:rPr>
        <w:t xml:space="preserve"> об имуществе и обязательствах имущественного характера лиц, замещающих муниципальные должности администрации Юргинского муниципального района и лиц, замещающих должности  муниципальной службы в администрации Юргинского муниципального района и членов их семей, на официальном сайте администрации Юргинского муниципального района и предоставления этих сведений средствам массовой информации для опубликования.</w:t>
      </w:r>
    </w:p>
    <w:p w:rsidR="00F33074" w:rsidRPr="00F33074" w:rsidRDefault="00F33074" w:rsidP="00F33074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r w:rsidRPr="00F33074">
        <w:rPr>
          <w:bCs/>
          <w:sz w:val="26"/>
          <w:szCs w:val="26"/>
        </w:rPr>
        <w:t xml:space="preserve"> </w:t>
      </w:r>
    </w:p>
    <w:p w:rsidR="00F33074" w:rsidRPr="00F33074" w:rsidRDefault="00F33074" w:rsidP="00F33074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proofErr w:type="gramStart"/>
      <w:r w:rsidRPr="00F33074">
        <w:rPr>
          <w:sz w:val="26"/>
          <w:szCs w:val="26"/>
        </w:rPr>
        <w:t xml:space="preserve">Установить, что на официальном сайте администрации Юргинского муниципального района размещаются и средствам массовой информации предоставляются для опубликования сведения в отношении лиц, замещающих муниципальные должности администрации Юргинского муниципального района и лиц, замещающих должности муниципальной службы, предусмотренные </w:t>
      </w:r>
      <w:hyperlink r:id="rId6" w:history="1">
        <w:r w:rsidRPr="00F33074">
          <w:rPr>
            <w:sz w:val="26"/>
            <w:szCs w:val="26"/>
          </w:rPr>
          <w:t>перечнем</w:t>
        </w:r>
      </w:hyperlink>
      <w:r w:rsidRPr="00F33074">
        <w:rPr>
          <w:sz w:val="26"/>
          <w:szCs w:val="26"/>
        </w:rPr>
        <w:t xml:space="preserve"> должностей, утвержденным постановлением администрации Юргинского муниципального района от 27.02.2010 N 2-МНА "Об утверждение перечня должностей муниципальной службы, при назначении  на которые граждане и при</w:t>
      </w:r>
      <w:proofErr w:type="gramEnd"/>
      <w:r w:rsidRPr="00F33074">
        <w:rPr>
          <w:sz w:val="26"/>
          <w:szCs w:val="26"/>
        </w:rPr>
        <w:t xml:space="preserve">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F33074">
        <w:rPr>
          <w:sz w:val="26"/>
          <w:szCs w:val="26"/>
        </w:rPr>
        <w:t>доходах</w:t>
      </w:r>
      <w:proofErr w:type="gramEnd"/>
      <w:r w:rsidRPr="00F33074"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детей".</w:t>
      </w:r>
    </w:p>
    <w:p w:rsidR="00F33074" w:rsidRPr="00F33074" w:rsidRDefault="00F33074" w:rsidP="00F33074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F33074" w:rsidRPr="00F33074" w:rsidRDefault="00F33074" w:rsidP="00F3307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F33074">
        <w:rPr>
          <w:sz w:val="26"/>
          <w:szCs w:val="26"/>
        </w:rPr>
        <w:t xml:space="preserve">Определить, что сведения о доходах, расходах, об имуществе и обязательствах имущественного характера лиц, замещающих муниципальные должности администрации Юргинского муниципального района и лиц, </w:t>
      </w:r>
      <w:r w:rsidRPr="00F33074">
        <w:rPr>
          <w:sz w:val="26"/>
          <w:szCs w:val="26"/>
        </w:rPr>
        <w:lastRenderedPageBreak/>
        <w:t>замещающих должности муниципальной службы администрации Юргинского муниципального района и членов их семей размещаются на официальном сайте администрации Юргинского муниципального района.</w:t>
      </w:r>
    </w:p>
    <w:p w:rsidR="00F33074" w:rsidRPr="00F33074" w:rsidRDefault="00F33074" w:rsidP="00F3307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Настоящее постановление подлежит опубликованию в районной газете «Юргинские ведомости» и обнародованию на официальном сайте администрации Юргинского муниципального района.</w:t>
      </w:r>
    </w:p>
    <w:p w:rsidR="00F33074" w:rsidRPr="00F33074" w:rsidRDefault="00F33074" w:rsidP="00F3307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Настоящее постановление вступает в силу со дня опубликования в газете «Юргинские ведомости».</w:t>
      </w:r>
    </w:p>
    <w:p w:rsidR="00F33074" w:rsidRPr="00F33074" w:rsidRDefault="00F33074" w:rsidP="00F33074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F33074" w:rsidRPr="00F33074" w:rsidRDefault="00F33074" w:rsidP="00F33074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F33074">
        <w:rPr>
          <w:sz w:val="26"/>
          <w:szCs w:val="26"/>
        </w:rPr>
        <w:t>Контроль над исполнением постановления возложить на Управляющего делами – руководителя аппарата администрации Юргинского муниципального района</w:t>
      </w:r>
      <w:r>
        <w:rPr>
          <w:sz w:val="26"/>
          <w:szCs w:val="26"/>
        </w:rPr>
        <w:t xml:space="preserve"> Е.С. Кудрявцеву</w:t>
      </w:r>
      <w:r w:rsidRPr="00F33074">
        <w:rPr>
          <w:sz w:val="26"/>
          <w:szCs w:val="26"/>
        </w:rPr>
        <w:t>.</w:t>
      </w: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p w:rsidR="00F33074" w:rsidRPr="00BD3661" w:rsidRDefault="00F33074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9413F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9413F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9413F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9413F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9413F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9413F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9413F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9413F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9413F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F33074" w:rsidRDefault="00F33074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69413F">
        <w:rPr>
          <w:sz w:val="26"/>
          <w:szCs w:val="26"/>
        </w:rPr>
        <w:t xml:space="preserve">20.10.2014 </w:t>
      </w:r>
      <w:r w:rsidRPr="00BD3661">
        <w:rPr>
          <w:sz w:val="26"/>
          <w:szCs w:val="26"/>
        </w:rPr>
        <w:t>г. №</w:t>
      </w:r>
      <w:r w:rsidR="0069413F">
        <w:rPr>
          <w:sz w:val="26"/>
          <w:szCs w:val="26"/>
        </w:rPr>
        <w:t xml:space="preserve"> 36-МНА</w:t>
      </w:r>
      <w:bookmarkStart w:id="0" w:name="_GoBack"/>
      <w:bookmarkEnd w:id="0"/>
    </w:p>
    <w:p w:rsidR="00DC37CF" w:rsidRPr="00BD3661" w:rsidRDefault="00DC37CF" w:rsidP="00DC37CF"/>
    <w:p w:rsid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>ПОРЯДОК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>РАЗМЕЩЕНИЯ СВЕДЕНИЙ О ДОХОДАХ, РАСХОДАХ,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>ОБ ИМУЩЕСТВЕ И ОБЯЗАТЕЛЬСТВАХ ИМУЩЕСТВЕННОГО ХАРАКТЕРА</w:t>
      </w:r>
      <w:r>
        <w:rPr>
          <w:b/>
          <w:bCs/>
          <w:sz w:val="26"/>
          <w:szCs w:val="26"/>
        </w:rPr>
        <w:t xml:space="preserve"> </w:t>
      </w:r>
      <w:r w:rsidRPr="00F33074">
        <w:rPr>
          <w:b/>
          <w:bCs/>
          <w:sz w:val="26"/>
          <w:szCs w:val="26"/>
        </w:rPr>
        <w:t xml:space="preserve">ЛИЦ, ЗАМЕЩАЮЩИХ МУНИЦИПАЛЬНЫЕ ДОЛЖНОСТИ 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 xml:space="preserve">АДМИНИСТРАЦИИ ЮРГИНСКОГО МУНИЦИПАЛЬНОГО РАЙОНА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 xml:space="preserve">И ЛИЦ, ЗАМЕЩАЮЩИХ ДОЛЖНОСТИ МУНИЦИПАЛЬНОЙ СЛУЖБЫ АДМИНИСТРАЦИИ ЮРГИНСКОГО МУНИЦИПАЛЬНОГО РАЙОНА 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 xml:space="preserve">И ЧЛЕНОВ ИХ СЕМЕЙ НА ОФИЦИАЛЬНОМ САЙТЕ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>АДМИНИСТРАЦИИ ЮРГИНСКОГО МУНИЦИПАЛЬНОГО РАЙОНА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 xml:space="preserve">И ПРЕДОСТАВЛЕНИЯ ЭТИХ СВЕДЕНИЙ СРЕДСТВАМ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3074">
        <w:rPr>
          <w:b/>
          <w:bCs/>
          <w:sz w:val="26"/>
          <w:szCs w:val="26"/>
        </w:rPr>
        <w:t>МАССОВОЙ</w:t>
      </w:r>
      <w:r>
        <w:rPr>
          <w:b/>
          <w:bCs/>
          <w:sz w:val="26"/>
          <w:szCs w:val="26"/>
        </w:rPr>
        <w:t xml:space="preserve"> </w:t>
      </w:r>
      <w:r w:rsidRPr="00F33074">
        <w:rPr>
          <w:b/>
          <w:bCs/>
          <w:sz w:val="26"/>
          <w:szCs w:val="26"/>
        </w:rPr>
        <w:t>ИНФОРМАЦИИ ДЛЯ ОПУБЛИКОВАНИЯ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F33074">
        <w:rPr>
          <w:sz w:val="26"/>
          <w:szCs w:val="26"/>
        </w:rPr>
        <w:t>Настоящим порядком устанавливаются обязанности организационного отдела администрации Юргинского муниципального района по размещению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 лиц, замещающих муниципальные должности администрации Юргинского муниципального района, замещающих</w:t>
      </w:r>
      <w:proofErr w:type="gramEnd"/>
      <w:r w:rsidRPr="00F33074">
        <w:rPr>
          <w:sz w:val="26"/>
          <w:szCs w:val="26"/>
        </w:rPr>
        <w:t xml:space="preserve"> должности муниципальной службы администрации Юргинского муниципального района их супругов и несовершеннолетних детей на официальном сайте администрации Юргинского муниципального района, а также по предоставлению этих сведений средствам массовой информации для опубликования в связи с их запросами.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4"/>
      <w:bookmarkEnd w:id="1"/>
    </w:p>
    <w:p w:rsidR="00F33074" w:rsidRPr="00F33074" w:rsidRDefault="00F33074" w:rsidP="00F3307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На официальном сайте администрации Юргинского муниципального района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а) перечень объектов недвижимого имущества, принадлежащих лицу, замещающему муниципальную должность администрации Юргинского муниципального района, замещающему должность муниципальной службы администрации Юргинского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администрации Юргинского муниципального района, замещающему должность муниципальной службы администрации Юргинского муниципального района его супруге (супругу) и несовершеннолетним детям;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 xml:space="preserve">в) декларированный годовой доход лица, замещающего муниципальную должность администрации Юргинского муниципального района и лица, замещающего должность муниципальной службы администрации Юргинского </w:t>
      </w:r>
      <w:r w:rsidRPr="00F33074">
        <w:rPr>
          <w:sz w:val="26"/>
          <w:szCs w:val="26"/>
        </w:rPr>
        <w:lastRenderedPageBreak/>
        <w:t>муниципального района, его супруги (супруга) и несовершеннолетних детей.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F33074">
        <w:rPr>
          <w:sz w:val="26"/>
          <w:szCs w:val="26"/>
        </w:rPr>
        <w:t>Сведения</w:t>
      </w:r>
      <w:proofErr w:type="gramEnd"/>
      <w:r w:rsidRPr="00F33074">
        <w:rPr>
          <w:sz w:val="26"/>
          <w:szCs w:val="26"/>
        </w:rPr>
        <w:t xml:space="preserve"> предусмотренные подпунктами «а» - «в» настоящего Положения, размещаются на официальном сайте по форме, согласно приложению к настоящему Положению.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В размещаемых на официальном сайте администрации Юргинского муниципального района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33074">
        <w:rPr>
          <w:sz w:val="26"/>
          <w:szCs w:val="26"/>
        </w:rPr>
        <w:t xml:space="preserve">а) иные сведения (кроме указанных в </w:t>
      </w:r>
      <w:hyperlink w:anchor="Par44" w:history="1">
        <w:r w:rsidRPr="00F33074">
          <w:rPr>
            <w:color w:val="0000FF"/>
            <w:sz w:val="26"/>
            <w:szCs w:val="26"/>
          </w:rPr>
          <w:t>пункте 2</w:t>
        </w:r>
      </w:hyperlink>
      <w:r w:rsidRPr="00F33074">
        <w:rPr>
          <w:sz w:val="26"/>
          <w:szCs w:val="26"/>
        </w:rPr>
        <w:t xml:space="preserve"> настоящего Положения) о доходах лица, замещающего муниципальную должность администрации Юргинского муниципального района и лица, замещающего должность муниципальной службы администрации Юргинского муниципального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 администрации Юргинского муниципального района и лица, замещающего должность муниципальной службы администрации Юргинского муниципального района;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администрации Юргинского муниципального района, его супруги (супруга), детей и иных членов семьи;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33074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администрации Юргинского муниципального района и лицу, замещающему должность муниципальной службы администрации Юргинского муниципального района, детям, иным членам семьи на праве собственности или находящихся в их пользовании;</w:t>
      </w:r>
      <w:proofErr w:type="gramEnd"/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F33074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4" w:history="1">
        <w:r w:rsidRPr="00F33074">
          <w:rPr>
            <w:color w:val="0000FF"/>
            <w:sz w:val="26"/>
            <w:szCs w:val="26"/>
          </w:rPr>
          <w:t>пункте 2</w:t>
        </w:r>
      </w:hyperlink>
      <w:r w:rsidRPr="00F33074">
        <w:rPr>
          <w:sz w:val="26"/>
          <w:szCs w:val="26"/>
        </w:rPr>
        <w:t xml:space="preserve"> настоящего порядка, размещают на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 администрации Юргинского муниципального района и лицами, замещающими должности муниципальной службы администрации Юргинского муниципального района.</w:t>
      </w:r>
      <w:proofErr w:type="gramEnd"/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4" w:history="1">
        <w:r w:rsidRPr="00F33074">
          <w:rPr>
            <w:color w:val="0000FF"/>
            <w:sz w:val="26"/>
            <w:szCs w:val="26"/>
          </w:rPr>
          <w:t>пункте 2</w:t>
        </w:r>
      </w:hyperlink>
      <w:r w:rsidRPr="00F33074">
        <w:rPr>
          <w:sz w:val="26"/>
          <w:szCs w:val="26"/>
        </w:rPr>
        <w:t xml:space="preserve"> настоящего порядка обеспечивается ведущим специалистом по кадровым вопросам организационного отдела администрации Юргинского муниципального района совместно с отделом информационных технологий администрации Юргинского муниципального района.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ведущий специалист по кадровым вопросам администрации Юргинского муниципального района: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а) в 3-дневный срок со дня поступления запроса от средств массовой информации сообщает о нем лицу, замещающему муниципальную должность и лицу, замещающему должность муниципальной службы администрации Юргинского муниципального района, в отношении которого поступил запрос;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 xml:space="preserve">б) в 7-дневный срок со дня поступления запроса от средств массовой информации обеспечивает предоставление ему сведений, указанных в </w:t>
      </w:r>
      <w:hyperlink w:anchor="Par44" w:history="1">
        <w:r w:rsidRPr="00F33074">
          <w:rPr>
            <w:color w:val="0000FF"/>
            <w:sz w:val="26"/>
            <w:szCs w:val="26"/>
          </w:rPr>
          <w:t>пункте 2</w:t>
        </w:r>
      </w:hyperlink>
      <w:r w:rsidRPr="00F33074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 администрации Юргинского муниципального района.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Ведущий специалист по кадровым вопросам организационного отдела администрации Юргинского муниципального района несет в соответствии</w:t>
      </w:r>
      <w:r>
        <w:rPr>
          <w:sz w:val="26"/>
          <w:szCs w:val="26"/>
        </w:rPr>
        <w:t xml:space="preserve">                     </w:t>
      </w:r>
      <w:r w:rsidRPr="00F33074">
        <w:rPr>
          <w:sz w:val="26"/>
          <w:szCs w:val="26"/>
        </w:rPr>
        <w:t xml:space="preserve"> с действующим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F33074" w:rsidRPr="00F33074" w:rsidSect="00F33074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3074">
        <w:rPr>
          <w:sz w:val="26"/>
          <w:szCs w:val="26"/>
        </w:rPr>
        <w:lastRenderedPageBreak/>
        <w:t>Приложение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3074">
        <w:rPr>
          <w:sz w:val="26"/>
          <w:szCs w:val="26"/>
        </w:rPr>
        <w:t>к порядку размещения сведений о доходах, расходах,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3074">
        <w:rPr>
          <w:sz w:val="26"/>
          <w:szCs w:val="26"/>
        </w:rPr>
        <w:t>об имуществе и обязательствах имущественного характера лиц,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F33074">
        <w:rPr>
          <w:sz w:val="26"/>
          <w:szCs w:val="26"/>
        </w:rPr>
        <w:t>замещающих</w:t>
      </w:r>
      <w:proofErr w:type="gramEnd"/>
      <w:r w:rsidRPr="00F33074">
        <w:rPr>
          <w:sz w:val="26"/>
          <w:szCs w:val="26"/>
        </w:rPr>
        <w:t xml:space="preserve"> муниципальные должности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3074">
        <w:rPr>
          <w:sz w:val="26"/>
          <w:szCs w:val="26"/>
        </w:rPr>
        <w:t xml:space="preserve">администрации Юргинского муниципального района,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3074">
        <w:rPr>
          <w:sz w:val="26"/>
          <w:szCs w:val="26"/>
        </w:rPr>
        <w:t xml:space="preserve">лиц, замещающих должности муниципальной службы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3074">
        <w:rPr>
          <w:sz w:val="26"/>
          <w:szCs w:val="26"/>
        </w:rPr>
        <w:t xml:space="preserve">администрации Юргинского муниципального района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3074">
        <w:rPr>
          <w:sz w:val="26"/>
          <w:szCs w:val="26"/>
        </w:rPr>
        <w:t>и членов их семей на официальном сайте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3074">
        <w:rPr>
          <w:sz w:val="26"/>
          <w:szCs w:val="26"/>
        </w:rPr>
        <w:t xml:space="preserve">администрации Юргинского муниципального района 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307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33074">
        <w:rPr>
          <w:sz w:val="26"/>
          <w:szCs w:val="26"/>
        </w:rPr>
        <w:t>предоставления этих сведений</w:t>
      </w:r>
      <w:r>
        <w:rPr>
          <w:sz w:val="26"/>
          <w:szCs w:val="26"/>
        </w:rPr>
        <w:t xml:space="preserve"> </w:t>
      </w:r>
      <w:r w:rsidRPr="00F33074">
        <w:rPr>
          <w:sz w:val="26"/>
          <w:szCs w:val="26"/>
        </w:rPr>
        <w:t xml:space="preserve">средствам массовой информации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33074">
        <w:rPr>
          <w:sz w:val="26"/>
          <w:szCs w:val="26"/>
        </w:rPr>
        <w:t>для опубликования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Par87"/>
      <w:bookmarkEnd w:id="2"/>
      <w:r w:rsidRPr="00F33074">
        <w:rPr>
          <w:b/>
          <w:sz w:val="26"/>
          <w:szCs w:val="26"/>
        </w:rPr>
        <w:t>СВЕДЕНИЯ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о доходах за отчетный период с 1 января 20__ года по 31 декабря 20__ года,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об имуществе и обязательствах имущественного характера </w:t>
      </w:r>
    </w:p>
    <w:p w:rsid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>по состоянию на конец</w:t>
      </w:r>
      <w:r>
        <w:rPr>
          <w:b/>
          <w:sz w:val="26"/>
          <w:szCs w:val="26"/>
        </w:rPr>
        <w:t xml:space="preserve"> </w:t>
      </w:r>
      <w:r w:rsidRPr="00F33074">
        <w:rPr>
          <w:b/>
          <w:sz w:val="26"/>
          <w:szCs w:val="26"/>
        </w:rPr>
        <w:t xml:space="preserve">отчетного периода, </w:t>
      </w:r>
      <w:proofErr w:type="gramStart"/>
      <w:r w:rsidRPr="00F33074">
        <w:rPr>
          <w:b/>
          <w:sz w:val="26"/>
          <w:szCs w:val="26"/>
        </w:rPr>
        <w:t>представленных</w:t>
      </w:r>
      <w:proofErr w:type="gramEnd"/>
      <w:r w:rsidRPr="00F33074">
        <w:rPr>
          <w:b/>
          <w:sz w:val="26"/>
          <w:szCs w:val="26"/>
        </w:rPr>
        <w:t xml:space="preserve"> лицами,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33074">
        <w:rPr>
          <w:b/>
          <w:sz w:val="26"/>
          <w:szCs w:val="26"/>
        </w:rPr>
        <w:t>замещающими</w:t>
      </w:r>
      <w:proofErr w:type="gramEnd"/>
      <w:r w:rsidRPr="00F33074">
        <w:rPr>
          <w:b/>
          <w:sz w:val="26"/>
          <w:szCs w:val="26"/>
        </w:rPr>
        <w:t xml:space="preserve"> должности муниципальной службы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074">
        <w:rPr>
          <w:b/>
          <w:sz w:val="26"/>
          <w:szCs w:val="26"/>
        </w:rPr>
        <w:t xml:space="preserve"> администрации Юргинского муниципального района 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88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440"/>
        <w:gridCol w:w="1314"/>
        <w:gridCol w:w="1086"/>
        <w:gridCol w:w="1320"/>
        <w:gridCol w:w="1334"/>
        <w:gridCol w:w="1306"/>
        <w:gridCol w:w="1131"/>
        <w:gridCol w:w="1984"/>
      </w:tblGrid>
      <w:tr w:rsidR="00F33074" w:rsidRPr="00F33074" w:rsidTr="00F33074">
        <w:trPr>
          <w:tblCellSpacing w:w="5" w:type="nil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Фамилия, имя, отчество должностного лица </w:t>
            </w:r>
            <w:hyperlink w:anchor="Par129" w:history="1">
              <w:r w:rsidRPr="00F33074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Должность должностного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3074">
              <w:rPr>
                <w:sz w:val="22"/>
                <w:szCs w:val="22"/>
              </w:rPr>
              <w:t>Деклариро</w:t>
            </w:r>
            <w:proofErr w:type="spellEnd"/>
            <w:r w:rsidRPr="00F33074">
              <w:rPr>
                <w:sz w:val="22"/>
                <w:szCs w:val="22"/>
              </w:rPr>
              <w:t xml:space="preserve">-ванный годовой доход </w:t>
            </w:r>
            <w:proofErr w:type="gramStart"/>
            <w:r w:rsidRPr="00F33074">
              <w:rPr>
                <w:sz w:val="22"/>
                <w:szCs w:val="22"/>
              </w:rPr>
              <w:t>за</w:t>
            </w:r>
            <w:proofErr w:type="gramEnd"/>
          </w:p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20__ год (рублей)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074" w:rsidRPr="00F33074" w:rsidTr="00F33074">
        <w:trPr>
          <w:tblCellSpacing w:w="5" w:type="nil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3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33074">
              <w:rPr>
                <w:sz w:val="22"/>
                <w:szCs w:val="22"/>
              </w:rPr>
              <w:t>Транспорт-</w:t>
            </w:r>
            <w:proofErr w:type="spellStart"/>
            <w:r w:rsidRPr="00F33074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страна расположения</w:t>
            </w:r>
          </w:p>
        </w:tc>
      </w:tr>
      <w:tr w:rsidR="00F33074" w:rsidRPr="00F33074" w:rsidTr="00F33074">
        <w:trPr>
          <w:tblCellSpacing w:w="5" w:type="nil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недвижи-мого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имущества </w:t>
            </w:r>
            <w:hyperlink w:anchor="Par130" w:history="1">
              <w:r w:rsidRPr="00F3307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07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3307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33074">
              <w:rPr>
                <w:sz w:val="22"/>
                <w:szCs w:val="22"/>
              </w:rPr>
              <w:t xml:space="preserve"> </w:t>
            </w:r>
            <w:hyperlink w:anchor="Par131" w:history="1">
              <w:r w:rsidRPr="00F3307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074" w:rsidRPr="00F33074" w:rsidTr="00F33074">
        <w:trPr>
          <w:tblCellSpacing w:w="5" w:type="nil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  <w:r w:rsidRPr="00F33074">
              <w:t>Супруга (супруг)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074" w:rsidRPr="00F33074" w:rsidTr="00F33074">
        <w:trPr>
          <w:tblCellSpacing w:w="5" w:type="nil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  <w:r w:rsidRPr="00F33074">
              <w:t>Несовершеннолетний ребенок (сын или дочь)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4" w:rsidRPr="00F33074" w:rsidRDefault="00F33074" w:rsidP="00F330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3074">
        <w:rPr>
          <w:sz w:val="26"/>
          <w:szCs w:val="26"/>
        </w:rPr>
        <w:t>--------------------------------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129"/>
      <w:bookmarkEnd w:id="3"/>
      <w:r w:rsidRPr="00F33074">
        <w:rPr>
          <w:sz w:val="20"/>
          <w:szCs w:val="20"/>
        </w:rPr>
        <w:t>&lt;1</w:t>
      </w:r>
      <w:proofErr w:type="gramStart"/>
      <w:r w:rsidRPr="00F33074">
        <w:rPr>
          <w:sz w:val="20"/>
          <w:szCs w:val="20"/>
        </w:rPr>
        <w:t>&gt; У</w:t>
      </w:r>
      <w:proofErr w:type="gramEnd"/>
      <w:r w:rsidRPr="00F33074">
        <w:rPr>
          <w:sz w:val="20"/>
          <w:szCs w:val="20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F33074" w:rsidRPr="00F33074" w:rsidRDefault="00F33074" w:rsidP="00F3307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130"/>
      <w:bookmarkEnd w:id="4"/>
      <w:r w:rsidRPr="00F33074">
        <w:rPr>
          <w:sz w:val="20"/>
          <w:szCs w:val="20"/>
        </w:rPr>
        <w:t>&lt;2</w:t>
      </w:r>
      <w:proofErr w:type="gramStart"/>
      <w:r w:rsidRPr="00F33074">
        <w:rPr>
          <w:sz w:val="20"/>
          <w:szCs w:val="20"/>
        </w:rPr>
        <w:t>&gt; Н</w:t>
      </w:r>
      <w:proofErr w:type="gramEnd"/>
      <w:r w:rsidRPr="00F33074">
        <w:rPr>
          <w:sz w:val="20"/>
          <w:szCs w:val="20"/>
        </w:rPr>
        <w:t>апример, жилой дом, земельный участок, квартира и т.д.</w:t>
      </w:r>
    </w:p>
    <w:p w:rsidR="0082512B" w:rsidRPr="00BD3661" w:rsidRDefault="00F33074" w:rsidP="00F3307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1"/>
      <w:bookmarkEnd w:id="5"/>
      <w:r w:rsidRPr="00F33074">
        <w:rPr>
          <w:sz w:val="20"/>
          <w:szCs w:val="20"/>
        </w:rPr>
        <w:t>&lt;3&gt; Россия или иная страна (государство).</w:t>
      </w:r>
    </w:p>
    <w:sectPr w:rsidR="0082512B" w:rsidRPr="00BD3661" w:rsidSect="00F33074">
      <w:pgSz w:w="16838" w:h="11906" w:orient="landscape"/>
      <w:pgMar w:top="993" w:right="107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EE1"/>
    <w:multiLevelType w:val="hybridMultilevel"/>
    <w:tmpl w:val="AC8AD5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322212"/>
    <w:multiLevelType w:val="hybridMultilevel"/>
    <w:tmpl w:val="8BC48A20"/>
    <w:lvl w:ilvl="0" w:tplc="9DDA2DFC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E8245F"/>
    <w:multiLevelType w:val="hybridMultilevel"/>
    <w:tmpl w:val="20025A84"/>
    <w:lvl w:ilvl="0" w:tplc="9DDA2DFC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E266C3B"/>
    <w:multiLevelType w:val="hybridMultilevel"/>
    <w:tmpl w:val="B8F06D1C"/>
    <w:lvl w:ilvl="0" w:tplc="9DDA2DFC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D597CB3"/>
    <w:multiLevelType w:val="hybridMultilevel"/>
    <w:tmpl w:val="4E9E5744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6">
    <w:nsid w:val="74983893"/>
    <w:multiLevelType w:val="hybridMultilevel"/>
    <w:tmpl w:val="384E6334"/>
    <w:lvl w:ilvl="0" w:tplc="9DDA2DFC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0"/>
  </w:num>
  <w:num w:numId="14">
    <w:abstractNumId w:val="13"/>
  </w:num>
  <w:num w:numId="15">
    <w:abstractNumId w:val="1"/>
  </w:num>
  <w:num w:numId="16">
    <w:abstractNumId w:val="5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413F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074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227AAB9BD4EC0D5B21F7E9293BD32CF273CD59E9C942C1F36EA2B4B4E364279B3A008EE41417CD2A4757g1R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2014-10-20T03:52:00Z</cp:lastPrinted>
  <dcterms:created xsi:type="dcterms:W3CDTF">2014-10-17T01:40:00Z</dcterms:created>
  <dcterms:modified xsi:type="dcterms:W3CDTF">2014-10-20T03:52:00Z</dcterms:modified>
</cp:coreProperties>
</file>