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A0CC2" w:rsidRPr="00FA0CC2">
        <w:trPr>
          <w:trHeight w:val="328"/>
          <w:jc w:val="center"/>
        </w:trPr>
        <w:tc>
          <w:tcPr>
            <w:tcW w:w="666" w:type="dxa"/>
          </w:tcPr>
          <w:p w:rsidR="00EB194C" w:rsidRPr="00FA0CC2" w:rsidRDefault="00EB194C">
            <w:pPr>
              <w:ind w:right="-288"/>
              <w:rPr>
                <w:sz w:val="28"/>
                <w:szCs w:val="28"/>
              </w:rPr>
            </w:pPr>
            <w:r w:rsidRPr="00FA0CC2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A0CC2" w:rsidRDefault="00FA0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EB194C" w:rsidRPr="00FA0CC2" w:rsidRDefault="00EB194C">
            <w:pPr>
              <w:jc w:val="both"/>
              <w:rPr>
                <w:sz w:val="28"/>
                <w:szCs w:val="28"/>
              </w:rPr>
            </w:pPr>
            <w:r w:rsidRPr="00FA0CC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A0CC2" w:rsidRDefault="0007145F" w:rsidP="00FA0CC2">
            <w:pPr>
              <w:jc w:val="center"/>
              <w:rPr>
                <w:sz w:val="28"/>
                <w:szCs w:val="28"/>
              </w:rPr>
            </w:pPr>
            <w:r w:rsidRPr="00FA0CC2">
              <w:rPr>
                <w:sz w:val="28"/>
                <w:szCs w:val="28"/>
              </w:rPr>
              <w:t>1</w:t>
            </w:r>
            <w:r w:rsidR="00FA0CC2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FA0CC2" w:rsidRDefault="00EB194C">
            <w:pPr>
              <w:ind w:right="-76"/>
              <w:rPr>
                <w:sz w:val="28"/>
                <w:szCs w:val="28"/>
              </w:rPr>
            </w:pPr>
            <w:r w:rsidRPr="00FA0CC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A0CC2" w:rsidRDefault="004202C7" w:rsidP="00255CB0">
            <w:pPr>
              <w:ind w:right="-152"/>
              <w:rPr>
                <w:sz w:val="28"/>
                <w:szCs w:val="28"/>
              </w:rPr>
            </w:pPr>
            <w:r w:rsidRPr="00FA0CC2">
              <w:rPr>
                <w:sz w:val="28"/>
                <w:szCs w:val="28"/>
              </w:rPr>
              <w:t>1</w:t>
            </w:r>
            <w:r w:rsidR="00255CB0" w:rsidRPr="00FA0CC2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FA0CC2" w:rsidRDefault="00EB194C">
            <w:pPr>
              <w:rPr>
                <w:sz w:val="28"/>
                <w:szCs w:val="28"/>
              </w:rPr>
            </w:pPr>
            <w:proofErr w:type="gramStart"/>
            <w:r w:rsidRPr="00FA0CC2">
              <w:rPr>
                <w:sz w:val="28"/>
                <w:szCs w:val="28"/>
              </w:rPr>
              <w:t>г</w:t>
            </w:r>
            <w:proofErr w:type="gramEnd"/>
            <w:r w:rsidRPr="00FA0CC2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FA0CC2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FA0CC2" w:rsidRDefault="00EB194C">
            <w:pPr>
              <w:jc w:val="right"/>
              <w:rPr>
                <w:sz w:val="28"/>
                <w:szCs w:val="28"/>
              </w:rPr>
            </w:pPr>
            <w:r w:rsidRPr="00FA0CC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A0CC2" w:rsidRDefault="00FA0CC2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37-МНА</w:t>
            </w:r>
          </w:p>
        </w:tc>
      </w:tr>
    </w:tbl>
    <w:p w:rsidR="0025398A" w:rsidRPr="00FA0CC2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AE52C8" w:rsidRPr="00AE52C8" w:rsidRDefault="00AE52C8" w:rsidP="00AE52C8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AE52C8">
        <w:rPr>
          <w:b/>
          <w:bCs/>
          <w:color w:val="000000"/>
          <w:spacing w:val="5"/>
          <w:sz w:val="26"/>
          <w:szCs w:val="26"/>
        </w:rPr>
        <w:t xml:space="preserve">Об утверждении муниципальной программы </w:t>
      </w:r>
    </w:p>
    <w:p w:rsidR="00AE52C8" w:rsidRPr="00AE52C8" w:rsidRDefault="00AE52C8" w:rsidP="00AE52C8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AE52C8">
        <w:rPr>
          <w:b/>
          <w:bCs/>
          <w:color w:val="000000"/>
          <w:spacing w:val="5"/>
          <w:sz w:val="26"/>
          <w:szCs w:val="26"/>
        </w:rPr>
        <w:t xml:space="preserve">«Развитие жилищного строительства на территории </w:t>
      </w:r>
    </w:p>
    <w:p w:rsidR="00AE52C8" w:rsidRPr="00AE52C8" w:rsidRDefault="00AE52C8" w:rsidP="00AE52C8">
      <w:pPr>
        <w:jc w:val="center"/>
        <w:rPr>
          <w:sz w:val="26"/>
          <w:szCs w:val="26"/>
        </w:rPr>
      </w:pPr>
      <w:r w:rsidRPr="00AE52C8">
        <w:rPr>
          <w:b/>
          <w:bCs/>
          <w:color w:val="000000"/>
          <w:spacing w:val="5"/>
          <w:sz w:val="26"/>
          <w:szCs w:val="26"/>
        </w:rPr>
        <w:t>Юргинского муниципального района и обеспечение доступности жилья социально-незащищенным категориям граждан и молодым семьям в  Юргинском муниципальном районе» на 2016-2018 гг.</w:t>
      </w:r>
    </w:p>
    <w:p w:rsidR="00AE52C8" w:rsidRPr="00AE52C8" w:rsidRDefault="00AE52C8" w:rsidP="00AE52C8">
      <w:pPr>
        <w:ind w:firstLine="540"/>
        <w:jc w:val="both"/>
        <w:rPr>
          <w:sz w:val="26"/>
          <w:szCs w:val="26"/>
        </w:rPr>
      </w:pPr>
    </w:p>
    <w:p w:rsidR="00AE52C8" w:rsidRPr="00AE52C8" w:rsidRDefault="00AE52C8" w:rsidP="00AE52C8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 xml:space="preserve">С целью ввода в эксплуатацию нового жилья, руководствуясь Федеральным законом РФ от 06.10.2003 г. № 131-ФЗ «Об общих принципах организации местного самоуправления в Российской  Федерации», ст.179 Бюджетного кодекса Российской Федерации, постановлением администрации Юргинского муниципального района от 10.10.2013 года № 75-МНА «Об утверждении Положения о муниципальных программах Юргинского муниципального района»: </w:t>
      </w:r>
    </w:p>
    <w:p w:rsidR="00AE52C8" w:rsidRPr="00AE52C8" w:rsidRDefault="00AE52C8" w:rsidP="00AE52C8">
      <w:pPr>
        <w:ind w:firstLine="851"/>
        <w:jc w:val="both"/>
        <w:rPr>
          <w:sz w:val="26"/>
          <w:szCs w:val="26"/>
        </w:rPr>
      </w:pPr>
    </w:p>
    <w:p w:rsidR="00AE52C8" w:rsidRPr="00AE52C8" w:rsidRDefault="00AE52C8" w:rsidP="00AE52C8">
      <w:pPr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Утвердить муниципальную программу «Развитие жилищного строительства на территории Юргинского муниципального района</w:t>
      </w:r>
      <w:r w:rsidRPr="00AE52C8">
        <w:rPr>
          <w:b/>
          <w:bCs/>
          <w:color w:val="000000"/>
          <w:spacing w:val="5"/>
          <w:sz w:val="26"/>
          <w:szCs w:val="26"/>
        </w:rPr>
        <w:t xml:space="preserve"> </w:t>
      </w:r>
      <w:r w:rsidRPr="00AE52C8">
        <w:rPr>
          <w:bCs/>
          <w:color w:val="000000"/>
          <w:spacing w:val="5"/>
          <w:sz w:val="26"/>
          <w:szCs w:val="26"/>
        </w:rPr>
        <w:t>и обеспечение доступности жилья социально-незащищенным категориям граждан и молодым семьям в Юргинском муниципальном районе» на 2016-2018 гг.</w:t>
      </w:r>
    </w:p>
    <w:p w:rsidR="00AE52C8" w:rsidRPr="00AE52C8" w:rsidRDefault="00AE52C8" w:rsidP="00AE52C8">
      <w:pPr>
        <w:ind w:left="851"/>
        <w:jc w:val="both"/>
        <w:rPr>
          <w:sz w:val="26"/>
          <w:szCs w:val="26"/>
        </w:rPr>
      </w:pPr>
      <w:r w:rsidRPr="00AE52C8">
        <w:rPr>
          <w:bCs/>
          <w:color w:val="000000"/>
          <w:spacing w:val="5"/>
          <w:sz w:val="26"/>
          <w:szCs w:val="26"/>
        </w:rPr>
        <w:t xml:space="preserve"> </w:t>
      </w:r>
    </w:p>
    <w:p w:rsidR="00AE52C8" w:rsidRPr="00AE52C8" w:rsidRDefault="00AE52C8" w:rsidP="00AE52C8">
      <w:pPr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 свое действие на отношения, возникшие с 01.01.2016 года.</w:t>
      </w:r>
    </w:p>
    <w:p w:rsidR="00AE52C8" w:rsidRPr="00AE52C8" w:rsidRDefault="00AE52C8" w:rsidP="00AE52C8">
      <w:pPr>
        <w:jc w:val="both"/>
        <w:rPr>
          <w:sz w:val="26"/>
          <w:szCs w:val="26"/>
        </w:rPr>
      </w:pPr>
    </w:p>
    <w:p w:rsidR="00AE52C8" w:rsidRPr="00AE52C8" w:rsidRDefault="00AE52C8" w:rsidP="00AE52C8">
      <w:pPr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Опубликовать настоящее постановление в районной газете «Юргинские ведомости» и на официальном сайте в сети Интернет (Кривобок В.В).</w:t>
      </w:r>
    </w:p>
    <w:p w:rsidR="00AE52C8" w:rsidRPr="00AE52C8" w:rsidRDefault="00AE52C8" w:rsidP="00AE52C8">
      <w:pPr>
        <w:ind w:left="851"/>
        <w:jc w:val="both"/>
        <w:rPr>
          <w:sz w:val="26"/>
          <w:szCs w:val="26"/>
        </w:rPr>
      </w:pPr>
    </w:p>
    <w:p w:rsidR="00AE52C8" w:rsidRPr="00AE52C8" w:rsidRDefault="00AE52C8" w:rsidP="00AE52C8">
      <w:pPr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 xml:space="preserve">Контроль выполнения настоящего постановления возложить на  заместителя главы Юргинского муниципального района - начальника Управления по обеспечению жизнедеятельности и строительству </w:t>
      </w:r>
      <w:proofErr w:type="spellStart"/>
      <w:r w:rsidRPr="00AE52C8">
        <w:rPr>
          <w:sz w:val="26"/>
          <w:szCs w:val="26"/>
        </w:rPr>
        <w:t>Пивень</w:t>
      </w:r>
      <w:proofErr w:type="spellEnd"/>
      <w:r w:rsidRPr="00AE52C8">
        <w:rPr>
          <w:sz w:val="26"/>
          <w:szCs w:val="26"/>
        </w:rPr>
        <w:t xml:space="preserve"> В.С.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AE52C8">
        <w:tc>
          <w:tcPr>
            <w:tcW w:w="5211" w:type="dxa"/>
          </w:tcPr>
          <w:p w:rsidR="00EF3AF4" w:rsidRPr="00A83C0C" w:rsidRDefault="001C3D7C" w:rsidP="00AE52C8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AE52C8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AE52C8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1C3D7C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EF3AF4" w:rsidRPr="00A83C0C" w:rsidTr="00AE52C8">
        <w:tc>
          <w:tcPr>
            <w:tcW w:w="5211" w:type="dxa"/>
          </w:tcPr>
          <w:p w:rsidR="00EF3AF4" w:rsidRPr="00A83C0C" w:rsidRDefault="00EF3AF4" w:rsidP="00AE52C8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AE52C8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AE52C8">
        <w:tc>
          <w:tcPr>
            <w:tcW w:w="5211" w:type="dxa"/>
          </w:tcPr>
          <w:p w:rsidR="00EF3AF4" w:rsidRPr="00FA0CC2" w:rsidRDefault="00EF3AF4" w:rsidP="00AE52C8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FA0CC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FA0CC2" w:rsidRDefault="00EF3AF4" w:rsidP="00AE52C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AE52C8">
        <w:tc>
          <w:tcPr>
            <w:tcW w:w="5211" w:type="dxa"/>
          </w:tcPr>
          <w:p w:rsidR="00EF3AF4" w:rsidRPr="00FA0CC2" w:rsidRDefault="00EF3AF4" w:rsidP="00AE52C8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FA0CC2" w:rsidRDefault="00EF3AF4" w:rsidP="00AE52C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AE52C8">
        <w:tc>
          <w:tcPr>
            <w:tcW w:w="5211" w:type="dxa"/>
          </w:tcPr>
          <w:p w:rsidR="00EF3AF4" w:rsidRPr="00FA0CC2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FA0CC2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FA0CC2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FA0CC2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AE52C8" w:rsidRDefault="00AE52C8" w:rsidP="002A2429">
      <w:pPr>
        <w:ind w:left="5103"/>
        <w:rPr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A0CC2">
        <w:rPr>
          <w:sz w:val="26"/>
          <w:szCs w:val="26"/>
        </w:rPr>
        <w:t xml:space="preserve">07.12.2015 </w:t>
      </w:r>
      <w:r>
        <w:rPr>
          <w:sz w:val="26"/>
          <w:szCs w:val="26"/>
        </w:rPr>
        <w:t>г. №</w:t>
      </w:r>
      <w:r w:rsidR="00FA0CC2">
        <w:rPr>
          <w:sz w:val="26"/>
          <w:szCs w:val="26"/>
        </w:rPr>
        <w:t xml:space="preserve"> 36-МНА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AE52C8" w:rsidRDefault="00AE52C8" w:rsidP="00AE52C8">
      <w:pPr>
        <w:jc w:val="center"/>
        <w:rPr>
          <w:b/>
        </w:rPr>
      </w:pPr>
    </w:p>
    <w:p w:rsidR="00AE52C8" w:rsidRDefault="00AE52C8" w:rsidP="00AE52C8">
      <w:pPr>
        <w:jc w:val="center"/>
        <w:rPr>
          <w:b/>
          <w:sz w:val="26"/>
          <w:szCs w:val="26"/>
        </w:rPr>
      </w:pPr>
      <w:r w:rsidRPr="00AE52C8">
        <w:rPr>
          <w:b/>
          <w:sz w:val="26"/>
          <w:szCs w:val="26"/>
        </w:rPr>
        <w:t xml:space="preserve">«Паспорт муниципальная программа </w:t>
      </w:r>
    </w:p>
    <w:p w:rsidR="00AE52C8" w:rsidRDefault="00AE52C8" w:rsidP="00AE52C8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AE52C8">
        <w:rPr>
          <w:b/>
          <w:bCs/>
          <w:color w:val="000000"/>
          <w:spacing w:val="5"/>
          <w:sz w:val="26"/>
          <w:szCs w:val="26"/>
        </w:rPr>
        <w:t xml:space="preserve">«Развитие жилищного строительства на территории </w:t>
      </w:r>
    </w:p>
    <w:p w:rsidR="00AE52C8" w:rsidRDefault="00AE52C8" w:rsidP="00AE52C8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AE52C8">
        <w:rPr>
          <w:b/>
          <w:bCs/>
          <w:color w:val="000000"/>
          <w:spacing w:val="5"/>
          <w:sz w:val="26"/>
          <w:szCs w:val="26"/>
        </w:rPr>
        <w:t xml:space="preserve">Юргинского муниципального района и обеспечение доступности жилья социально-незащищенным категориям граждан и молодым семьям </w:t>
      </w:r>
    </w:p>
    <w:p w:rsidR="00AE52C8" w:rsidRPr="00AE52C8" w:rsidRDefault="00AE52C8" w:rsidP="00AE52C8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AE52C8">
        <w:rPr>
          <w:b/>
          <w:bCs/>
          <w:color w:val="000000"/>
          <w:spacing w:val="5"/>
          <w:sz w:val="26"/>
          <w:szCs w:val="26"/>
        </w:rPr>
        <w:t>в Юргинском муниципальном районе» на 2016-2018</w:t>
      </w:r>
      <w:r>
        <w:rPr>
          <w:b/>
          <w:bCs/>
          <w:color w:val="000000"/>
          <w:spacing w:val="5"/>
          <w:sz w:val="26"/>
          <w:szCs w:val="26"/>
        </w:rPr>
        <w:t xml:space="preserve"> </w:t>
      </w:r>
      <w:r w:rsidRPr="00AE52C8">
        <w:rPr>
          <w:b/>
          <w:bCs/>
          <w:color w:val="000000"/>
          <w:spacing w:val="5"/>
          <w:sz w:val="26"/>
          <w:szCs w:val="26"/>
        </w:rPr>
        <w:t>гг.</w:t>
      </w:r>
    </w:p>
    <w:p w:rsidR="00AE52C8" w:rsidRPr="00AE52C8" w:rsidRDefault="00AE52C8" w:rsidP="00AE52C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E52C8" w:rsidRPr="00AE52C8" w:rsidTr="00AE52C8">
        <w:tc>
          <w:tcPr>
            <w:tcW w:w="3528" w:type="dxa"/>
          </w:tcPr>
          <w:p w:rsidR="00AE52C8" w:rsidRPr="00AE52C8" w:rsidRDefault="00AE52C8" w:rsidP="00AE52C8">
            <w:pPr>
              <w:jc w:val="both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40" w:type="dxa"/>
          </w:tcPr>
          <w:p w:rsidR="00AE52C8" w:rsidRDefault="00AE52C8" w:rsidP="00AE52C8">
            <w:pPr>
              <w:rPr>
                <w:bCs/>
                <w:color w:val="000000"/>
                <w:spacing w:val="5"/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Муниципальная программа  «Развитие жилищного строительства на территории Юргинского муниципального района</w:t>
            </w:r>
            <w:r w:rsidRPr="00AE52C8">
              <w:rPr>
                <w:b/>
                <w:bCs/>
                <w:color w:val="000000"/>
                <w:spacing w:val="5"/>
                <w:sz w:val="26"/>
                <w:szCs w:val="26"/>
              </w:rPr>
              <w:t xml:space="preserve"> </w:t>
            </w:r>
            <w:r w:rsidRPr="00AE52C8">
              <w:rPr>
                <w:bCs/>
                <w:color w:val="000000"/>
                <w:spacing w:val="5"/>
                <w:sz w:val="26"/>
                <w:szCs w:val="26"/>
              </w:rPr>
              <w:t xml:space="preserve">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bCs/>
                <w:color w:val="000000"/>
                <w:spacing w:val="5"/>
                <w:sz w:val="26"/>
                <w:szCs w:val="26"/>
              </w:rPr>
              <w:t xml:space="preserve">на 2016- 2018 гг.  </w:t>
            </w:r>
          </w:p>
        </w:tc>
      </w:tr>
      <w:tr w:rsidR="00AE52C8" w:rsidRPr="00AE52C8" w:rsidTr="00AE52C8">
        <w:tc>
          <w:tcPr>
            <w:tcW w:w="3528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5940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Заместитель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 района</w:t>
            </w:r>
          </w:p>
        </w:tc>
      </w:tr>
      <w:tr w:rsidR="00AE52C8" w:rsidRPr="00AE52C8" w:rsidTr="00AE52C8">
        <w:tc>
          <w:tcPr>
            <w:tcW w:w="3528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Ответственный исполнитель          (координатор) муниципальной программы</w:t>
            </w:r>
          </w:p>
        </w:tc>
        <w:tc>
          <w:tcPr>
            <w:tcW w:w="5940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AE52C8" w:rsidRPr="00AE52C8" w:rsidTr="00AE52C8">
        <w:tc>
          <w:tcPr>
            <w:tcW w:w="3528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940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AE52C8" w:rsidRPr="00AE52C8" w:rsidTr="00AE52C8">
        <w:tc>
          <w:tcPr>
            <w:tcW w:w="3528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40" w:type="dxa"/>
          </w:tcPr>
          <w:p w:rsidR="00AE52C8" w:rsidRPr="00AE52C8" w:rsidRDefault="00AE52C8" w:rsidP="00AE52C8">
            <w:pPr>
              <w:pStyle w:val="a3"/>
              <w:numPr>
                <w:ilvl w:val="0"/>
                <w:numId w:val="23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выполнение плана ввода нового жилья на территории Юргинского муниципального района;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4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развитие малоэтажного жилищного строительства;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4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обеспечение жильем социальных категорий граждан;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4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ликвидация аварийного жилищного фонда</w:t>
            </w:r>
          </w:p>
        </w:tc>
      </w:tr>
      <w:tr w:rsidR="00AE52C8" w:rsidRPr="00AE52C8" w:rsidTr="00AE52C8">
        <w:tc>
          <w:tcPr>
            <w:tcW w:w="3528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0" w:type="dxa"/>
          </w:tcPr>
          <w:p w:rsidR="00AE52C8" w:rsidRPr="00AE52C8" w:rsidRDefault="00AE52C8" w:rsidP="00AE52C8">
            <w:pPr>
              <w:pStyle w:val="a3"/>
              <w:numPr>
                <w:ilvl w:val="0"/>
                <w:numId w:val="2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обеспечение жильем социально незащищенных категорий граждан;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строительство жилья экономического класса;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ликвидация аварийного жилья;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обеспечение жильем молодых семей;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обеспечение жильем детей-сирот, детей оставшихся без попечения родителей</w:t>
            </w:r>
          </w:p>
        </w:tc>
      </w:tr>
      <w:tr w:rsidR="00AE52C8" w:rsidRPr="00AE52C8" w:rsidTr="00AE52C8">
        <w:tc>
          <w:tcPr>
            <w:tcW w:w="3528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5940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2016 – 2018 гг.</w:t>
            </w:r>
          </w:p>
        </w:tc>
      </w:tr>
      <w:tr w:rsidR="00AE52C8" w:rsidRPr="00AE52C8" w:rsidTr="00AE52C8">
        <w:tc>
          <w:tcPr>
            <w:tcW w:w="3528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940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Всего для реализации программы в 2016-2018 гг. потребуется сре</w:t>
            </w:r>
            <w:proofErr w:type="gramStart"/>
            <w:r w:rsidRPr="00AE52C8">
              <w:rPr>
                <w:sz w:val="26"/>
                <w:szCs w:val="26"/>
              </w:rPr>
              <w:t>дств в р</w:t>
            </w:r>
            <w:proofErr w:type="gramEnd"/>
            <w:r w:rsidRPr="00AE52C8">
              <w:rPr>
                <w:sz w:val="26"/>
                <w:szCs w:val="26"/>
              </w:rPr>
              <w:t xml:space="preserve">азмере 330782,2  тыс. </w:t>
            </w:r>
            <w:r>
              <w:rPr>
                <w:sz w:val="26"/>
                <w:szCs w:val="26"/>
              </w:rPr>
              <w:t xml:space="preserve">руб.,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ОБ – 130 313 тыс. руб.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ФБ</w:t>
            </w:r>
            <w:r>
              <w:rPr>
                <w:sz w:val="26"/>
                <w:szCs w:val="26"/>
              </w:rPr>
              <w:t xml:space="preserve"> –</w:t>
            </w:r>
            <w:r w:rsidRPr="00AE52C8">
              <w:rPr>
                <w:sz w:val="26"/>
                <w:szCs w:val="26"/>
              </w:rPr>
              <w:t xml:space="preserve"> 19500 тыс. руб.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lastRenderedPageBreak/>
              <w:t>МБ – 58719,2 тыс. руб.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 xml:space="preserve">Иные, не запрещенные законодательством 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источники – 6250 тыс. руб. (фонд содействия)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Средства физических и юридических лиц</w:t>
            </w:r>
            <w:r>
              <w:rPr>
                <w:sz w:val="26"/>
                <w:szCs w:val="26"/>
              </w:rPr>
              <w:t xml:space="preserve"> </w:t>
            </w:r>
            <w:r w:rsidRPr="00AE52C8">
              <w:rPr>
                <w:sz w:val="26"/>
                <w:szCs w:val="26"/>
              </w:rPr>
              <w:t>- 116000 тыс. руб., из них: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b/>
                <w:sz w:val="26"/>
                <w:szCs w:val="26"/>
              </w:rPr>
              <w:t>2016 год: всего 112753,4 тыс. руб</w:t>
            </w:r>
            <w:r w:rsidRPr="00AE52C8">
              <w:rPr>
                <w:sz w:val="26"/>
                <w:szCs w:val="26"/>
              </w:rPr>
              <w:t xml:space="preserve">., в  </w:t>
            </w:r>
            <w:proofErr w:type="spellStart"/>
            <w:r w:rsidRPr="00AE52C8">
              <w:rPr>
                <w:sz w:val="26"/>
                <w:szCs w:val="26"/>
              </w:rPr>
              <w:t>т.ч</w:t>
            </w:r>
            <w:proofErr w:type="spellEnd"/>
            <w:r w:rsidRPr="00AE52C8">
              <w:rPr>
                <w:sz w:val="26"/>
                <w:szCs w:val="26"/>
              </w:rPr>
              <w:t xml:space="preserve">. </w:t>
            </w:r>
          </w:p>
          <w:p w:rsidR="00AE52C8" w:rsidRPr="00AE52C8" w:rsidRDefault="00AE52C8" w:rsidP="00AE52C8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AE52C8">
              <w:rPr>
                <w:sz w:val="26"/>
                <w:szCs w:val="26"/>
              </w:rPr>
              <w:t>ОБ – 46965 тыс. руб.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ФБ</w:t>
            </w:r>
            <w:r>
              <w:rPr>
                <w:sz w:val="26"/>
                <w:szCs w:val="26"/>
              </w:rPr>
              <w:t xml:space="preserve"> –</w:t>
            </w:r>
            <w:r w:rsidRPr="00AE52C8">
              <w:rPr>
                <w:sz w:val="26"/>
                <w:szCs w:val="26"/>
              </w:rPr>
              <w:t xml:space="preserve">  7500 тыс. руб.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МБ – 18278,4 тыс.</w:t>
            </w:r>
            <w:r>
              <w:rPr>
                <w:sz w:val="26"/>
                <w:szCs w:val="26"/>
              </w:rPr>
              <w:t xml:space="preserve"> </w:t>
            </w:r>
            <w:r w:rsidRPr="00AE52C8">
              <w:rPr>
                <w:sz w:val="26"/>
                <w:szCs w:val="26"/>
              </w:rPr>
              <w:t>руб.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Средства физических и юридических лиц - 33760 тыс. руб.,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 xml:space="preserve">Иные,  не запрещенные законодательством 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источники -6250 тыс.</w:t>
            </w:r>
            <w:r>
              <w:rPr>
                <w:sz w:val="26"/>
                <w:szCs w:val="26"/>
              </w:rPr>
              <w:t xml:space="preserve"> </w:t>
            </w:r>
            <w:r w:rsidRPr="00AE52C8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 xml:space="preserve"> </w:t>
            </w:r>
            <w:r w:rsidRPr="00AE52C8">
              <w:rPr>
                <w:sz w:val="26"/>
                <w:szCs w:val="26"/>
              </w:rPr>
              <w:t>(фонд содействия)</w:t>
            </w:r>
          </w:p>
          <w:p w:rsidR="00AE52C8" w:rsidRPr="00AE52C8" w:rsidRDefault="00AE52C8" w:rsidP="00AE52C8">
            <w:pPr>
              <w:ind w:left="-108" w:firstLine="108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 xml:space="preserve"> </w:t>
            </w:r>
            <w:r w:rsidRPr="00AE52C8">
              <w:rPr>
                <w:b/>
                <w:sz w:val="26"/>
                <w:szCs w:val="26"/>
              </w:rPr>
              <w:t>2017 год:  всего 101426,4 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E52C8">
              <w:rPr>
                <w:b/>
                <w:sz w:val="26"/>
                <w:szCs w:val="26"/>
              </w:rPr>
              <w:t xml:space="preserve">руб., </w:t>
            </w:r>
            <w:r w:rsidRPr="00AE52C8">
              <w:rPr>
                <w:sz w:val="26"/>
                <w:szCs w:val="26"/>
              </w:rPr>
              <w:t xml:space="preserve">в  </w:t>
            </w:r>
            <w:proofErr w:type="spellStart"/>
            <w:r w:rsidRPr="00AE52C8">
              <w:rPr>
                <w:sz w:val="26"/>
                <w:szCs w:val="26"/>
              </w:rPr>
              <w:t>т.ч</w:t>
            </w:r>
            <w:proofErr w:type="spellEnd"/>
            <w:r w:rsidRPr="00AE52C8">
              <w:rPr>
                <w:sz w:val="26"/>
                <w:szCs w:val="26"/>
              </w:rPr>
              <w:t>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 xml:space="preserve"> ФБ – 7500 тыс.</w:t>
            </w:r>
            <w:r>
              <w:rPr>
                <w:sz w:val="26"/>
                <w:szCs w:val="26"/>
              </w:rPr>
              <w:t xml:space="preserve"> </w:t>
            </w:r>
            <w:r w:rsidRPr="00AE52C8">
              <w:rPr>
                <w:sz w:val="26"/>
                <w:szCs w:val="26"/>
              </w:rPr>
              <w:t>руб.</w:t>
            </w:r>
          </w:p>
          <w:p w:rsidR="00AE52C8" w:rsidRPr="00AE52C8" w:rsidRDefault="00AE52C8" w:rsidP="00AE52C8">
            <w:pPr>
              <w:rPr>
                <w:b/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МБ – 19943,4 тыс.</w:t>
            </w:r>
            <w:r>
              <w:rPr>
                <w:sz w:val="26"/>
                <w:szCs w:val="26"/>
              </w:rPr>
              <w:t xml:space="preserve"> </w:t>
            </w:r>
            <w:r w:rsidRPr="00AE52C8">
              <w:rPr>
                <w:sz w:val="26"/>
                <w:szCs w:val="26"/>
              </w:rPr>
              <w:t>руб.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ОБ – 42743 тыс.</w:t>
            </w:r>
            <w:r>
              <w:rPr>
                <w:sz w:val="26"/>
                <w:szCs w:val="26"/>
              </w:rPr>
              <w:t xml:space="preserve"> </w:t>
            </w:r>
            <w:r w:rsidRPr="00AE52C8">
              <w:rPr>
                <w:sz w:val="26"/>
                <w:szCs w:val="26"/>
              </w:rPr>
              <w:t>руб.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Средства физических и юридических лиц - 37240 тыс. руб.,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b/>
                <w:sz w:val="26"/>
                <w:szCs w:val="26"/>
              </w:rPr>
              <w:t>2018 году: всего 113602,4 тыс. руб.</w:t>
            </w:r>
            <w:r w:rsidRPr="00AE52C8">
              <w:rPr>
                <w:sz w:val="26"/>
                <w:szCs w:val="26"/>
              </w:rPr>
              <w:t xml:space="preserve"> в т. ч.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 xml:space="preserve">ФБ </w:t>
            </w:r>
            <w:r>
              <w:rPr>
                <w:sz w:val="26"/>
                <w:szCs w:val="26"/>
              </w:rPr>
              <w:t>–</w:t>
            </w:r>
            <w:r w:rsidRPr="00AE52C8">
              <w:rPr>
                <w:sz w:val="26"/>
                <w:szCs w:val="26"/>
              </w:rPr>
              <w:t>7500 тыс.</w:t>
            </w:r>
            <w:r>
              <w:rPr>
                <w:sz w:val="26"/>
                <w:szCs w:val="26"/>
              </w:rPr>
              <w:t xml:space="preserve"> </w:t>
            </w:r>
            <w:r w:rsidRPr="00AE52C8">
              <w:rPr>
                <w:sz w:val="26"/>
                <w:szCs w:val="26"/>
              </w:rPr>
              <w:t>руб.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ОБ – 40605 тыс.</w:t>
            </w:r>
            <w:r>
              <w:rPr>
                <w:sz w:val="26"/>
                <w:szCs w:val="26"/>
              </w:rPr>
              <w:t xml:space="preserve"> </w:t>
            </w:r>
            <w:r w:rsidRPr="00AE52C8">
              <w:rPr>
                <w:sz w:val="26"/>
                <w:szCs w:val="26"/>
              </w:rPr>
              <w:t>руб.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МБ – 20497 тыс.</w:t>
            </w:r>
            <w:r>
              <w:rPr>
                <w:sz w:val="26"/>
                <w:szCs w:val="26"/>
              </w:rPr>
              <w:t xml:space="preserve"> </w:t>
            </w:r>
            <w:r w:rsidRPr="00AE52C8">
              <w:rPr>
                <w:sz w:val="26"/>
                <w:szCs w:val="26"/>
              </w:rPr>
              <w:t>руб.</w:t>
            </w:r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Средства физических и юридических лиц - 45000 тыс. руб.</w:t>
            </w:r>
          </w:p>
        </w:tc>
      </w:tr>
      <w:tr w:rsidR="00AE52C8" w:rsidRPr="00AE52C8" w:rsidTr="00AE52C8">
        <w:tc>
          <w:tcPr>
            <w:tcW w:w="3528" w:type="dxa"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40" w:type="dxa"/>
          </w:tcPr>
          <w:p w:rsidR="00AE52C8" w:rsidRPr="00AE52C8" w:rsidRDefault="00AE52C8" w:rsidP="00AE52C8">
            <w:pPr>
              <w:rPr>
                <w:sz w:val="26"/>
                <w:szCs w:val="26"/>
                <w:vertAlign w:val="superscript"/>
              </w:rPr>
            </w:pPr>
            <w:r w:rsidRPr="00AE52C8">
              <w:rPr>
                <w:sz w:val="26"/>
                <w:szCs w:val="26"/>
              </w:rPr>
              <w:t>Ввод нового жилья за период реализации программы составит 12900 м</w:t>
            </w:r>
            <w:proofErr w:type="gramStart"/>
            <w:r w:rsidRPr="00AE52C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AE52C8" w:rsidRPr="00AE52C8" w:rsidRDefault="00AE52C8" w:rsidP="00AE52C8">
            <w:pPr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Улучшат свои жилищные условия около 268 семей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дети – сироты – 26 семей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инвалиды – 6 семьи;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многодетные семьи – 18 семей;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 xml:space="preserve">участники локальных войн </w:t>
            </w:r>
            <w:r>
              <w:rPr>
                <w:sz w:val="26"/>
                <w:szCs w:val="26"/>
              </w:rPr>
              <w:t xml:space="preserve">– </w:t>
            </w:r>
            <w:r w:rsidRPr="00AE52C8">
              <w:rPr>
                <w:sz w:val="26"/>
                <w:szCs w:val="26"/>
              </w:rPr>
              <w:t>1 семья;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 xml:space="preserve">индивидуальные застройщики  </w:t>
            </w:r>
            <w:r>
              <w:rPr>
                <w:sz w:val="26"/>
                <w:szCs w:val="26"/>
              </w:rPr>
              <w:t>–</w:t>
            </w:r>
            <w:r w:rsidRPr="00AE52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E52C8">
              <w:rPr>
                <w:sz w:val="26"/>
                <w:szCs w:val="26"/>
              </w:rPr>
              <w:t>205</w:t>
            </w:r>
            <w:r>
              <w:rPr>
                <w:sz w:val="26"/>
                <w:szCs w:val="26"/>
              </w:rPr>
              <w:t xml:space="preserve"> семей;</w:t>
            </w:r>
          </w:p>
          <w:p w:rsidR="00AE52C8" w:rsidRPr="00AE52C8" w:rsidRDefault="00AE52C8" w:rsidP="00AE52C8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переселение из аварийного жилищного фонда – 12 семей</w:t>
            </w:r>
          </w:p>
        </w:tc>
      </w:tr>
    </w:tbl>
    <w:p w:rsidR="00AE52C8" w:rsidRPr="00AE52C8" w:rsidRDefault="00AE52C8" w:rsidP="00AE52C8">
      <w:pPr>
        <w:jc w:val="center"/>
        <w:rPr>
          <w:b/>
        </w:rPr>
      </w:pPr>
      <w:r w:rsidRPr="00AE52C8">
        <w:rPr>
          <w:b/>
        </w:rPr>
        <w:t xml:space="preserve">                                           </w:t>
      </w:r>
    </w:p>
    <w:p w:rsidR="00AE52C8" w:rsidRPr="00AE52C8" w:rsidRDefault="00AE52C8" w:rsidP="00AE52C8">
      <w:pPr>
        <w:numPr>
          <w:ilvl w:val="0"/>
          <w:numId w:val="14"/>
        </w:numPr>
        <w:jc w:val="center"/>
        <w:rPr>
          <w:b/>
          <w:sz w:val="26"/>
          <w:szCs w:val="26"/>
        </w:rPr>
      </w:pPr>
      <w:r w:rsidRPr="00AE52C8">
        <w:rPr>
          <w:b/>
          <w:sz w:val="26"/>
          <w:szCs w:val="26"/>
        </w:rPr>
        <w:t>Характеристика текущего состояния жилищного строительства на территории Ю</w:t>
      </w:r>
      <w:r>
        <w:rPr>
          <w:b/>
          <w:sz w:val="26"/>
          <w:szCs w:val="26"/>
        </w:rPr>
        <w:t>ргинского муниципального района</w:t>
      </w:r>
    </w:p>
    <w:p w:rsidR="00AE52C8" w:rsidRPr="00AE52C8" w:rsidRDefault="00AE52C8" w:rsidP="00AE52C8">
      <w:pPr>
        <w:rPr>
          <w:sz w:val="26"/>
          <w:szCs w:val="26"/>
        </w:rPr>
      </w:pPr>
    </w:p>
    <w:p w:rsidR="00AE52C8" w:rsidRPr="00AE52C8" w:rsidRDefault="00AE52C8" w:rsidP="00AE52C8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По состоянию на  2016 г. на учете по улучшению жилищных условий состоит 342 семьи, из них:</w:t>
      </w:r>
    </w:p>
    <w:p w:rsidR="00AE52C8" w:rsidRPr="00AE52C8" w:rsidRDefault="00AE52C8" w:rsidP="00AE52C8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AE52C8">
        <w:rPr>
          <w:sz w:val="26"/>
          <w:szCs w:val="26"/>
        </w:rPr>
        <w:t>спец. жилье для детей – сирот-137 семей;</w:t>
      </w:r>
    </w:p>
    <w:p w:rsidR="00AE52C8" w:rsidRPr="00AE52C8" w:rsidRDefault="00AE52C8" w:rsidP="00AE52C8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AE52C8">
        <w:rPr>
          <w:sz w:val="26"/>
          <w:szCs w:val="26"/>
        </w:rPr>
        <w:t>инвалиды – 28 семей;</w:t>
      </w:r>
    </w:p>
    <w:p w:rsidR="00AE52C8" w:rsidRPr="00AE52C8" w:rsidRDefault="00AE52C8" w:rsidP="00AE52C8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AE52C8">
        <w:rPr>
          <w:sz w:val="26"/>
          <w:szCs w:val="26"/>
        </w:rPr>
        <w:t>многодетные семьи – 27 семей;</w:t>
      </w:r>
    </w:p>
    <w:p w:rsidR="00AE52C8" w:rsidRPr="00AE52C8" w:rsidRDefault="00AE52C8" w:rsidP="00AE52C8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AE52C8">
        <w:rPr>
          <w:sz w:val="26"/>
          <w:szCs w:val="26"/>
        </w:rPr>
        <w:t>семьи одиноких матерей и отцов – 56 семей;</w:t>
      </w:r>
    </w:p>
    <w:p w:rsidR="00AE52C8" w:rsidRPr="00AE52C8" w:rsidRDefault="00AE52C8" w:rsidP="00AE52C8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AE52C8">
        <w:rPr>
          <w:sz w:val="26"/>
          <w:szCs w:val="26"/>
        </w:rPr>
        <w:t xml:space="preserve">молодые семьи – 54 семьи; </w:t>
      </w:r>
    </w:p>
    <w:p w:rsidR="00AE52C8" w:rsidRPr="00AE52C8" w:rsidRDefault="00AE52C8" w:rsidP="00AE52C8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AE52C8">
        <w:rPr>
          <w:sz w:val="26"/>
          <w:szCs w:val="26"/>
        </w:rPr>
        <w:t>участники боевых действий – 18 семей;</w:t>
      </w:r>
    </w:p>
    <w:p w:rsidR="00AE52C8" w:rsidRPr="00AE52C8" w:rsidRDefault="00AE52C8" w:rsidP="00AE52C8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AE52C8">
        <w:rPr>
          <w:sz w:val="26"/>
          <w:szCs w:val="26"/>
        </w:rPr>
        <w:t>погорельцы – 12 семей;</w:t>
      </w:r>
    </w:p>
    <w:p w:rsidR="00AE52C8" w:rsidRPr="00AE52C8" w:rsidRDefault="00AE52C8" w:rsidP="00AE52C8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AE52C8">
        <w:rPr>
          <w:sz w:val="26"/>
          <w:szCs w:val="26"/>
        </w:rPr>
        <w:t>вынужденные переселенцы – 1 семья</w:t>
      </w:r>
    </w:p>
    <w:p w:rsidR="00AE52C8" w:rsidRPr="00AE52C8" w:rsidRDefault="00AE52C8" w:rsidP="00AE52C8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proofErr w:type="gramStart"/>
      <w:r w:rsidRPr="00AE52C8">
        <w:rPr>
          <w:sz w:val="26"/>
          <w:szCs w:val="26"/>
        </w:rPr>
        <w:t>проживающие</w:t>
      </w:r>
      <w:proofErr w:type="gramEnd"/>
      <w:r w:rsidRPr="00AE52C8">
        <w:rPr>
          <w:sz w:val="26"/>
          <w:szCs w:val="26"/>
        </w:rPr>
        <w:t xml:space="preserve"> на дальнем севере</w:t>
      </w:r>
      <w:r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-1 семья;</w:t>
      </w:r>
    </w:p>
    <w:p w:rsidR="00AE52C8" w:rsidRPr="00AE52C8" w:rsidRDefault="00AE52C8" w:rsidP="00AE52C8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AE52C8">
        <w:rPr>
          <w:sz w:val="26"/>
          <w:szCs w:val="26"/>
        </w:rPr>
        <w:t>аварийное жилье – 8 семей;</w:t>
      </w:r>
    </w:p>
    <w:p w:rsidR="00AE52C8" w:rsidRPr="00AE52C8" w:rsidRDefault="00AE52C8" w:rsidP="00AE52C8">
      <w:pPr>
        <w:ind w:firstLine="851"/>
        <w:jc w:val="both"/>
        <w:rPr>
          <w:sz w:val="26"/>
          <w:szCs w:val="26"/>
        </w:rPr>
      </w:pPr>
    </w:p>
    <w:p w:rsidR="00AE52C8" w:rsidRPr="00AE52C8" w:rsidRDefault="00AE52C8" w:rsidP="00AE52C8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В  течение 2016</w:t>
      </w:r>
      <w:r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 xml:space="preserve">г. улучшат  жилищные условия всего 93 семьи:                   </w:t>
      </w:r>
    </w:p>
    <w:p w:rsidR="00AE52C8" w:rsidRPr="00AE52C8" w:rsidRDefault="00AE52C8" w:rsidP="00AE52C8">
      <w:pPr>
        <w:pStyle w:val="a3"/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детей сирот -</w:t>
      </w:r>
      <w:r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10 семей;</w:t>
      </w:r>
    </w:p>
    <w:p w:rsidR="00AE52C8" w:rsidRPr="00AE52C8" w:rsidRDefault="00AE52C8" w:rsidP="00AE52C8">
      <w:pPr>
        <w:pStyle w:val="a3"/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proofErr w:type="gramStart"/>
      <w:r w:rsidRPr="00AE52C8">
        <w:rPr>
          <w:sz w:val="26"/>
          <w:szCs w:val="26"/>
        </w:rPr>
        <w:t>многодетных</w:t>
      </w:r>
      <w:proofErr w:type="gramEnd"/>
      <w:r w:rsidRPr="00AE52C8">
        <w:rPr>
          <w:sz w:val="26"/>
          <w:szCs w:val="26"/>
        </w:rPr>
        <w:t xml:space="preserve"> - 4 семьи;</w:t>
      </w:r>
    </w:p>
    <w:p w:rsidR="00AE52C8" w:rsidRPr="00AE52C8" w:rsidRDefault="00AE52C8" w:rsidP="00AE52C8">
      <w:pPr>
        <w:pStyle w:val="a3"/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инвалидов – 2 семьи;</w:t>
      </w:r>
    </w:p>
    <w:p w:rsidR="00AE52C8" w:rsidRPr="00AE52C8" w:rsidRDefault="00AE52C8" w:rsidP="00AE52C8">
      <w:pPr>
        <w:pStyle w:val="a3"/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участников боевых действий – 1 семья;</w:t>
      </w:r>
    </w:p>
    <w:p w:rsidR="00AE52C8" w:rsidRPr="00AE52C8" w:rsidRDefault="00AE52C8" w:rsidP="00AE52C8">
      <w:pPr>
        <w:pStyle w:val="a3"/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переселение из аварийного жилищного фонда – 8 семей;</w:t>
      </w:r>
    </w:p>
    <w:p w:rsidR="00AE52C8" w:rsidRDefault="00AE52C8" w:rsidP="00AE52C8">
      <w:pPr>
        <w:pStyle w:val="a3"/>
        <w:numPr>
          <w:ilvl w:val="0"/>
          <w:numId w:val="28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прочих категорий (молодые семьи, работники бюджетной сферы, ИЖС)</w:t>
      </w:r>
      <w:r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 xml:space="preserve">- 68 семьи. </w:t>
      </w:r>
    </w:p>
    <w:p w:rsidR="00AE52C8" w:rsidRPr="00AE52C8" w:rsidRDefault="00AE52C8" w:rsidP="00AE52C8">
      <w:pPr>
        <w:pStyle w:val="a3"/>
        <w:ind w:left="851"/>
        <w:jc w:val="both"/>
        <w:rPr>
          <w:sz w:val="26"/>
          <w:szCs w:val="26"/>
        </w:rPr>
      </w:pPr>
    </w:p>
    <w:p w:rsidR="00AE52C8" w:rsidRPr="00AE52C8" w:rsidRDefault="00AE52C8" w:rsidP="00AE52C8">
      <w:pPr>
        <w:numPr>
          <w:ilvl w:val="0"/>
          <w:numId w:val="14"/>
        </w:numPr>
        <w:jc w:val="center"/>
        <w:rPr>
          <w:b/>
          <w:sz w:val="26"/>
          <w:szCs w:val="26"/>
        </w:rPr>
      </w:pPr>
      <w:r w:rsidRPr="00AE52C8">
        <w:rPr>
          <w:b/>
          <w:sz w:val="26"/>
          <w:szCs w:val="26"/>
        </w:rPr>
        <w:t>Цели и задачи программы</w:t>
      </w:r>
    </w:p>
    <w:p w:rsidR="00AE52C8" w:rsidRPr="00AE52C8" w:rsidRDefault="00AE52C8" w:rsidP="00AE52C8">
      <w:pPr>
        <w:ind w:left="720"/>
        <w:rPr>
          <w:b/>
          <w:sz w:val="26"/>
          <w:szCs w:val="26"/>
        </w:rPr>
      </w:pPr>
    </w:p>
    <w:p w:rsidR="00AE52C8" w:rsidRPr="00AE52C8" w:rsidRDefault="00AE52C8" w:rsidP="00AE52C8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Основной целью программы является обеспечение жильем нуждающихся граждан района, вставших на учет по улучшению жилищных условий в соответствии с действующим жилищным кодексом РФ.</w:t>
      </w:r>
    </w:p>
    <w:p w:rsidR="00AE52C8" w:rsidRPr="00AE52C8" w:rsidRDefault="00AE52C8" w:rsidP="00AE52C8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Основными задачами программы являются: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увеличение объемов строительства жилья для социальных категорий граждан;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увеличение объемов строительства жилья  индивидуальными застройщиками;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развитие малоэтажного строительства;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привлечение средств не только из всех уровней бюджета, но и сре</w:t>
      </w:r>
      <w:proofErr w:type="gramStart"/>
      <w:r w:rsidRPr="00AE52C8">
        <w:rPr>
          <w:sz w:val="26"/>
          <w:szCs w:val="26"/>
        </w:rPr>
        <w:t>дств гр</w:t>
      </w:r>
      <w:proofErr w:type="gramEnd"/>
      <w:r w:rsidRPr="00AE52C8">
        <w:rPr>
          <w:sz w:val="26"/>
          <w:szCs w:val="26"/>
        </w:rPr>
        <w:t>аждан, заемных средств, спонсорских средств и пр.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обеспечение строительных площадок под малоэтажное строительство сетями инженерной инфраструктуры;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строительство жилья экономического класса.</w:t>
      </w:r>
    </w:p>
    <w:p w:rsidR="00AE52C8" w:rsidRPr="00AE52C8" w:rsidRDefault="00AE52C8" w:rsidP="00AE52C8">
      <w:pPr>
        <w:rPr>
          <w:sz w:val="26"/>
          <w:szCs w:val="26"/>
        </w:rPr>
      </w:pPr>
      <w:r w:rsidRPr="00AE52C8">
        <w:rPr>
          <w:sz w:val="26"/>
          <w:szCs w:val="26"/>
        </w:rPr>
        <w:tab/>
      </w:r>
    </w:p>
    <w:p w:rsidR="00AE52C8" w:rsidRPr="00AE52C8" w:rsidRDefault="00AE52C8" w:rsidP="00AE52C8">
      <w:pPr>
        <w:jc w:val="center"/>
        <w:rPr>
          <w:b/>
          <w:sz w:val="26"/>
          <w:szCs w:val="26"/>
        </w:rPr>
      </w:pPr>
      <w:r w:rsidRPr="00AE52C8">
        <w:rPr>
          <w:b/>
          <w:sz w:val="26"/>
          <w:szCs w:val="26"/>
        </w:rPr>
        <w:t>3. Основные мероприятия программы</w:t>
      </w:r>
    </w:p>
    <w:p w:rsidR="00AE52C8" w:rsidRPr="00AE52C8" w:rsidRDefault="00AE52C8" w:rsidP="00AE52C8">
      <w:pPr>
        <w:jc w:val="center"/>
        <w:rPr>
          <w:b/>
          <w:sz w:val="26"/>
          <w:szCs w:val="26"/>
        </w:rPr>
      </w:pP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строительство нового жилья;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развитие малоэтажного строительства жилья;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строительство жилья индивидуальными застройщиками.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улучшение жилищных условий социальным категориям граждан.</w:t>
      </w:r>
    </w:p>
    <w:p w:rsidR="00AE52C8" w:rsidRPr="00AE52C8" w:rsidRDefault="00AE52C8" w:rsidP="00AE52C8">
      <w:pPr>
        <w:rPr>
          <w:b/>
          <w:sz w:val="26"/>
          <w:szCs w:val="26"/>
        </w:rPr>
      </w:pPr>
      <w:r w:rsidRPr="00AE52C8">
        <w:rPr>
          <w:b/>
          <w:sz w:val="26"/>
          <w:szCs w:val="26"/>
        </w:rPr>
        <w:t xml:space="preserve">               </w:t>
      </w:r>
    </w:p>
    <w:p w:rsidR="00AE52C8" w:rsidRPr="00AE52C8" w:rsidRDefault="00AE52C8" w:rsidP="00AE52C8">
      <w:pPr>
        <w:tabs>
          <w:tab w:val="left" w:pos="2580"/>
        </w:tabs>
        <w:jc w:val="center"/>
        <w:rPr>
          <w:b/>
          <w:sz w:val="26"/>
          <w:szCs w:val="26"/>
        </w:rPr>
      </w:pPr>
      <w:r w:rsidRPr="00AE52C8">
        <w:rPr>
          <w:b/>
          <w:sz w:val="26"/>
          <w:szCs w:val="26"/>
        </w:rPr>
        <w:t>4. Сроки и этапы реализации муниципальной программы</w:t>
      </w:r>
    </w:p>
    <w:p w:rsidR="00AE52C8" w:rsidRPr="00AE52C8" w:rsidRDefault="00AE52C8" w:rsidP="00AE52C8">
      <w:pPr>
        <w:rPr>
          <w:sz w:val="26"/>
          <w:szCs w:val="26"/>
        </w:rPr>
      </w:pPr>
    </w:p>
    <w:p w:rsidR="00AE52C8" w:rsidRPr="00AE52C8" w:rsidRDefault="00AE52C8" w:rsidP="00AE52C8">
      <w:pPr>
        <w:ind w:firstLine="851"/>
        <w:rPr>
          <w:sz w:val="26"/>
          <w:szCs w:val="26"/>
        </w:rPr>
      </w:pPr>
      <w:r w:rsidRPr="00AE52C8">
        <w:rPr>
          <w:sz w:val="26"/>
          <w:szCs w:val="26"/>
        </w:rPr>
        <w:t>Реализация программы рассчитана на  2016</w:t>
      </w:r>
      <w:r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AE52C8">
        <w:rPr>
          <w:sz w:val="26"/>
          <w:szCs w:val="26"/>
        </w:rPr>
        <w:t xml:space="preserve"> - 2018 гг.: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rPr>
          <w:sz w:val="26"/>
          <w:szCs w:val="26"/>
        </w:rPr>
      </w:pPr>
      <w:r w:rsidRPr="00AE52C8">
        <w:rPr>
          <w:sz w:val="26"/>
          <w:szCs w:val="26"/>
        </w:rPr>
        <w:t>2016 год ввод жилья – 4300 кв. м.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rPr>
          <w:sz w:val="26"/>
          <w:szCs w:val="26"/>
        </w:rPr>
      </w:pPr>
      <w:r w:rsidRPr="00AE52C8">
        <w:rPr>
          <w:sz w:val="26"/>
          <w:szCs w:val="26"/>
        </w:rPr>
        <w:t>2017 год ввод жилья – 4300 кв.</w:t>
      </w:r>
      <w:r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м.</w:t>
      </w:r>
    </w:p>
    <w:p w:rsidR="00AE52C8" w:rsidRPr="00AE52C8" w:rsidRDefault="00AE52C8" w:rsidP="00AE52C8">
      <w:pPr>
        <w:pStyle w:val="a3"/>
        <w:numPr>
          <w:ilvl w:val="0"/>
          <w:numId w:val="29"/>
        </w:numPr>
        <w:ind w:left="0" w:firstLine="851"/>
        <w:rPr>
          <w:sz w:val="26"/>
          <w:szCs w:val="26"/>
        </w:rPr>
      </w:pPr>
      <w:r w:rsidRPr="00AE52C8">
        <w:rPr>
          <w:sz w:val="26"/>
          <w:szCs w:val="26"/>
        </w:rPr>
        <w:t>2018 год ввод жилья – 4300 кв.</w:t>
      </w:r>
      <w:r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м.</w:t>
      </w:r>
    </w:p>
    <w:p w:rsidR="00AE52C8" w:rsidRPr="00AE52C8" w:rsidRDefault="00AE52C8" w:rsidP="00AE52C8">
      <w:pPr>
        <w:jc w:val="center"/>
        <w:rPr>
          <w:b/>
          <w:sz w:val="26"/>
          <w:szCs w:val="26"/>
        </w:rPr>
      </w:pPr>
    </w:p>
    <w:p w:rsidR="00AE52C8" w:rsidRPr="00AE52C8" w:rsidRDefault="00AE52C8" w:rsidP="00AE52C8">
      <w:pPr>
        <w:jc w:val="center"/>
        <w:rPr>
          <w:b/>
          <w:sz w:val="26"/>
          <w:szCs w:val="26"/>
        </w:rPr>
      </w:pPr>
      <w:r w:rsidRPr="00AE52C8">
        <w:rPr>
          <w:b/>
          <w:sz w:val="26"/>
          <w:szCs w:val="26"/>
        </w:rPr>
        <w:t>5. Ресурсное обеспечение реализации муниципальной программы</w:t>
      </w:r>
    </w:p>
    <w:p w:rsidR="00AE52C8" w:rsidRPr="00AE52C8" w:rsidRDefault="00AE52C8" w:rsidP="00AE52C8">
      <w:pPr>
        <w:jc w:val="center"/>
        <w:rPr>
          <w:b/>
          <w:sz w:val="26"/>
          <w:szCs w:val="26"/>
        </w:rPr>
      </w:pP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Всего программой рассчитано финансовых  ресурсов в объеме – 330782,2 тыс. руб., из них: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ОБ – 130 313 тыс. руб.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ФБ</w:t>
      </w:r>
      <w:r w:rsidR="00E23EE7">
        <w:rPr>
          <w:sz w:val="26"/>
          <w:szCs w:val="26"/>
        </w:rPr>
        <w:t xml:space="preserve"> –</w:t>
      </w:r>
      <w:r w:rsidRPr="00AE52C8">
        <w:rPr>
          <w:sz w:val="26"/>
          <w:szCs w:val="26"/>
        </w:rPr>
        <w:t xml:space="preserve">  19500 тыс. руб.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МБ – 58719,2 тыс. руб.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 xml:space="preserve">Иные, не запрещенные законодательством 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источники – 6250 тыс. руб. (фонд содействия)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lastRenderedPageBreak/>
        <w:t>Средства физических и юридических лиц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- 116000 тыс. руб., из них: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Из общего объема ресурсов:</w:t>
      </w:r>
    </w:p>
    <w:p w:rsidR="00E23EE7" w:rsidRDefault="00E23EE7" w:rsidP="00E23EE7">
      <w:pPr>
        <w:ind w:firstLine="851"/>
        <w:jc w:val="both"/>
        <w:rPr>
          <w:b/>
          <w:sz w:val="26"/>
          <w:szCs w:val="26"/>
        </w:rPr>
      </w:pPr>
    </w:p>
    <w:p w:rsidR="00AE52C8" w:rsidRPr="00AE52C8" w:rsidRDefault="00AE52C8" w:rsidP="00E23EE7">
      <w:pPr>
        <w:ind w:firstLine="851"/>
        <w:jc w:val="both"/>
        <w:rPr>
          <w:b/>
          <w:sz w:val="26"/>
          <w:szCs w:val="26"/>
        </w:rPr>
      </w:pPr>
      <w:r w:rsidRPr="00AE52C8">
        <w:rPr>
          <w:b/>
          <w:sz w:val="26"/>
          <w:szCs w:val="26"/>
        </w:rPr>
        <w:t>2016 год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Всего 112753,4 тыс. руб., из них: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 xml:space="preserve"> ОБ – 46965 тыс. руб.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ФБ</w:t>
      </w:r>
      <w:r w:rsidR="00DC28B3">
        <w:rPr>
          <w:sz w:val="26"/>
          <w:szCs w:val="26"/>
        </w:rPr>
        <w:t xml:space="preserve"> –</w:t>
      </w:r>
      <w:r w:rsidRPr="00AE52C8">
        <w:rPr>
          <w:sz w:val="26"/>
          <w:szCs w:val="26"/>
        </w:rPr>
        <w:t xml:space="preserve">  7500 тыс. руб.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МБ – 18278,4 тыс.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руб.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Средства физических и юридических лиц - 33760 тыс. руб.,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Иные,  незапрещенные законодательством источники -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6250 тыс.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руб.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(фонд содействия)</w:t>
      </w:r>
    </w:p>
    <w:p w:rsidR="00AE52C8" w:rsidRPr="00AE52C8" w:rsidRDefault="00AE52C8" w:rsidP="00E23EE7">
      <w:pPr>
        <w:ind w:firstLine="851"/>
        <w:jc w:val="both"/>
        <w:rPr>
          <w:b/>
          <w:sz w:val="26"/>
          <w:szCs w:val="26"/>
        </w:rPr>
      </w:pPr>
    </w:p>
    <w:p w:rsidR="00AE52C8" w:rsidRPr="00AE52C8" w:rsidRDefault="00AE52C8" w:rsidP="00E23EE7">
      <w:pPr>
        <w:ind w:firstLine="851"/>
        <w:jc w:val="both"/>
        <w:rPr>
          <w:b/>
          <w:sz w:val="26"/>
          <w:szCs w:val="26"/>
        </w:rPr>
      </w:pPr>
      <w:r w:rsidRPr="00AE52C8">
        <w:rPr>
          <w:b/>
          <w:sz w:val="26"/>
          <w:szCs w:val="26"/>
        </w:rPr>
        <w:t>2017 год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Всего</w:t>
      </w:r>
      <w:r w:rsidR="00DC28B3">
        <w:rPr>
          <w:sz w:val="26"/>
          <w:szCs w:val="26"/>
        </w:rPr>
        <w:t xml:space="preserve"> – </w:t>
      </w:r>
      <w:r w:rsidRPr="00AE52C8">
        <w:rPr>
          <w:sz w:val="26"/>
          <w:szCs w:val="26"/>
        </w:rPr>
        <w:t>104426,4 тыс. руб., из них: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ФБ – 7500 тыс.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руб.</w:t>
      </w:r>
    </w:p>
    <w:p w:rsidR="00AE52C8" w:rsidRPr="00AE52C8" w:rsidRDefault="00AE52C8" w:rsidP="00E23EE7">
      <w:pPr>
        <w:ind w:firstLine="851"/>
        <w:jc w:val="both"/>
        <w:rPr>
          <w:b/>
          <w:sz w:val="26"/>
          <w:szCs w:val="26"/>
        </w:rPr>
      </w:pPr>
      <w:r w:rsidRPr="00AE52C8">
        <w:rPr>
          <w:sz w:val="26"/>
          <w:szCs w:val="26"/>
        </w:rPr>
        <w:t>МБ – 19943,4 тыс.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руб.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ОБ – 42743 тыс.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руб.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Средства физических и юр</w:t>
      </w:r>
      <w:r w:rsidR="00E23EE7">
        <w:rPr>
          <w:sz w:val="26"/>
          <w:szCs w:val="26"/>
        </w:rPr>
        <w:t>идических лиц - 37240 тыс. руб.</w:t>
      </w:r>
    </w:p>
    <w:p w:rsidR="00E23EE7" w:rsidRDefault="00E23EE7" w:rsidP="00E23EE7">
      <w:pPr>
        <w:ind w:firstLine="851"/>
        <w:jc w:val="both"/>
        <w:rPr>
          <w:b/>
          <w:sz w:val="26"/>
          <w:szCs w:val="26"/>
        </w:rPr>
      </w:pPr>
    </w:p>
    <w:p w:rsidR="00AE52C8" w:rsidRPr="00AE52C8" w:rsidRDefault="00AE52C8" w:rsidP="00E23EE7">
      <w:pPr>
        <w:ind w:firstLine="851"/>
        <w:jc w:val="both"/>
        <w:rPr>
          <w:b/>
          <w:sz w:val="26"/>
          <w:szCs w:val="26"/>
        </w:rPr>
      </w:pPr>
      <w:r w:rsidRPr="00AE52C8">
        <w:rPr>
          <w:b/>
          <w:sz w:val="26"/>
          <w:szCs w:val="26"/>
        </w:rPr>
        <w:t>2018 год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Всего – 113602,4 тыс.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руб., из них: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 xml:space="preserve">ФБ </w:t>
      </w:r>
      <w:r w:rsidR="00DC28B3">
        <w:rPr>
          <w:sz w:val="26"/>
          <w:szCs w:val="26"/>
        </w:rPr>
        <w:t xml:space="preserve">– </w:t>
      </w:r>
      <w:r w:rsidRPr="00AE52C8">
        <w:rPr>
          <w:sz w:val="26"/>
          <w:szCs w:val="26"/>
        </w:rPr>
        <w:t>7500 тыс.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руб.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ОБ – 40605 тыс.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руб.</w:t>
      </w:r>
    </w:p>
    <w:p w:rsidR="00AE52C8" w:rsidRPr="00AE52C8" w:rsidRDefault="00AE52C8" w:rsidP="00E23EE7">
      <w:pPr>
        <w:ind w:firstLine="851"/>
        <w:jc w:val="both"/>
        <w:rPr>
          <w:sz w:val="26"/>
          <w:szCs w:val="26"/>
        </w:rPr>
      </w:pPr>
      <w:r w:rsidRPr="00AE52C8">
        <w:rPr>
          <w:sz w:val="26"/>
          <w:szCs w:val="26"/>
        </w:rPr>
        <w:t>МБ – 20497 тыс.</w:t>
      </w:r>
      <w:r w:rsidR="00E23EE7">
        <w:rPr>
          <w:sz w:val="26"/>
          <w:szCs w:val="26"/>
        </w:rPr>
        <w:t xml:space="preserve"> </w:t>
      </w:r>
      <w:r w:rsidRPr="00AE52C8">
        <w:rPr>
          <w:sz w:val="26"/>
          <w:szCs w:val="26"/>
        </w:rPr>
        <w:t>руб.</w:t>
      </w:r>
    </w:p>
    <w:p w:rsidR="00AE52C8" w:rsidRPr="00AE52C8" w:rsidRDefault="00AE52C8" w:rsidP="00E23EE7">
      <w:pPr>
        <w:ind w:firstLine="851"/>
        <w:jc w:val="both"/>
        <w:rPr>
          <w:b/>
          <w:sz w:val="26"/>
          <w:szCs w:val="26"/>
        </w:rPr>
      </w:pPr>
      <w:r w:rsidRPr="00AE52C8">
        <w:rPr>
          <w:sz w:val="26"/>
          <w:szCs w:val="26"/>
        </w:rPr>
        <w:t>Средства физических и юридических лиц - 45000 тыс. руб.</w:t>
      </w:r>
    </w:p>
    <w:p w:rsidR="00AE52C8" w:rsidRPr="00AE52C8" w:rsidRDefault="00AE52C8" w:rsidP="00AE52C8">
      <w:pPr>
        <w:jc w:val="center"/>
        <w:rPr>
          <w:b/>
          <w:sz w:val="26"/>
          <w:szCs w:val="26"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  <w:sectPr w:rsidR="00AE52C8" w:rsidRPr="00AE52C8" w:rsidSect="00AE52C8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AE52C8" w:rsidRPr="00AE52C8" w:rsidRDefault="00AE52C8" w:rsidP="00AE52C8">
      <w:pPr>
        <w:jc w:val="center"/>
        <w:rPr>
          <w:b/>
        </w:rPr>
      </w:pPr>
    </w:p>
    <w:p w:rsidR="00AE52C8" w:rsidRPr="00AE52C8" w:rsidRDefault="00AE52C8" w:rsidP="00AE52C8">
      <w:pPr>
        <w:jc w:val="center"/>
        <w:rPr>
          <w:b/>
        </w:rPr>
      </w:pPr>
      <w:r w:rsidRPr="00AE52C8">
        <w:rPr>
          <w:b/>
        </w:rPr>
        <w:t>Объемы ресурсного обеспечения программы приведены в таблице № 1</w:t>
      </w:r>
    </w:p>
    <w:p w:rsidR="00AE52C8" w:rsidRPr="00AE52C8" w:rsidRDefault="00AE52C8" w:rsidP="00AE52C8">
      <w:pPr>
        <w:jc w:val="center"/>
        <w:rPr>
          <w:b/>
        </w:rPr>
      </w:pPr>
    </w:p>
    <w:tbl>
      <w:tblPr>
        <w:tblW w:w="142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320"/>
        <w:gridCol w:w="1382"/>
        <w:gridCol w:w="1382"/>
        <w:gridCol w:w="1382"/>
        <w:gridCol w:w="24"/>
      </w:tblGrid>
      <w:tr w:rsidR="00AE52C8" w:rsidRPr="00AE52C8" w:rsidTr="00AE52C8">
        <w:tc>
          <w:tcPr>
            <w:tcW w:w="5760" w:type="dxa"/>
            <w:vMerge w:val="restart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Наименование муниципальной программы, мероприятия</w:t>
            </w:r>
          </w:p>
        </w:tc>
        <w:tc>
          <w:tcPr>
            <w:tcW w:w="4320" w:type="dxa"/>
            <w:vMerge w:val="restart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Источники финансирования</w:t>
            </w:r>
          </w:p>
        </w:tc>
        <w:tc>
          <w:tcPr>
            <w:tcW w:w="4170" w:type="dxa"/>
            <w:gridSpan w:val="4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Объем финансовых ресурсов</w:t>
            </w:r>
          </w:p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тыс. руб.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  <w:tc>
          <w:tcPr>
            <w:tcW w:w="4320" w:type="dxa"/>
            <w:vMerge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2016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2017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2018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pPr>
              <w:rPr>
                <w:b/>
                <w:bCs/>
                <w:color w:val="000000"/>
                <w:spacing w:val="5"/>
              </w:rPr>
            </w:pPr>
            <w:r w:rsidRPr="00AE52C8">
              <w:rPr>
                <w:bCs/>
                <w:color w:val="000000"/>
                <w:spacing w:val="5"/>
              </w:rPr>
              <w:t xml:space="preserve"> </w:t>
            </w:r>
            <w:r w:rsidRPr="00AE52C8">
              <w:rPr>
                <w:b/>
                <w:bCs/>
                <w:color w:val="000000"/>
                <w:spacing w:val="5"/>
              </w:rPr>
      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на 2016-2018 гг. </w:t>
            </w:r>
          </w:p>
          <w:p w:rsidR="00AE52C8" w:rsidRPr="00AE52C8" w:rsidRDefault="00AE52C8" w:rsidP="00AE52C8">
            <w:pPr>
              <w:rPr>
                <w:b/>
              </w:rPr>
            </w:pPr>
          </w:p>
          <w:p w:rsidR="00AE52C8" w:rsidRPr="00AE52C8" w:rsidRDefault="00AE52C8" w:rsidP="00AE52C8">
            <w:pPr>
              <w:ind w:left="612" w:hanging="612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Всего рассчитано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112753,4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107426,4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113602,4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7500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7500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7500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46965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42743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40605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Местный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18278,4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19943,4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20497,4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Иные, не запрещенные законодательством источники: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40010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37240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45000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Фонд содействия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6250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средства юридических и физических лиц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33760</w:t>
            </w:r>
          </w:p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37240</w:t>
            </w:r>
          </w:p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45000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8800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8800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8800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4400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4400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</w:tcPr>
          <w:p w:rsidR="00AE52C8" w:rsidRPr="00AE52C8" w:rsidRDefault="00AE52C8" w:rsidP="00AE52C8">
            <w:pPr>
              <w:numPr>
                <w:ilvl w:val="1"/>
                <w:numId w:val="19"/>
              </w:numPr>
              <w:ind w:left="0"/>
              <w:jc w:val="center"/>
              <w:rPr>
                <w:b/>
              </w:rPr>
            </w:pPr>
            <w:r w:rsidRPr="00AE52C8">
              <w:rPr>
                <w:b/>
              </w:rPr>
              <w:t>Подпрограмма  «Обеспечение жильем социально-незащищенных  категории граждан»</w:t>
            </w:r>
          </w:p>
        </w:tc>
        <w:tc>
          <w:tcPr>
            <w:tcW w:w="4320" w:type="dxa"/>
          </w:tcPr>
          <w:p w:rsidR="00AE52C8" w:rsidRPr="00AE52C8" w:rsidRDefault="00AE52C8" w:rsidP="00AE52C8"/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proofErr w:type="gramStart"/>
            <w:r w:rsidRPr="00AE52C8">
              <w:t xml:space="preserve">- строительство 18 квартирного дома в </w:t>
            </w:r>
            <w:proofErr w:type="spellStart"/>
            <w:r w:rsidRPr="00AE52C8">
              <w:t>п.ст</w:t>
            </w:r>
            <w:proofErr w:type="spellEnd"/>
            <w:r w:rsidRPr="00AE52C8">
              <w:t>. Юрга-2-я (384м</w:t>
            </w:r>
            <w:r w:rsidRPr="00AE52C8">
              <w:rPr>
                <w:vertAlign w:val="superscript"/>
              </w:rPr>
              <w:t>2</w:t>
            </w:r>
            <w:r w:rsidRPr="00AE52C8">
              <w:t xml:space="preserve"> / 6 квартир (многодетные семьи)</w:t>
            </w:r>
            <w:proofErr w:type="gramEnd"/>
          </w:p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Всего, рассчитано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12121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14256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12672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sz w:val="26"/>
                <w:szCs w:val="26"/>
              </w:rPr>
            </w:pPr>
            <w:r w:rsidRPr="00AE52C8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-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11515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13543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11405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Местный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606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713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1267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Иные, не запрещенные законодательством источники: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-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Фонд содействия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-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средства юридических и физических лиц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661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r w:rsidRPr="00AE52C8">
              <w:t xml:space="preserve">- строительство 12 квартирного дома </w:t>
            </w:r>
            <w:proofErr w:type="gramStart"/>
            <w:r w:rsidRPr="00AE52C8">
              <w:t>в</w:t>
            </w:r>
            <w:proofErr w:type="gramEnd"/>
            <w:r w:rsidRPr="00AE52C8">
              <w:t xml:space="preserve"> </w:t>
            </w:r>
            <w:proofErr w:type="gramStart"/>
            <w:r w:rsidRPr="00AE52C8">
              <w:t>с</w:t>
            </w:r>
            <w:proofErr w:type="gramEnd"/>
            <w:r w:rsidRPr="00AE52C8">
              <w:t>. Проскоково для социально-незащищенных категорий граждан (432м</w:t>
            </w:r>
            <w:r w:rsidRPr="00AE52C8">
              <w:rPr>
                <w:vertAlign w:val="superscript"/>
              </w:rPr>
              <w:t>2</w:t>
            </w:r>
            <w:r w:rsidRPr="00AE52C8">
              <w:t xml:space="preserve"> /8 кв. инвалиды, матери одиночки)</w:t>
            </w:r>
          </w:p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Всего, рассчитано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14256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13543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Местный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713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в том числе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r w:rsidRPr="00AE52C8">
              <w:t>- строительство 18 квартирного дома в д.</w:t>
            </w:r>
            <w:r w:rsidR="00E23EE7">
              <w:t xml:space="preserve"> </w:t>
            </w:r>
            <w:proofErr w:type="gramStart"/>
            <w:r w:rsidRPr="00AE52C8">
              <w:t>Талая</w:t>
            </w:r>
            <w:proofErr w:type="gramEnd"/>
            <w:r w:rsidRPr="00AE52C8">
              <w:t xml:space="preserve"> (384м</w:t>
            </w:r>
            <w:r w:rsidRPr="00AE52C8">
              <w:rPr>
                <w:vertAlign w:val="superscript"/>
              </w:rPr>
              <w:t>2</w:t>
            </w:r>
            <w:r w:rsidRPr="00AE52C8">
              <w:t>/6 кв. – многодетные семьи, 432м</w:t>
            </w:r>
            <w:r w:rsidRPr="00AE52C8">
              <w:rPr>
                <w:vertAlign w:val="superscript"/>
              </w:rPr>
              <w:t>2</w:t>
            </w:r>
            <w:r w:rsidRPr="00AE52C8">
              <w:t>/8 кв.- инвалиды, матери-одиночки и др.)</w:t>
            </w:r>
          </w:p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Всего, рассчитано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12672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11405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Местный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1267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pPr>
              <w:rPr>
                <w:vertAlign w:val="superscript"/>
              </w:rPr>
            </w:pPr>
            <w:r w:rsidRPr="00AE52C8">
              <w:t>- приобретение жилых помещений для граждан, имеющих первоочередное право на жилье  3 кв./99м</w:t>
            </w:r>
            <w:r w:rsidRPr="00AE52C8">
              <w:rPr>
                <w:vertAlign w:val="superscript"/>
              </w:rPr>
              <w:t>2</w:t>
            </w: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Всего, рассчитано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3168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Местный бюджет (дотации району)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3168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1.2. Подпрограмма «Переселение граждан из ветхого и аварийного жилищного фонда»</w:t>
            </w: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Всего, рассчитано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21022,4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8522,4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8522,4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pPr>
              <w:ind w:left="88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-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6250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  <w:r w:rsidRPr="00AE52C8">
              <w:rPr>
                <w:b/>
              </w:rPr>
              <w:t>-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Местный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8522,4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8522,4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8522,4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Фонд содействия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6250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r w:rsidRPr="00AE52C8">
              <w:t xml:space="preserve">-строительство 18 квартирного дома в </w:t>
            </w:r>
            <w:proofErr w:type="spellStart"/>
            <w:r w:rsidRPr="00AE52C8">
              <w:t>п.ст</w:t>
            </w:r>
            <w:proofErr w:type="spellEnd"/>
            <w:r w:rsidRPr="00AE52C8">
              <w:t xml:space="preserve">. Юрга-2-я для переселения из МКД в </w:t>
            </w:r>
            <w:proofErr w:type="spellStart"/>
            <w:r w:rsidRPr="00AE52C8">
              <w:t>п.ст</w:t>
            </w:r>
            <w:proofErr w:type="spellEnd"/>
            <w:r w:rsidRPr="00AE52C8">
              <w:t>. Юрга-2-я ул. Заводская, д.1 (8кв./396 м</w:t>
            </w:r>
            <w:proofErr w:type="gramStart"/>
            <w:r w:rsidRPr="00AE52C8">
              <w:rPr>
                <w:vertAlign w:val="superscript"/>
              </w:rPr>
              <w:t>2</w:t>
            </w:r>
            <w:proofErr w:type="gramEnd"/>
            <w:r w:rsidRPr="00AE52C8">
              <w:t>) по 3 квартиры в год</w:t>
            </w:r>
          </w:p>
          <w:p w:rsidR="00AE52C8" w:rsidRPr="00AE52C8" w:rsidRDefault="00AE52C8" w:rsidP="00AE52C8">
            <w:r w:rsidRPr="00AE52C8">
              <w:t>Итого по разделу  2:</w:t>
            </w: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Всего, рассчитано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12500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 xml:space="preserve">Федеральный бюджет 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6250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Местный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Фонд содействия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6250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r w:rsidRPr="00AE52C8">
              <w:t>-приобретение жилых помещений для переселения граждан из аварийного жилищного фонда на основании судебных решений по 1 квартире  в год</w:t>
            </w: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Всего, рассчитано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Местный бюджет (дотации району)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1136,4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1136,4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1136,4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r w:rsidRPr="00AE52C8">
              <w:t>- приобретение жилых помещений для погорельцев (12/702м</w:t>
            </w:r>
            <w:r w:rsidRPr="00AE52C8">
              <w:rPr>
                <w:vertAlign w:val="superscript"/>
              </w:rPr>
              <w:t>2</w:t>
            </w:r>
            <w:r w:rsidRPr="00AE52C8">
              <w:t>)  по 4 квартиры в год</w:t>
            </w: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Всего, рассчитано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7386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7386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7386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Местный бюджет   (дотации району)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7386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7386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7386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E23EE7">
            <w:pPr>
              <w:rPr>
                <w:b/>
              </w:rPr>
            </w:pPr>
            <w:r w:rsidRPr="00AE52C8">
              <w:rPr>
                <w:b/>
              </w:rPr>
              <w:t xml:space="preserve">1.3. Подпрограмма «Обеспечение жильем детей-сирот, и детей оставшихся без попечения </w:t>
            </w:r>
            <w:r w:rsidRPr="00AE52C8">
              <w:rPr>
                <w:b/>
              </w:rPr>
              <w:lastRenderedPageBreak/>
              <w:t>родителей</w:t>
            </w:r>
          </w:p>
          <w:p w:rsidR="00AE52C8" w:rsidRPr="00AE52C8" w:rsidRDefault="00AE52C8" w:rsidP="00AE52C8">
            <w:pPr>
              <w:rPr>
                <w:b/>
              </w:rPr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lastRenderedPageBreak/>
              <w:t>Всего, рассчитано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8800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8800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8800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/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8800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8800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8800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r w:rsidRPr="00AE52C8">
              <w:rPr>
                <w:sz w:val="26"/>
                <w:szCs w:val="26"/>
              </w:rPr>
              <w:t>-</w:t>
            </w:r>
            <w:r w:rsidRPr="00AE52C8">
              <w:t xml:space="preserve"> приобретение жилых помещений  для детей сирот и детей, оставшихся без  попечения родителей  по 5 квартир в год – 165м</w:t>
            </w:r>
            <w:r w:rsidRPr="00AE52C8">
              <w:rPr>
                <w:vertAlign w:val="superscript"/>
              </w:rPr>
              <w:t>2</w:t>
            </w: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 xml:space="preserve">Всего  рассчитано, в </w:t>
            </w:r>
            <w:proofErr w:type="spellStart"/>
            <w:r w:rsidRPr="00AE52C8">
              <w:t>т.ч</w:t>
            </w:r>
            <w:proofErr w:type="spellEnd"/>
            <w:r w:rsidRPr="00AE52C8">
              <w:t>.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4200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8800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8800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2100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2100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4200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8800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8800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2100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2100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4400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r w:rsidRPr="00AE52C8">
              <w:t>- строительство 18 квартирного в п.ст</w:t>
            </w:r>
            <w:proofErr w:type="gramStart"/>
            <w:r w:rsidRPr="00AE52C8">
              <w:t>.Ю</w:t>
            </w:r>
            <w:proofErr w:type="gramEnd"/>
            <w:r w:rsidRPr="00AE52C8">
              <w:t>рга-2-я (4кв/144м</w:t>
            </w:r>
            <w:r w:rsidRPr="00AE52C8">
              <w:rPr>
                <w:vertAlign w:val="superscript"/>
              </w:rPr>
              <w:t>2</w:t>
            </w:r>
            <w:r w:rsidRPr="00AE52C8">
              <w:t>)</w:t>
            </w: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 xml:space="preserve">Всего рассчитано, в </w:t>
            </w:r>
            <w:proofErr w:type="spellStart"/>
            <w:r w:rsidRPr="00AE52C8">
              <w:t>т.ч</w:t>
            </w:r>
            <w:proofErr w:type="spellEnd"/>
            <w:r w:rsidRPr="00AE52C8">
              <w:t>.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4600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2300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2300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 xml:space="preserve">Выделено, в </w:t>
            </w:r>
            <w:proofErr w:type="spellStart"/>
            <w:r w:rsidRPr="00AE52C8">
              <w:t>т.ч</w:t>
            </w:r>
            <w:proofErr w:type="spellEnd"/>
            <w:r w:rsidRPr="00AE52C8">
              <w:t>.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4600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2300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2300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  <w:rPr>
                <w:b/>
              </w:rPr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pPr>
              <w:rPr>
                <w:b/>
              </w:rPr>
            </w:pPr>
            <w:r w:rsidRPr="00AE52C8">
              <w:rPr>
                <w:b/>
              </w:rPr>
              <w:t xml:space="preserve">1.4. </w:t>
            </w:r>
            <w:proofErr w:type="gramStart"/>
            <w:r w:rsidRPr="00AE52C8">
              <w:rPr>
                <w:b/>
              </w:rPr>
              <w:t>Подпрограмма  «Молодые семьи» (54 семьи/</w:t>
            </w:r>
            <w:proofErr w:type="gramEnd"/>
          </w:p>
          <w:p w:rsidR="00AE52C8" w:rsidRPr="00AE52C8" w:rsidRDefault="00AE52C8" w:rsidP="00AE52C8">
            <w:pPr>
              <w:rPr>
                <w:vertAlign w:val="superscript"/>
              </w:rPr>
            </w:pPr>
            <w:proofErr w:type="gramStart"/>
            <w:r w:rsidRPr="00AE52C8">
              <w:rPr>
                <w:b/>
              </w:rPr>
              <w:t>3000м</w:t>
            </w:r>
            <w:r w:rsidRPr="00AE52C8">
              <w:rPr>
                <w:b/>
                <w:vertAlign w:val="superscript"/>
              </w:rPr>
              <w:t>2)</w:t>
            </w:r>
            <w:proofErr w:type="gramEnd"/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 xml:space="preserve">Всего рассчитано, в </w:t>
            </w:r>
            <w:proofErr w:type="spellStart"/>
            <w:r w:rsidRPr="00AE52C8">
              <w:t>т.ч</w:t>
            </w:r>
            <w:proofErr w:type="spellEnd"/>
            <w:r w:rsidRPr="00AE52C8">
              <w:t>.: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31000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31000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31000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Федеральный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3100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3100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3100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24800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24800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24800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 xml:space="preserve">Местный бюджет   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3100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3100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3100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всего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pPr>
              <w:rPr>
                <w:b/>
                <w:vertAlign w:val="superscript"/>
              </w:rPr>
            </w:pPr>
            <w:r w:rsidRPr="00AE52C8">
              <w:rPr>
                <w:b/>
              </w:rPr>
              <w:t>1.5. Подпрограмма «Строительство жилья экономического класса 2 дома по 144 м</w:t>
            </w:r>
            <w:proofErr w:type="gramStart"/>
            <w:r w:rsidRPr="00AE52C8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 xml:space="preserve">Всего рассчитано, в </w:t>
            </w:r>
            <w:proofErr w:type="spellStart"/>
            <w:r w:rsidRPr="00AE52C8">
              <w:t>т.ч</w:t>
            </w:r>
            <w:proofErr w:type="spellEnd"/>
            <w:r w:rsidRPr="00AE52C8">
              <w:t>.: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  <w:vAlign w:val="center"/>
          </w:tcPr>
          <w:p w:rsidR="00AE52C8" w:rsidRPr="00AE52C8" w:rsidRDefault="00AE52C8" w:rsidP="00AE52C8">
            <w:pPr>
              <w:jc w:val="center"/>
            </w:pPr>
            <w:r w:rsidRPr="00AE52C8">
              <w:t>4608</w:t>
            </w:r>
          </w:p>
        </w:tc>
        <w:tc>
          <w:tcPr>
            <w:tcW w:w="1382" w:type="dxa"/>
            <w:vAlign w:val="center"/>
          </w:tcPr>
          <w:p w:rsidR="00AE52C8" w:rsidRPr="00AE52C8" w:rsidRDefault="00AE52C8" w:rsidP="00AE52C8">
            <w:pPr>
              <w:jc w:val="center"/>
            </w:pPr>
            <w:r w:rsidRPr="00AE52C8">
              <w:t>4608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Местный бюджет (областные дотации району)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  <w:vAlign w:val="center"/>
          </w:tcPr>
          <w:p w:rsidR="00AE52C8" w:rsidRPr="00AE52C8" w:rsidRDefault="00AE52C8" w:rsidP="00AE52C8">
            <w:pPr>
              <w:jc w:val="center"/>
            </w:pPr>
            <w:r w:rsidRPr="00AE52C8">
              <w:t>4608</w:t>
            </w:r>
          </w:p>
        </w:tc>
        <w:tc>
          <w:tcPr>
            <w:tcW w:w="1382" w:type="dxa"/>
            <w:vAlign w:val="center"/>
          </w:tcPr>
          <w:p w:rsidR="00AE52C8" w:rsidRPr="00AE52C8" w:rsidRDefault="00AE52C8" w:rsidP="00AE52C8">
            <w:pPr>
              <w:jc w:val="center"/>
            </w:pPr>
            <w:r w:rsidRPr="00AE52C8">
              <w:t>4608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AE52C8" w:rsidRPr="00AE52C8" w:rsidRDefault="00AE52C8" w:rsidP="00AE52C8">
            <w:pPr>
              <w:rPr>
                <w:b/>
              </w:rPr>
            </w:pPr>
            <w:r w:rsidRPr="00AE52C8">
              <w:rPr>
                <w:b/>
              </w:rPr>
              <w:t>1.6. Подпрограмма «Индивидуальное жилищное строительство»</w:t>
            </w:r>
          </w:p>
          <w:p w:rsidR="00AE52C8" w:rsidRPr="00AE52C8" w:rsidRDefault="00AE52C8" w:rsidP="00AE52C8">
            <w:pPr>
              <w:rPr>
                <w:b/>
              </w:rPr>
            </w:pPr>
            <w:r w:rsidRPr="00AE52C8">
              <w:rPr>
                <w:b/>
              </w:rPr>
              <w:t>2016г. – 3520 м</w:t>
            </w:r>
            <w:proofErr w:type="gramStart"/>
            <w:r w:rsidRPr="00AE52C8">
              <w:rPr>
                <w:b/>
                <w:vertAlign w:val="superscript"/>
              </w:rPr>
              <w:t>2</w:t>
            </w:r>
            <w:proofErr w:type="gramEnd"/>
          </w:p>
          <w:p w:rsidR="00AE52C8" w:rsidRPr="00AE52C8" w:rsidRDefault="00AE52C8" w:rsidP="00AE52C8">
            <w:pPr>
              <w:rPr>
                <w:b/>
              </w:rPr>
            </w:pPr>
            <w:r w:rsidRPr="00AE52C8">
              <w:rPr>
                <w:b/>
              </w:rPr>
              <w:t>2017г. – 3724 м</w:t>
            </w:r>
            <w:proofErr w:type="gramStart"/>
            <w:r w:rsidRPr="00AE52C8">
              <w:rPr>
                <w:b/>
                <w:vertAlign w:val="superscript"/>
              </w:rPr>
              <w:t>2</w:t>
            </w:r>
            <w:proofErr w:type="gramEnd"/>
          </w:p>
          <w:p w:rsidR="00AE52C8" w:rsidRPr="00AE52C8" w:rsidRDefault="00AE52C8" w:rsidP="00AE52C8">
            <w:pPr>
              <w:rPr>
                <w:b/>
                <w:vertAlign w:val="superscript"/>
              </w:rPr>
            </w:pPr>
            <w:r w:rsidRPr="00AE52C8">
              <w:rPr>
                <w:b/>
              </w:rPr>
              <w:t>2018г. – 3724 м</w:t>
            </w:r>
            <w:proofErr w:type="gramStart"/>
            <w:r w:rsidRPr="00AE52C8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 xml:space="preserve">Всего ожидается, в </w:t>
            </w:r>
            <w:proofErr w:type="spellStart"/>
            <w:r w:rsidRPr="00AE52C8">
              <w:t>т.ч</w:t>
            </w:r>
            <w:proofErr w:type="spellEnd"/>
            <w:r w:rsidRPr="00AE52C8">
              <w:t>.: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33760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37240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45000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- средства физических и юридических лиц</w:t>
            </w:r>
          </w:p>
          <w:p w:rsidR="00AE52C8" w:rsidRPr="00AE52C8" w:rsidRDefault="00AE52C8" w:rsidP="00AE52C8">
            <w:r w:rsidRPr="00AE52C8">
              <w:t>Ожидаемое освоение:</w:t>
            </w:r>
          </w:p>
          <w:p w:rsidR="00AE52C8" w:rsidRPr="00AE52C8" w:rsidRDefault="00AE52C8" w:rsidP="00AE52C8">
            <w:r w:rsidRPr="00AE52C8">
              <w:t>- средства физических и юридических лиц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33760</w:t>
            </w:r>
          </w:p>
          <w:p w:rsidR="00AE52C8" w:rsidRPr="00AE52C8" w:rsidRDefault="00AE52C8" w:rsidP="00AE52C8">
            <w:pPr>
              <w:jc w:val="center"/>
            </w:pPr>
          </w:p>
          <w:p w:rsidR="00AE52C8" w:rsidRPr="00AE52C8" w:rsidRDefault="00AE52C8" w:rsidP="00AE52C8">
            <w:pPr>
              <w:jc w:val="center"/>
            </w:pPr>
            <w:r w:rsidRPr="00AE52C8">
              <w:t>33760</w:t>
            </w:r>
          </w:p>
          <w:p w:rsidR="00AE52C8" w:rsidRPr="00AE52C8" w:rsidRDefault="00AE52C8" w:rsidP="00AE52C8">
            <w:pPr>
              <w:jc w:val="center"/>
            </w:pPr>
            <w:r w:rsidRPr="00AE52C8">
              <w:t>33760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37240</w:t>
            </w:r>
          </w:p>
          <w:p w:rsidR="00AE52C8" w:rsidRPr="00AE52C8" w:rsidRDefault="00AE52C8" w:rsidP="00AE52C8"/>
          <w:p w:rsidR="00AE52C8" w:rsidRPr="00AE52C8" w:rsidRDefault="00AE52C8" w:rsidP="00AE52C8">
            <w:pPr>
              <w:jc w:val="center"/>
            </w:pPr>
            <w:r w:rsidRPr="00AE52C8">
              <w:t>37240</w:t>
            </w:r>
          </w:p>
          <w:p w:rsidR="00AE52C8" w:rsidRPr="00AE52C8" w:rsidRDefault="00AE52C8" w:rsidP="00AE52C8">
            <w:pPr>
              <w:jc w:val="center"/>
            </w:pPr>
            <w:r w:rsidRPr="00AE52C8">
              <w:t>37240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45000</w:t>
            </w:r>
          </w:p>
          <w:p w:rsidR="00AE52C8" w:rsidRPr="00AE52C8" w:rsidRDefault="00AE52C8" w:rsidP="00AE52C8"/>
          <w:p w:rsidR="00AE52C8" w:rsidRPr="00AE52C8" w:rsidRDefault="00AE52C8" w:rsidP="00AE52C8">
            <w:pPr>
              <w:jc w:val="center"/>
            </w:pPr>
            <w:r w:rsidRPr="00AE52C8">
              <w:t>45000</w:t>
            </w:r>
          </w:p>
          <w:p w:rsidR="00AE52C8" w:rsidRPr="00AE52C8" w:rsidRDefault="00AE52C8" w:rsidP="00AE52C8">
            <w:pPr>
              <w:jc w:val="center"/>
            </w:pPr>
            <w:r w:rsidRPr="00AE52C8">
              <w:t>37240</w:t>
            </w:r>
          </w:p>
        </w:tc>
      </w:tr>
      <w:tr w:rsidR="00E23EE7" w:rsidRPr="00AE52C8" w:rsidTr="00AE52C8">
        <w:trPr>
          <w:gridAfter w:val="1"/>
          <w:wAfter w:w="24" w:type="dxa"/>
        </w:trPr>
        <w:tc>
          <w:tcPr>
            <w:tcW w:w="5760" w:type="dxa"/>
            <w:vMerge w:val="restart"/>
          </w:tcPr>
          <w:p w:rsidR="00E23EE7" w:rsidRPr="00AE52C8" w:rsidRDefault="00E23EE7" w:rsidP="00AE52C8">
            <w:pPr>
              <w:rPr>
                <w:b/>
              </w:rPr>
            </w:pPr>
            <w:r w:rsidRPr="00AE52C8">
              <w:rPr>
                <w:b/>
              </w:rPr>
              <w:t>1.7. Подпрограмма «Проектные и инженерно-изыскательские работы для подготовки площадок под строительные объекты</w:t>
            </w:r>
          </w:p>
        </w:tc>
        <w:tc>
          <w:tcPr>
            <w:tcW w:w="4320" w:type="dxa"/>
          </w:tcPr>
          <w:p w:rsidR="00E23EE7" w:rsidRPr="00AE52C8" w:rsidRDefault="00E23EE7" w:rsidP="00AE52C8">
            <w:r w:rsidRPr="00AE52C8">
              <w:t xml:space="preserve">Всего  рассчитано, в </w:t>
            </w:r>
            <w:proofErr w:type="spellStart"/>
            <w:r w:rsidRPr="00AE52C8">
              <w:t>т.ч</w:t>
            </w:r>
            <w:proofErr w:type="spellEnd"/>
            <w:r w:rsidRPr="00AE52C8">
              <w:t>.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6050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3000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3000</w:t>
            </w:r>
          </w:p>
        </w:tc>
      </w:tr>
      <w:tr w:rsidR="00E23EE7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E23EE7" w:rsidRPr="00AE52C8" w:rsidRDefault="00E23EE7" w:rsidP="00AE52C8">
            <w:pPr>
              <w:jc w:val="center"/>
            </w:pPr>
          </w:p>
        </w:tc>
        <w:tc>
          <w:tcPr>
            <w:tcW w:w="4320" w:type="dxa"/>
          </w:tcPr>
          <w:p w:rsidR="00E23EE7" w:rsidRPr="00AE52C8" w:rsidRDefault="00E23EE7" w:rsidP="00AE52C8">
            <w:r w:rsidRPr="00AE52C8">
              <w:t>Областной бюджет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-</w:t>
            </w:r>
          </w:p>
        </w:tc>
      </w:tr>
      <w:tr w:rsidR="00E23EE7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E23EE7" w:rsidRPr="00AE52C8" w:rsidRDefault="00E23EE7" w:rsidP="00AE52C8">
            <w:pPr>
              <w:jc w:val="center"/>
            </w:pPr>
          </w:p>
        </w:tc>
        <w:tc>
          <w:tcPr>
            <w:tcW w:w="4320" w:type="dxa"/>
          </w:tcPr>
          <w:p w:rsidR="00E23EE7" w:rsidRPr="00AE52C8" w:rsidRDefault="00E23EE7" w:rsidP="00AE52C8">
            <w:r w:rsidRPr="00AE52C8">
              <w:t>Местный бюджет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6050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3000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3000</w:t>
            </w:r>
          </w:p>
        </w:tc>
      </w:tr>
      <w:tr w:rsidR="00E23EE7" w:rsidRPr="00AE52C8" w:rsidTr="00AE52C8">
        <w:trPr>
          <w:gridAfter w:val="1"/>
          <w:wAfter w:w="24" w:type="dxa"/>
        </w:trPr>
        <w:tc>
          <w:tcPr>
            <w:tcW w:w="5760" w:type="dxa"/>
            <w:vMerge/>
          </w:tcPr>
          <w:p w:rsidR="00E23EE7" w:rsidRPr="00AE52C8" w:rsidRDefault="00E23EE7" w:rsidP="00AE52C8">
            <w:pPr>
              <w:jc w:val="center"/>
            </w:pPr>
          </w:p>
        </w:tc>
        <w:tc>
          <w:tcPr>
            <w:tcW w:w="4320" w:type="dxa"/>
          </w:tcPr>
          <w:p w:rsidR="00E23EE7" w:rsidRPr="00AE52C8" w:rsidRDefault="00E23EE7" w:rsidP="00AE52C8">
            <w:r w:rsidRPr="00AE52C8">
              <w:t xml:space="preserve">Иные, не запрещенные законодательством источники, в </w:t>
            </w:r>
            <w:proofErr w:type="spellStart"/>
            <w:r w:rsidRPr="00AE52C8">
              <w:t>т.ч</w:t>
            </w:r>
            <w:proofErr w:type="spellEnd"/>
            <w:r w:rsidRPr="00AE52C8">
              <w:t>. спонсорские средства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E23EE7" w:rsidRPr="00AE52C8" w:rsidRDefault="00E23EE7" w:rsidP="00AE52C8">
            <w:pPr>
              <w:jc w:val="center"/>
            </w:pPr>
            <w:r w:rsidRPr="00AE52C8">
              <w:t>-</w:t>
            </w:r>
          </w:p>
        </w:tc>
      </w:tr>
      <w:tr w:rsidR="00AE52C8" w:rsidRPr="00AE52C8" w:rsidTr="00E23EE7">
        <w:trPr>
          <w:gridAfter w:val="1"/>
          <w:wAfter w:w="24" w:type="dxa"/>
        </w:trPr>
        <w:tc>
          <w:tcPr>
            <w:tcW w:w="5760" w:type="dxa"/>
            <w:tcBorders>
              <w:top w:val="nil"/>
            </w:tcBorders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Выделено, в том числе: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0,00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</w:tcPr>
          <w:p w:rsidR="00AE52C8" w:rsidRPr="00AE52C8" w:rsidRDefault="00AE52C8" w:rsidP="00AE52C8">
            <w:r w:rsidRPr="00AE52C8">
              <w:t>- подготовка ПСД на строительство начальной школы в п.ст</w:t>
            </w:r>
            <w:proofErr w:type="gramStart"/>
            <w:r w:rsidRPr="00AE52C8">
              <w:t>.Ю</w:t>
            </w:r>
            <w:proofErr w:type="gramEnd"/>
            <w:r w:rsidRPr="00AE52C8">
              <w:t>рга-2-я на 400 учащихся</w:t>
            </w: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 xml:space="preserve">Всего, в </w:t>
            </w:r>
            <w:proofErr w:type="spellStart"/>
            <w:r w:rsidRPr="00AE52C8">
              <w:t>т.ч</w:t>
            </w:r>
            <w:proofErr w:type="spellEnd"/>
            <w:r w:rsidRPr="00AE52C8">
              <w:t>.</w:t>
            </w:r>
          </w:p>
          <w:p w:rsidR="00AE52C8" w:rsidRPr="00AE52C8" w:rsidRDefault="00AE52C8" w:rsidP="00AE52C8">
            <w:r w:rsidRPr="00AE52C8">
              <w:t>Местный бюджет (дотации областного бюджета)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5550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</w:tcPr>
          <w:p w:rsidR="00AE52C8" w:rsidRPr="00AE52C8" w:rsidRDefault="00AE52C8" w:rsidP="00AE52C8">
            <w:r w:rsidRPr="00AE52C8">
              <w:t>- подготовка ПСД на строительство жилья экономического класса</w:t>
            </w:r>
          </w:p>
        </w:tc>
        <w:tc>
          <w:tcPr>
            <w:tcW w:w="4320" w:type="dxa"/>
          </w:tcPr>
          <w:p w:rsidR="00AE52C8" w:rsidRPr="00AE52C8" w:rsidRDefault="00AE52C8" w:rsidP="00AE52C8"/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500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</w:p>
        </w:tc>
      </w:tr>
      <w:tr w:rsidR="00AE52C8" w:rsidRPr="00AE52C8" w:rsidTr="00AE52C8">
        <w:trPr>
          <w:gridAfter w:val="1"/>
          <w:wAfter w:w="24" w:type="dxa"/>
        </w:trPr>
        <w:tc>
          <w:tcPr>
            <w:tcW w:w="5760" w:type="dxa"/>
          </w:tcPr>
          <w:p w:rsidR="00AE52C8" w:rsidRPr="00AE52C8" w:rsidRDefault="00AE52C8" w:rsidP="00AE52C8">
            <w:r w:rsidRPr="00AE52C8">
              <w:t>- объекты бюджетной сферы и жилья</w:t>
            </w:r>
          </w:p>
        </w:tc>
        <w:tc>
          <w:tcPr>
            <w:tcW w:w="4320" w:type="dxa"/>
          </w:tcPr>
          <w:p w:rsidR="00AE52C8" w:rsidRPr="00AE52C8" w:rsidRDefault="00AE52C8" w:rsidP="00AE52C8">
            <w:r w:rsidRPr="00AE52C8">
              <w:t>Местный бюджет (дотации району)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-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3000</w:t>
            </w:r>
          </w:p>
        </w:tc>
        <w:tc>
          <w:tcPr>
            <w:tcW w:w="1382" w:type="dxa"/>
          </w:tcPr>
          <w:p w:rsidR="00AE52C8" w:rsidRPr="00AE52C8" w:rsidRDefault="00AE52C8" w:rsidP="00AE52C8">
            <w:pPr>
              <w:jc w:val="center"/>
            </w:pPr>
            <w:r w:rsidRPr="00AE52C8">
              <w:t>3000</w:t>
            </w:r>
          </w:p>
        </w:tc>
      </w:tr>
    </w:tbl>
    <w:p w:rsidR="00AE52C8" w:rsidRPr="00AE52C8" w:rsidRDefault="00AE52C8" w:rsidP="00AE52C8"/>
    <w:p w:rsidR="00AE52C8" w:rsidRPr="00AE52C8" w:rsidRDefault="00AE52C8" w:rsidP="00AE52C8">
      <w:pPr>
        <w:jc w:val="center"/>
        <w:rPr>
          <w:sz w:val="26"/>
          <w:szCs w:val="26"/>
        </w:rPr>
      </w:pPr>
    </w:p>
    <w:p w:rsidR="00AE52C8" w:rsidRPr="00AE52C8" w:rsidRDefault="00AE52C8" w:rsidP="00AE52C8">
      <w:pPr>
        <w:jc w:val="center"/>
        <w:rPr>
          <w:sz w:val="26"/>
          <w:szCs w:val="26"/>
        </w:rPr>
      </w:pPr>
    </w:p>
    <w:p w:rsidR="00AE52C8" w:rsidRPr="00AE52C8" w:rsidRDefault="00AE52C8" w:rsidP="00AE52C8">
      <w:pPr>
        <w:jc w:val="center"/>
        <w:rPr>
          <w:sz w:val="26"/>
          <w:szCs w:val="26"/>
        </w:rPr>
      </w:pPr>
    </w:p>
    <w:p w:rsidR="00AE52C8" w:rsidRPr="00AE52C8" w:rsidRDefault="00AE52C8" w:rsidP="00AE52C8">
      <w:pPr>
        <w:jc w:val="center"/>
        <w:rPr>
          <w:sz w:val="26"/>
          <w:szCs w:val="26"/>
        </w:rPr>
      </w:pPr>
    </w:p>
    <w:p w:rsidR="00AE52C8" w:rsidRPr="00AE52C8" w:rsidRDefault="00AE52C8" w:rsidP="00AE52C8">
      <w:pPr>
        <w:jc w:val="center"/>
        <w:rPr>
          <w:sz w:val="26"/>
          <w:szCs w:val="26"/>
        </w:rPr>
      </w:pPr>
    </w:p>
    <w:p w:rsidR="00AE52C8" w:rsidRPr="00AE52C8" w:rsidRDefault="00AE52C8" w:rsidP="00AE52C8">
      <w:pPr>
        <w:jc w:val="center"/>
        <w:rPr>
          <w:sz w:val="26"/>
          <w:szCs w:val="26"/>
        </w:rPr>
      </w:pPr>
    </w:p>
    <w:p w:rsidR="00AE52C8" w:rsidRPr="00AE52C8" w:rsidRDefault="00AE52C8" w:rsidP="00AE52C8">
      <w:pPr>
        <w:jc w:val="center"/>
        <w:rPr>
          <w:sz w:val="26"/>
          <w:szCs w:val="26"/>
        </w:rPr>
      </w:pPr>
    </w:p>
    <w:p w:rsidR="00AE52C8" w:rsidRPr="00AE52C8" w:rsidRDefault="00AE52C8" w:rsidP="00AE52C8">
      <w:pPr>
        <w:jc w:val="center"/>
        <w:rPr>
          <w:sz w:val="26"/>
          <w:szCs w:val="26"/>
        </w:rPr>
      </w:pPr>
    </w:p>
    <w:p w:rsidR="00AE52C8" w:rsidRPr="00AE52C8" w:rsidRDefault="00AE52C8" w:rsidP="00AE52C8">
      <w:pPr>
        <w:jc w:val="center"/>
        <w:rPr>
          <w:sz w:val="26"/>
          <w:szCs w:val="26"/>
        </w:rPr>
      </w:pPr>
    </w:p>
    <w:p w:rsidR="00AE52C8" w:rsidRPr="00AE52C8" w:rsidRDefault="00AE52C8" w:rsidP="00AE52C8">
      <w:pPr>
        <w:jc w:val="center"/>
        <w:rPr>
          <w:sz w:val="26"/>
          <w:szCs w:val="26"/>
        </w:rPr>
      </w:pPr>
    </w:p>
    <w:p w:rsidR="00AE52C8" w:rsidRPr="00AE52C8" w:rsidRDefault="00AE52C8" w:rsidP="00AE52C8">
      <w:pPr>
        <w:jc w:val="center"/>
        <w:rPr>
          <w:sz w:val="26"/>
          <w:szCs w:val="26"/>
        </w:rPr>
        <w:sectPr w:rsidR="00AE52C8" w:rsidRPr="00AE52C8" w:rsidSect="00AE52C8">
          <w:pgSz w:w="16838" w:h="11906" w:orient="landscape"/>
          <w:pgMar w:top="709" w:right="244" w:bottom="851" w:left="357" w:header="709" w:footer="709" w:gutter="0"/>
          <w:cols w:space="708"/>
          <w:docGrid w:linePitch="360"/>
        </w:sectPr>
      </w:pPr>
    </w:p>
    <w:p w:rsidR="00AE52C8" w:rsidRPr="00DC28B3" w:rsidRDefault="00AE52C8" w:rsidP="00DC28B3">
      <w:pPr>
        <w:ind w:firstLine="851"/>
        <w:jc w:val="center"/>
        <w:rPr>
          <w:b/>
          <w:sz w:val="26"/>
          <w:szCs w:val="26"/>
        </w:rPr>
      </w:pPr>
      <w:r w:rsidRPr="00DC28B3">
        <w:rPr>
          <w:b/>
          <w:sz w:val="26"/>
          <w:szCs w:val="26"/>
        </w:rPr>
        <w:lastRenderedPageBreak/>
        <w:t>6. Планируемые значения целевых показателей (индикаторов)</w:t>
      </w:r>
    </w:p>
    <w:p w:rsidR="00DC28B3" w:rsidRPr="00DC28B3" w:rsidRDefault="00DC28B3" w:rsidP="00DC28B3">
      <w:pPr>
        <w:ind w:firstLine="851"/>
        <w:jc w:val="center"/>
        <w:rPr>
          <w:b/>
          <w:sz w:val="26"/>
          <w:szCs w:val="26"/>
        </w:rPr>
      </w:pPr>
    </w:p>
    <w:p w:rsidR="00AE52C8" w:rsidRPr="00DC28B3" w:rsidRDefault="00AE52C8" w:rsidP="00DC28B3">
      <w:pPr>
        <w:ind w:firstLine="851"/>
        <w:rPr>
          <w:sz w:val="26"/>
          <w:szCs w:val="26"/>
        </w:rPr>
      </w:pPr>
      <w:r w:rsidRPr="00DC28B3">
        <w:rPr>
          <w:sz w:val="26"/>
          <w:szCs w:val="26"/>
        </w:rPr>
        <w:t>В результате реализации программы  ожидается получение следующих планируемых значений целевых показателей  (индикаторов):</w:t>
      </w:r>
    </w:p>
    <w:p w:rsidR="00AE52C8" w:rsidRPr="00DC28B3" w:rsidRDefault="00AE52C8" w:rsidP="00DC28B3">
      <w:pPr>
        <w:ind w:firstLine="851"/>
        <w:rPr>
          <w:sz w:val="26"/>
          <w:szCs w:val="26"/>
        </w:rPr>
      </w:pPr>
      <w:r w:rsidRPr="00DC28B3">
        <w:rPr>
          <w:sz w:val="26"/>
          <w:szCs w:val="26"/>
        </w:rPr>
        <w:t>- ввод нового жилья в объеме – 12900 м</w:t>
      </w:r>
      <w:proofErr w:type="gramStart"/>
      <w:r w:rsidRPr="00DC28B3">
        <w:rPr>
          <w:sz w:val="26"/>
          <w:szCs w:val="26"/>
          <w:vertAlign w:val="superscript"/>
        </w:rPr>
        <w:t>2</w:t>
      </w:r>
      <w:proofErr w:type="gramEnd"/>
      <w:r w:rsidRPr="00DC28B3">
        <w:rPr>
          <w:sz w:val="26"/>
          <w:szCs w:val="26"/>
        </w:rPr>
        <w:t xml:space="preserve">, из них: </w:t>
      </w:r>
    </w:p>
    <w:p w:rsidR="00AE52C8" w:rsidRPr="00DC28B3" w:rsidRDefault="00AE52C8" w:rsidP="00DC28B3">
      <w:pPr>
        <w:ind w:firstLine="851"/>
        <w:rPr>
          <w:sz w:val="26"/>
          <w:szCs w:val="26"/>
        </w:rPr>
      </w:pPr>
      <w:r w:rsidRPr="00DC28B3">
        <w:rPr>
          <w:sz w:val="26"/>
          <w:szCs w:val="26"/>
        </w:rPr>
        <w:t>2016 год – 4300</w:t>
      </w:r>
      <w:r w:rsidR="00DC28B3">
        <w:rPr>
          <w:sz w:val="26"/>
          <w:szCs w:val="26"/>
        </w:rPr>
        <w:t xml:space="preserve"> </w:t>
      </w:r>
      <w:r w:rsidRPr="00DC28B3">
        <w:rPr>
          <w:sz w:val="26"/>
          <w:szCs w:val="26"/>
        </w:rPr>
        <w:t>м</w:t>
      </w:r>
      <w:proofErr w:type="gramStart"/>
      <w:r w:rsidRPr="00DC28B3">
        <w:rPr>
          <w:sz w:val="26"/>
          <w:szCs w:val="26"/>
          <w:vertAlign w:val="superscript"/>
        </w:rPr>
        <w:t>2</w:t>
      </w:r>
      <w:proofErr w:type="gramEnd"/>
    </w:p>
    <w:p w:rsidR="00AE52C8" w:rsidRPr="00DC28B3" w:rsidRDefault="00AE52C8" w:rsidP="00DC28B3">
      <w:pPr>
        <w:ind w:firstLine="851"/>
        <w:rPr>
          <w:sz w:val="26"/>
          <w:szCs w:val="26"/>
          <w:vertAlign w:val="superscript"/>
        </w:rPr>
      </w:pPr>
      <w:r w:rsidRPr="00DC28B3">
        <w:rPr>
          <w:sz w:val="26"/>
          <w:szCs w:val="26"/>
        </w:rPr>
        <w:t>2017 год – 4300 м</w:t>
      </w:r>
      <w:proofErr w:type="gramStart"/>
      <w:r w:rsidRPr="00DC28B3">
        <w:rPr>
          <w:sz w:val="26"/>
          <w:szCs w:val="26"/>
          <w:vertAlign w:val="superscript"/>
        </w:rPr>
        <w:t>2</w:t>
      </w:r>
      <w:proofErr w:type="gramEnd"/>
    </w:p>
    <w:p w:rsidR="00AE52C8" w:rsidRPr="00DC28B3" w:rsidRDefault="00AE52C8" w:rsidP="00DC28B3">
      <w:pPr>
        <w:ind w:firstLine="851"/>
        <w:rPr>
          <w:sz w:val="26"/>
          <w:szCs w:val="26"/>
          <w:vertAlign w:val="superscript"/>
        </w:rPr>
      </w:pPr>
      <w:r w:rsidRPr="00DC28B3">
        <w:rPr>
          <w:sz w:val="26"/>
          <w:szCs w:val="26"/>
        </w:rPr>
        <w:t>2018 год – 4300 м</w:t>
      </w:r>
      <w:proofErr w:type="gramStart"/>
      <w:r w:rsidRPr="00DC28B3">
        <w:rPr>
          <w:sz w:val="26"/>
          <w:szCs w:val="26"/>
          <w:vertAlign w:val="superscript"/>
        </w:rPr>
        <w:t>2</w:t>
      </w:r>
      <w:proofErr w:type="gramEnd"/>
    </w:p>
    <w:p w:rsidR="00AE52C8" w:rsidRPr="00DC28B3" w:rsidRDefault="00AE52C8" w:rsidP="00DC28B3">
      <w:pPr>
        <w:ind w:firstLine="851"/>
        <w:jc w:val="both"/>
        <w:rPr>
          <w:sz w:val="26"/>
          <w:szCs w:val="26"/>
        </w:rPr>
      </w:pPr>
      <w:r w:rsidRPr="00DC28B3">
        <w:rPr>
          <w:sz w:val="26"/>
          <w:szCs w:val="26"/>
        </w:rPr>
        <w:t xml:space="preserve">Планируемые значения целевых показателей (индикаторов) приведены в таблице № 2 </w:t>
      </w:r>
    </w:p>
    <w:p w:rsidR="00AE52C8" w:rsidRPr="00DC28B3" w:rsidRDefault="00AE52C8" w:rsidP="00DC28B3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099"/>
        <w:gridCol w:w="1382"/>
        <w:gridCol w:w="1281"/>
        <w:gridCol w:w="1281"/>
        <w:gridCol w:w="1282"/>
      </w:tblGrid>
      <w:tr w:rsidR="00AE52C8" w:rsidRPr="00DC28B3" w:rsidTr="00AE52C8">
        <w:tc>
          <w:tcPr>
            <w:tcW w:w="2268" w:type="dxa"/>
            <w:vMerge w:val="restart"/>
          </w:tcPr>
          <w:p w:rsidR="00AE52C8" w:rsidRPr="00DC28B3" w:rsidRDefault="00AE52C8" w:rsidP="00DC28B3">
            <w:pPr>
              <w:jc w:val="center"/>
              <w:rPr>
                <w:sz w:val="26"/>
                <w:szCs w:val="26"/>
              </w:rPr>
            </w:pPr>
            <w:r w:rsidRPr="00DC28B3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</w:tcPr>
          <w:p w:rsidR="00AE52C8" w:rsidRPr="00DC28B3" w:rsidRDefault="00AE52C8" w:rsidP="00DC28B3">
            <w:pPr>
              <w:jc w:val="center"/>
              <w:rPr>
                <w:sz w:val="26"/>
                <w:szCs w:val="26"/>
              </w:rPr>
            </w:pPr>
            <w:r w:rsidRPr="00DC28B3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915" w:type="dxa"/>
            <w:vMerge w:val="restart"/>
          </w:tcPr>
          <w:p w:rsidR="00AE52C8" w:rsidRPr="00DC28B3" w:rsidRDefault="00AE52C8" w:rsidP="00DC28B3">
            <w:pPr>
              <w:jc w:val="center"/>
              <w:rPr>
                <w:sz w:val="26"/>
                <w:szCs w:val="26"/>
              </w:rPr>
            </w:pPr>
            <w:r w:rsidRPr="00DC28B3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4228" w:type="dxa"/>
            <w:gridSpan w:val="3"/>
          </w:tcPr>
          <w:p w:rsidR="00AE52C8" w:rsidRPr="00DC28B3" w:rsidRDefault="00AE52C8" w:rsidP="00DC28B3">
            <w:pPr>
              <w:jc w:val="center"/>
              <w:rPr>
                <w:sz w:val="26"/>
                <w:szCs w:val="26"/>
              </w:rPr>
            </w:pPr>
            <w:r w:rsidRPr="00DC28B3">
              <w:rPr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AE52C8" w:rsidRPr="00DC28B3" w:rsidTr="00AE52C8">
        <w:tc>
          <w:tcPr>
            <w:tcW w:w="2268" w:type="dxa"/>
            <w:vMerge/>
          </w:tcPr>
          <w:p w:rsidR="00AE52C8" w:rsidRPr="00DC28B3" w:rsidRDefault="00AE52C8" w:rsidP="00DC28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AE52C8" w:rsidRPr="00DC28B3" w:rsidRDefault="00AE52C8" w:rsidP="00DC28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:rsidR="00AE52C8" w:rsidRPr="00DC28B3" w:rsidRDefault="00AE52C8" w:rsidP="00DC28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AE52C8" w:rsidRPr="00DC28B3" w:rsidRDefault="00AE52C8" w:rsidP="00DC28B3">
            <w:pPr>
              <w:jc w:val="center"/>
              <w:rPr>
                <w:sz w:val="26"/>
                <w:szCs w:val="26"/>
              </w:rPr>
            </w:pPr>
            <w:r w:rsidRPr="00DC28B3">
              <w:rPr>
                <w:sz w:val="26"/>
                <w:szCs w:val="26"/>
              </w:rPr>
              <w:t>2016 год</w:t>
            </w:r>
          </w:p>
        </w:tc>
        <w:tc>
          <w:tcPr>
            <w:tcW w:w="1409" w:type="dxa"/>
          </w:tcPr>
          <w:p w:rsidR="00AE52C8" w:rsidRPr="00DC28B3" w:rsidRDefault="00AE52C8" w:rsidP="00DC28B3">
            <w:pPr>
              <w:jc w:val="center"/>
              <w:rPr>
                <w:sz w:val="26"/>
                <w:szCs w:val="26"/>
              </w:rPr>
            </w:pPr>
            <w:r w:rsidRPr="00DC28B3">
              <w:rPr>
                <w:sz w:val="26"/>
                <w:szCs w:val="26"/>
              </w:rPr>
              <w:t>2017</w:t>
            </w:r>
            <w:r w:rsidR="00DC28B3" w:rsidRPr="00DC28B3">
              <w:rPr>
                <w:sz w:val="26"/>
                <w:szCs w:val="26"/>
              </w:rPr>
              <w:t xml:space="preserve"> </w:t>
            </w:r>
            <w:r w:rsidRPr="00DC28B3">
              <w:rPr>
                <w:sz w:val="26"/>
                <w:szCs w:val="26"/>
              </w:rPr>
              <w:t>год</w:t>
            </w:r>
          </w:p>
        </w:tc>
        <w:tc>
          <w:tcPr>
            <w:tcW w:w="1410" w:type="dxa"/>
          </w:tcPr>
          <w:p w:rsidR="00AE52C8" w:rsidRPr="00DC28B3" w:rsidRDefault="00AE52C8" w:rsidP="00DC28B3">
            <w:pPr>
              <w:jc w:val="center"/>
              <w:rPr>
                <w:sz w:val="26"/>
                <w:szCs w:val="26"/>
              </w:rPr>
            </w:pPr>
            <w:r w:rsidRPr="00DC28B3">
              <w:rPr>
                <w:sz w:val="26"/>
                <w:szCs w:val="26"/>
              </w:rPr>
              <w:t>2018 год</w:t>
            </w:r>
          </w:p>
        </w:tc>
      </w:tr>
      <w:tr w:rsidR="00AE52C8" w:rsidRPr="00DC28B3" w:rsidTr="00AE52C8">
        <w:tc>
          <w:tcPr>
            <w:tcW w:w="2268" w:type="dxa"/>
          </w:tcPr>
          <w:p w:rsidR="00AE52C8" w:rsidRPr="00DC28B3" w:rsidRDefault="00AE52C8" w:rsidP="00AE52C8">
            <w:pPr>
              <w:jc w:val="center"/>
              <w:rPr>
                <w:bCs/>
                <w:color w:val="000000"/>
                <w:spacing w:val="5"/>
                <w:sz w:val="26"/>
                <w:szCs w:val="26"/>
              </w:rPr>
            </w:pPr>
            <w:r w:rsidRPr="00DC28B3">
              <w:rPr>
                <w:bCs/>
                <w:color w:val="000000"/>
                <w:spacing w:val="5"/>
                <w:sz w:val="26"/>
                <w:szCs w:val="26"/>
              </w:rPr>
              <w:t xml:space="preserve">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на 2016 - 2018 годы </w:t>
            </w:r>
          </w:p>
          <w:p w:rsidR="00AE52C8" w:rsidRPr="00DC28B3" w:rsidRDefault="00AE52C8" w:rsidP="00AE52C8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AE52C8" w:rsidRPr="00DC28B3" w:rsidRDefault="00AE52C8" w:rsidP="00AE52C8">
            <w:pPr>
              <w:tabs>
                <w:tab w:val="center" w:pos="932"/>
              </w:tabs>
              <w:rPr>
                <w:sz w:val="26"/>
                <w:szCs w:val="26"/>
              </w:rPr>
            </w:pPr>
            <w:r w:rsidRPr="00DC28B3">
              <w:rPr>
                <w:sz w:val="26"/>
                <w:szCs w:val="26"/>
              </w:rPr>
              <w:t>Ввод нового жилья</w:t>
            </w:r>
            <w:r w:rsidRPr="00DC28B3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915" w:type="dxa"/>
          </w:tcPr>
          <w:p w:rsidR="00AE52C8" w:rsidRPr="00DC28B3" w:rsidRDefault="00AE52C8" w:rsidP="00AE52C8">
            <w:pPr>
              <w:jc w:val="center"/>
              <w:rPr>
                <w:b/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C28B3">
              <w:rPr>
                <w:sz w:val="26"/>
                <w:szCs w:val="26"/>
              </w:rPr>
              <w:t>м</w:t>
            </w:r>
            <w:proofErr w:type="gramStart"/>
            <w:r w:rsidRPr="00DC28B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09" w:type="dxa"/>
          </w:tcPr>
          <w:p w:rsidR="00AE52C8" w:rsidRPr="00DC28B3" w:rsidRDefault="00AE52C8" w:rsidP="00AE52C8">
            <w:pPr>
              <w:jc w:val="center"/>
              <w:rPr>
                <w:b/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  <w:r w:rsidRPr="00DC28B3">
              <w:rPr>
                <w:sz w:val="26"/>
                <w:szCs w:val="26"/>
              </w:rPr>
              <w:t>4300</w:t>
            </w:r>
          </w:p>
        </w:tc>
        <w:tc>
          <w:tcPr>
            <w:tcW w:w="1409" w:type="dxa"/>
          </w:tcPr>
          <w:p w:rsidR="00AE52C8" w:rsidRPr="00DC28B3" w:rsidRDefault="00AE52C8" w:rsidP="00AE52C8">
            <w:pPr>
              <w:jc w:val="center"/>
              <w:rPr>
                <w:b/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  <w:r w:rsidRPr="00DC28B3">
              <w:rPr>
                <w:sz w:val="26"/>
                <w:szCs w:val="26"/>
              </w:rPr>
              <w:t>4300</w:t>
            </w:r>
          </w:p>
        </w:tc>
        <w:tc>
          <w:tcPr>
            <w:tcW w:w="1410" w:type="dxa"/>
          </w:tcPr>
          <w:p w:rsidR="00AE52C8" w:rsidRPr="00DC28B3" w:rsidRDefault="00AE52C8" w:rsidP="00AE52C8">
            <w:pPr>
              <w:jc w:val="center"/>
              <w:rPr>
                <w:b/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</w:p>
          <w:p w:rsidR="00AE52C8" w:rsidRPr="00DC28B3" w:rsidRDefault="00AE52C8" w:rsidP="00AE52C8">
            <w:pPr>
              <w:rPr>
                <w:sz w:val="26"/>
                <w:szCs w:val="26"/>
              </w:rPr>
            </w:pPr>
            <w:r w:rsidRPr="00DC28B3">
              <w:rPr>
                <w:sz w:val="26"/>
                <w:szCs w:val="26"/>
              </w:rPr>
              <w:t>4300</w:t>
            </w:r>
          </w:p>
        </w:tc>
      </w:tr>
    </w:tbl>
    <w:p w:rsidR="00AE52C8" w:rsidRPr="00DC28B3" w:rsidRDefault="00AE52C8" w:rsidP="00AE52C8">
      <w:pPr>
        <w:jc w:val="center"/>
        <w:rPr>
          <w:sz w:val="26"/>
          <w:szCs w:val="26"/>
        </w:rPr>
      </w:pPr>
    </w:p>
    <w:p w:rsidR="00AE52C8" w:rsidRPr="00DC28B3" w:rsidRDefault="00AE52C8" w:rsidP="00DC28B3">
      <w:pPr>
        <w:tabs>
          <w:tab w:val="left" w:pos="2775"/>
        </w:tabs>
        <w:jc w:val="center"/>
        <w:rPr>
          <w:b/>
          <w:sz w:val="26"/>
          <w:szCs w:val="26"/>
        </w:rPr>
      </w:pPr>
      <w:r w:rsidRPr="00DC28B3">
        <w:rPr>
          <w:b/>
          <w:sz w:val="26"/>
          <w:szCs w:val="26"/>
        </w:rPr>
        <w:t>7. Методика оценки эффективности муниципальной программы</w:t>
      </w:r>
    </w:p>
    <w:p w:rsidR="00DC28B3" w:rsidRPr="00DC28B3" w:rsidRDefault="00DC28B3" w:rsidP="00AE52C8">
      <w:pPr>
        <w:tabs>
          <w:tab w:val="left" w:pos="2775"/>
        </w:tabs>
        <w:ind w:firstLine="705"/>
        <w:jc w:val="center"/>
        <w:rPr>
          <w:b/>
          <w:sz w:val="26"/>
          <w:szCs w:val="26"/>
        </w:rPr>
      </w:pPr>
    </w:p>
    <w:p w:rsidR="00AE52C8" w:rsidRPr="00DC28B3" w:rsidRDefault="00AE52C8" w:rsidP="00DC28B3">
      <w:pPr>
        <w:ind w:firstLine="851"/>
        <w:jc w:val="both"/>
        <w:rPr>
          <w:sz w:val="26"/>
          <w:szCs w:val="26"/>
        </w:rPr>
      </w:pPr>
      <w:r w:rsidRPr="00DC28B3">
        <w:rPr>
          <w:sz w:val="26"/>
          <w:szCs w:val="26"/>
        </w:rPr>
        <w:t xml:space="preserve">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AE52C8" w:rsidRPr="00DC28B3" w:rsidRDefault="00AE52C8" w:rsidP="00DC28B3">
      <w:pPr>
        <w:ind w:firstLine="851"/>
        <w:jc w:val="both"/>
        <w:rPr>
          <w:sz w:val="26"/>
          <w:szCs w:val="26"/>
        </w:rPr>
      </w:pPr>
      <w:r w:rsidRPr="00DC28B3">
        <w:rPr>
          <w:sz w:val="26"/>
          <w:szCs w:val="26"/>
        </w:rPr>
        <w:t>Комплексный показатель эффективности реализации Программы</w:t>
      </w:r>
      <w:r w:rsidR="00DC28B3">
        <w:rPr>
          <w:sz w:val="26"/>
          <w:szCs w:val="26"/>
        </w:rPr>
        <w:t xml:space="preserve"> </w:t>
      </w:r>
      <w:r w:rsidRPr="00DC28B3">
        <w:rPr>
          <w:sz w:val="26"/>
          <w:szCs w:val="26"/>
        </w:rPr>
        <w:t>(R)</w:t>
      </w:r>
      <w:r w:rsidR="00DC28B3">
        <w:rPr>
          <w:sz w:val="26"/>
          <w:szCs w:val="26"/>
        </w:rPr>
        <w:t xml:space="preserve"> </w:t>
      </w:r>
      <w:r w:rsidRPr="00DC28B3">
        <w:rPr>
          <w:sz w:val="26"/>
          <w:szCs w:val="26"/>
        </w:rPr>
        <w:t>рассчитывается по формуле:</w:t>
      </w:r>
    </w:p>
    <w:p w:rsidR="00AE52C8" w:rsidRPr="00DC28B3" w:rsidRDefault="00AE52C8" w:rsidP="00AE52C8">
      <w:pPr>
        <w:jc w:val="both"/>
        <w:rPr>
          <w:sz w:val="26"/>
          <w:szCs w:val="26"/>
        </w:rPr>
      </w:pPr>
    </w:p>
    <w:p w:rsidR="00AE52C8" w:rsidRPr="00DC28B3" w:rsidRDefault="00AE52C8" w:rsidP="00AE52C8">
      <w:pPr>
        <w:jc w:val="both"/>
        <w:rPr>
          <w:sz w:val="26"/>
          <w:szCs w:val="26"/>
        </w:rPr>
      </w:pPr>
      <w:r w:rsidRPr="00DC28B3">
        <w:rPr>
          <w:position w:val="-58"/>
          <w:sz w:val="26"/>
          <w:szCs w:val="26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65pt;height:82.05pt" o:ole="" fillcolor="window">
            <v:imagedata r:id="rId6" o:title=""/>
          </v:shape>
          <o:OLEObject Type="Embed" ProgID="Equation.3" ShapeID="_x0000_i1025" DrawAspect="Content" ObjectID="_1510660205" r:id="rId7"/>
        </w:object>
      </w:r>
      <w:r w:rsidRPr="00DC28B3">
        <w:rPr>
          <w:sz w:val="26"/>
          <w:szCs w:val="26"/>
        </w:rPr>
        <w:t>,</w:t>
      </w:r>
    </w:p>
    <w:p w:rsidR="00AE52C8" w:rsidRPr="00DC28B3" w:rsidRDefault="00AE52C8" w:rsidP="00AE52C8">
      <w:pPr>
        <w:jc w:val="both"/>
        <w:rPr>
          <w:sz w:val="26"/>
          <w:szCs w:val="26"/>
        </w:rPr>
      </w:pPr>
      <w:r w:rsidRPr="00DC28B3">
        <w:rPr>
          <w:sz w:val="26"/>
          <w:szCs w:val="26"/>
        </w:rPr>
        <w:t>где</w:t>
      </w:r>
      <w:r w:rsidRPr="00DC28B3">
        <w:rPr>
          <w:sz w:val="26"/>
          <w:szCs w:val="26"/>
        </w:rPr>
        <w:tab/>
      </w:r>
      <w:r w:rsidRPr="00DC28B3">
        <w:rPr>
          <w:sz w:val="26"/>
          <w:szCs w:val="26"/>
        </w:rPr>
        <w:object w:dxaOrig="360" w:dyaOrig="360">
          <v:shape id="_x0000_i1026" type="#_x0000_t75" style="width:18.4pt;height:18.4pt" o:ole="">
            <v:imagedata r:id="rId8" o:title=""/>
          </v:shape>
          <o:OLEObject Type="Embed" ProgID="Equation.3" ShapeID="_x0000_i1026" DrawAspect="Content" ObjectID="_1510660206" r:id="rId9"/>
        </w:object>
      </w:r>
      <w:r w:rsidRPr="00DC28B3">
        <w:rPr>
          <w:sz w:val="26"/>
          <w:szCs w:val="26"/>
        </w:rPr>
        <w:t xml:space="preserve"> </w:t>
      </w:r>
      <w:r w:rsidRPr="00DC28B3">
        <w:rPr>
          <w:sz w:val="26"/>
          <w:szCs w:val="26"/>
        </w:rPr>
        <w:tab/>
        <w:t>– общее число целевых показателей;</w:t>
      </w:r>
    </w:p>
    <w:p w:rsidR="00AE52C8" w:rsidRPr="00DC28B3" w:rsidRDefault="00AE52C8" w:rsidP="00AE52C8">
      <w:pPr>
        <w:jc w:val="both"/>
        <w:rPr>
          <w:sz w:val="26"/>
          <w:szCs w:val="26"/>
        </w:rPr>
      </w:pPr>
      <w:r w:rsidRPr="00DC28B3">
        <w:rPr>
          <w:position w:val="-12"/>
          <w:sz w:val="26"/>
          <w:szCs w:val="26"/>
        </w:rPr>
        <w:object w:dxaOrig="639" w:dyaOrig="380">
          <v:shape id="_x0000_i1027" type="#_x0000_t75" style="width:31.8pt;height:19.25pt" o:ole="">
            <v:imagedata r:id="rId10" o:title=""/>
          </v:shape>
          <o:OLEObject Type="Embed" ProgID="Equation.3" ShapeID="_x0000_i1027" DrawAspect="Content" ObjectID="_1510660207" r:id="rId11"/>
        </w:object>
      </w:r>
      <w:r w:rsidRPr="00DC28B3">
        <w:rPr>
          <w:sz w:val="26"/>
          <w:szCs w:val="26"/>
        </w:rPr>
        <w:t>- плановое значение n-</w:t>
      </w:r>
      <w:proofErr w:type="spellStart"/>
      <w:r w:rsidRPr="00DC28B3">
        <w:rPr>
          <w:sz w:val="26"/>
          <w:szCs w:val="26"/>
        </w:rPr>
        <w:t>го</w:t>
      </w:r>
      <w:proofErr w:type="spellEnd"/>
      <w:r w:rsidRPr="00DC28B3">
        <w:rPr>
          <w:sz w:val="26"/>
          <w:szCs w:val="26"/>
        </w:rPr>
        <w:t xml:space="preserve"> целевого показателя;</w:t>
      </w:r>
    </w:p>
    <w:p w:rsidR="00AE52C8" w:rsidRPr="00DC28B3" w:rsidRDefault="00AE52C8" w:rsidP="00AE52C8">
      <w:pPr>
        <w:jc w:val="both"/>
        <w:rPr>
          <w:sz w:val="26"/>
          <w:szCs w:val="26"/>
        </w:rPr>
      </w:pPr>
      <w:r w:rsidRPr="00DC28B3">
        <w:rPr>
          <w:position w:val="-12"/>
          <w:sz w:val="26"/>
          <w:szCs w:val="26"/>
        </w:rPr>
        <w:object w:dxaOrig="540" w:dyaOrig="380">
          <v:shape id="_x0000_i1028" type="#_x0000_t75" style="width:27.65pt;height:19.25pt" o:ole="">
            <v:imagedata r:id="rId12" o:title=""/>
          </v:shape>
          <o:OLEObject Type="Embed" ProgID="Equation.3" ShapeID="_x0000_i1028" DrawAspect="Content" ObjectID="_1510660208" r:id="rId13"/>
        </w:object>
      </w:r>
      <w:r w:rsidRPr="00DC28B3">
        <w:rPr>
          <w:sz w:val="26"/>
          <w:szCs w:val="26"/>
        </w:rPr>
        <w:tab/>
        <w:t>- текущее значение n-</w:t>
      </w:r>
      <w:proofErr w:type="spellStart"/>
      <w:r w:rsidRPr="00DC28B3">
        <w:rPr>
          <w:sz w:val="26"/>
          <w:szCs w:val="26"/>
        </w:rPr>
        <w:t>го</w:t>
      </w:r>
      <w:proofErr w:type="spellEnd"/>
      <w:r w:rsidRPr="00DC28B3">
        <w:rPr>
          <w:sz w:val="26"/>
          <w:szCs w:val="26"/>
        </w:rPr>
        <w:t xml:space="preserve"> целевого показателя;</w:t>
      </w:r>
    </w:p>
    <w:p w:rsidR="00AE52C8" w:rsidRPr="00DC28B3" w:rsidRDefault="00AE52C8" w:rsidP="00AE52C8">
      <w:pPr>
        <w:jc w:val="both"/>
        <w:rPr>
          <w:sz w:val="26"/>
          <w:szCs w:val="26"/>
        </w:rPr>
      </w:pPr>
      <w:r w:rsidRPr="00DC28B3">
        <w:rPr>
          <w:position w:val="-4"/>
          <w:sz w:val="26"/>
          <w:szCs w:val="26"/>
        </w:rPr>
        <w:object w:dxaOrig="620" w:dyaOrig="300">
          <v:shape id="_x0000_i1029" type="#_x0000_t75" style="width:31pt;height:15.05pt" o:ole="">
            <v:imagedata r:id="rId14" o:title=""/>
          </v:shape>
          <o:OLEObject Type="Embed" ProgID="Equation.3" ShapeID="_x0000_i1029" DrawAspect="Content" ObjectID="_1510660209" r:id="rId15"/>
        </w:object>
      </w:r>
      <w:r w:rsidRPr="00DC28B3">
        <w:rPr>
          <w:sz w:val="26"/>
          <w:szCs w:val="26"/>
        </w:rPr>
        <w:t>- плановая сумма финансирования по Программе;</w:t>
      </w:r>
    </w:p>
    <w:p w:rsidR="00AE52C8" w:rsidRPr="00DC28B3" w:rsidRDefault="00AE52C8" w:rsidP="00AE52C8">
      <w:pPr>
        <w:jc w:val="both"/>
        <w:rPr>
          <w:sz w:val="26"/>
          <w:szCs w:val="26"/>
        </w:rPr>
      </w:pPr>
      <w:r w:rsidRPr="00DC28B3">
        <w:rPr>
          <w:position w:val="-4"/>
          <w:sz w:val="26"/>
          <w:szCs w:val="26"/>
        </w:rPr>
        <w:object w:dxaOrig="520" w:dyaOrig="300">
          <v:shape id="_x0000_i1030" type="#_x0000_t75" style="width:25.95pt;height:15.05pt" o:ole="">
            <v:imagedata r:id="rId16" o:title=""/>
          </v:shape>
          <o:OLEObject Type="Embed" ProgID="Equation.3" ShapeID="_x0000_i1030" DrawAspect="Content" ObjectID="_1510660210" r:id="rId17"/>
        </w:object>
      </w:r>
      <w:r w:rsidRPr="00DC28B3">
        <w:rPr>
          <w:sz w:val="26"/>
          <w:szCs w:val="26"/>
        </w:rPr>
        <w:tab/>
        <w:t>- сумма финансирования (расходов) на текущую дату.</w:t>
      </w:r>
    </w:p>
    <w:p w:rsidR="00AE52C8" w:rsidRPr="00DC28B3" w:rsidRDefault="00AE52C8" w:rsidP="00DC28B3">
      <w:pPr>
        <w:ind w:firstLine="851"/>
        <w:jc w:val="both"/>
        <w:rPr>
          <w:sz w:val="26"/>
          <w:szCs w:val="26"/>
        </w:rPr>
      </w:pPr>
      <w:r w:rsidRPr="00DC28B3">
        <w:rPr>
          <w:sz w:val="26"/>
          <w:szCs w:val="26"/>
        </w:rPr>
        <w:t xml:space="preserve">При вычислении величины </w:t>
      </w:r>
      <w:r w:rsidRPr="00DC28B3">
        <w:rPr>
          <w:position w:val="-4"/>
          <w:sz w:val="26"/>
          <w:szCs w:val="26"/>
        </w:rPr>
        <w:object w:dxaOrig="520" w:dyaOrig="300">
          <v:shape id="_x0000_i1031" type="#_x0000_t75" style="width:25.95pt;height:15.05pt" o:ole="">
            <v:imagedata r:id="rId18" o:title=""/>
          </v:shape>
          <o:OLEObject Type="Embed" ProgID="Equation.3" ShapeID="_x0000_i1031" DrawAspect="Content" ObjectID="_1510660211" r:id="rId19"/>
        </w:object>
      </w:r>
      <w:r w:rsidRPr="00DC28B3">
        <w:rPr>
          <w:sz w:val="26"/>
          <w:szCs w:val="26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AE52C8" w:rsidRPr="00DC28B3" w:rsidRDefault="00AE52C8" w:rsidP="00AE52C8">
      <w:pPr>
        <w:jc w:val="both"/>
        <w:rPr>
          <w:sz w:val="26"/>
          <w:szCs w:val="26"/>
        </w:rPr>
      </w:pPr>
      <w:r w:rsidRPr="00DC28B3">
        <w:rPr>
          <w:sz w:val="26"/>
          <w:szCs w:val="26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AE52C8" w:rsidRPr="00DC28B3" w:rsidRDefault="00AE52C8" w:rsidP="00DC28B3">
      <w:pPr>
        <w:ind w:firstLine="851"/>
        <w:jc w:val="both"/>
        <w:rPr>
          <w:sz w:val="26"/>
          <w:szCs w:val="26"/>
        </w:rPr>
      </w:pPr>
      <w:r w:rsidRPr="00DC28B3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887"/>
    <w:multiLevelType w:val="hybridMultilevel"/>
    <w:tmpl w:val="09C4F208"/>
    <w:lvl w:ilvl="0" w:tplc="78F6DE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505359"/>
    <w:multiLevelType w:val="hybridMultilevel"/>
    <w:tmpl w:val="30E87A56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4939"/>
    <w:multiLevelType w:val="hybridMultilevel"/>
    <w:tmpl w:val="0AB4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31DD6"/>
    <w:multiLevelType w:val="hybridMultilevel"/>
    <w:tmpl w:val="E90A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84EDB"/>
    <w:multiLevelType w:val="hybridMultilevel"/>
    <w:tmpl w:val="5E1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349CC"/>
    <w:multiLevelType w:val="multilevel"/>
    <w:tmpl w:val="4544B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7A36F6"/>
    <w:multiLevelType w:val="hybridMultilevel"/>
    <w:tmpl w:val="A31C0A62"/>
    <w:lvl w:ilvl="0" w:tplc="A7DA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45898">
      <w:numFmt w:val="none"/>
      <w:lvlText w:val=""/>
      <w:lvlJc w:val="left"/>
      <w:pPr>
        <w:tabs>
          <w:tab w:val="num" w:pos="360"/>
        </w:tabs>
      </w:pPr>
    </w:lvl>
    <w:lvl w:ilvl="2" w:tplc="42341D56">
      <w:numFmt w:val="none"/>
      <w:lvlText w:val=""/>
      <w:lvlJc w:val="left"/>
      <w:pPr>
        <w:tabs>
          <w:tab w:val="num" w:pos="360"/>
        </w:tabs>
      </w:pPr>
    </w:lvl>
    <w:lvl w:ilvl="3" w:tplc="EADC9062">
      <w:numFmt w:val="none"/>
      <w:lvlText w:val=""/>
      <w:lvlJc w:val="left"/>
      <w:pPr>
        <w:tabs>
          <w:tab w:val="num" w:pos="360"/>
        </w:tabs>
      </w:pPr>
    </w:lvl>
    <w:lvl w:ilvl="4" w:tplc="8C84125E">
      <w:numFmt w:val="none"/>
      <w:lvlText w:val=""/>
      <w:lvlJc w:val="left"/>
      <w:pPr>
        <w:tabs>
          <w:tab w:val="num" w:pos="360"/>
        </w:tabs>
      </w:pPr>
    </w:lvl>
    <w:lvl w:ilvl="5" w:tplc="DCDA22D6">
      <w:numFmt w:val="none"/>
      <w:lvlText w:val=""/>
      <w:lvlJc w:val="left"/>
      <w:pPr>
        <w:tabs>
          <w:tab w:val="num" w:pos="360"/>
        </w:tabs>
      </w:pPr>
    </w:lvl>
    <w:lvl w:ilvl="6" w:tplc="EC7271E8">
      <w:numFmt w:val="none"/>
      <w:lvlText w:val=""/>
      <w:lvlJc w:val="left"/>
      <w:pPr>
        <w:tabs>
          <w:tab w:val="num" w:pos="360"/>
        </w:tabs>
      </w:pPr>
    </w:lvl>
    <w:lvl w:ilvl="7" w:tplc="62B082E8">
      <w:numFmt w:val="none"/>
      <w:lvlText w:val=""/>
      <w:lvlJc w:val="left"/>
      <w:pPr>
        <w:tabs>
          <w:tab w:val="num" w:pos="360"/>
        </w:tabs>
      </w:pPr>
    </w:lvl>
    <w:lvl w:ilvl="8" w:tplc="8446E58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9273AE"/>
    <w:multiLevelType w:val="hybridMultilevel"/>
    <w:tmpl w:val="3F563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36372BC5"/>
    <w:multiLevelType w:val="hybridMultilevel"/>
    <w:tmpl w:val="BDB0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3A7F92"/>
    <w:multiLevelType w:val="hybridMultilevel"/>
    <w:tmpl w:val="8B7A70E6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1482476"/>
    <w:multiLevelType w:val="hybridMultilevel"/>
    <w:tmpl w:val="6ADE34C2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70F1B"/>
    <w:multiLevelType w:val="hybridMultilevel"/>
    <w:tmpl w:val="438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C5ACA"/>
    <w:multiLevelType w:val="hybridMultilevel"/>
    <w:tmpl w:val="10AAC51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CC97B00"/>
    <w:multiLevelType w:val="hybridMultilevel"/>
    <w:tmpl w:val="12B891F8"/>
    <w:lvl w:ilvl="0" w:tplc="BE428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2D91E80"/>
    <w:multiLevelType w:val="hybridMultilevel"/>
    <w:tmpl w:val="B2921A8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109F1"/>
    <w:multiLevelType w:val="hybridMultilevel"/>
    <w:tmpl w:val="2E50FA4A"/>
    <w:lvl w:ilvl="0" w:tplc="78F6DEE8">
      <w:start w:val="1"/>
      <w:numFmt w:val="decimal"/>
      <w:lvlText w:val="%1."/>
      <w:lvlJc w:val="left"/>
      <w:pPr>
        <w:ind w:left="250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66B90913"/>
    <w:multiLevelType w:val="hybridMultilevel"/>
    <w:tmpl w:val="69A66928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0F01EB"/>
    <w:multiLevelType w:val="hybridMultilevel"/>
    <w:tmpl w:val="B32AC9D4"/>
    <w:lvl w:ilvl="0" w:tplc="083403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5E3F74"/>
    <w:multiLevelType w:val="hybridMultilevel"/>
    <w:tmpl w:val="682A98E2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17"/>
  </w:num>
  <w:num w:numId="5">
    <w:abstractNumId w:val="10"/>
  </w:num>
  <w:num w:numId="6">
    <w:abstractNumId w:val="2"/>
  </w:num>
  <w:num w:numId="7">
    <w:abstractNumId w:val="27"/>
  </w:num>
  <w:num w:numId="8">
    <w:abstractNumId w:val="20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5"/>
  </w:num>
  <w:num w:numId="17">
    <w:abstractNumId w:val="25"/>
  </w:num>
  <w:num w:numId="18">
    <w:abstractNumId w:val="18"/>
  </w:num>
  <w:num w:numId="19">
    <w:abstractNumId w:val="6"/>
  </w:num>
  <w:num w:numId="20">
    <w:abstractNumId w:val="9"/>
  </w:num>
  <w:num w:numId="21">
    <w:abstractNumId w:val="22"/>
  </w:num>
  <w:num w:numId="22">
    <w:abstractNumId w:val="11"/>
  </w:num>
  <w:num w:numId="23">
    <w:abstractNumId w:val="21"/>
  </w:num>
  <w:num w:numId="24">
    <w:abstractNumId w:val="1"/>
  </w:num>
  <w:num w:numId="25">
    <w:abstractNumId w:val="14"/>
  </w:num>
  <w:num w:numId="26">
    <w:abstractNumId w:val="16"/>
  </w:num>
  <w:num w:numId="27">
    <w:abstractNumId w:val="24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3D7C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64EC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AE52C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28B3"/>
    <w:rsid w:val="00DC44C2"/>
    <w:rsid w:val="00DC683C"/>
    <w:rsid w:val="00DF0EAD"/>
    <w:rsid w:val="00E011DE"/>
    <w:rsid w:val="00E06CCC"/>
    <w:rsid w:val="00E15960"/>
    <w:rsid w:val="00E17CA1"/>
    <w:rsid w:val="00E23EE7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0CC2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rsid w:val="00AE5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 Знак Знак Знак"/>
    <w:basedOn w:val="a"/>
    <w:rsid w:val="00AE52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rsid w:val="00AE5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 Знак Знак Знак"/>
    <w:basedOn w:val="a"/>
    <w:rsid w:val="00AE52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2113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5</cp:revision>
  <cp:lastPrinted>2015-12-02T09:56:00Z</cp:lastPrinted>
  <dcterms:created xsi:type="dcterms:W3CDTF">2015-10-30T02:20:00Z</dcterms:created>
  <dcterms:modified xsi:type="dcterms:W3CDTF">2015-12-03T11:04:00Z</dcterms:modified>
</cp:coreProperties>
</file>