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DC" w:rsidRPr="005513DC" w:rsidRDefault="005513DC" w:rsidP="005513D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5513DC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5513DC" w:rsidRPr="005513DC" w:rsidRDefault="005513DC" w:rsidP="005513D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5513DC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5513DC" w:rsidRDefault="005513DC" w:rsidP="005513DC">
      <w:pPr>
        <w:pStyle w:val="1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Юргинский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5513DC" w:rsidRDefault="005513DC" w:rsidP="005513DC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5513DC" w:rsidRDefault="005513DC" w:rsidP="005513D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5513DC" w:rsidRPr="005513DC" w:rsidRDefault="005513DC" w:rsidP="005513DC">
      <w:pPr>
        <w:jc w:val="center"/>
        <w:rPr>
          <w:rFonts w:ascii="Arial" w:hAnsi="Arial" w:cs="Arial"/>
          <w:sz w:val="26"/>
          <w:lang w:val="ru-RU"/>
        </w:rPr>
      </w:pPr>
    </w:p>
    <w:p w:rsidR="005513DC" w:rsidRDefault="005513DC" w:rsidP="005513DC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района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5513DC" w:rsidRDefault="005513DC" w:rsidP="005513D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513DC" w:rsidRPr="00255CB0" w:rsidTr="00BF3458">
        <w:trPr>
          <w:trHeight w:val="328"/>
          <w:jc w:val="center"/>
        </w:trPr>
        <w:tc>
          <w:tcPr>
            <w:tcW w:w="666" w:type="dxa"/>
          </w:tcPr>
          <w:p w:rsidR="005513DC" w:rsidRPr="00255CB0" w:rsidRDefault="005513DC" w:rsidP="00BF3458">
            <w:pPr>
              <w:ind w:right="-288"/>
              <w:rPr>
                <w:sz w:val="28"/>
                <w:szCs w:val="28"/>
              </w:rPr>
            </w:pPr>
            <w:proofErr w:type="spellStart"/>
            <w:r w:rsidRPr="00255CB0">
              <w:rPr>
                <w:sz w:val="28"/>
                <w:szCs w:val="28"/>
              </w:rPr>
              <w:t>от</w:t>
            </w:r>
            <w:proofErr w:type="spellEnd"/>
            <w:r w:rsidRPr="00255CB0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3DC" w:rsidRPr="00F50A65" w:rsidRDefault="00F50A65" w:rsidP="00BF345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24</w:t>
            </w:r>
          </w:p>
        </w:tc>
        <w:tc>
          <w:tcPr>
            <w:tcW w:w="361" w:type="dxa"/>
          </w:tcPr>
          <w:p w:rsidR="005513DC" w:rsidRPr="00A74BCE" w:rsidRDefault="005513DC" w:rsidP="00BF34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3DC" w:rsidRPr="00F50A65" w:rsidRDefault="00F50A65" w:rsidP="00BF3458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06</w:t>
            </w:r>
          </w:p>
        </w:tc>
        <w:tc>
          <w:tcPr>
            <w:tcW w:w="486" w:type="dxa"/>
          </w:tcPr>
          <w:p w:rsidR="005513DC" w:rsidRPr="00A74BCE" w:rsidRDefault="005513DC" w:rsidP="00BF3458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3DC" w:rsidRPr="00F50A65" w:rsidRDefault="00F50A65" w:rsidP="00BF3458">
            <w:pPr>
              <w:ind w:right="-152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506" w:type="dxa"/>
          </w:tcPr>
          <w:p w:rsidR="005513DC" w:rsidRPr="00A74BCE" w:rsidRDefault="005513DC" w:rsidP="00BF3458">
            <w:pPr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5513DC" w:rsidRPr="00A74BCE" w:rsidRDefault="005513DC" w:rsidP="00BF34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5513DC" w:rsidRPr="00A74BCE" w:rsidRDefault="005513DC" w:rsidP="00BF345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3DC" w:rsidRPr="00F50A65" w:rsidRDefault="00F50A65" w:rsidP="00BF3458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32-МНА</w:t>
            </w:r>
          </w:p>
        </w:tc>
        <w:bookmarkStart w:id="0" w:name="_GoBack"/>
        <w:bookmarkEnd w:id="0"/>
      </w:tr>
    </w:tbl>
    <w:p w:rsidR="00E43860" w:rsidRDefault="00E43860" w:rsidP="00E43860">
      <w:pPr>
        <w:jc w:val="center"/>
        <w:rPr>
          <w:color w:val="0000FF"/>
          <w:sz w:val="28"/>
          <w:szCs w:val="28"/>
        </w:rPr>
      </w:pPr>
    </w:p>
    <w:p w:rsidR="0026632F" w:rsidRDefault="00387F7A" w:rsidP="005513DC">
      <w:pPr>
        <w:ind w:firstLine="720"/>
        <w:jc w:val="center"/>
        <w:rPr>
          <w:b/>
          <w:sz w:val="26"/>
          <w:szCs w:val="26"/>
          <w:lang w:val="ru-RU"/>
        </w:rPr>
      </w:pPr>
      <w:proofErr w:type="spellStart"/>
      <w:r w:rsidRPr="005513DC">
        <w:rPr>
          <w:b/>
          <w:sz w:val="26"/>
          <w:szCs w:val="26"/>
        </w:rPr>
        <w:t>Об</w:t>
      </w:r>
      <w:proofErr w:type="spellEnd"/>
      <w:r w:rsidRPr="005513DC">
        <w:rPr>
          <w:b/>
          <w:sz w:val="26"/>
          <w:szCs w:val="26"/>
        </w:rPr>
        <w:t xml:space="preserve"> </w:t>
      </w:r>
      <w:proofErr w:type="spellStart"/>
      <w:r w:rsidRPr="005513DC">
        <w:rPr>
          <w:b/>
          <w:sz w:val="26"/>
          <w:szCs w:val="26"/>
        </w:rPr>
        <w:t>утверждении</w:t>
      </w:r>
      <w:proofErr w:type="spellEnd"/>
      <w:r w:rsidRPr="005513DC">
        <w:rPr>
          <w:b/>
          <w:sz w:val="26"/>
          <w:szCs w:val="26"/>
        </w:rPr>
        <w:t xml:space="preserve"> </w:t>
      </w:r>
      <w:proofErr w:type="spellStart"/>
      <w:r w:rsidRPr="005513DC">
        <w:rPr>
          <w:b/>
          <w:sz w:val="26"/>
          <w:szCs w:val="26"/>
        </w:rPr>
        <w:t>Порядка</w:t>
      </w:r>
      <w:proofErr w:type="spellEnd"/>
      <w:r w:rsidRPr="005513DC">
        <w:rPr>
          <w:b/>
          <w:sz w:val="26"/>
          <w:szCs w:val="26"/>
        </w:rPr>
        <w:t xml:space="preserve"> </w:t>
      </w:r>
      <w:r w:rsidRPr="0026632F">
        <w:rPr>
          <w:b/>
          <w:sz w:val="26"/>
          <w:szCs w:val="26"/>
          <w:lang w:val="ru-RU"/>
        </w:rPr>
        <w:t>разработки прогноза</w:t>
      </w:r>
    </w:p>
    <w:p w:rsidR="00387F7A" w:rsidRPr="0026632F" w:rsidRDefault="00387F7A" w:rsidP="005513DC">
      <w:pPr>
        <w:ind w:firstLine="720"/>
        <w:jc w:val="center"/>
        <w:rPr>
          <w:b/>
          <w:sz w:val="26"/>
          <w:szCs w:val="26"/>
          <w:lang w:val="ru-RU"/>
        </w:rPr>
      </w:pPr>
      <w:r w:rsidRPr="0026632F">
        <w:rPr>
          <w:b/>
          <w:sz w:val="26"/>
          <w:szCs w:val="26"/>
          <w:lang w:val="ru-RU"/>
        </w:rPr>
        <w:t>социально-экономического развития</w:t>
      </w:r>
    </w:p>
    <w:p w:rsidR="00387F7A" w:rsidRPr="005513DC" w:rsidRDefault="00387F7A" w:rsidP="005513DC">
      <w:pPr>
        <w:ind w:firstLine="720"/>
        <w:jc w:val="center"/>
        <w:rPr>
          <w:b/>
          <w:sz w:val="26"/>
          <w:szCs w:val="26"/>
        </w:rPr>
      </w:pPr>
      <w:r w:rsidRPr="0026632F">
        <w:rPr>
          <w:b/>
          <w:sz w:val="26"/>
          <w:szCs w:val="26"/>
          <w:lang w:val="ru-RU"/>
        </w:rPr>
        <w:t xml:space="preserve"> </w:t>
      </w:r>
      <w:proofErr w:type="spellStart"/>
      <w:r w:rsidRPr="005513DC">
        <w:rPr>
          <w:b/>
          <w:sz w:val="26"/>
          <w:szCs w:val="26"/>
        </w:rPr>
        <w:t>Юргинского</w:t>
      </w:r>
      <w:proofErr w:type="spellEnd"/>
      <w:r w:rsidRPr="005513DC">
        <w:rPr>
          <w:b/>
          <w:sz w:val="26"/>
          <w:szCs w:val="26"/>
        </w:rPr>
        <w:t xml:space="preserve"> </w:t>
      </w:r>
      <w:proofErr w:type="spellStart"/>
      <w:r w:rsidRPr="005513DC">
        <w:rPr>
          <w:b/>
          <w:sz w:val="26"/>
          <w:szCs w:val="26"/>
        </w:rPr>
        <w:t>муниципального</w:t>
      </w:r>
      <w:proofErr w:type="spellEnd"/>
      <w:r w:rsidRPr="005513DC">
        <w:rPr>
          <w:b/>
          <w:sz w:val="26"/>
          <w:szCs w:val="26"/>
        </w:rPr>
        <w:t xml:space="preserve"> </w:t>
      </w:r>
      <w:proofErr w:type="spellStart"/>
      <w:r w:rsidRPr="005513DC">
        <w:rPr>
          <w:b/>
          <w:sz w:val="26"/>
          <w:szCs w:val="26"/>
        </w:rPr>
        <w:t>района</w:t>
      </w:r>
      <w:proofErr w:type="spellEnd"/>
    </w:p>
    <w:p w:rsidR="00387F7A" w:rsidRPr="005513DC" w:rsidRDefault="00387F7A" w:rsidP="005513DC">
      <w:pPr>
        <w:ind w:firstLine="720"/>
        <w:jc w:val="center"/>
        <w:rPr>
          <w:sz w:val="26"/>
          <w:szCs w:val="26"/>
        </w:rPr>
      </w:pPr>
    </w:p>
    <w:p w:rsidR="008C7CC6" w:rsidRPr="005513DC" w:rsidRDefault="00E43860" w:rsidP="007F5763">
      <w:pPr>
        <w:ind w:firstLine="709"/>
        <w:rPr>
          <w:sz w:val="26"/>
          <w:szCs w:val="26"/>
          <w:lang w:val="ru-RU"/>
        </w:rPr>
      </w:pPr>
      <w:proofErr w:type="gramStart"/>
      <w:r w:rsidRPr="005513DC">
        <w:rPr>
          <w:sz w:val="26"/>
          <w:szCs w:val="26"/>
          <w:lang w:val="ru-RU"/>
        </w:rPr>
        <w:t>В</w:t>
      </w:r>
      <w:r w:rsidR="00A41726" w:rsidRPr="005513DC">
        <w:rPr>
          <w:sz w:val="26"/>
          <w:szCs w:val="26"/>
          <w:lang w:val="ru-RU"/>
        </w:rPr>
        <w:t>о</w:t>
      </w:r>
      <w:proofErr w:type="gramEnd"/>
      <w:r w:rsidR="00A41726" w:rsidRPr="005513DC">
        <w:rPr>
          <w:sz w:val="26"/>
          <w:szCs w:val="26"/>
          <w:lang w:val="ru-RU"/>
        </w:rPr>
        <w:t xml:space="preserve"> исполнении</w:t>
      </w:r>
      <w:r w:rsidR="00B11F71" w:rsidRPr="005513DC">
        <w:rPr>
          <w:sz w:val="26"/>
          <w:szCs w:val="26"/>
          <w:lang w:val="ru-RU"/>
        </w:rPr>
        <w:t xml:space="preserve"> стать</w:t>
      </w:r>
      <w:r w:rsidR="00387F7A" w:rsidRPr="005513DC">
        <w:rPr>
          <w:sz w:val="26"/>
          <w:szCs w:val="26"/>
          <w:lang w:val="ru-RU"/>
        </w:rPr>
        <w:t>и</w:t>
      </w:r>
      <w:r w:rsidR="00B11F71" w:rsidRPr="005513DC">
        <w:rPr>
          <w:sz w:val="26"/>
          <w:szCs w:val="26"/>
          <w:lang w:val="ru-RU"/>
        </w:rPr>
        <w:t xml:space="preserve"> 47 Федерального закона от 28.06.2014  № 172-ФЗ </w:t>
      </w:r>
    </w:p>
    <w:p w:rsidR="00387F7A" w:rsidRPr="005513DC" w:rsidRDefault="00B11F71" w:rsidP="007F5763">
      <w:pPr>
        <w:jc w:val="both"/>
        <w:rPr>
          <w:sz w:val="26"/>
          <w:szCs w:val="26"/>
          <w:lang w:val="ru-RU"/>
        </w:rPr>
      </w:pPr>
      <w:r w:rsidRPr="005513DC">
        <w:rPr>
          <w:sz w:val="26"/>
          <w:szCs w:val="26"/>
          <w:lang w:val="ru-RU"/>
        </w:rPr>
        <w:t xml:space="preserve">«О стратегическом планировании в Российской Федерации», </w:t>
      </w:r>
      <w:r w:rsidR="00A41726" w:rsidRPr="005513DC">
        <w:rPr>
          <w:sz w:val="26"/>
          <w:szCs w:val="26"/>
          <w:lang w:val="ru-RU"/>
        </w:rPr>
        <w:t xml:space="preserve">руководствуясь </w:t>
      </w:r>
      <w:r w:rsidR="00387F7A" w:rsidRPr="005513DC">
        <w:rPr>
          <w:sz w:val="26"/>
          <w:szCs w:val="26"/>
          <w:lang w:val="ru-RU"/>
        </w:rPr>
        <w:t xml:space="preserve">  частью 2 статьи 173 Бюджетного кодекса Российской Федерации и в целях </w:t>
      </w:r>
      <w:proofErr w:type="gramStart"/>
      <w:r w:rsidR="00387F7A" w:rsidRPr="005513DC">
        <w:rPr>
          <w:sz w:val="26"/>
          <w:szCs w:val="26"/>
          <w:lang w:val="ru-RU"/>
        </w:rPr>
        <w:t>совершенствования процесса организации разработки документов стратегического планирования Юргинского муниципального района</w:t>
      </w:r>
      <w:proofErr w:type="gramEnd"/>
      <w:r w:rsidR="00387F7A" w:rsidRPr="005513DC">
        <w:rPr>
          <w:sz w:val="26"/>
          <w:szCs w:val="26"/>
          <w:lang w:val="ru-RU"/>
        </w:rPr>
        <w:t>:</w:t>
      </w:r>
    </w:p>
    <w:p w:rsidR="00E52D21" w:rsidRPr="005513DC" w:rsidRDefault="00E52D21" w:rsidP="007F5763">
      <w:pPr>
        <w:ind w:firstLine="1416"/>
        <w:jc w:val="both"/>
        <w:rPr>
          <w:sz w:val="26"/>
          <w:szCs w:val="26"/>
          <w:lang w:val="ru-RU"/>
        </w:rPr>
      </w:pPr>
    </w:p>
    <w:p w:rsidR="00387F7A" w:rsidRPr="005513DC" w:rsidRDefault="00387F7A" w:rsidP="007F5763">
      <w:pPr>
        <w:ind w:firstLine="720"/>
        <w:jc w:val="both"/>
        <w:rPr>
          <w:sz w:val="26"/>
          <w:szCs w:val="26"/>
          <w:lang w:val="ru-RU"/>
        </w:rPr>
      </w:pPr>
      <w:r w:rsidRPr="005513DC">
        <w:rPr>
          <w:sz w:val="26"/>
          <w:szCs w:val="26"/>
          <w:lang w:val="ru-RU"/>
        </w:rPr>
        <w:t>1.</w:t>
      </w:r>
      <w:r w:rsidR="007F5763">
        <w:rPr>
          <w:sz w:val="26"/>
          <w:szCs w:val="26"/>
          <w:lang w:val="ru-RU"/>
        </w:rPr>
        <w:t> </w:t>
      </w:r>
      <w:r w:rsidRPr="005513DC">
        <w:rPr>
          <w:sz w:val="26"/>
          <w:szCs w:val="26"/>
          <w:lang w:val="ru-RU"/>
        </w:rPr>
        <w:t>Утвердить Порядок разработки прогноза социально-экономического развития Юргинского м</w:t>
      </w:r>
      <w:r w:rsidR="007F5763">
        <w:rPr>
          <w:sz w:val="26"/>
          <w:szCs w:val="26"/>
          <w:lang w:val="ru-RU"/>
        </w:rPr>
        <w:t>униципального района  согласно П</w:t>
      </w:r>
      <w:r w:rsidRPr="005513DC">
        <w:rPr>
          <w:sz w:val="26"/>
          <w:szCs w:val="26"/>
          <w:lang w:val="ru-RU"/>
        </w:rPr>
        <w:t>риложени</w:t>
      </w:r>
      <w:r w:rsidR="007F5763">
        <w:rPr>
          <w:sz w:val="26"/>
          <w:szCs w:val="26"/>
          <w:lang w:val="ru-RU"/>
        </w:rPr>
        <w:t>ю</w:t>
      </w:r>
      <w:r w:rsidRPr="005513DC">
        <w:rPr>
          <w:sz w:val="26"/>
          <w:szCs w:val="26"/>
          <w:lang w:val="ru-RU"/>
        </w:rPr>
        <w:t xml:space="preserve"> №</w:t>
      </w:r>
      <w:r w:rsidR="007F5763">
        <w:rPr>
          <w:sz w:val="26"/>
          <w:szCs w:val="26"/>
          <w:lang w:val="ru-RU"/>
        </w:rPr>
        <w:t xml:space="preserve"> </w:t>
      </w:r>
      <w:r w:rsidRPr="005513DC">
        <w:rPr>
          <w:sz w:val="26"/>
          <w:szCs w:val="26"/>
          <w:lang w:val="ru-RU"/>
        </w:rPr>
        <w:t>1.</w:t>
      </w:r>
    </w:p>
    <w:p w:rsidR="009B2413" w:rsidRPr="005513DC" w:rsidRDefault="009B2413" w:rsidP="007F5763">
      <w:pPr>
        <w:ind w:firstLine="709"/>
        <w:jc w:val="both"/>
        <w:rPr>
          <w:sz w:val="26"/>
          <w:szCs w:val="26"/>
          <w:lang w:val="ru-RU"/>
        </w:rPr>
      </w:pPr>
    </w:p>
    <w:p w:rsidR="0009588A" w:rsidRPr="005513DC" w:rsidRDefault="007F1960" w:rsidP="007F5763">
      <w:pPr>
        <w:ind w:firstLine="720"/>
        <w:jc w:val="both"/>
        <w:rPr>
          <w:sz w:val="26"/>
          <w:szCs w:val="26"/>
          <w:lang w:val="ru-RU"/>
        </w:rPr>
      </w:pPr>
      <w:r w:rsidRPr="005513DC">
        <w:rPr>
          <w:sz w:val="26"/>
          <w:szCs w:val="26"/>
          <w:lang w:val="ru-RU"/>
        </w:rPr>
        <w:t>2</w:t>
      </w:r>
      <w:r w:rsidR="00616C09" w:rsidRPr="005513DC">
        <w:rPr>
          <w:sz w:val="26"/>
          <w:szCs w:val="26"/>
          <w:lang w:val="ru-RU"/>
        </w:rPr>
        <w:t>.</w:t>
      </w:r>
      <w:r w:rsidR="007F5763">
        <w:rPr>
          <w:sz w:val="26"/>
          <w:szCs w:val="26"/>
          <w:lang w:val="ru-RU"/>
        </w:rPr>
        <w:t> </w:t>
      </w:r>
      <w:r w:rsidR="0009588A" w:rsidRPr="005513DC">
        <w:rPr>
          <w:sz w:val="26"/>
          <w:szCs w:val="26"/>
          <w:lang w:val="ru-RU"/>
        </w:rPr>
        <w:t>Постановление администрации Юргинского муниципального района от 1</w:t>
      </w:r>
      <w:r w:rsidRPr="005513DC">
        <w:rPr>
          <w:sz w:val="26"/>
          <w:szCs w:val="26"/>
          <w:lang w:val="ru-RU"/>
        </w:rPr>
        <w:t>8</w:t>
      </w:r>
      <w:r w:rsidR="0009588A" w:rsidRPr="005513DC">
        <w:rPr>
          <w:sz w:val="26"/>
          <w:szCs w:val="26"/>
          <w:lang w:val="ru-RU"/>
        </w:rPr>
        <w:t>.0</w:t>
      </w:r>
      <w:r w:rsidRPr="005513DC">
        <w:rPr>
          <w:sz w:val="26"/>
          <w:szCs w:val="26"/>
          <w:lang w:val="ru-RU"/>
        </w:rPr>
        <w:t>7</w:t>
      </w:r>
      <w:r w:rsidR="0009588A" w:rsidRPr="005513DC">
        <w:rPr>
          <w:sz w:val="26"/>
          <w:szCs w:val="26"/>
          <w:lang w:val="ru-RU"/>
        </w:rPr>
        <w:t>.201</w:t>
      </w:r>
      <w:r w:rsidRPr="005513DC">
        <w:rPr>
          <w:sz w:val="26"/>
          <w:szCs w:val="26"/>
          <w:lang w:val="ru-RU"/>
        </w:rPr>
        <w:t>2</w:t>
      </w:r>
      <w:r w:rsidR="0009588A" w:rsidRPr="005513DC">
        <w:rPr>
          <w:sz w:val="26"/>
          <w:szCs w:val="26"/>
          <w:lang w:val="ru-RU"/>
        </w:rPr>
        <w:t xml:space="preserve"> № </w:t>
      </w:r>
      <w:r w:rsidRPr="005513DC">
        <w:rPr>
          <w:sz w:val="26"/>
          <w:szCs w:val="26"/>
          <w:lang w:val="ru-RU"/>
        </w:rPr>
        <w:t>38</w:t>
      </w:r>
      <w:r w:rsidR="0009588A" w:rsidRPr="005513DC">
        <w:rPr>
          <w:sz w:val="26"/>
          <w:szCs w:val="26"/>
          <w:lang w:val="ru-RU"/>
        </w:rPr>
        <w:t>-МНА «</w:t>
      </w:r>
      <w:r w:rsidRPr="005513DC">
        <w:rPr>
          <w:sz w:val="26"/>
          <w:szCs w:val="26"/>
          <w:lang w:val="ru-RU"/>
        </w:rPr>
        <w:t xml:space="preserve">Об утверждении Порядка разработки прогноза социально-экономического развития Юргинского муниципального района» </w:t>
      </w:r>
      <w:r w:rsidR="0009588A" w:rsidRPr="005513DC">
        <w:rPr>
          <w:sz w:val="26"/>
          <w:szCs w:val="26"/>
          <w:lang w:val="ru-RU"/>
        </w:rPr>
        <w:t>считать утратившим силу.</w:t>
      </w:r>
    </w:p>
    <w:p w:rsidR="0004061D" w:rsidRPr="005513DC" w:rsidRDefault="0004061D" w:rsidP="007F5763">
      <w:pPr>
        <w:jc w:val="both"/>
        <w:rPr>
          <w:sz w:val="26"/>
          <w:szCs w:val="26"/>
          <w:lang w:val="ru-RU"/>
        </w:rPr>
      </w:pPr>
    </w:p>
    <w:p w:rsidR="0004061D" w:rsidRPr="005513DC" w:rsidRDefault="007F1960" w:rsidP="007F5763">
      <w:pPr>
        <w:ind w:firstLine="709"/>
        <w:jc w:val="both"/>
        <w:rPr>
          <w:sz w:val="26"/>
          <w:szCs w:val="26"/>
          <w:lang w:val="ru-RU"/>
        </w:rPr>
      </w:pPr>
      <w:r w:rsidRPr="005513DC">
        <w:rPr>
          <w:sz w:val="26"/>
          <w:szCs w:val="26"/>
          <w:lang w:val="ru-RU"/>
        </w:rPr>
        <w:t>3</w:t>
      </w:r>
      <w:r w:rsidR="0004061D" w:rsidRPr="005513DC">
        <w:rPr>
          <w:sz w:val="26"/>
          <w:szCs w:val="26"/>
          <w:lang w:val="ru-RU"/>
        </w:rPr>
        <w:t>.</w:t>
      </w:r>
      <w:r w:rsidR="007F5763">
        <w:rPr>
          <w:sz w:val="26"/>
          <w:szCs w:val="26"/>
          <w:lang w:val="ru-RU"/>
        </w:rPr>
        <w:t> </w:t>
      </w:r>
      <w:r w:rsidR="0004061D" w:rsidRPr="005513DC">
        <w:rPr>
          <w:sz w:val="26"/>
          <w:szCs w:val="26"/>
          <w:lang w:val="ru-RU"/>
        </w:rPr>
        <w:t xml:space="preserve">Настоящее постановление подлежит опубликованию </w:t>
      </w:r>
      <w:r w:rsidR="0009588A" w:rsidRPr="005513DC">
        <w:rPr>
          <w:sz w:val="26"/>
          <w:szCs w:val="26"/>
          <w:lang w:val="ru-RU"/>
        </w:rPr>
        <w:t xml:space="preserve">в информационно-коммуникационной сети «Интернет» </w:t>
      </w:r>
      <w:r w:rsidR="0004061D" w:rsidRPr="005513DC">
        <w:rPr>
          <w:sz w:val="26"/>
          <w:szCs w:val="26"/>
          <w:lang w:val="ru-RU"/>
        </w:rPr>
        <w:t>на официальном сайте администрации Юргинского муниципального района</w:t>
      </w:r>
      <w:r w:rsidR="00415C6F" w:rsidRPr="005513DC">
        <w:rPr>
          <w:sz w:val="26"/>
          <w:szCs w:val="26"/>
          <w:lang w:val="ru-RU"/>
        </w:rPr>
        <w:t>.</w:t>
      </w:r>
    </w:p>
    <w:p w:rsidR="00E43860" w:rsidRPr="005513DC" w:rsidRDefault="00E43860" w:rsidP="007F5763">
      <w:pPr>
        <w:ind w:firstLine="709"/>
        <w:jc w:val="both"/>
        <w:rPr>
          <w:sz w:val="26"/>
          <w:szCs w:val="26"/>
          <w:lang w:val="ru-RU"/>
        </w:rPr>
      </w:pPr>
    </w:p>
    <w:p w:rsidR="00E43860" w:rsidRPr="005513DC" w:rsidRDefault="007F1960" w:rsidP="007F5763">
      <w:pPr>
        <w:ind w:firstLine="709"/>
        <w:jc w:val="both"/>
        <w:rPr>
          <w:sz w:val="26"/>
          <w:szCs w:val="26"/>
          <w:lang w:val="ru-RU"/>
        </w:rPr>
      </w:pPr>
      <w:r w:rsidRPr="005513DC">
        <w:rPr>
          <w:sz w:val="26"/>
          <w:szCs w:val="26"/>
          <w:lang w:val="ru-RU"/>
        </w:rPr>
        <w:t>4</w:t>
      </w:r>
      <w:r w:rsidR="00E43860" w:rsidRPr="005513DC">
        <w:rPr>
          <w:sz w:val="26"/>
          <w:szCs w:val="26"/>
          <w:lang w:val="ru-RU"/>
        </w:rPr>
        <w:t>.</w:t>
      </w:r>
      <w:r w:rsidR="007F5763">
        <w:rPr>
          <w:sz w:val="26"/>
          <w:szCs w:val="26"/>
          <w:lang w:val="ru-RU"/>
        </w:rPr>
        <w:t> </w:t>
      </w:r>
      <w:proofErr w:type="gramStart"/>
      <w:r w:rsidR="00E43860" w:rsidRPr="005513DC">
        <w:rPr>
          <w:sz w:val="26"/>
          <w:szCs w:val="26"/>
          <w:lang w:val="ru-RU"/>
        </w:rPr>
        <w:t>Контроль за</w:t>
      </w:r>
      <w:proofErr w:type="gramEnd"/>
      <w:r w:rsidR="00E43860" w:rsidRPr="005513DC">
        <w:rPr>
          <w:sz w:val="26"/>
          <w:szCs w:val="26"/>
          <w:lang w:val="ru-RU"/>
        </w:rPr>
        <w:t xml:space="preserve"> исполнением настоящего </w:t>
      </w:r>
      <w:r w:rsidR="009F44BB" w:rsidRPr="005513DC">
        <w:rPr>
          <w:sz w:val="26"/>
          <w:szCs w:val="26"/>
          <w:lang w:val="ru-RU"/>
        </w:rPr>
        <w:t>постановле</w:t>
      </w:r>
      <w:r w:rsidR="00E43860" w:rsidRPr="005513DC">
        <w:rPr>
          <w:sz w:val="26"/>
          <w:szCs w:val="26"/>
          <w:lang w:val="ru-RU"/>
        </w:rPr>
        <w:t xml:space="preserve">ния возложить на заместителя главы Юргинского муниципального района по </w:t>
      </w:r>
      <w:r w:rsidR="0009588A" w:rsidRPr="005513DC">
        <w:rPr>
          <w:sz w:val="26"/>
          <w:szCs w:val="26"/>
          <w:lang w:val="ru-RU"/>
        </w:rPr>
        <w:t>экономическим вопросам</w:t>
      </w:r>
      <w:r w:rsidR="00E43860" w:rsidRPr="005513DC">
        <w:rPr>
          <w:sz w:val="26"/>
          <w:szCs w:val="26"/>
          <w:lang w:val="ru-RU"/>
        </w:rPr>
        <w:t>, транспорта и связи О.</w:t>
      </w:r>
      <w:r w:rsidR="007F5763">
        <w:rPr>
          <w:sz w:val="26"/>
          <w:szCs w:val="26"/>
          <w:lang w:val="ru-RU"/>
        </w:rPr>
        <w:t xml:space="preserve"> </w:t>
      </w:r>
      <w:r w:rsidR="0009588A" w:rsidRPr="005513DC">
        <w:rPr>
          <w:sz w:val="26"/>
          <w:szCs w:val="26"/>
          <w:lang w:val="ru-RU"/>
        </w:rPr>
        <w:t>А</w:t>
      </w:r>
      <w:r w:rsidR="00E43860" w:rsidRPr="005513DC">
        <w:rPr>
          <w:sz w:val="26"/>
          <w:szCs w:val="26"/>
          <w:lang w:val="ru-RU"/>
        </w:rPr>
        <w:t>.</w:t>
      </w:r>
      <w:r w:rsidR="007F5763">
        <w:rPr>
          <w:sz w:val="26"/>
          <w:szCs w:val="26"/>
          <w:lang w:val="ru-RU"/>
        </w:rPr>
        <w:t xml:space="preserve"> </w:t>
      </w:r>
      <w:r w:rsidR="0009588A" w:rsidRPr="005513DC">
        <w:rPr>
          <w:sz w:val="26"/>
          <w:szCs w:val="26"/>
          <w:lang w:val="ru-RU"/>
        </w:rPr>
        <w:t>Граф</w:t>
      </w:r>
      <w:r w:rsidR="00E43860" w:rsidRPr="005513DC">
        <w:rPr>
          <w:sz w:val="26"/>
          <w:szCs w:val="26"/>
          <w:lang w:val="ru-RU"/>
        </w:rPr>
        <w:t>.</w:t>
      </w:r>
    </w:p>
    <w:p w:rsidR="00020E84" w:rsidRPr="005513DC" w:rsidRDefault="00020E84" w:rsidP="007F5763">
      <w:pPr>
        <w:ind w:firstLine="709"/>
        <w:jc w:val="both"/>
        <w:rPr>
          <w:sz w:val="26"/>
          <w:szCs w:val="26"/>
          <w:lang w:val="ru-RU"/>
        </w:rPr>
      </w:pPr>
    </w:p>
    <w:p w:rsidR="00020E84" w:rsidRPr="005513DC" w:rsidRDefault="00020E84" w:rsidP="007F5763">
      <w:pPr>
        <w:ind w:firstLine="709"/>
        <w:jc w:val="both"/>
        <w:rPr>
          <w:sz w:val="26"/>
          <w:szCs w:val="26"/>
          <w:lang w:val="ru-RU"/>
        </w:rPr>
      </w:pPr>
    </w:p>
    <w:p w:rsidR="006074F5" w:rsidRPr="005513DC" w:rsidRDefault="006074F5" w:rsidP="007F5763">
      <w:pPr>
        <w:ind w:firstLine="709"/>
        <w:jc w:val="both"/>
        <w:rPr>
          <w:sz w:val="26"/>
          <w:szCs w:val="26"/>
          <w:lang w:val="ru-RU"/>
        </w:rPr>
      </w:pPr>
    </w:p>
    <w:p w:rsidR="007F1960" w:rsidRPr="005513DC" w:rsidRDefault="007F1960" w:rsidP="007F5763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86"/>
        <w:gridCol w:w="3336"/>
      </w:tblGrid>
      <w:tr w:rsidR="00E43860" w:rsidRPr="005513DC" w:rsidTr="00881CEA"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763" w:rsidRDefault="00404BF0" w:rsidP="007F5763">
            <w:pPr>
              <w:pStyle w:val="af2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3DC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E43860" w:rsidRPr="005513DC" w:rsidRDefault="00404BF0" w:rsidP="007F5763">
            <w:pPr>
              <w:pStyle w:val="af2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3DC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60" w:rsidRPr="005513DC" w:rsidRDefault="00E43860" w:rsidP="007F5763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5513DC">
              <w:rPr>
                <w:rFonts w:ascii="Times New Roman" w:hAnsi="Times New Roman"/>
                <w:sz w:val="26"/>
                <w:szCs w:val="26"/>
              </w:rPr>
              <w:t xml:space="preserve">         А.</w:t>
            </w:r>
            <w:r w:rsidR="007F5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13DC">
              <w:rPr>
                <w:rFonts w:ascii="Times New Roman" w:hAnsi="Times New Roman"/>
                <w:sz w:val="26"/>
                <w:szCs w:val="26"/>
              </w:rPr>
              <w:t>В.</w:t>
            </w:r>
            <w:r w:rsidR="007F5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13DC">
              <w:rPr>
                <w:rFonts w:ascii="Times New Roman" w:hAnsi="Times New Roman"/>
                <w:sz w:val="26"/>
                <w:szCs w:val="26"/>
              </w:rPr>
              <w:t>Гордейчик</w:t>
            </w:r>
          </w:p>
        </w:tc>
      </w:tr>
    </w:tbl>
    <w:p w:rsidR="004A5E0E" w:rsidRDefault="00081D5E" w:rsidP="007F576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val="ru-RU"/>
        </w:rPr>
      </w:pPr>
      <w:r w:rsidRPr="005513DC">
        <w:rPr>
          <w:sz w:val="26"/>
          <w:szCs w:val="26"/>
          <w:lang w:val="ru-RU"/>
        </w:rPr>
        <w:t xml:space="preserve">            </w:t>
      </w:r>
    </w:p>
    <w:tbl>
      <w:tblPr>
        <w:tblW w:w="5316" w:type="dxa"/>
        <w:tblInd w:w="4451" w:type="dxa"/>
        <w:tblLook w:val="04A0" w:firstRow="1" w:lastRow="0" w:firstColumn="1" w:lastColumn="0" w:noHBand="0" w:noVBand="1"/>
      </w:tblPr>
      <w:tblGrid>
        <w:gridCol w:w="5316"/>
      </w:tblGrid>
      <w:tr w:rsidR="00081D5E" w:rsidRPr="005513DC" w:rsidTr="004A5E0E">
        <w:trPr>
          <w:trHeight w:val="1022"/>
        </w:trPr>
        <w:tc>
          <w:tcPr>
            <w:tcW w:w="5316" w:type="dxa"/>
            <w:shd w:val="clear" w:color="auto" w:fill="auto"/>
          </w:tcPr>
          <w:p w:rsidR="00F50A65" w:rsidRDefault="00F50A65" w:rsidP="00881CEA">
            <w:pPr>
              <w:autoSpaceDE w:val="0"/>
              <w:autoSpaceDN w:val="0"/>
              <w:adjustRightInd w:val="0"/>
              <w:ind w:left="794"/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  <w:p w:rsidR="00F50A65" w:rsidRDefault="00F50A65" w:rsidP="00881CEA">
            <w:pPr>
              <w:autoSpaceDE w:val="0"/>
              <w:autoSpaceDN w:val="0"/>
              <w:adjustRightInd w:val="0"/>
              <w:ind w:left="794"/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  <w:p w:rsidR="00F50A65" w:rsidRDefault="00F50A65" w:rsidP="00881CEA">
            <w:pPr>
              <w:autoSpaceDE w:val="0"/>
              <w:autoSpaceDN w:val="0"/>
              <w:adjustRightInd w:val="0"/>
              <w:ind w:left="794"/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  <w:p w:rsidR="00F50A65" w:rsidRDefault="00F50A65" w:rsidP="00881CEA">
            <w:pPr>
              <w:autoSpaceDE w:val="0"/>
              <w:autoSpaceDN w:val="0"/>
              <w:adjustRightInd w:val="0"/>
              <w:ind w:left="794"/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  <w:p w:rsidR="00F50A65" w:rsidRDefault="00F50A65" w:rsidP="00881CEA">
            <w:pPr>
              <w:autoSpaceDE w:val="0"/>
              <w:autoSpaceDN w:val="0"/>
              <w:adjustRightInd w:val="0"/>
              <w:ind w:left="794"/>
              <w:jc w:val="both"/>
              <w:outlineLvl w:val="0"/>
              <w:rPr>
                <w:sz w:val="26"/>
                <w:szCs w:val="26"/>
                <w:lang w:val="ru-RU"/>
              </w:rPr>
            </w:pPr>
          </w:p>
          <w:p w:rsidR="00081D5E" w:rsidRPr="005513DC" w:rsidRDefault="00415C6F" w:rsidP="00881CEA">
            <w:pPr>
              <w:autoSpaceDE w:val="0"/>
              <w:autoSpaceDN w:val="0"/>
              <w:adjustRightInd w:val="0"/>
              <w:ind w:left="794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5513DC">
              <w:rPr>
                <w:sz w:val="26"/>
                <w:szCs w:val="26"/>
                <w:lang w:val="ru-RU"/>
              </w:rPr>
              <w:lastRenderedPageBreak/>
              <w:t>Приложение №</w:t>
            </w:r>
            <w:r w:rsidR="00B427DC">
              <w:rPr>
                <w:sz w:val="26"/>
                <w:szCs w:val="26"/>
                <w:lang w:val="ru-RU"/>
              </w:rPr>
              <w:t xml:space="preserve"> </w:t>
            </w:r>
            <w:r w:rsidRPr="005513DC">
              <w:rPr>
                <w:sz w:val="26"/>
                <w:szCs w:val="26"/>
                <w:lang w:val="ru-RU"/>
              </w:rPr>
              <w:t>1</w:t>
            </w:r>
          </w:p>
          <w:p w:rsidR="00415C6F" w:rsidRPr="005513DC" w:rsidRDefault="00002973" w:rsidP="00881CEA">
            <w:pPr>
              <w:autoSpaceDE w:val="0"/>
              <w:autoSpaceDN w:val="0"/>
              <w:adjustRightInd w:val="0"/>
              <w:ind w:left="794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5513DC">
              <w:rPr>
                <w:sz w:val="26"/>
                <w:szCs w:val="26"/>
                <w:lang w:val="ru-RU"/>
              </w:rPr>
              <w:t>к</w:t>
            </w:r>
            <w:r w:rsidR="00415C6F" w:rsidRPr="005513DC">
              <w:rPr>
                <w:sz w:val="26"/>
                <w:szCs w:val="26"/>
                <w:lang w:val="ru-RU"/>
              </w:rPr>
              <w:t xml:space="preserve"> постановлению администрации</w:t>
            </w:r>
          </w:p>
          <w:p w:rsidR="00415C6F" w:rsidRPr="005513DC" w:rsidRDefault="00415C6F" w:rsidP="00881CEA">
            <w:pPr>
              <w:autoSpaceDE w:val="0"/>
              <w:autoSpaceDN w:val="0"/>
              <w:adjustRightInd w:val="0"/>
              <w:ind w:left="794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5513DC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561755" w:rsidRPr="005513DC" w:rsidRDefault="00561755" w:rsidP="00F50A65">
            <w:pPr>
              <w:autoSpaceDE w:val="0"/>
              <w:autoSpaceDN w:val="0"/>
              <w:adjustRightInd w:val="0"/>
              <w:ind w:left="794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5513DC">
              <w:rPr>
                <w:sz w:val="26"/>
                <w:szCs w:val="26"/>
                <w:lang w:val="ru-RU"/>
              </w:rPr>
              <w:t xml:space="preserve">от </w:t>
            </w:r>
            <w:r w:rsidR="00F50A65">
              <w:rPr>
                <w:sz w:val="26"/>
                <w:szCs w:val="26"/>
                <w:lang w:val="ru-RU"/>
              </w:rPr>
              <w:t>24.06.2016 № 32-МНА</w:t>
            </w:r>
          </w:p>
        </w:tc>
      </w:tr>
    </w:tbl>
    <w:p w:rsidR="00081D5E" w:rsidRPr="005513DC" w:rsidRDefault="00081D5E" w:rsidP="007F576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val="ru-RU"/>
        </w:rPr>
      </w:pPr>
    </w:p>
    <w:p w:rsidR="007F1960" w:rsidRPr="00311FEC" w:rsidRDefault="007F1960" w:rsidP="00311FEC">
      <w:pPr>
        <w:ind w:firstLine="720"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311FEC">
        <w:rPr>
          <w:b/>
          <w:color w:val="000000" w:themeColor="text1"/>
          <w:sz w:val="26"/>
          <w:szCs w:val="26"/>
        </w:rPr>
        <w:t>Поряд</w:t>
      </w:r>
      <w:proofErr w:type="spellEnd"/>
      <w:r w:rsidRPr="00311FEC">
        <w:rPr>
          <w:b/>
          <w:color w:val="000000" w:themeColor="text1"/>
          <w:sz w:val="26"/>
          <w:szCs w:val="26"/>
          <w:lang w:val="ru-RU"/>
        </w:rPr>
        <w:t>о</w:t>
      </w:r>
      <w:r w:rsidRPr="00311FEC">
        <w:rPr>
          <w:b/>
          <w:color w:val="000000" w:themeColor="text1"/>
          <w:sz w:val="26"/>
          <w:szCs w:val="26"/>
        </w:rPr>
        <w:t>к</w:t>
      </w:r>
    </w:p>
    <w:p w:rsidR="007F1960" w:rsidRPr="00311FEC" w:rsidRDefault="007F1960" w:rsidP="00311FEC">
      <w:pPr>
        <w:ind w:firstLine="720"/>
        <w:jc w:val="center"/>
        <w:rPr>
          <w:b/>
          <w:color w:val="000000" w:themeColor="text1"/>
          <w:sz w:val="26"/>
          <w:szCs w:val="26"/>
        </w:rPr>
      </w:pPr>
      <w:proofErr w:type="spellStart"/>
      <w:proofErr w:type="gramStart"/>
      <w:r w:rsidRPr="00311FEC">
        <w:rPr>
          <w:b/>
          <w:color w:val="000000" w:themeColor="text1"/>
          <w:sz w:val="26"/>
          <w:szCs w:val="26"/>
        </w:rPr>
        <w:t>разработки</w:t>
      </w:r>
      <w:proofErr w:type="spellEnd"/>
      <w:proofErr w:type="gramEnd"/>
      <w:r w:rsidRPr="00311FEC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311FEC">
        <w:rPr>
          <w:b/>
          <w:color w:val="000000" w:themeColor="text1"/>
          <w:sz w:val="26"/>
          <w:szCs w:val="26"/>
        </w:rPr>
        <w:t>прогноза</w:t>
      </w:r>
      <w:proofErr w:type="spellEnd"/>
      <w:r w:rsidRPr="00311FEC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311FEC">
        <w:rPr>
          <w:b/>
          <w:color w:val="000000" w:themeColor="text1"/>
          <w:sz w:val="26"/>
          <w:szCs w:val="26"/>
        </w:rPr>
        <w:t>социально-экономического</w:t>
      </w:r>
      <w:proofErr w:type="spellEnd"/>
      <w:r w:rsidRPr="00311FEC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311FEC">
        <w:rPr>
          <w:b/>
          <w:color w:val="000000" w:themeColor="text1"/>
          <w:sz w:val="26"/>
          <w:szCs w:val="26"/>
        </w:rPr>
        <w:t>развития</w:t>
      </w:r>
      <w:proofErr w:type="spellEnd"/>
    </w:p>
    <w:p w:rsidR="00081D5E" w:rsidRPr="00311FEC" w:rsidRDefault="007F1960" w:rsidP="00311FEC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6"/>
          <w:szCs w:val="26"/>
          <w:lang w:val="ru-RU"/>
        </w:rPr>
      </w:pPr>
      <w:proofErr w:type="spellStart"/>
      <w:r w:rsidRPr="00311FEC">
        <w:rPr>
          <w:b/>
          <w:color w:val="000000" w:themeColor="text1"/>
          <w:sz w:val="26"/>
          <w:szCs w:val="26"/>
        </w:rPr>
        <w:t>Юргинского</w:t>
      </w:r>
      <w:proofErr w:type="spellEnd"/>
      <w:r w:rsidRPr="00311FEC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311FEC">
        <w:rPr>
          <w:b/>
          <w:color w:val="000000" w:themeColor="text1"/>
          <w:sz w:val="26"/>
          <w:szCs w:val="26"/>
        </w:rPr>
        <w:t>муниципального</w:t>
      </w:r>
      <w:proofErr w:type="spellEnd"/>
      <w:r w:rsidRPr="00311FEC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311FEC">
        <w:rPr>
          <w:b/>
          <w:color w:val="000000" w:themeColor="text1"/>
          <w:sz w:val="26"/>
          <w:szCs w:val="26"/>
        </w:rPr>
        <w:t>района</w:t>
      </w:r>
      <w:proofErr w:type="spellEnd"/>
    </w:p>
    <w:p w:rsidR="00081D5E" w:rsidRPr="00311FEC" w:rsidRDefault="00081D5E" w:rsidP="00311FE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ru-RU"/>
        </w:rPr>
      </w:pPr>
      <w:bookmarkStart w:id="1" w:name="Par32"/>
      <w:bookmarkEnd w:id="1"/>
    </w:p>
    <w:p w:rsidR="00081D5E" w:rsidRPr="00311FEC" w:rsidRDefault="00881CEA" w:rsidP="00311FEC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  <w:lang w:val="ru-RU"/>
        </w:rPr>
      </w:pPr>
      <w:r w:rsidRPr="00311FEC">
        <w:rPr>
          <w:color w:val="000000" w:themeColor="text1"/>
          <w:sz w:val="26"/>
          <w:szCs w:val="26"/>
          <w:lang w:val="ru-RU"/>
        </w:rPr>
        <w:t>1</w:t>
      </w:r>
      <w:r w:rsidR="00081D5E" w:rsidRPr="00311FEC">
        <w:rPr>
          <w:color w:val="000000" w:themeColor="text1"/>
          <w:sz w:val="26"/>
          <w:szCs w:val="26"/>
          <w:lang w:val="ru-RU"/>
        </w:rPr>
        <w:t>. Общие положения</w:t>
      </w:r>
    </w:p>
    <w:p w:rsidR="00561D63" w:rsidRPr="00311FEC" w:rsidRDefault="00561D63" w:rsidP="00311FEC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 w:themeColor="text1"/>
          <w:sz w:val="26"/>
          <w:szCs w:val="26"/>
          <w:lang w:val="ru-RU"/>
        </w:rPr>
      </w:pPr>
    </w:p>
    <w:p w:rsidR="00561D63" w:rsidRPr="00311FEC" w:rsidRDefault="00561D63" w:rsidP="00311FEC">
      <w:pPr>
        <w:ind w:firstLine="710"/>
        <w:jc w:val="both"/>
        <w:rPr>
          <w:color w:val="000000" w:themeColor="text1"/>
          <w:sz w:val="26"/>
          <w:szCs w:val="26"/>
          <w:lang w:val="ru-RU"/>
        </w:rPr>
      </w:pPr>
      <w:r w:rsidRPr="00311FEC">
        <w:rPr>
          <w:color w:val="000000" w:themeColor="text1"/>
          <w:sz w:val="26"/>
          <w:szCs w:val="26"/>
          <w:lang w:val="ru-RU"/>
        </w:rPr>
        <w:t>Настоящий Порядок регламентирует процедуру разработки, утверждения (одобрения) и содержание  прогноза социально-экономического развития Юргинского муниципального района (далее</w:t>
      </w:r>
      <w:r w:rsidRPr="00311FEC">
        <w:rPr>
          <w:color w:val="000000" w:themeColor="text1"/>
          <w:sz w:val="26"/>
          <w:szCs w:val="26"/>
          <w:lang w:val="ru-RU"/>
        </w:rPr>
        <w:softHyphen/>
        <w:t xml:space="preserve"> – прогноз).</w:t>
      </w:r>
    </w:p>
    <w:p w:rsidR="00561D63" w:rsidRPr="00311FEC" w:rsidRDefault="00561D63" w:rsidP="00311FEC">
      <w:pPr>
        <w:tabs>
          <w:tab w:val="left" w:pos="900"/>
        </w:tabs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311FEC">
        <w:rPr>
          <w:color w:val="000000" w:themeColor="text1"/>
          <w:sz w:val="26"/>
          <w:szCs w:val="26"/>
          <w:lang w:val="ru-RU"/>
        </w:rPr>
        <w:t>Основные понятия, используемые в настоящем Порядке:</w:t>
      </w:r>
    </w:p>
    <w:p w:rsidR="00561D63" w:rsidRPr="00311FEC" w:rsidRDefault="00561D63" w:rsidP="00311FEC">
      <w:pPr>
        <w:tabs>
          <w:tab w:val="left" w:pos="960"/>
        </w:tabs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311FEC">
        <w:rPr>
          <w:color w:val="000000" w:themeColor="text1"/>
          <w:sz w:val="26"/>
          <w:szCs w:val="26"/>
          <w:lang w:val="ru-RU"/>
        </w:rPr>
        <w:t>методические материалы для разработки прогноза – требования и рекомендации  по разработке прогноза;</w:t>
      </w:r>
    </w:p>
    <w:p w:rsidR="00561D63" w:rsidRPr="00311FEC" w:rsidRDefault="00561D63" w:rsidP="00311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311FEC">
        <w:rPr>
          <w:color w:val="000000" w:themeColor="text1"/>
          <w:sz w:val="26"/>
          <w:szCs w:val="26"/>
          <w:lang w:val="ru-RU"/>
        </w:rPr>
        <w:t>параметры прогноза</w:t>
      </w:r>
      <w:r w:rsidR="00881CEA" w:rsidRPr="00311FEC">
        <w:rPr>
          <w:b/>
          <w:color w:val="000000" w:themeColor="text1"/>
          <w:sz w:val="26"/>
          <w:szCs w:val="26"/>
          <w:lang w:val="ru-RU"/>
        </w:rPr>
        <w:t xml:space="preserve"> </w:t>
      </w:r>
      <w:r w:rsidR="00881CEA" w:rsidRPr="00311FEC">
        <w:rPr>
          <w:color w:val="000000" w:themeColor="text1"/>
          <w:sz w:val="26"/>
          <w:szCs w:val="26"/>
          <w:lang w:val="ru-RU"/>
        </w:rPr>
        <w:t xml:space="preserve">– </w:t>
      </w:r>
      <w:r w:rsidRPr="00311FEC">
        <w:rPr>
          <w:color w:val="000000" w:themeColor="text1"/>
          <w:sz w:val="26"/>
          <w:szCs w:val="26"/>
          <w:lang w:val="ru-RU"/>
        </w:rPr>
        <w:t>макроэкономические показатели социально-экономического развития Юргинского муниципального района;</w:t>
      </w:r>
    </w:p>
    <w:p w:rsidR="00561D63" w:rsidRPr="00311FEC" w:rsidRDefault="00561D63" w:rsidP="00311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proofErr w:type="gramStart"/>
      <w:r w:rsidRPr="00311FEC">
        <w:rPr>
          <w:color w:val="000000" w:themeColor="text1"/>
          <w:sz w:val="26"/>
          <w:szCs w:val="26"/>
          <w:lang w:val="ru-RU"/>
        </w:rPr>
        <w:t xml:space="preserve">пояснительная записка к прогнозу </w:t>
      </w:r>
      <w:r w:rsidR="00881CEA" w:rsidRPr="00311FEC">
        <w:rPr>
          <w:color w:val="000000" w:themeColor="text1"/>
          <w:sz w:val="26"/>
          <w:szCs w:val="26"/>
          <w:lang w:val="ru-RU"/>
        </w:rPr>
        <w:t>–</w:t>
      </w:r>
      <w:r w:rsidRPr="00311FEC">
        <w:rPr>
          <w:color w:val="000000" w:themeColor="text1"/>
          <w:sz w:val="26"/>
          <w:szCs w:val="26"/>
          <w:lang w:val="ru-RU"/>
        </w:rPr>
        <w:t xml:space="preserve"> документ, содержащий обоснование параметров прогноза с указанием причин и факторов прогнозируемых изменений (включая анализ макроэкономической ситуации, экономической структуры, динамики производства и потребления, уровня и качества жизни населения) за отчетный период, текущий год и прогнозный период, как в целом, так и по видам экономической деятельности, сферам, секторам экономики и социального развития Юргинского муниципального района;</w:t>
      </w:r>
      <w:proofErr w:type="gramEnd"/>
    </w:p>
    <w:p w:rsidR="00561D63" w:rsidRPr="00311FEC" w:rsidRDefault="00561D63" w:rsidP="00311F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311FEC">
        <w:rPr>
          <w:color w:val="000000" w:themeColor="text1"/>
          <w:sz w:val="26"/>
          <w:szCs w:val="26"/>
          <w:lang w:val="ru-RU"/>
        </w:rPr>
        <w:t xml:space="preserve">участники разработки прогноза – органы местного самоуправления Юргинского муниципального района, участвующие в разработке   прогноза  в пределах своей компетенции.  </w:t>
      </w:r>
    </w:p>
    <w:p w:rsidR="00561D63" w:rsidRPr="00311FEC" w:rsidRDefault="00561D63" w:rsidP="00311FE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311FEC">
        <w:rPr>
          <w:color w:val="000000" w:themeColor="text1"/>
          <w:sz w:val="26"/>
          <w:szCs w:val="26"/>
          <w:lang w:val="ru-RU"/>
        </w:rPr>
        <w:t>Уполномоченным органом местного самоуправления Юргинского муниципального района  по разработке прогноза является отдел  экономики, планирования и торговли администрации Юргинского муниципального района (далее - уполномоченный орган).</w:t>
      </w:r>
    </w:p>
    <w:p w:rsidR="007F1960" w:rsidRPr="00311FEC" w:rsidRDefault="00561D63" w:rsidP="00311FEC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2</w:t>
      </w:r>
      <w:r w:rsidR="007F1960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. Назначение </w:t>
      </w:r>
      <w:r w:rsidR="003E43CA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П</w:t>
      </w:r>
      <w:r w:rsidR="0076567F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рогноза</w:t>
      </w:r>
    </w:p>
    <w:p w:rsidR="007F1960" w:rsidRPr="00311FEC" w:rsidRDefault="007F1960" w:rsidP="00311FE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</w:p>
    <w:p w:rsidR="007F1960" w:rsidRPr="00311FEC" w:rsidRDefault="007F1960" w:rsidP="00311FE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Прогноз социально-экономического развития муниципального образования</w:t>
      </w:r>
      <w:r w:rsidRPr="00311FEC">
        <w:rPr>
          <w:color w:val="000000" w:themeColor="text1"/>
          <w:sz w:val="26"/>
          <w:szCs w:val="26"/>
          <w:lang w:val="ru-RU"/>
        </w:rPr>
        <w:t xml:space="preserve"> на среднесрочный период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 - документ стратегического планирования, содержащий систему научно обоснованных представлений о направлениях и ожидаемых результатах социально-экономического развития муниципального образования на среднесрочный период, то есть на очередной финансовый год и плановый период (два года).</w:t>
      </w:r>
    </w:p>
    <w:p w:rsidR="007F1960" w:rsidRPr="00311FEC" w:rsidRDefault="007F1960" w:rsidP="00311FEC">
      <w:pPr>
        <w:autoSpaceDE w:val="0"/>
        <w:autoSpaceDN w:val="0"/>
        <w:adjustRightInd w:val="0"/>
        <w:ind w:firstLine="824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Прогноз на среднесрочный период определяет направления и ожидаемые результаты социально-экономического развития в среднесрочной  перспективе, формирует единую основу для разработки Стратегии, муниципальных программ, схемы территориального планирования, генерального плана и иных программно-плановых документов </w:t>
      </w:r>
      <w:r w:rsidR="008F6D77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Юргинского муниципального района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.</w:t>
      </w:r>
    </w:p>
    <w:p w:rsidR="008F6D77" w:rsidRPr="00311FEC" w:rsidRDefault="007F1960" w:rsidP="00311FEC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Прогноз на среднесрочный период служит основой для обоснования параметров бюджета </w:t>
      </w:r>
      <w:r w:rsidR="008F6D77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Юргинского 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муниципального </w:t>
      </w:r>
      <w:r w:rsidR="008F6D77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района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. </w:t>
      </w:r>
    </w:p>
    <w:p w:rsidR="007F1960" w:rsidRPr="00311FEC" w:rsidRDefault="007F1960" w:rsidP="00311FEC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lastRenderedPageBreak/>
        <w:t xml:space="preserve">Значения показателей прогноза на среднесрочный период могут использоваться для обоснования целевых показателей Плана мероприятий (первого этапа) реализации Стратегии социально-экономического развития муниципального образования, муниципальных программ и других программно-плановых документов </w:t>
      </w:r>
      <w:r w:rsidR="008F6D77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Юргинского муниципального района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.</w:t>
      </w:r>
    </w:p>
    <w:p w:rsidR="007F1960" w:rsidRPr="00311FEC" w:rsidRDefault="007F1960" w:rsidP="00311FE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</w:p>
    <w:p w:rsidR="007F1960" w:rsidRPr="00311FEC" w:rsidRDefault="00561D63" w:rsidP="00311FEC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3</w:t>
      </w:r>
      <w:r w:rsidR="007F1960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. Горизонт прогнозирования</w:t>
      </w:r>
    </w:p>
    <w:p w:rsidR="007F1960" w:rsidRPr="00311FEC" w:rsidRDefault="007F1960" w:rsidP="00311FE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</w:p>
    <w:p w:rsidR="007F1960" w:rsidRPr="00311FEC" w:rsidRDefault="007F1960" w:rsidP="00311FEC">
      <w:pPr>
        <w:autoSpaceDE w:val="0"/>
        <w:autoSpaceDN w:val="0"/>
        <w:adjustRightInd w:val="0"/>
        <w:ind w:firstLine="824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Прогноз на среднесрочный перио</w:t>
      </w:r>
      <w:r w:rsidR="00561D63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д может разрабатываться на срок 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продолжительностью от 3 до 6 лет.</w:t>
      </w:r>
    </w:p>
    <w:p w:rsidR="007F1960" w:rsidRPr="00311FEC" w:rsidRDefault="007F1960" w:rsidP="00311FEC">
      <w:pPr>
        <w:autoSpaceDE w:val="0"/>
        <w:autoSpaceDN w:val="0"/>
        <w:adjustRightInd w:val="0"/>
        <w:ind w:firstLine="824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Прогноз на среднесрочный период разрабатывается ежегодно путем уточнения показателей планового периода и добавления показателей второго года планового периода. </w:t>
      </w:r>
    </w:p>
    <w:p w:rsidR="007F1960" w:rsidRPr="00311FEC" w:rsidRDefault="007F1960" w:rsidP="00311FEC">
      <w:pPr>
        <w:autoSpaceDE w:val="0"/>
        <w:autoSpaceDN w:val="0"/>
        <w:adjustRightInd w:val="0"/>
        <w:ind w:firstLine="824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  <w:proofErr w:type="gramStart"/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Преемственность очередного прогноза по отношению к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федерального, областного и местного законодательства и приоритетов социально-экономического развития </w:t>
      </w:r>
      <w:r w:rsidR="008D2854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Юргинского 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муниципального </w:t>
      </w:r>
      <w:r w:rsidR="008D2854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района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 и Кемеровской области в целом на прогнозируемый период, а также с учётом мероприятий, предусмотренных муниципальными программами.</w:t>
      </w:r>
      <w:proofErr w:type="gramEnd"/>
    </w:p>
    <w:p w:rsidR="007F1960" w:rsidRPr="00311FEC" w:rsidRDefault="007F1960" w:rsidP="00311FEC">
      <w:pPr>
        <w:autoSpaceDE w:val="0"/>
        <w:autoSpaceDN w:val="0"/>
        <w:adjustRightInd w:val="0"/>
        <w:ind w:left="-284" w:firstLine="824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</w:p>
    <w:p w:rsidR="007F1960" w:rsidRPr="00311FEC" w:rsidRDefault="008D2854" w:rsidP="00311FEC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4</w:t>
      </w:r>
      <w:r w:rsidR="007F1960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. Содержание </w:t>
      </w:r>
      <w:r w:rsidR="003E43CA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П</w:t>
      </w:r>
      <w:r w:rsidR="0076567F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рогноза</w:t>
      </w:r>
    </w:p>
    <w:p w:rsidR="007F1960" w:rsidRPr="00311FEC" w:rsidRDefault="007F1960" w:rsidP="00311FE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</w:p>
    <w:p w:rsidR="007F1960" w:rsidRPr="00311FEC" w:rsidRDefault="007F1960" w:rsidP="00311FEC">
      <w:pPr>
        <w:autoSpaceDE w:val="0"/>
        <w:autoSpaceDN w:val="0"/>
        <w:adjustRightInd w:val="0"/>
        <w:ind w:firstLine="824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Прогноз на среднесрочный период включает в себя основные показатели прогноза, которые оформляются соответствующей таблицей, и пояснительную записку.</w:t>
      </w:r>
    </w:p>
    <w:p w:rsidR="007F1960" w:rsidRPr="00311FEC" w:rsidRDefault="007F1960" w:rsidP="00311FEC">
      <w:pPr>
        <w:autoSpaceDE w:val="0"/>
        <w:autoSpaceDN w:val="0"/>
        <w:adjustRightInd w:val="0"/>
        <w:ind w:firstLine="824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Значения показателей прогноза за два года, предшествующих текущему году, должны соответствовать официальной статистической информации, а</w:t>
      </w:r>
      <w:r w:rsidRPr="00311FEC">
        <w:rPr>
          <w:rFonts w:eastAsia="Calibri"/>
          <w:color w:val="000000" w:themeColor="text1"/>
          <w:sz w:val="26"/>
          <w:szCs w:val="26"/>
          <w:lang w:eastAsia="en-US"/>
        </w:rPr>
        <w:t> 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при ее отсутствии - данным ведомственной отчетности.</w:t>
      </w:r>
    </w:p>
    <w:p w:rsidR="007F1960" w:rsidRPr="00311FEC" w:rsidRDefault="007F1960" w:rsidP="00311FE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highlight w:val="yellow"/>
          <w:lang w:val="ru-RU" w:eastAsia="en-US"/>
        </w:rPr>
      </w:pPr>
    </w:p>
    <w:p w:rsidR="007F1960" w:rsidRPr="00311FEC" w:rsidRDefault="0076567F" w:rsidP="00311FEC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5</w:t>
      </w:r>
      <w:r w:rsidR="007F1960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. Порядок разработки и одобрения </w:t>
      </w:r>
      <w:r w:rsidR="003E43CA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П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рогноз</w:t>
      </w:r>
      <w:r w:rsidR="007F1960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а</w:t>
      </w:r>
    </w:p>
    <w:p w:rsidR="007F1960" w:rsidRPr="00311FEC" w:rsidRDefault="007F1960" w:rsidP="00311FE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highlight w:val="yellow"/>
          <w:lang w:val="ru-RU" w:eastAsia="en-US"/>
        </w:rPr>
      </w:pPr>
    </w:p>
    <w:p w:rsidR="007F1960" w:rsidRPr="00311FEC" w:rsidRDefault="007F1960" w:rsidP="00311FE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Прогноз на среднесрочный период разрабатывается в соответствии с </w:t>
      </w:r>
      <w:r w:rsidR="0076567F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настоящим 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порядком</w:t>
      </w:r>
      <w:r w:rsidR="0076567F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.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 </w:t>
      </w:r>
    </w:p>
    <w:p w:rsidR="007F1960" w:rsidRPr="00311FEC" w:rsidRDefault="007F1960" w:rsidP="00311FE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  <w:proofErr w:type="gramStart"/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Прогноз на среднесрочный период разрабатывается в нескольких вариантах на основе предложенных Министерством экономического развития Российской Федерации сценарных условий, а также с учётом методических рекомендаций </w:t>
      </w:r>
      <w:r w:rsidR="0076567F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Д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епартамента экономического развития Администрации Кемеровской области (основные макроэкономические параметры прогноза социально-экономического развития Российской Федерации и Кемеровской области, прогноз показателей инфляции и системы цен, данные о предельных уровнях цен (тарифов) на продукцию (услуги) субъектов естественных монополий и</w:t>
      </w:r>
      <w:proofErr w:type="gramEnd"/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 компаний инфраструктурного сектора), других информационно-аналитических материалов.</w:t>
      </w:r>
    </w:p>
    <w:p w:rsidR="00C36F46" w:rsidRPr="00311FEC" w:rsidRDefault="00C36F46" w:rsidP="00311FEC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ind w:left="0" w:firstLine="494"/>
        <w:jc w:val="both"/>
        <w:rPr>
          <w:color w:val="000000" w:themeColor="text1"/>
          <w:sz w:val="26"/>
          <w:szCs w:val="26"/>
        </w:rPr>
      </w:pPr>
      <w:r w:rsidRPr="00311FEC">
        <w:rPr>
          <w:color w:val="000000" w:themeColor="text1"/>
          <w:sz w:val="26"/>
          <w:szCs w:val="26"/>
        </w:rPr>
        <w:t xml:space="preserve">   </w:t>
      </w:r>
      <w:proofErr w:type="gramStart"/>
      <w:r w:rsidRPr="00311FEC">
        <w:rPr>
          <w:color w:val="000000" w:themeColor="text1"/>
          <w:sz w:val="26"/>
          <w:szCs w:val="26"/>
        </w:rPr>
        <w:t xml:space="preserve">Участники  разработки прогноза в соответствии с их полномочиями по курируемым видам экономической деятельности, сферам, секторам экономики и социального развития, представляют информацию в отдел экономики, планирования  и торговли  администрации Юргинского муниципального района согласно формам и </w:t>
      </w:r>
      <w:r w:rsidRPr="00311FEC">
        <w:rPr>
          <w:color w:val="000000" w:themeColor="text1"/>
          <w:sz w:val="26"/>
          <w:szCs w:val="26"/>
        </w:rPr>
        <w:lastRenderedPageBreak/>
        <w:t>срокам, которые доводятся до участников разработки прогноза уполномоченным органом в запросах, в электронном виде и на бумажном носителе.</w:t>
      </w:r>
      <w:proofErr w:type="gramEnd"/>
    </w:p>
    <w:p w:rsidR="00801412" w:rsidRPr="00311FEC" w:rsidRDefault="00C36F46" w:rsidP="00311FEC">
      <w:pPr>
        <w:pStyle w:val="12"/>
        <w:tabs>
          <w:tab w:val="num" w:pos="1800"/>
        </w:tabs>
        <w:autoSpaceDE w:val="0"/>
        <w:autoSpaceDN w:val="0"/>
        <w:adjustRightInd w:val="0"/>
        <w:ind w:left="0" w:firstLine="636"/>
        <w:jc w:val="both"/>
        <w:rPr>
          <w:color w:val="000000" w:themeColor="text1"/>
          <w:sz w:val="26"/>
          <w:szCs w:val="26"/>
        </w:rPr>
      </w:pPr>
      <w:r w:rsidRPr="00311FEC">
        <w:rPr>
          <w:color w:val="000000" w:themeColor="text1"/>
          <w:sz w:val="26"/>
          <w:szCs w:val="26"/>
        </w:rPr>
        <w:t xml:space="preserve">  </w:t>
      </w:r>
      <w:r w:rsidR="00801412" w:rsidRPr="00311FEC">
        <w:rPr>
          <w:color w:val="000000" w:themeColor="text1"/>
          <w:sz w:val="26"/>
          <w:szCs w:val="26"/>
        </w:rPr>
        <w:t>Отдел экономики, планирования и торговли а</w:t>
      </w:r>
      <w:r w:rsidRPr="00311FEC">
        <w:rPr>
          <w:color w:val="000000" w:themeColor="text1"/>
          <w:sz w:val="26"/>
          <w:szCs w:val="26"/>
        </w:rPr>
        <w:t xml:space="preserve">дминистрации Юргинского    </w:t>
      </w:r>
      <w:r w:rsidR="00801412" w:rsidRPr="00311FEC">
        <w:rPr>
          <w:color w:val="000000" w:themeColor="text1"/>
          <w:sz w:val="26"/>
          <w:szCs w:val="26"/>
        </w:rPr>
        <w:t>муниципального района:</w:t>
      </w:r>
    </w:p>
    <w:p w:rsidR="00801412" w:rsidRPr="00311FEC" w:rsidRDefault="00801412" w:rsidP="00311FEC">
      <w:pPr>
        <w:pStyle w:val="12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6"/>
          <w:szCs w:val="26"/>
        </w:rPr>
      </w:pPr>
      <w:r w:rsidRPr="00311FEC">
        <w:rPr>
          <w:color w:val="000000" w:themeColor="text1"/>
          <w:sz w:val="26"/>
          <w:szCs w:val="26"/>
        </w:rPr>
        <w:t>координирует процесс разработки и формирования прогноза;</w:t>
      </w:r>
    </w:p>
    <w:p w:rsidR="00801412" w:rsidRPr="00311FEC" w:rsidRDefault="00801412" w:rsidP="00311FEC">
      <w:pPr>
        <w:pStyle w:val="12"/>
        <w:numPr>
          <w:ilvl w:val="0"/>
          <w:numId w:val="20"/>
        </w:numPr>
        <w:tabs>
          <w:tab w:val="left" w:pos="993"/>
          <w:tab w:val="left" w:pos="1134"/>
          <w:tab w:val="right" w:pos="10063"/>
        </w:tabs>
        <w:autoSpaceDE w:val="0"/>
        <w:autoSpaceDN w:val="0"/>
        <w:adjustRightInd w:val="0"/>
        <w:ind w:left="0" w:firstLine="851"/>
        <w:jc w:val="both"/>
        <w:outlineLvl w:val="1"/>
        <w:rPr>
          <w:color w:val="000000" w:themeColor="text1"/>
          <w:sz w:val="26"/>
          <w:szCs w:val="26"/>
        </w:rPr>
      </w:pPr>
      <w:r w:rsidRPr="00311FEC">
        <w:rPr>
          <w:color w:val="000000" w:themeColor="text1"/>
          <w:sz w:val="26"/>
          <w:szCs w:val="26"/>
        </w:rPr>
        <w:t>осуществляет обобщение представленных участниками разработки прогноза показателей прогноза, направляет в Департамент экономического развития Администрации Кемеровской области по отраслевой принадлежности и проводит согласование в сроки и по графику, указанному в соответствующем запросе;</w:t>
      </w:r>
    </w:p>
    <w:p w:rsidR="00801412" w:rsidRPr="00311FEC" w:rsidRDefault="00801412" w:rsidP="00311FEC">
      <w:pPr>
        <w:pStyle w:val="12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color w:val="000000" w:themeColor="text1"/>
          <w:sz w:val="26"/>
          <w:szCs w:val="26"/>
        </w:rPr>
      </w:pPr>
      <w:r w:rsidRPr="00311FEC">
        <w:rPr>
          <w:color w:val="000000" w:themeColor="text1"/>
          <w:sz w:val="26"/>
          <w:szCs w:val="26"/>
        </w:rPr>
        <w:t>после проведения полного согласования с Департаментом экономического развития Администрации Кемеровской области  готовит обобщённый прогноз и пояснительную записку, которые направляются на бумажном носителе и в электронном виде в Департамент.</w:t>
      </w:r>
    </w:p>
    <w:p w:rsidR="00801412" w:rsidRPr="00311FEC" w:rsidRDefault="00801412" w:rsidP="00311FEC">
      <w:pPr>
        <w:pStyle w:val="12"/>
        <w:numPr>
          <w:ilvl w:val="0"/>
          <w:numId w:val="20"/>
        </w:numPr>
        <w:tabs>
          <w:tab w:val="left" w:pos="993"/>
          <w:tab w:val="righ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color w:val="000000" w:themeColor="text1"/>
          <w:sz w:val="26"/>
          <w:szCs w:val="26"/>
        </w:rPr>
      </w:pPr>
      <w:r w:rsidRPr="00311FEC">
        <w:rPr>
          <w:color w:val="000000" w:themeColor="text1"/>
          <w:sz w:val="26"/>
          <w:szCs w:val="26"/>
        </w:rPr>
        <w:t xml:space="preserve"> обобщённый и согласованный с Департаментом экономического развития Администрации Кемеровской области  прогноз представляется в  финансовое  управление по Юргинскому району в  целях формирования бюджета на  очередной финансовый год и на плановый период.</w:t>
      </w:r>
    </w:p>
    <w:p w:rsidR="007F1960" w:rsidRPr="00311FEC" w:rsidRDefault="007F1960" w:rsidP="00311FE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</w:p>
    <w:p w:rsidR="007F1960" w:rsidRPr="00311FEC" w:rsidRDefault="007B4F44" w:rsidP="00311FEC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6</w:t>
      </w:r>
      <w:r w:rsidR="007F1960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. Срок разработки и утверждения (одобрения) </w:t>
      </w:r>
      <w:r w:rsidR="003E43CA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П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рогноза</w:t>
      </w:r>
    </w:p>
    <w:p w:rsidR="007F1960" w:rsidRPr="00311FEC" w:rsidRDefault="007F1960" w:rsidP="00311FE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</w:p>
    <w:p w:rsidR="007B4F44" w:rsidRPr="00311FEC" w:rsidRDefault="00801412" w:rsidP="00311FEC">
      <w:pPr>
        <w:autoSpaceDE w:val="0"/>
        <w:autoSpaceDN w:val="0"/>
        <w:adjustRightInd w:val="0"/>
        <w:ind w:firstLine="824"/>
        <w:jc w:val="both"/>
        <w:rPr>
          <w:color w:val="000000" w:themeColor="text1"/>
          <w:sz w:val="26"/>
          <w:szCs w:val="26"/>
          <w:lang w:val="ru-RU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Р</w:t>
      </w:r>
      <w:r w:rsidR="007F1960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азработк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а</w:t>
      </w:r>
      <w:r w:rsidR="007F1960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 </w:t>
      </w:r>
      <w:r w:rsidR="007B4F44" w:rsidRPr="00311FEC">
        <w:rPr>
          <w:color w:val="000000" w:themeColor="text1"/>
          <w:sz w:val="26"/>
          <w:szCs w:val="26"/>
          <w:lang w:val="ru-RU"/>
        </w:rPr>
        <w:t>параметров прогноза осуществляется согласно формам и в сроки, которые доводятся до администрации Юргинского муниципального района Департаментом экономического развития Кемеровской области.</w:t>
      </w:r>
    </w:p>
    <w:p w:rsidR="007F1960" w:rsidRPr="00311FEC" w:rsidRDefault="007F1960" w:rsidP="00311FEC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В соответствии с </w:t>
      </w:r>
      <w:hyperlink r:id="rId9" w:history="1">
        <w:r w:rsidRPr="00311FEC">
          <w:rPr>
            <w:rFonts w:eastAsia="Calibri"/>
            <w:color w:val="000000" w:themeColor="text1"/>
            <w:sz w:val="26"/>
            <w:szCs w:val="26"/>
            <w:lang w:val="ru-RU" w:eastAsia="en-US"/>
          </w:rPr>
          <w:t>п</w:t>
        </w:r>
        <w:r w:rsidR="006E3412" w:rsidRPr="00311FEC">
          <w:rPr>
            <w:rFonts w:eastAsia="Calibri"/>
            <w:color w:val="000000" w:themeColor="text1"/>
            <w:sz w:val="26"/>
            <w:szCs w:val="26"/>
            <w:lang w:val="ru-RU" w:eastAsia="en-US"/>
          </w:rPr>
          <w:t>.</w:t>
        </w:r>
        <w:r w:rsidRPr="00311FEC">
          <w:rPr>
            <w:rFonts w:eastAsia="Calibri"/>
            <w:color w:val="000000" w:themeColor="text1"/>
            <w:sz w:val="26"/>
            <w:szCs w:val="26"/>
            <w:lang w:val="ru-RU" w:eastAsia="en-US"/>
          </w:rPr>
          <w:t>3 статьи 173</w:t>
        </w:r>
      </w:hyperlink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 Бюджетного кодекса Российской Федерации прогноз одобряется </w:t>
      </w:r>
      <w:r w:rsidR="00801412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постановлением администрации Юргинского 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муниципального </w:t>
      </w:r>
      <w:r w:rsidR="00801412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района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 одновременно с принятием решения о внесении проекта бюджета в </w:t>
      </w:r>
      <w:r w:rsidR="00AB73F7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Совет народных депутатов Юргинского муниципального района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.</w:t>
      </w:r>
    </w:p>
    <w:p w:rsidR="007F1960" w:rsidRPr="00311FEC" w:rsidRDefault="007F1960" w:rsidP="00311FE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  <w:bookmarkStart w:id="2" w:name="Par44"/>
      <w:bookmarkEnd w:id="2"/>
    </w:p>
    <w:p w:rsidR="007F1960" w:rsidRPr="00311FEC" w:rsidRDefault="003E43CA" w:rsidP="00311FEC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7</w:t>
      </w:r>
      <w:r w:rsidR="007F1960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. Форма представления 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Прогноза</w:t>
      </w:r>
    </w:p>
    <w:p w:rsidR="007F1960" w:rsidRPr="00311FEC" w:rsidRDefault="007F1960" w:rsidP="00311FE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color w:val="000000" w:themeColor="text1"/>
          <w:sz w:val="26"/>
          <w:szCs w:val="26"/>
          <w:lang w:val="ru-RU" w:eastAsia="en-US"/>
        </w:rPr>
      </w:pPr>
      <w:bookmarkStart w:id="3" w:name="Par57"/>
      <w:bookmarkEnd w:id="3"/>
    </w:p>
    <w:p w:rsidR="007F1960" w:rsidRPr="00311FEC" w:rsidRDefault="007F1960" w:rsidP="00311FEC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Значения показателей Прогноза на среднесрочный период представляются в форме таблицы «Основные показатели прогноза социально-экономического развития муниципального образования на период до ______ года».</w:t>
      </w:r>
    </w:p>
    <w:p w:rsidR="007F1960" w:rsidRPr="00311FEC" w:rsidRDefault="007F1960" w:rsidP="00311FEC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Таблица со значениями показателей Прогноза на среднесрочный период содержит  следующие основные направления развития муниципального образования: демография, промышленность, сельское хозяйство, производство важнейших видов продукции в натуральном выражении, потребительский рынок, инвестиции, строительство, финансы и др.</w:t>
      </w:r>
    </w:p>
    <w:p w:rsidR="007F1960" w:rsidRPr="00311FEC" w:rsidRDefault="007F1960" w:rsidP="00311FEC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Формат и содержание данной таблицы доводится до сведения муниципальных образований департаментом экономического развития Администрации Кемеровской области.</w:t>
      </w:r>
    </w:p>
    <w:p w:rsidR="007F1960" w:rsidRPr="00311FEC" w:rsidRDefault="003E43CA" w:rsidP="00311FEC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8</w:t>
      </w:r>
      <w:r w:rsidR="007F1960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. Пояснительная записка к Прогнозу</w:t>
      </w:r>
    </w:p>
    <w:p w:rsidR="007F1960" w:rsidRPr="00311FEC" w:rsidRDefault="007F1960" w:rsidP="00311FE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highlight w:val="yellow"/>
          <w:lang w:val="ru-RU" w:eastAsia="en-US"/>
        </w:rPr>
      </w:pPr>
    </w:p>
    <w:p w:rsidR="007F1960" w:rsidRPr="00311FEC" w:rsidRDefault="007F1960" w:rsidP="00311FEC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Пояснительная записка к Прогнозу на среднесрочный период содержит обоснования значений прогнозируемых показателей и включает в себя оценку достигнутого уровня социально-экономического развития </w:t>
      </w:r>
      <w:r w:rsidR="003E43CA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Юргинского 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муниципального </w:t>
      </w:r>
      <w:r w:rsidR="003E43CA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района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; оценку внешних и внутренних условий, факторов и ограничений социально-экономического развития </w:t>
      </w:r>
      <w:r w:rsidR="005D15CF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Юргинского 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муниципального </w:t>
      </w:r>
      <w:r w:rsidR="005D15CF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lastRenderedPageBreak/>
        <w:t>района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; основные направления и показатели социально-экономического развития </w:t>
      </w:r>
      <w:r w:rsidR="005D15CF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Юргинского 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муниципального </w:t>
      </w:r>
      <w:r w:rsidR="005D15CF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района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.</w:t>
      </w:r>
    </w:p>
    <w:p w:rsidR="007F1960" w:rsidRPr="00311FEC" w:rsidRDefault="005D15CF" w:rsidP="00311FEC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В п</w:t>
      </w:r>
      <w:r w:rsidR="007F1960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ояснительн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ую</w:t>
      </w:r>
      <w:r w:rsidR="007F1960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 записк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у</w:t>
      </w:r>
      <w:r w:rsidR="007F1960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 к Прогнозу на среднесрочный период включа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ются</w:t>
      </w:r>
      <w:r w:rsidR="007F1960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 разделы, соответствующие разделам табличной формы Прогноза:</w:t>
      </w:r>
    </w:p>
    <w:p w:rsidR="00311FEC" w:rsidRPr="00311FEC" w:rsidRDefault="007F1960" w:rsidP="00311FEC">
      <w:pPr>
        <w:pStyle w:val="af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hanging="4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11FEC">
        <w:rPr>
          <w:rFonts w:ascii="Times New Roman" w:hAnsi="Times New Roman"/>
          <w:color w:val="000000" w:themeColor="text1"/>
          <w:sz w:val="26"/>
          <w:szCs w:val="26"/>
        </w:rPr>
        <w:t>демографические показатели;</w:t>
      </w:r>
    </w:p>
    <w:p w:rsidR="00311FEC" w:rsidRPr="00311FEC" w:rsidRDefault="007F1960" w:rsidP="00311FEC">
      <w:pPr>
        <w:pStyle w:val="af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hanging="4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11FEC">
        <w:rPr>
          <w:rFonts w:ascii="Times New Roman" w:hAnsi="Times New Roman"/>
          <w:color w:val="000000" w:themeColor="text1"/>
          <w:sz w:val="26"/>
          <w:szCs w:val="26"/>
        </w:rPr>
        <w:t>денежные доходы населения;</w:t>
      </w:r>
    </w:p>
    <w:p w:rsidR="00311FEC" w:rsidRPr="00311FEC" w:rsidRDefault="007F1960" w:rsidP="00311FEC">
      <w:pPr>
        <w:pStyle w:val="af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hanging="4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11FEC">
        <w:rPr>
          <w:rFonts w:ascii="Times New Roman" w:hAnsi="Times New Roman"/>
          <w:color w:val="000000" w:themeColor="text1"/>
          <w:sz w:val="26"/>
          <w:szCs w:val="26"/>
        </w:rPr>
        <w:t>промышленное производство;</w:t>
      </w:r>
    </w:p>
    <w:p w:rsidR="00311FEC" w:rsidRPr="00311FEC" w:rsidRDefault="007F1960" w:rsidP="00311FEC">
      <w:pPr>
        <w:pStyle w:val="af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hanging="4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11FEC">
        <w:rPr>
          <w:rFonts w:ascii="Times New Roman" w:hAnsi="Times New Roman"/>
          <w:color w:val="000000" w:themeColor="text1"/>
          <w:sz w:val="26"/>
          <w:szCs w:val="26"/>
        </w:rPr>
        <w:t>сельское хозяйство;</w:t>
      </w:r>
    </w:p>
    <w:p w:rsidR="00311FEC" w:rsidRPr="00311FEC" w:rsidRDefault="007F1960" w:rsidP="00311FEC">
      <w:pPr>
        <w:pStyle w:val="af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hanging="4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11FEC">
        <w:rPr>
          <w:rFonts w:ascii="Times New Roman" w:hAnsi="Times New Roman"/>
          <w:color w:val="000000" w:themeColor="text1"/>
          <w:sz w:val="26"/>
          <w:szCs w:val="26"/>
        </w:rPr>
        <w:t>производство важнейших видов продукции в натуральном выражении;</w:t>
      </w:r>
    </w:p>
    <w:p w:rsidR="00311FEC" w:rsidRPr="00311FEC" w:rsidRDefault="007F1960" w:rsidP="00311FEC">
      <w:pPr>
        <w:pStyle w:val="af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hanging="4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11FEC">
        <w:rPr>
          <w:rFonts w:ascii="Times New Roman" w:hAnsi="Times New Roman"/>
          <w:color w:val="000000" w:themeColor="text1"/>
          <w:sz w:val="26"/>
          <w:szCs w:val="26"/>
        </w:rPr>
        <w:t>потребительский рынок;</w:t>
      </w:r>
    </w:p>
    <w:p w:rsidR="00311FEC" w:rsidRPr="00311FEC" w:rsidRDefault="007F1960" w:rsidP="00311FEC">
      <w:pPr>
        <w:pStyle w:val="af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hanging="4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11FEC">
        <w:rPr>
          <w:rFonts w:ascii="Times New Roman" w:hAnsi="Times New Roman"/>
          <w:color w:val="000000" w:themeColor="text1"/>
          <w:sz w:val="26"/>
          <w:szCs w:val="26"/>
        </w:rPr>
        <w:t>инвестиции;</w:t>
      </w:r>
    </w:p>
    <w:p w:rsidR="00311FEC" w:rsidRPr="00311FEC" w:rsidRDefault="007F1960" w:rsidP="00311FEC">
      <w:pPr>
        <w:pStyle w:val="af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hanging="4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11FEC">
        <w:rPr>
          <w:rFonts w:ascii="Times New Roman" w:hAnsi="Times New Roman"/>
          <w:color w:val="000000" w:themeColor="text1"/>
          <w:sz w:val="26"/>
          <w:szCs w:val="26"/>
        </w:rPr>
        <w:t>строительство;</w:t>
      </w:r>
    </w:p>
    <w:p w:rsidR="00311FEC" w:rsidRPr="00311FEC" w:rsidRDefault="007F1960" w:rsidP="00311FEC">
      <w:pPr>
        <w:pStyle w:val="af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hanging="4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11FEC">
        <w:rPr>
          <w:rFonts w:ascii="Times New Roman" w:hAnsi="Times New Roman"/>
          <w:color w:val="000000" w:themeColor="text1"/>
          <w:sz w:val="26"/>
          <w:szCs w:val="26"/>
        </w:rPr>
        <w:t>финансы;</w:t>
      </w:r>
    </w:p>
    <w:p w:rsidR="00311FEC" w:rsidRPr="00311FEC" w:rsidRDefault="007F1960" w:rsidP="00311FEC">
      <w:pPr>
        <w:pStyle w:val="af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hanging="4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11FEC">
        <w:rPr>
          <w:rFonts w:ascii="Times New Roman" w:hAnsi="Times New Roman"/>
          <w:color w:val="000000" w:themeColor="text1"/>
          <w:sz w:val="26"/>
          <w:szCs w:val="26"/>
        </w:rPr>
        <w:t>рынок труда и занятость населения;</w:t>
      </w:r>
    </w:p>
    <w:p w:rsidR="007F1960" w:rsidRPr="00311FEC" w:rsidRDefault="007F1960" w:rsidP="00311FEC">
      <w:pPr>
        <w:pStyle w:val="af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hanging="4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11FEC">
        <w:rPr>
          <w:rFonts w:ascii="Times New Roman" w:hAnsi="Times New Roman"/>
          <w:color w:val="000000" w:themeColor="text1"/>
          <w:sz w:val="26"/>
          <w:szCs w:val="26"/>
        </w:rPr>
        <w:t>развитие социальной сферы.</w:t>
      </w:r>
    </w:p>
    <w:p w:rsidR="007F1960" w:rsidRPr="00311FEC" w:rsidRDefault="007F1960" w:rsidP="00311FEC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В пояснительной записке указ</w:t>
      </w:r>
      <w:r w:rsidR="005D15CF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ываются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 факторы, влияющие на определение значений прогнозируемых показателей, а также основные мероприятия (в том числе предусмотренные муниципальными программами), реализация которых позволит достичь прогнозируемых значений в будущем. Количественные значения показателей могут дополняться качественными характеристиками ожидаемых результатов социально-экономического развития </w:t>
      </w:r>
      <w:r w:rsidR="00AB73F7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Юргинского 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муниципального </w:t>
      </w:r>
      <w:r w:rsidR="00AB73F7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района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. </w:t>
      </w:r>
    </w:p>
    <w:p w:rsidR="007F1960" w:rsidRPr="00311FEC" w:rsidRDefault="007F1960" w:rsidP="00311FEC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6"/>
          <w:szCs w:val="26"/>
          <w:lang w:val="ru-RU" w:eastAsia="en-US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В случаях</w:t>
      </w:r>
      <w:r w:rsidR="00AB73F7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,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 когда значения прогнозируемых показателей в той или иной степени зависят от деятельности органов местного самоуправления, указывается, каким образом эта деятельность влияет на процессы и результаты развития муниципального образования, которые отражают данные прогнозируемые показатели. </w:t>
      </w:r>
    </w:p>
    <w:p w:rsidR="00081D5E" w:rsidRPr="00311FEC" w:rsidRDefault="007F1960" w:rsidP="00311FEC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  <w:lang w:val="ru-RU"/>
        </w:rPr>
      </w:pP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Стоимостные показатели прогнозируемого периода рассчитываются с учетом изменения ценовых параметров: динамики индексов цен и индексов-дефляторов</w:t>
      </w:r>
      <w:r w:rsidR="00AB73F7"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 xml:space="preserve"> </w:t>
      </w:r>
      <w:r w:rsidRPr="00311FEC">
        <w:rPr>
          <w:rFonts w:eastAsia="Calibri"/>
          <w:color w:val="000000" w:themeColor="text1"/>
          <w:sz w:val="26"/>
          <w:szCs w:val="26"/>
          <w:lang w:val="ru-RU" w:eastAsia="en-US"/>
        </w:rPr>
        <w:t>цен.</w:t>
      </w:r>
    </w:p>
    <w:sectPr w:rsidR="00081D5E" w:rsidRPr="00311FEC" w:rsidSect="00881C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59" w:right="991" w:bottom="1134" w:left="1276" w:header="426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07" w:rsidRDefault="00556A07" w:rsidP="00FA352B">
      <w:r>
        <w:separator/>
      </w:r>
    </w:p>
  </w:endnote>
  <w:endnote w:type="continuationSeparator" w:id="0">
    <w:p w:rsidR="00556A07" w:rsidRDefault="00556A07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C6" w:rsidRDefault="008C7CC6">
    <w:pPr>
      <w:pStyle w:val="ab"/>
      <w:jc w:val="right"/>
    </w:pPr>
  </w:p>
  <w:p w:rsidR="008C7CC6" w:rsidRDefault="008C7CC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C6" w:rsidRDefault="008C7CC6">
    <w:pPr>
      <w:pStyle w:val="ab"/>
      <w:jc w:val="right"/>
    </w:pPr>
  </w:p>
  <w:p w:rsidR="008C7CC6" w:rsidRDefault="008C7C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07" w:rsidRDefault="00556A07" w:rsidP="00FA352B">
      <w:r>
        <w:separator/>
      </w:r>
    </w:p>
  </w:footnote>
  <w:footnote w:type="continuationSeparator" w:id="0">
    <w:p w:rsidR="00556A07" w:rsidRDefault="00556A07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7A" w:rsidRDefault="00387F7A">
    <w:pPr>
      <w:pStyle w:val="a9"/>
      <w:jc w:val="center"/>
    </w:pPr>
  </w:p>
  <w:p w:rsidR="00387F7A" w:rsidRPr="006A6C0F" w:rsidRDefault="00387F7A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7A" w:rsidRDefault="00556A07">
    <w:pPr>
      <w:pStyle w:val="a9"/>
    </w:pPr>
    <w:r>
      <w:rPr>
        <w:noProof/>
        <w:lang w:eastAsia="zh-TW"/>
      </w:rPr>
      <w:pict>
        <v:rect id="_x0000_s2053" style="position:absolute;margin-left:568pt;margin-top:400.8pt;width:27.25pt;height:25.95pt;z-index:251657216;mso-position-horizontal-relative:page;mso-position-vertical-relative:page;mso-width-relative:right-margin-area" o:allowincell="f" stroked="f">
          <v:textbox style="mso-next-textbox:#_x0000_s2053">
            <w:txbxContent>
              <w:p w:rsidR="00387F7A" w:rsidRDefault="00387F7A" w:rsidP="0064338F">
                <w:pPr>
                  <w:rPr>
                    <w:lang w:val="ru-RU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8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1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2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61511B47"/>
    <w:multiLevelType w:val="hybridMultilevel"/>
    <w:tmpl w:val="633C684E"/>
    <w:lvl w:ilvl="0" w:tplc="31C24186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7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7"/>
  </w:num>
  <w:num w:numId="5">
    <w:abstractNumId w:val="19"/>
  </w:num>
  <w:num w:numId="6">
    <w:abstractNumId w:val="8"/>
  </w:num>
  <w:num w:numId="7">
    <w:abstractNumId w:val="1"/>
  </w:num>
  <w:num w:numId="8">
    <w:abstractNumId w:val="15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7"/>
  </w:num>
  <w:num w:numId="14">
    <w:abstractNumId w:val="4"/>
  </w:num>
  <w:num w:numId="15">
    <w:abstractNumId w:val="6"/>
  </w:num>
  <w:num w:numId="16">
    <w:abstractNumId w:val="14"/>
  </w:num>
  <w:num w:numId="17">
    <w:abstractNumId w:val="9"/>
  </w:num>
  <w:num w:numId="18">
    <w:abstractNumId w:val="18"/>
  </w:num>
  <w:num w:numId="19">
    <w:abstractNumId w:val="3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51A04"/>
    <w:rsid w:val="00052873"/>
    <w:rsid w:val="00052893"/>
    <w:rsid w:val="00053CA9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3EA0"/>
    <w:rsid w:val="000D3EC0"/>
    <w:rsid w:val="000D740A"/>
    <w:rsid w:val="000E06BF"/>
    <w:rsid w:val="000E32C1"/>
    <w:rsid w:val="000E62F3"/>
    <w:rsid w:val="000E733B"/>
    <w:rsid w:val="000F1D64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1662"/>
    <w:rsid w:val="00102455"/>
    <w:rsid w:val="00102CA4"/>
    <w:rsid w:val="00103381"/>
    <w:rsid w:val="00103D35"/>
    <w:rsid w:val="001041CF"/>
    <w:rsid w:val="0010454C"/>
    <w:rsid w:val="00105B8A"/>
    <w:rsid w:val="00107CA0"/>
    <w:rsid w:val="001110E9"/>
    <w:rsid w:val="00117D16"/>
    <w:rsid w:val="00120D86"/>
    <w:rsid w:val="001236F3"/>
    <w:rsid w:val="00125951"/>
    <w:rsid w:val="00126EF8"/>
    <w:rsid w:val="00130558"/>
    <w:rsid w:val="00131E9A"/>
    <w:rsid w:val="00132648"/>
    <w:rsid w:val="00135A87"/>
    <w:rsid w:val="00135F27"/>
    <w:rsid w:val="001366CC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6023"/>
    <w:rsid w:val="00166868"/>
    <w:rsid w:val="00170A7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B291E"/>
    <w:rsid w:val="001C1918"/>
    <w:rsid w:val="001C1D03"/>
    <w:rsid w:val="001C26AC"/>
    <w:rsid w:val="001C36E4"/>
    <w:rsid w:val="001C3D08"/>
    <w:rsid w:val="001C4937"/>
    <w:rsid w:val="001C4EC0"/>
    <w:rsid w:val="001C6AAE"/>
    <w:rsid w:val="001C7268"/>
    <w:rsid w:val="001C72AC"/>
    <w:rsid w:val="001C7B75"/>
    <w:rsid w:val="001C7E78"/>
    <w:rsid w:val="001D1EB2"/>
    <w:rsid w:val="001D2E23"/>
    <w:rsid w:val="001D33AC"/>
    <w:rsid w:val="001D5B9E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70C"/>
    <w:rsid w:val="002229FF"/>
    <w:rsid w:val="002232A5"/>
    <w:rsid w:val="002239B0"/>
    <w:rsid w:val="00225D0F"/>
    <w:rsid w:val="00230940"/>
    <w:rsid w:val="002334B0"/>
    <w:rsid w:val="00235620"/>
    <w:rsid w:val="00235910"/>
    <w:rsid w:val="00235DCD"/>
    <w:rsid w:val="002363C2"/>
    <w:rsid w:val="0023700C"/>
    <w:rsid w:val="00240505"/>
    <w:rsid w:val="00240BD7"/>
    <w:rsid w:val="0024185B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C31"/>
    <w:rsid w:val="00264647"/>
    <w:rsid w:val="00264E1E"/>
    <w:rsid w:val="00265B58"/>
    <w:rsid w:val="0026632F"/>
    <w:rsid w:val="00267657"/>
    <w:rsid w:val="00271E70"/>
    <w:rsid w:val="002745C6"/>
    <w:rsid w:val="00276438"/>
    <w:rsid w:val="00276D27"/>
    <w:rsid w:val="00280718"/>
    <w:rsid w:val="0028073F"/>
    <w:rsid w:val="00281CA3"/>
    <w:rsid w:val="00282DDB"/>
    <w:rsid w:val="0028334F"/>
    <w:rsid w:val="00283D5A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29A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CC3"/>
    <w:rsid w:val="00306FBA"/>
    <w:rsid w:val="003073FC"/>
    <w:rsid w:val="00307AE5"/>
    <w:rsid w:val="00310177"/>
    <w:rsid w:val="00310AFD"/>
    <w:rsid w:val="00311FEC"/>
    <w:rsid w:val="0031224B"/>
    <w:rsid w:val="0031353E"/>
    <w:rsid w:val="00315004"/>
    <w:rsid w:val="003168F0"/>
    <w:rsid w:val="00317640"/>
    <w:rsid w:val="00317DB0"/>
    <w:rsid w:val="00323B8F"/>
    <w:rsid w:val="00323BB9"/>
    <w:rsid w:val="00326272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485B"/>
    <w:rsid w:val="00365A85"/>
    <w:rsid w:val="00367862"/>
    <w:rsid w:val="00367D41"/>
    <w:rsid w:val="003706FB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450A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43CA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A03BD"/>
    <w:rsid w:val="004A066E"/>
    <w:rsid w:val="004A0A16"/>
    <w:rsid w:val="004A11C0"/>
    <w:rsid w:val="004A2D7A"/>
    <w:rsid w:val="004A5866"/>
    <w:rsid w:val="004A5E0E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5B9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879"/>
    <w:rsid w:val="004E3D82"/>
    <w:rsid w:val="004E50FC"/>
    <w:rsid w:val="004E5CC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3B04"/>
    <w:rsid w:val="0050671B"/>
    <w:rsid w:val="00510782"/>
    <w:rsid w:val="0051332D"/>
    <w:rsid w:val="005133C3"/>
    <w:rsid w:val="00514165"/>
    <w:rsid w:val="00514D8F"/>
    <w:rsid w:val="00516498"/>
    <w:rsid w:val="00516AD1"/>
    <w:rsid w:val="005202A0"/>
    <w:rsid w:val="0052109C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3DC"/>
    <w:rsid w:val="005518E7"/>
    <w:rsid w:val="00551E6B"/>
    <w:rsid w:val="00552377"/>
    <w:rsid w:val="00552C99"/>
    <w:rsid w:val="005537A2"/>
    <w:rsid w:val="0055396F"/>
    <w:rsid w:val="00553E7A"/>
    <w:rsid w:val="00554CE4"/>
    <w:rsid w:val="00556A07"/>
    <w:rsid w:val="00560C60"/>
    <w:rsid w:val="00561755"/>
    <w:rsid w:val="00561D63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676C"/>
    <w:rsid w:val="005818D9"/>
    <w:rsid w:val="005836BA"/>
    <w:rsid w:val="005857E5"/>
    <w:rsid w:val="00585A7C"/>
    <w:rsid w:val="00590893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14F7"/>
    <w:rsid w:val="005B2817"/>
    <w:rsid w:val="005B2B06"/>
    <w:rsid w:val="005B2D7E"/>
    <w:rsid w:val="005B4128"/>
    <w:rsid w:val="005B45FD"/>
    <w:rsid w:val="005B50A3"/>
    <w:rsid w:val="005C0273"/>
    <w:rsid w:val="005C18A3"/>
    <w:rsid w:val="005C4369"/>
    <w:rsid w:val="005C54C0"/>
    <w:rsid w:val="005C61BF"/>
    <w:rsid w:val="005C63E6"/>
    <w:rsid w:val="005D15CF"/>
    <w:rsid w:val="005D205E"/>
    <w:rsid w:val="005D4AE1"/>
    <w:rsid w:val="005D7B13"/>
    <w:rsid w:val="005E2BAD"/>
    <w:rsid w:val="005E3018"/>
    <w:rsid w:val="005E32CB"/>
    <w:rsid w:val="005E5F7C"/>
    <w:rsid w:val="005E750F"/>
    <w:rsid w:val="005F0208"/>
    <w:rsid w:val="005F22FC"/>
    <w:rsid w:val="005F2F60"/>
    <w:rsid w:val="005F61F9"/>
    <w:rsid w:val="005F65D3"/>
    <w:rsid w:val="00601091"/>
    <w:rsid w:val="006042E6"/>
    <w:rsid w:val="00606A12"/>
    <w:rsid w:val="00606CB9"/>
    <w:rsid w:val="0060735F"/>
    <w:rsid w:val="006074F5"/>
    <w:rsid w:val="006102D5"/>
    <w:rsid w:val="0061031A"/>
    <w:rsid w:val="006119E9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2D38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6C4C"/>
    <w:rsid w:val="006D0ECF"/>
    <w:rsid w:val="006D2007"/>
    <w:rsid w:val="006D3A20"/>
    <w:rsid w:val="006D3D6E"/>
    <w:rsid w:val="006D5E1D"/>
    <w:rsid w:val="006D6A80"/>
    <w:rsid w:val="006D6F17"/>
    <w:rsid w:val="006D76CB"/>
    <w:rsid w:val="006E047A"/>
    <w:rsid w:val="006E1F0C"/>
    <w:rsid w:val="006E24FD"/>
    <w:rsid w:val="006E3412"/>
    <w:rsid w:val="006E377B"/>
    <w:rsid w:val="006E403D"/>
    <w:rsid w:val="006E59F4"/>
    <w:rsid w:val="006E60E3"/>
    <w:rsid w:val="006F0012"/>
    <w:rsid w:val="006F0D0A"/>
    <w:rsid w:val="006F127E"/>
    <w:rsid w:val="006F1528"/>
    <w:rsid w:val="006F25B7"/>
    <w:rsid w:val="006F2D99"/>
    <w:rsid w:val="006F4385"/>
    <w:rsid w:val="006F6852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67F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673B"/>
    <w:rsid w:val="007908EB"/>
    <w:rsid w:val="007913F9"/>
    <w:rsid w:val="0079214F"/>
    <w:rsid w:val="00792938"/>
    <w:rsid w:val="007A153A"/>
    <w:rsid w:val="007A1764"/>
    <w:rsid w:val="007A1EDD"/>
    <w:rsid w:val="007A36ED"/>
    <w:rsid w:val="007A5FA4"/>
    <w:rsid w:val="007A70DD"/>
    <w:rsid w:val="007B1550"/>
    <w:rsid w:val="007B16FC"/>
    <w:rsid w:val="007B44CD"/>
    <w:rsid w:val="007B4E0F"/>
    <w:rsid w:val="007B4F44"/>
    <w:rsid w:val="007B5ABB"/>
    <w:rsid w:val="007C2D0B"/>
    <w:rsid w:val="007C7B8B"/>
    <w:rsid w:val="007C7DCE"/>
    <w:rsid w:val="007D0502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3E20"/>
    <w:rsid w:val="007F4C28"/>
    <w:rsid w:val="007F5763"/>
    <w:rsid w:val="007F6308"/>
    <w:rsid w:val="007F71A0"/>
    <w:rsid w:val="00801412"/>
    <w:rsid w:val="00801BC4"/>
    <w:rsid w:val="00801FED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4505"/>
    <w:rsid w:val="008159D5"/>
    <w:rsid w:val="00815D37"/>
    <w:rsid w:val="00821036"/>
    <w:rsid w:val="0082163B"/>
    <w:rsid w:val="00821DC6"/>
    <w:rsid w:val="008227E4"/>
    <w:rsid w:val="00823674"/>
    <w:rsid w:val="00824970"/>
    <w:rsid w:val="00825150"/>
    <w:rsid w:val="00825F4E"/>
    <w:rsid w:val="00826CA2"/>
    <w:rsid w:val="008303CC"/>
    <w:rsid w:val="00830B5D"/>
    <w:rsid w:val="00832A74"/>
    <w:rsid w:val="008344E5"/>
    <w:rsid w:val="00834C2C"/>
    <w:rsid w:val="008401B7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7DDC"/>
    <w:rsid w:val="00860505"/>
    <w:rsid w:val="00864A6D"/>
    <w:rsid w:val="00865E8A"/>
    <w:rsid w:val="0086718C"/>
    <w:rsid w:val="0086729C"/>
    <w:rsid w:val="00870817"/>
    <w:rsid w:val="00872DD1"/>
    <w:rsid w:val="00874A4B"/>
    <w:rsid w:val="0087733B"/>
    <w:rsid w:val="00880D09"/>
    <w:rsid w:val="00881CEA"/>
    <w:rsid w:val="00884638"/>
    <w:rsid w:val="008856CF"/>
    <w:rsid w:val="00885DB2"/>
    <w:rsid w:val="00886CBF"/>
    <w:rsid w:val="00890783"/>
    <w:rsid w:val="008909D1"/>
    <w:rsid w:val="00891978"/>
    <w:rsid w:val="00892B9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58AE"/>
    <w:rsid w:val="008C61AC"/>
    <w:rsid w:val="008C70CA"/>
    <w:rsid w:val="008C7CC6"/>
    <w:rsid w:val="008D0C1C"/>
    <w:rsid w:val="008D2854"/>
    <w:rsid w:val="008D349E"/>
    <w:rsid w:val="008D54E2"/>
    <w:rsid w:val="008D557F"/>
    <w:rsid w:val="008D66EF"/>
    <w:rsid w:val="008E4BBB"/>
    <w:rsid w:val="008E5063"/>
    <w:rsid w:val="008E61A3"/>
    <w:rsid w:val="008E771C"/>
    <w:rsid w:val="008E771D"/>
    <w:rsid w:val="008F0008"/>
    <w:rsid w:val="008F271C"/>
    <w:rsid w:val="008F2D2A"/>
    <w:rsid w:val="008F371E"/>
    <w:rsid w:val="008F4C47"/>
    <w:rsid w:val="008F5572"/>
    <w:rsid w:val="008F6D77"/>
    <w:rsid w:val="008F732C"/>
    <w:rsid w:val="00901D3B"/>
    <w:rsid w:val="00903A03"/>
    <w:rsid w:val="00903AD9"/>
    <w:rsid w:val="00904164"/>
    <w:rsid w:val="00905C22"/>
    <w:rsid w:val="009064E1"/>
    <w:rsid w:val="00911D82"/>
    <w:rsid w:val="0091203A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2FE3"/>
    <w:rsid w:val="00937B1F"/>
    <w:rsid w:val="009408A3"/>
    <w:rsid w:val="00940ABF"/>
    <w:rsid w:val="00940C4E"/>
    <w:rsid w:val="0094112C"/>
    <w:rsid w:val="00947D82"/>
    <w:rsid w:val="00952018"/>
    <w:rsid w:val="00954019"/>
    <w:rsid w:val="00954AF4"/>
    <w:rsid w:val="00954EE0"/>
    <w:rsid w:val="00954F52"/>
    <w:rsid w:val="00955F0A"/>
    <w:rsid w:val="009560CB"/>
    <w:rsid w:val="009633EB"/>
    <w:rsid w:val="00963505"/>
    <w:rsid w:val="00963973"/>
    <w:rsid w:val="0096483A"/>
    <w:rsid w:val="00964B17"/>
    <w:rsid w:val="00965234"/>
    <w:rsid w:val="00971291"/>
    <w:rsid w:val="00971BB2"/>
    <w:rsid w:val="00971D48"/>
    <w:rsid w:val="00972A17"/>
    <w:rsid w:val="00975325"/>
    <w:rsid w:val="00980040"/>
    <w:rsid w:val="009819AB"/>
    <w:rsid w:val="00982108"/>
    <w:rsid w:val="00983926"/>
    <w:rsid w:val="00984135"/>
    <w:rsid w:val="00984EEF"/>
    <w:rsid w:val="00985BE2"/>
    <w:rsid w:val="00985CFF"/>
    <w:rsid w:val="00985E77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3A40"/>
    <w:rsid w:val="009A4E52"/>
    <w:rsid w:val="009B05FC"/>
    <w:rsid w:val="009B2413"/>
    <w:rsid w:val="009B3AFC"/>
    <w:rsid w:val="009B3BB6"/>
    <w:rsid w:val="009C03BA"/>
    <w:rsid w:val="009C7AFE"/>
    <w:rsid w:val="009D0FF9"/>
    <w:rsid w:val="009D10FA"/>
    <w:rsid w:val="009D1468"/>
    <w:rsid w:val="009D1F5F"/>
    <w:rsid w:val="009D262F"/>
    <w:rsid w:val="009D2C64"/>
    <w:rsid w:val="009D67D3"/>
    <w:rsid w:val="009D6D36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E5B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729"/>
    <w:rsid w:val="00A4553E"/>
    <w:rsid w:val="00A47F57"/>
    <w:rsid w:val="00A50834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3F7"/>
    <w:rsid w:val="00AB7DE6"/>
    <w:rsid w:val="00AC0B6B"/>
    <w:rsid w:val="00AC2561"/>
    <w:rsid w:val="00AC5CE5"/>
    <w:rsid w:val="00AC6E50"/>
    <w:rsid w:val="00AC7CC2"/>
    <w:rsid w:val="00AC7F2D"/>
    <w:rsid w:val="00AD1248"/>
    <w:rsid w:val="00AD29A0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577C"/>
    <w:rsid w:val="00B3762C"/>
    <w:rsid w:val="00B40EE8"/>
    <w:rsid w:val="00B42681"/>
    <w:rsid w:val="00B427DC"/>
    <w:rsid w:val="00B44CDB"/>
    <w:rsid w:val="00B46158"/>
    <w:rsid w:val="00B500A0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309F"/>
    <w:rsid w:val="00B63414"/>
    <w:rsid w:val="00B640FA"/>
    <w:rsid w:val="00B65648"/>
    <w:rsid w:val="00B67A1F"/>
    <w:rsid w:val="00B70824"/>
    <w:rsid w:val="00B744FE"/>
    <w:rsid w:val="00B81D95"/>
    <w:rsid w:val="00B8408D"/>
    <w:rsid w:val="00B85182"/>
    <w:rsid w:val="00B85D4F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96E"/>
    <w:rsid w:val="00BD40C4"/>
    <w:rsid w:val="00BD52A5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20D93"/>
    <w:rsid w:val="00C23C04"/>
    <w:rsid w:val="00C23C93"/>
    <w:rsid w:val="00C26F97"/>
    <w:rsid w:val="00C31823"/>
    <w:rsid w:val="00C345DC"/>
    <w:rsid w:val="00C35482"/>
    <w:rsid w:val="00C36F46"/>
    <w:rsid w:val="00C36F62"/>
    <w:rsid w:val="00C413FC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4FF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72BE4"/>
    <w:rsid w:val="00D7333E"/>
    <w:rsid w:val="00D75968"/>
    <w:rsid w:val="00D76E26"/>
    <w:rsid w:val="00D81A59"/>
    <w:rsid w:val="00D81E21"/>
    <w:rsid w:val="00D8222A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C26CC"/>
    <w:rsid w:val="00DC3BC0"/>
    <w:rsid w:val="00DC77DC"/>
    <w:rsid w:val="00DC7A02"/>
    <w:rsid w:val="00DD1ADA"/>
    <w:rsid w:val="00DD1C7B"/>
    <w:rsid w:val="00DD1D4B"/>
    <w:rsid w:val="00DD57B0"/>
    <w:rsid w:val="00DD70AA"/>
    <w:rsid w:val="00DE0350"/>
    <w:rsid w:val="00DE0404"/>
    <w:rsid w:val="00DE0D29"/>
    <w:rsid w:val="00DE26F2"/>
    <w:rsid w:val="00DE4AB8"/>
    <w:rsid w:val="00DE5162"/>
    <w:rsid w:val="00DE5493"/>
    <w:rsid w:val="00DE5F74"/>
    <w:rsid w:val="00DF0CC0"/>
    <w:rsid w:val="00DF2F62"/>
    <w:rsid w:val="00DF301B"/>
    <w:rsid w:val="00DF5904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44C"/>
    <w:rsid w:val="00E6063C"/>
    <w:rsid w:val="00E61824"/>
    <w:rsid w:val="00E61F73"/>
    <w:rsid w:val="00E62054"/>
    <w:rsid w:val="00E63FC3"/>
    <w:rsid w:val="00E646EF"/>
    <w:rsid w:val="00E66838"/>
    <w:rsid w:val="00E67404"/>
    <w:rsid w:val="00E6769F"/>
    <w:rsid w:val="00E67977"/>
    <w:rsid w:val="00E7002F"/>
    <w:rsid w:val="00E71615"/>
    <w:rsid w:val="00E71EDE"/>
    <w:rsid w:val="00E74A1C"/>
    <w:rsid w:val="00E75756"/>
    <w:rsid w:val="00E75AD3"/>
    <w:rsid w:val="00E77843"/>
    <w:rsid w:val="00E8021D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015C"/>
    <w:rsid w:val="00EA24A1"/>
    <w:rsid w:val="00EA46E2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474D"/>
    <w:rsid w:val="00EF4BDA"/>
    <w:rsid w:val="00EF68E4"/>
    <w:rsid w:val="00EF72D5"/>
    <w:rsid w:val="00EF7D2C"/>
    <w:rsid w:val="00F003CA"/>
    <w:rsid w:val="00F0086D"/>
    <w:rsid w:val="00F04849"/>
    <w:rsid w:val="00F04E39"/>
    <w:rsid w:val="00F05C9A"/>
    <w:rsid w:val="00F12AFC"/>
    <w:rsid w:val="00F12F36"/>
    <w:rsid w:val="00F13275"/>
    <w:rsid w:val="00F13396"/>
    <w:rsid w:val="00F13870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307DE"/>
    <w:rsid w:val="00F30DD2"/>
    <w:rsid w:val="00F31742"/>
    <w:rsid w:val="00F32EA7"/>
    <w:rsid w:val="00F337A0"/>
    <w:rsid w:val="00F35480"/>
    <w:rsid w:val="00F40407"/>
    <w:rsid w:val="00F46FB2"/>
    <w:rsid w:val="00F50A65"/>
    <w:rsid w:val="00F569CC"/>
    <w:rsid w:val="00F57828"/>
    <w:rsid w:val="00F61D53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C36"/>
    <w:rsid w:val="00FA46E3"/>
    <w:rsid w:val="00FA68C0"/>
    <w:rsid w:val="00FA6C95"/>
    <w:rsid w:val="00FA7589"/>
    <w:rsid w:val="00FA7795"/>
    <w:rsid w:val="00FB19C8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61A0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E207F"/>
    <w:rsid w:val="00FE3D97"/>
    <w:rsid w:val="00FE5F3A"/>
    <w:rsid w:val="00FE6E2A"/>
    <w:rsid w:val="00FF065C"/>
    <w:rsid w:val="00FF0A18"/>
    <w:rsid w:val="00FF1C57"/>
    <w:rsid w:val="00FF2C06"/>
    <w:rsid w:val="00FF4AF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B2170DC91F3CFAA04AB426865F005F59623D9AE14AB47A3141C3A21321E14B757A82900ED63BFDNDe7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7CE13A-B875-4E12-8B29-591E8B0F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35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10581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cp:lastModifiedBy>Mash-Buro</cp:lastModifiedBy>
  <cp:revision>14</cp:revision>
  <cp:lastPrinted>2016-06-24T03:19:00Z</cp:lastPrinted>
  <dcterms:created xsi:type="dcterms:W3CDTF">2016-05-26T07:04:00Z</dcterms:created>
  <dcterms:modified xsi:type="dcterms:W3CDTF">2016-06-24T03:19:00Z</dcterms:modified>
</cp:coreProperties>
</file>