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70" w:rsidRPr="00B72855" w:rsidRDefault="00BE3070" w:rsidP="00BE3070">
      <w:pPr>
        <w:tabs>
          <w:tab w:val="left" w:pos="2700"/>
          <w:tab w:val="center" w:pos="4677"/>
        </w:tabs>
        <w:jc w:val="center"/>
        <w:rPr>
          <w:rFonts w:ascii="Arial" w:hAnsi="Arial" w:cs="Arial"/>
          <w:sz w:val="28"/>
          <w:szCs w:val="28"/>
        </w:rPr>
      </w:pPr>
      <w:bookmarkStart w:id="0" w:name="_GoBack"/>
      <w:bookmarkEnd w:id="0"/>
      <w:r w:rsidRPr="00B72855">
        <w:rPr>
          <w:rFonts w:ascii="Arial" w:hAnsi="Arial" w:cs="Arial"/>
          <w:sz w:val="28"/>
          <w:szCs w:val="28"/>
        </w:rPr>
        <w:t>РОССИЙСКАЯ ФЕДЕРАЦИЯ</w:t>
      </w:r>
    </w:p>
    <w:p w:rsidR="00BE3070" w:rsidRPr="00B72855" w:rsidRDefault="00BE3070" w:rsidP="00BE3070">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BE3070" w:rsidRDefault="00BE3070" w:rsidP="00BE3070">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BE3070" w:rsidRDefault="00BE3070" w:rsidP="00BE3070">
      <w:pPr>
        <w:tabs>
          <w:tab w:val="center" w:pos="4677"/>
          <w:tab w:val="left" w:pos="4956"/>
          <w:tab w:val="left" w:pos="5664"/>
        </w:tabs>
        <w:jc w:val="center"/>
        <w:rPr>
          <w:rFonts w:ascii="Arial" w:hAnsi="Arial" w:cs="Arial"/>
          <w:b/>
          <w:sz w:val="32"/>
          <w:szCs w:val="32"/>
        </w:rPr>
      </w:pPr>
    </w:p>
    <w:p w:rsidR="00BE3070" w:rsidRDefault="00BE3070" w:rsidP="00BE3070">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BE3070" w:rsidRDefault="00BE3070" w:rsidP="00BE3070">
      <w:pPr>
        <w:tabs>
          <w:tab w:val="left" w:pos="5760"/>
        </w:tabs>
        <w:jc w:val="center"/>
        <w:rPr>
          <w:rFonts w:ascii="Arial" w:hAnsi="Arial" w:cs="Arial"/>
          <w:sz w:val="26"/>
        </w:rPr>
      </w:pPr>
    </w:p>
    <w:p w:rsidR="00BE3070" w:rsidRDefault="00BE3070" w:rsidP="00BE3070">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r w:rsidR="004F7436">
        <w:rPr>
          <w:rFonts w:ascii="Arial" w:hAnsi="Arial" w:cs="Arial"/>
          <w:sz w:val="28"/>
          <w:szCs w:val="28"/>
        </w:rPr>
        <w:t xml:space="preserve"> </w:t>
      </w:r>
    </w:p>
    <w:p w:rsidR="00BE3070" w:rsidRDefault="00BE3070" w:rsidP="00BE3070">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BE3070" w:rsidTr="00413010">
        <w:trPr>
          <w:trHeight w:val="328"/>
          <w:jc w:val="center"/>
        </w:trPr>
        <w:tc>
          <w:tcPr>
            <w:tcW w:w="784" w:type="dxa"/>
            <w:hideMark/>
          </w:tcPr>
          <w:p w:rsidR="00BE3070" w:rsidRDefault="00BE3070" w:rsidP="00413010">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BE3070" w:rsidRDefault="00336AC4" w:rsidP="00413010">
            <w:pPr>
              <w:jc w:val="center"/>
              <w:rPr>
                <w:sz w:val="28"/>
                <w:szCs w:val="28"/>
              </w:rPr>
            </w:pPr>
            <w:r>
              <w:rPr>
                <w:sz w:val="28"/>
                <w:szCs w:val="28"/>
              </w:rPr>
              <w:t>08</w:t>
            </w:r>
          </w:p>
        </w:tc>
        <w:tc>
          <w:tcPr>
            <w:tcW w:w="361" w:type="dxa"/>
            <w:hideMark/>
          </w:tcPr>
          <w:p w:rsidR="00BE3070" w:rsidRDefault="00BE3070" w:rsidP="00413010">
            <w:pPr>
              <w:jc w:val="center"/>
              <w:rPr>
                <w:sz w:val="28"/>
                <w:szCs w:val="28"/>
              </w:rPr>
            </w:pPr>
            <w:r>
              <w:rPr>
                <w:sz w:val="28"/>
                <w:szCs w:val="28"/>
              </w:rPr>
              <w:t>»</w:t>
            </w:r>
          </w:p>
        </w:tc>
        <w:tc>
          <w:tcPr>
            <w:tcW w:w="1706" w:type="dxa"/>
            <w:tcBorders>
              <w:top w:val="nil"/>
              <w:left w:val="nil"/>
              <w:bottom w:val="single" w:sz="4" w:space="0" w:color="auto"/>
              <w:right w:val="nil"/>
            </w:tcBorders>
            <w:hideMark/>
          </w:tcPr>
          <w:p w:rsidR="00BE3070" w:rsidRDefault="00336AC4" w:rsidP="00413010">
            <w:pPr>
              <w:jc w:val="center"/>
              <w:rPr>
                <w:sz w:val="28"/>
                <w:szCs w:val="28"/>
              </w:rPr>
            </w:pPr>
            <w:r>
              <w:rPr>
                <w:sz w:val="28"/>
                <w:szCs w:val="28"/>
              </w:rPr>
              <w:t>07</w:t>
            </w:r>
          </w:p>
        </w:tc>
        <w:tc>
          <w:tcPr>
            <w:tcW w:w="486" w:type="dxa"/>
            <w:hideMark/>
          </w:tcPr>
          <w:p w:rsidR="00BE3070" w:rsidRDefault="00BE3070" w:rsidP="00413010">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BE3070" w:rsidRDefault="00F8633F" w:rsidP="00336AC4">
            <w:pPr>
              <w:ind w:right="-152"/>
              <w:jc w:val="center"/>
              <w:rPr>
                <w:sz w:val="28"/>
                <w:szCs w:val="28"/>
              </w:rPr>
            </w:pPr>
            <w:r>
              <w:rPr>
                <w:sz w:val="28"/>
                <w:szCs w:val="28"/>
              </w:rPr>
              <w:t>2</w:t>
            </w:r>
            <w:r w:rsidR="00336AC4">
              <w:rPr>
                <w:sz w:val="28"/>
                <w:szCs w:val="28"/>
              </w:rPr>
              <w:t>1</w:t>
            </w:r>
          </w:p>
        </w:tc>
        <w:tc>
          <w:tcPr>
            <w:tcW w:w="506" w:type="dxa"/>
            <w:hideMark/>
          </w:tcPr>
          <w:p w:rsidR="00BE3070" w:rsidRDefault="00BE3070" w:rsidP="00413010">
            <w:pPr>
              <w:jc w:val="center"/>
              <w:rPr>
                <w:sz w:val="28"/>
                <w:szCs w:val="28"/>
              </w:rPr>
            </w:pPr>
          </w:p>
        </w:tc>
        <w:tc>
          <w:tcPr>
            <w:tcW w:w="805" w:type="dxa"/>
          </w:tcPr>
          <w:p w:rsidR="00BE3070" w:rsidRDefault="00BE3070" w:rsidP="00413010">
            <w:pPr>
              <w:jc w:val="center"/>
              <w:rPr>
                <w:sz w:val="28"/>
                <w:szCs w:val="28"/>
              </w:rPr>
            </w:pPr>
          </w:p>
        </w:tc>
        <w:tc>
          <w:tcPr>
            <w:tcW w:w="692" w:type="dxa"/>
            <w:hideMark/>
          </w:tcPr>
          <w:p w:rsidR="00BE3070" w:rsidRDefault="00BE3070" w:rsidP="00413010">
            <w:pPr>
              <w:jc w:val="center"/>
              <w:rPr>
                <w:sz w:val="28"/>
                <w:szCs w:val="28"/>
              </w:rPr>
            </w:pPr>
            <w:r>
              <w:rPr>
                <w:sz w:val="28"/>
                <w:szCs w:val="28"/>
              </w:rPr>
              <w:t>№</w:t>
            </w:r>
          </w:p>
        </w:tc>
        <w:tc>
          <w:tcPr>
            <w:tcW w:w="2248" w:type="dxa"/>
            <w:tcBorders>
              <w:top w:val="nil"/>
              <w:left w:val="nil"/>
              <w:bottom w:val="single" w:sz="4" w:space="0" w:color="auto"/>
              <w:right w:val="nil"/>
            </w:tcBorders>
            <w:hideMark/>
          </w:tcPr>
          <w:p w:rsidR="00BE3070" w:rsidRDefault="00336AC4" w:rsidP="00413010">
            <w:pPr>
              <w:jc w:val="center"/>
              <w:rPr>
                <w:sz w:val="28"/>
                <w:szCs w:val="28"/>
              </w:rPr>
            </w:pPr>
            <w:r>
              <w:rPr>
                <w:sz w:val="28"/>
                <w:szCs w:val="28"/>
              </w:rPr>
              <w:t>698</w:t>
            </w:r>
          </w:p>
        </w:tc>
      </w:tr>
    </w:tbl>
    <w:p w:rsidR="00BE3070" w:rsidRPr="00DE232A" w:rsidRDefault="00BE3070" w:rsidP="00DE232A">
      <w:pPr>
        <w:ind w:firstLine="709"/>
        <w:jc w:val="center"/>
        <w:rPr>
          <w:sz w:val="26"/>
          <w:szCs w:val="26"/>
        </w:rPr>
      </w:pPr>
    </w:p>
    <w:p w:rsidR="00720A55" w:rsidRPr="00DE232A" w:rsidRDefault="00720A55" w:rsidP="00DE232A">
      <w:pPr>
        <w:ind w:firstLine="709"/>
        <w:jc w:val="center"/>
        <w:rPr>
          <w:sz w:val="26"/>
          <w:szCs w:val="26"/>
        </w:rPr>
      </w:pP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Об утверждении положения о порядке предоставления</w:t>
      </w: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гражданами, претендующими на замещение должностей</w:t>
      </w: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муниципальной службы Юргинского муниципального округа,</w:t>
      </w: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лицами, замещающими должности муниципальной службы</w:t>
      </w: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Юргинского муниципального округа, сведений о полученных ими</w:t>
      </w: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доходах, расходах, об имуществе, принадлежащем им на праве</w:t>
      </w: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собственности, и об их обязательствах имущественного</w:t>
      </w:r>
      <w:r>
        <w:rPr>
          <w:rFonts w:ascii="Times New Roman" w:hAnsi="Times New Roman" w:cs="Times New Roman"/>
          <w:sz w:val="24"/>
          <w:szCs w:val="24"/>
        </w:rPr>
        <w:t xml:space="preserve"> </w:t>
      </w:r>
      <w:r w:rsidRPr="00336AC4">
        <w:rPr>
          <w:rFonts w:ascii="Times New Roman" w:hAnsi="Times New Roman" w:cs="Times New Roman"/>
          <w:sz w:val="24"/>
          <w:szCs w:val="24"/>
        </w:rPr>
        <w:t>характера, а также сведений о доходах, расходах супруги</w:t>
      </w:r>
      <w:r>
        <w:rPr>
          <w:rFonts w:ascii="Times New Roman" w:hAnsi="Times New Roman" w:cs="Times New Roman"/>
          <w:sz w:val="24"/>
          <w:szCs w:val="24"/>
        </w:rPr>
        <w:t xml:space="preserve"> </w:t>
      </w:r>
      <w:r w:rsidRPr="00336AC4">
        <w:rPr>
          <w:rFonts w:ascii="Times New Roman" w:hAnsi="Times New Roman" w:cs="Times New Roman"/>
          <w:sz w:val="24"/>
          <w:szCs w:val="24"/>
        </w:rPr>
        <w:t>(супруга) и несовершеннолетних детей, об имуществе,</w:t>
      </w: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принадлежащем им на праве собственности, и об обязательствах</w:t>
      </w:r>
    </w:p>
    <w:p w:rsidR="00336AC4" w:rsidRPr="00336AC4" w:rsidRDefault="00336AC4" w:rsidP="00336AC4">
      <w:pPr>
        <w:pStyle w:val="ConsPlusTitle"/>
        <w:jc w:val="center"/>
        <w:rPr>
          <w:rFonts w:ascii="Times New Roman" w:hAnsi="Times New Roman" w:cs="Times New Roman"/>
          <w:sz w:val="24"/>
          <w:szCs w:val="24"/>
        </w:rPr>
      </w:pPr>
      <w:r w:rsidRPr="00336AC4">
        <w:rPr>
          <w:rFonts w:ascii="Times New Roman" w:hAnsi="Times New Roman" w:cs="Times New Roman"/>
          <w:sz w:val="24"/>
          <w:szCs w:val="24"/>
        </w:rPr>
        <w:t>имущественного характера</w:t>
      </w:r>
    </w:p>
    <w:p w:rsidR="00336AC4" w:rsidRPr="00336AC4" w:rsidRDefault="00336AC4" w:rsidP="00336AC4">
      <w:pPr>
        <w:pStyle w:val="ConsPlusNormal"/>
        <w:jc w:val="both"/>
        <w:rPr>
          <w:rFonts w:ascii="Times New Roman" w:hAnsi="Times New Roman" w:cs="Times New Roman"/>
          <w:sz w:val="24"/>
          <w:szCs w:val="24"/>
        </w:rPr>
      </w:pPr>
    </w:p>
    <w:p w:rsidR="00336AC4" w:rsidRPr="00336AC4" w:rsidRDefault="00336AC4" w:rsidP="00336AC4">
      <w:pPr>
        <w:pStyle w:val="ConsPlusNormal"/>
        <w:ind w:firstLine="540"/>
        <w:jc w:val="both"/>
        <w:rPr>
          <w:rFonts w:ascii="Times New Roman" w:hAnsi="Times New Roman" w:cs="Times New Roman"/>
          <w:sz w:val="24"/>
          <w:szCs w:val="24"/>
        </w:rPr>
      </w:pPr>
      <w:r w:rsidRPr="00336AC4">
        <w:rPr>
          <w:rFonts w:ascii="Times New Roman" w:hAnsi="Times New Roman" w:cs="Times New Roman"/>
          <w:sz w:val="24"/>
          <w:szCs w:val="24"/>
        </w:rPr>
        <w:t xml:space="preserve">В соответствии с Федеральным </w:t>
      </w:r>
      <w:hyperlink r:id="rId6">
        <w:r w:rsidRPr="00336AC4">
          <w:rPr>
            <w:rFonts w:ascii="Times New Roman" w:hAnsi="Times New Roman" w:cs="Times New Roman"/>
            <w:sz w:val="24"/>
            <w:szCs w:val="24"/>
          </w:rPr>
          <w:t>законом</w:t>
        </w:r>
      </w:hyperlink>
      <w:r w:rsidRPr="00336AC4">
        <w:rPr>
          <w:rFonts w:ascii="Times New Roman" w:hAnsi="Times New Roman" w:cs="Times New Roman"/>
          <w:sz w:val="24"/>
          <w:szCs w:val="24"/>
        </w:rPr>
        <w:t xml:space="preserve"> от 02.03.2007 № 25-ФЗ «О муниципальной службе в Российской Федерации», Федеральным </w:t>
      </w:r>
      <w:hyperlink r:id="rId7">
        <w:r w:rsidRPr="00336AC4">
          <w:rPr>
            <w:rFonts w:ascii="Times New Roman" w:hAnsi="Times New Roman" w:cs="Times New Roman"/>
            <w:sz w:val="24"/>
            <w:szCs w:val="24"/>
          </w:rPr>
          <w:t>законом</w:t>
        </w:r>
      </w:hyperlink>
      <w:r w:rsidRPr="00336AC4">
        <w:rPr>
          <w:rFonts w:ascii="Times New Roman" w:hAnsi="Times New Roman" w:cs="Times New Roman"/>
          <w:sz w:val="24"/>
          <w:szCs w:val="24"/>
        </w:rPr>
        <w:t xml:space="preserve"> от 25.12.2008 № 273-ФЗ «О противодействии коррупции», </w:t>
      </w:r>
      <w:hyperlink r:id="rId8">
        <w:r w:rsidRPr="00336AC4">
          <w:rPr>
            <w:rFonts w:ascii="Times New Roman" w:hAnsi="Times New Roman" w:cs="Times New Roman"/>
            <w:sz w:val="24"/>
            <w:szCs w:val="24"/>
          </w:rPr>
          <w:t>Указом</w:t>
        </w:r>
      </w:hyperlink>
      <w:r w:rsidRPr="00336AC4">
        <w:rPr>
          <w:rFonts w:ascii="Times New Roman" w:hAnsi="Times New Roman" w:cs="Times New Roman"/>
          <w:sz w:val="24"/>
          <w:szCs w:val="24"/>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36AC4" w:rsidRPr="00336AC4" w:rsidRDefault="00336AC4" w:rsidP="00336AC4">
      <w:pPr>
        <w:pStyle w:val="ConsPlusNormal"/>
        <w:jc w:val="both"/>
        <w:rPr>
          <w:rFonts w:ascii="Times New Roman" w:hAnsi="Times New Roman" w:cs="Times New Roman"/>
          <w:sz w:val="24"/>
          <w:szCs w:val="24"/>
        </w:rPr>
      </w:pPr>
    </w:p>
    <w:p w:rsidR="00336AC4" w:rsidRPr="00336AC4" w:rsidRDefault="00336AC4" w:rsidP="00336AC4">
      <w:pPr>
        <w:pStyle w:val="ConsPlusNormal"/>
        <w:ind w:firstLine="540"/>
        <w:jc w:val="both"/>
        <w:rPr>
          <w:rFonts w:ascii="Times New Roman" w:hAnsi="Times New Roman" w:cs="Times New Roman"/>
          <w:sz w:val="24"/>
          <w:szCs w:val="24"/>
        </w:rPr>
      </w:pPr>
      <w:r w:rsidRPr="00336AC4">
        <w:rPr>
          <w:rFonts w:ascii="Times New Roman" w:hAnsi="Times New Roman" w:cs="Times New Roman"/>
          <w:sz w:val="24"/>
          <w:szCs w:val="24"/>
        </w:rPr>
        <w:t xml:space="preserve">1. Утвердить </w:t>
      </w:r>
      <w:hyperlink w:anchor="P46">
        <w:r w:rsidRPr="00336AC4">
          <w:rPr>
            <w:rFonts w:ascii="Times New Roman" w:hAnsi="Times New Roman" w:cs="Times New Roman"/>
            <w:sz w:val="24"/>
            <w:szCs w:val="24"/>
          </w:rPr>
          <w:t>Положение</w:t>
        </w:r>
      </w:hyperlink>
      <w:r w:rsidRPr="00336AC4">
        <w:rPr>
          <w:rFonts w:ascii="Times New Roman" w:hAnsi="Times New Roman" w:cs="Times New Roman"/>
          <w:sz w:val="24"/>
          <w:szCs w:val="24"/>
        </w:rPr>
        <w:t xml:space="preserve"> о порядке предоставления гражданами, претендующими на замещение должностей муниципальной службы Юргинского муниципального округа, лицами, замещающими должности муниципальной службы Юргинского муниципального округа,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 согласно Приложению.</w:t>
      </w:r>
    </w:p>
    <w:p w:rsidR="00336AC4" w:rsidRPr="00336AC4" w:rsidRDefault="00336AC4" w:rsidP="00336AC4">
      <w:pPr>
        <w:pStyle w:val="ConsPlusNormal"/>
        <w:ind w:firstLine="540"/>
        <w:jc w:val="both"/>
        <w:rPr>
          <w:rFonts w:ascii="Times New Roman" w:hAnsi="Times New Roman" w:cs="Times New Roman"/>
          <w:sz w:val="24"/>
          <w:szCs w:val="24"/>
        </w:rPr>
      </w:pPr>
      <w:r w:rsidRPr="00336AC4">
        <w:rPr>
          <w:rFonts w:ascii="Times New Roman" w:hAnsi="Times New Roman" w:cs="Times New Roman"/>
          <w:sz w:val="24"/>
          <w:szCs w:val="24"/>
        </w:rPr>
        <w:t>2. Настоящее постановление разместить в информационно-телекоммуникационной сети «Интернет» на официальном сайте администрации Юргинского муниципального округа.</w:t>
      </w:r>
    </w:p>
    <w:p w:rsidR="00336AC4" w:rsidRPr="00336AC4" w:rsidRDefault="00336AC4" w:rsidP="00336AC4">
      <w:pPr>
        <w:pStyle w:val="ConsPlusNormal"/>
        <w:ind w:firstLine="540"/>
        <w:jc w:val="both"/>
        <w:rPr>
          <w:rFonts w:ascii="Times New Roman" w:hAnsi="Times New Roman" w:cs="Times New Roman"/>
          <w:sz w:val="24"/>
          <w:szCs w:val="24"/>
        </w:rPr>
      </w:pPr>
      <w:r w:rsidRPr="00336AC4">
        <w:rPr>
          <w:rFonts w:ascii="Times New Roman" w:hAnsi="Times New Roman" w:cs="Times New Roman"/>
          <w:sz w:val="24"/>
          <w:szCs w:val="24"/>
        </w:rPr>
        <w:t xml:space="preserve">3. Контроль над исполнением настоящего постановления возложить на заместителя главы Юргинского муниципального округа по экономическим вопросам, транспорту и связи К.А. </w:t>
      </w:r>
      <w:proofErr w:type="spellStart"/>
      <w:r w:rsidRPr="00336AC4">
        <w:rPr>
          <w:rFonts w:ascii="Times New Roman" w:hAnsi="Times New Roman" w:cs="Times New Roman"/>
          <w:sz w:val="24"/>
          <w:szCs w:val="24"/>
        </w:rPr>
        <w:t>Либец</w:t>
      </w:r>
      <w:proofErr w:type="spellEnd"/>
      <w:r w:rsidRPr="00336AC4">
        <w:rPr>
          <w:rFonts w:ascii="Times New Roman" w:hAnsi="Times New Roman" w:cs="Times New Roman"/>
          <w:sz w:val="24"/>
          <w:szCs w:val="24"/>
        </w:rPr>
        <w:t>.</w:t>
      </w:r>
    </w:p>
    <w:p w:rsidR="00DE232A" w:rsidRPr="00336AC4" w:rsidRDefault="00DE232A" w:rsidP="00DE232A">
      <w:pPr>
        <w:ind w:firstLine="709"/>
        <w:jc w:val="both"/>
      </w:pPr>
    </w:p>
    <w:p w:rsidR="00DE232A" w:rsidRPr="00336AC4" w:rsidRDefault="00DE232A" w:rsidP="00DE232A">
      <w:pPr>
        <w:ind w:firstLine="709"/>
        <w:jc w:val="both"/>
      </w:pPr>
    </w:p>
    <w:p w:rsidR="00DE232A" w:rsidRPr="00336AC4" w:rsidRDefault="00DE232A" w:rsidP="00DE232A">
      <w:pPr>
        <w:ind w:firstLine="709"/>
        <w:jc w:val="both"/>
      </w:pPr>
    </w:p>
    <w:tbl>
      <w:tblPr>
        <w:tblW w:w="9606" w:type="dxa"/>
        <w:tblLook w:val="04A0" w:firstRow="1" w:lastRow="0" w:firstColumn="1" w:lastColumn="0" w:noHBand="0" w:noVBand="1"/>
      </w:tblPr>
      <w:tblGrid>
        <w:gridCol w:w="6062"/>
        <w:gridCol w:w="3544"/>
      </w:tblGrid>
      <w:tr w:rsidR="00DE232A" w:rsidRPr="00336AC4" w:rsidTr="00413010">
        <w:tc>
          <w:tcPr>
            <w:tcW w:w="6062" w:type="dxa"/>
            <w:hideMark/>
          </w:tcPr>
          <w:p w:rsidR="00DE232A" w:rsidRPr="00336AC4" w:rsidRDefault="00DE232A" w:rsidP="00DE232A">
            <w:pPr>
              <w:tabs>
                <w:tab w:val="left" w:pos="969"/>
                <w:tab w:val="left" w:pos="1083"/>
              </w:tabs>
              <w:ind w:firstLine="709"/>
              <w:jc w:val="both"/>
            </w:pPr>
            <w:r w:rsidRPr="00336AC4">
              <w:t>Глава Юргинского</w:t>
            </w:r>
          </w:p>
          <w:p w:rsidR="00DE232A" w:rsidRPr="00336AC4" w:rsidRDefault="00DE232A" w:rsidP="00DE232A">
            <w:pPr>
              <w:tabs>
                <w:tab w:val="left" w:pos="969"/>
                <w:tab w:val="left" w:pos="1083"/>
              </w:tabs>
              <w:ind w:firstLine="709"/>
              <w:jc w:val="both"/>
            </w:pPr>
            <w:r w:rsidRPr="00336AC4">
              <w:t>муниципального округа</w:t>
            </w:r>
          </w:p>
        </w:tc>
        <w:tc>
          <w:tcPr>
            <w:tcW w:w="3544" w:type="dxa"/>
          </w:tcPr>
          <w:p w:rsidR="00DE232A" w:rsidRPr="00336AC4" w:rsidRDefault="00DE232A" w:rsidP="00DE232A">
            <w:pPr>
              <w:tabs>
                <w:tab w:val="left" w:pos="969"/>
                <w:tab w:val="left" w:pos="1083"/>
              </w:tabs>
              <w:ind w:firstLine="709"/>
              <w:jc w:val="both"/>
            </w:pPr>
          </w:p>
          <w:p w:rsidR="00DE232A" w:rsidRPr="00336AC4" w:rsidRDefault="00DE232A" w:rsidP="00DE232A">
            <w:pPr>
              <w:ind w:firstLine="709"/>
              <w:jc w:val="both"/>
            </w:pPr>
            <w:r w:rsidRPr="00336AC4">
              <w:t xml:space="preserve">           Д.К. </w:t>
            </w:r>
            <w:proofErr w:type="spellStart"/>
            <w:r w:rsidRPr="00336AC4">
              <w:t>Дадашов</w:t>
            </w:r>
            <w:proofErr w:type="spellEnd"/>
          </w:p>
        </w:tc>
      </w:tr>
      <w:tr w:rsidR="00DE232A" w:rsidRPr="00336AC4" w:rsidTr="00413010">
        <w:tc>
          <w:tcPr>
            <w:tcW w:w="6062" w:type="dxa"/>
          </w:tcPr>
          <w:p w:rsidR="00DE232A" w:rsidRPr="00336AC4" w:rsidRDefault="00DE232A" w:rsidP="00DE232A">
            <w:pPr>
              <w:tabs>
                <w:tab w:val="left" w:pos="969"/>
                <w:tab w:val="left" w:pos="1083"/>
              </w:tabs>
              <w:ind w:firstLine="709"/>
              <w:jc w:val="both"/>
            </w:pPr>
          </w:p>
        </w:tc>
        <w:tc>
          <w:tcPr>
            <w:tcW w:w="3544" w:type="dxa"/>
          </w:tcPr>
          <w:p w:rsidR="00DE232A" w:rsidRPr="00336AC4" w:rsidRDefault="00DE232A" w:rsidP="00DE232A">
            <w:pPr>
              <w:ind w:firstLine="709"/>
              <w:jc w:val="both"/>
            </w:pPr>
          </w:p>
        </w:tc>
      </w:tr>
    </w:tbl>
    <w:p w:rsidR="00DE232A" w:rsidRPr="00336AC4" w:rsidRDefault="00DE232A" w:rsidP="00B8413C">
      <w:pPr>
        <w:tabs>
          <w:tab w:val="left" w:pos="2700"/>
          <w:tab w:val="center" w:pos="4677"/>
        </w:tabs>
        <w:ind w:left="5103"/>
        <w:rPr>
          <w:sz w:val="22"/>
          <w:szCs w:val="22"/>
        </w:rPr>
      </w:pPr>
      <w:r>
        <w:rPr>
          <w:sz w:val="26"/>
          <w:szCs w:val="26"/>
        </w:rPr>
        <w:br w:type="page"/>
      </w:r>
      <w:r w:rsidRPr="00336AC4">
        <w:rPr>
          <w:sz w:val="22"/>
          <w:szCs w:val="22"/>
        </w:rPr>
        <w:lastRenderedPageBreak/>
        <w:t>Приложение</w:t>
      </w:r>
    </w:p>
    <w:p w:rsidR="00DE232A" w:rsidRPr="00336AC4" w:rsidRDefault="00DE232A" w:rsidP="00DE232A">
      <w:pPr>
        <w:ind w:left="5103"/>
        <w:rPr>
          <w:sz w:val="22"/>
          <w:szCs w:val="22"/>
        </w:rPr>
      </w:pPr>
      <w:r w:rsidRPr="00336AC4">
        <w:rPr>
          <w:sz w:val="22"/>
          <w:szCs w:val="22"/>
        </w:rPr>
        <w:t>к постановлению администрации</w:t>
      </w:r>
    </w:p>
    <w:p w:rsidR="00DE232A" w:rsidRPr="00336AC4" w:rsidRDefault="00DE232A" w:rsidP="00DE232A">
      <w:pPr>
        <w:ind w:left="5103"/>
        <w:rPr>
          <w:sz w:val="22"/>
          <w:szCs w:val="22"/>
        </w:rPr>
      </w:pPr>
      <w:r w:rsidRPr="00336AC4">
        <w:rPr>
          <w:sz w:val="22"/>
          <w:szCs w:val="22"/>
        </w:rPr>
        <w:t>Юргинского муниципального округа</w:t>
      </w:r>
    </w:p>
    <w:p w:rsidR="00DE232A" w:rsidRPr="00336AC4" w:rsidRDefault="00DE232A" w:rsidP="00DE232A">
      <w:pPr>
        <w:ind w:left="5103"/>
        <w:jc w:val="both"/>
        <w:rPr>
          <w:spacing w:val="-3"/>
          <w:sz w:val="22"/>
          <w:szCs w:val="22"/>
        </w:rPr>
      </w:pPr>
      <w:r w:rsidRPr="00336AC4">
        <w:rPr>
          <w:sz w:val="22"/>
          <w:szCs w:val="22"/>
        </w:rPr>
        <w:t xml:space="preserve">от </w:t>
      </w:r>
      <w:r w:rsidR="00336AC4">
        <w:rPr>
          <w:sz w:val="22"/>
          <w:szCs w:val="22"/>
          <w:u w:val="single"/>
        </w:rPr>
        <w:t>08.07.2021</w:t>
      </w:r>
      <w:r w:rsidR="00336AC4">
        <w:rPr>
          <w:sz w:val="22"/>
          <w:szCs w:val="22"/>
        </w:rPr>
        <w:t xml:space="preserve"> </w:t>
      </w:r>
      <w:r w:rsidRPr="00336AC4">
        <w:rPr>
          <w:sz w:val="22"/>
          <w:szCs w:val="22"/>
        </w:rPr>
        <w:t xml:space="preserve">№ </w:t>
      </w:r>
      <w:r w:rsidR="00336AC4">
        <w:rPr>
          <w:sz w:val="22"/>
          <w:szCs w:val="22"/>
          <w:u w:val="single"/>
        </w:rPr>
        <w:t>698</w:t>
      </w:r>
    </w:p>
    <w:p w:rsidR="005D50EF" w:rsidRPr="00B8413C" w:rsidRDefault="005D50EF" w:rsidP="00B8413C">
      <w:pPr>
        <w:ind w:firstLine="709"/>
        <w:jc w:val="center"/>
        <w:rPr>
          <w:sz w:val="26"/>
          <w:szCs w:val="26"/>
        </w:rPr>
      </w:pPr>
    </w:p>
    <w:p w:rsidR="005D50EF" w:rsidRPr="00B8413C" w:rsidRDefault="005D50EF" w:rsidP="00B8413C">
      <w:pPr>
        <w:ind w:firstLine="709"/>
        <w:jc w:val="center"/>
        <w:rPr>
          <w:sz w:val="26"/>
          <w:szCs w:val="26"/>
        </w:rPr>
      </w:pPr>
    </w:p>
    <w:p w:rsidR="00336AC4" w:rsidRPr="00336AC4" w:rsidRDefault="00336AC4" w:rsidP="00336AC4">
      <w:pPr>
        <w:widowControl w:val="0"/>
        <w:autoSpaceDE w:val="0"/>
        <w:autoSpaceDN w:val="0"/>
        <w:jc w:val="both"/>
      </w:pPr>
    </w:p>
    <w:p w:rsidR="00336AC4" w:rsidRPr="00336AC4" w:rsidRDefault="00336AC4" w:rsidP="00336AC4">
      <w:pPr>
        <w:widowControl w:val="0"/>
        <w:autoSpaceDE w:val="0"/>
        <w:autoSpaceDN w:val="0"/>
        <w:jc w:val="center"/>
        <w:rPr>
          <w:b/>
        </w:rPr>
      </w:pPr>
      <w:bookmarkStart w:id="1" w:name="P46"/>
      <w:bookmarkEnd w:id="1"/>
      <w:r w:rsidRPr="00336AC4">
        <w:rPr>
          <w:b/>
        </w:rPr>
        <w:t>Положение</w:t>
      </w:r>
    </w:p>
    <w:p w:rsidR="00336AC4" w:rsidRPr="00336AC4" w:rsidRDefault="00336AC4" w:rsidP="00336AC4">
      <w:pPr>
        <w:widowControl w:val="0"/>
        <w:autoSpaceDE w:val="0"/>
        <w:autoSpaceDN w:val="0"/>
        <w:jc w:val="center"/>
        <w:rPr>
          <w:b/>
        </w:rPr>
      </w:pPr>
      <w:r w:rsidRPr="00336AC4">
        <w:rPr>
          <w:b/>
        </w:rPr>
        <w:t>о порядке предоставления гражданами, претендующими</w:t>
      </w:r>
    </w:p>
    <w:p w:rsidR="00336AC4" w:rsidRPr="00336AC4" w:rsidRDefault="00336AC4" w:rsidP="00336AC4">
      <w:pPr>
        <w:widowControl w:val="0"/>
        <w:autoSpaceDE w:val="0"/>
        <w:autoSpaceDN w:val="0"/>
        <w:jc w:val="center"/>
        <w:rPr>
          <w:b/>
        </w:rPr>
      </w:pPr>
      <w:r w:rsidRPr="00336AC4">
        <w:rPr>
          <w:b/>
        </w:rPr>
        <w:t>на замещение должностей муниципальной службы Юргинского</w:t>
      </w:r>
    </w:p>
    <w:p w:rsidR="00336AC4" w:rsidRPr="00336AC4" w:rsidRDefault="00336AC4" w:rsidP="00336AC4">
      <w:pPr>
        <w:widowControl w:val="0"/>
        <w:autoSpaceDE w:val="0"/>
        <w:autoSpaceDN w:val="0"/>
        <w:jc w:val="center"/>
        <w:rPr>
          <w:b/>
        </w:rPr>
      </w:pPr>
      <w:r w:rsidRPr="00336AC4">
        <w:rPr>
          <w:b/>
        </w:rPr>
        <w:t>муниципального округа, лицами, замещающими должности</w:t>
      </w:r>
    </w:p>
    <w:p w:rsidR="00336AC4" w:rsidRPr="00336AC4" w:rsidRDefault="00336AC4" w:rsidP="00336AC4">
      <w:pPr>
        <w:widowControl w:val="0"/>
        <w:autoSpaceDE w:val="0"/>
        <w:autoSpaceDN w:val="0"/>
        <w:jc w:val="center"/>
        <w:rPr>
          <w:b/>
        </w:rPr>
      </w:pPr>
      <w:r w:rsidRPr="00336AC4">
        <w:rPr>
          <w:b/>
        </w:rPr>
        <w:t>муниципальной службы Юргинского муниципального округа,</w:t>
      </w:r>
    </w:p>
    <w:p w:rsidR="00336AC4" w:rsidRPr="00336AC4" w:rsidRDefault="00336AC4" w:rsidP="00336AC4">
      <w:pPr>
        <w:widowControl w:val="0"/>
        <w:autoSpaceDE w:val="0"/>
        <w:autoSpaceDN w:val="0"/>
        <w:jc w:val="center"/>
        <w:rPr>
          <w:b/>
        </w:rPr>
      </w:pPr>
      <w:r w:rsidRPr="00336AC4">
        <w:rPr>
          <w:b/>
        </w:rPr>
        <w:t>сведений о полученных ими доходах, расходах, об имуществе,</w:t>
      </w:r>
    </w:p>
    <w:p w:rsidR="00336AC4" w:rsidRPr="00336AC4" w:rsidRDefault="00336AC4" w:rsidP="00336AC4">
      <w:pPr>
        <w:widowControl w:val="0"/>
        <w:autoSpaceDE w:val="0"/>
        <w:autoSpaceDN w:val="0"/>
        <w:jc w:val="center"/>
        <w:rPr>
          <w:b/>
        </w:rPr>
      </w:pPr>
      <w:r w:rsidRPr="00336AC4">
        <w:rPr>
          <w:b/>
        </w:rPr>
        <w:t>принадлежащем им на праве собственности,</w:t>
      </w:r>
      <w:r>
        <w:rPr>
          <w:b/>
        </w:rPr>
        <w:t xml:space="preserve"> </w:t>
      </w:r>
      <w:r w:rsidRPr="00336AC4">
        <w:rPr>
          <w:b/>
        </w:rPr>
        <w:t>и об их обязательствах имущественного характера,</w:t>
      </w:r>
      <w:r>
        <w:rPr>
          <w:b/>
        </w:rPr>
        <w:t xml:space="preserve"> </w:t>
      </w:r>
      <w:r w:rsidRPr="00336AC4">
        <w:rPr>
          <w:b/>
        </w:rPr>
        <w:t>а также сведений о доходах, расходах супруги (супруга)</w:t>
      </w:r>
    </w:p>
    <w:p w:rsidR="00336AC4" w:rsidRPr="00336AC4" w:rsidRDefault="00336AC4" w:rsidP="00336AC4">
      <w:pPr>
        <w:widowControl w:val="0"/>
        <w:autoSpaceDE w:val="0"/>
        <w:autoSpaceDN w:val="0"/>
        <w:jc w:val="center"/>
        <w:rPr>
          <w:b/>
        </w:rPr>
      </w:pPr>
      <w:r w:rsidRPr="00336AC4">
        <w:rPr>
          <w:b/>
        </w:rPr>
        <w:t>и несовершеннолетних детей, об имуществе, принадлежащем</w:t>
      </w:r>
    </w:p>
    <w:p w:rsidR="00336AC4" w:rsidRPr="00336AC4" w:rsidRDefault="00336AC4" w:rsidP="00336AC4">
      <w:pPr>
        <w:widowControl w:val="0"/>
        <w:autoSpaceDE w:val="0"/>
        <w:autoSpaceDN w:val="0"/>
        <w:jc w:val="center"/>
        <w:rPr>
          <w:b/>
        </w:rPr>
      </w:pPr>
      <w:r w:rsidRPr="00336AC4">
        <w:rPr>
          <w:b/>
        </w:rPr>
        <w:t>им на праве собственности, и об обязательствах</w:t>
      </w:r>
      <w:r>
        <w:rPr>
          <w:b/>
        </w:rPr>
        <w:t xml:space="preserve"> </w:t>
      </w:r>
      <w:r w:rsidRPr="00336AC4">
        <w:rPr>
          <w:b/>
        </w:rPr>
        <w:t>имущественного характера</w:t>
      </w:r>
    </w:p>
    <w:p w:rsidR="00336AC4" w:rsidRPr="00336AC4" w:rsidRDefault="00336AC4" w:rsidP="00336AC4">
      <w:pPr>
        <w:widowControl w:val="0"/>
        <w:autoSpaceDE w:val="0"/>
        <w:autoSpaceDN w:val="0"/>
        <w:jc w:val="both"/>
      </w:pPr>
    </w:p>
    <w:p w:rsidR="00336AC4" w:rsidRPr="00336AC4" w:rsidRDefault="00336AC4" w:rsidP="00336AC4">
      <w:pPr>
        <w:widowControl w:val="0"/>
        <w:autoSpaceDE w:val="0"/>
        <w:autoSpaceDN w:val="0"/>
        <w:ind w:firstLine="540"/>
        <w:jc w:val="both"/>
      </w:pPr>
      <w:r w:rsidRPr="00336AC4">
        <w:t>1. Настоящим Положением определяется порядок предоставления:</w:t>
      </w:r>
    </w:p>
    <w:p w:rsidR="00336AC4" w:rsidRPr="00336AC4" w:rsidRDefault="00336AC4" w:rsidP="00336AC4">
      <w:pPr>
        <w:widowControl w:val="0"/>
        <w:autoSpaceDE w:val="0"/>
        <w:autoSpaceDN w:val="0"/>
        <w:ind w:firstLine="540"/>
        <w:jc w:val="both"/>
      </w:pPr>
      <w:r w:rsidRPr="00336AC4">
        <w:t>- гражданами, претендующими на замещение должностей муниципальной службы Юргинского муниципального округа, включенных в перечень должностей муниципальной службы в органах местного самоуправления Юргинского муниципального округа,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в отношении своих супруги (супруга) и несовершеннолетних детей, утвержденный Постановлением администрации Юргинского муниципального округа (далее по тексту - Перечень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336AC4" w:rsidRPr="00336AC4" w:rsidRDefault="00336AC4" w:rsidP="00336AC4">
      <w:pPr>
        <w:widowControl w:val="0"/>
        <w:autoSpaceDE w:val="0"/>
        <w:autoSpaceDN w:val="0"/>
        <w:ind w:firstLine="540"/>
        <w:jc w:val="both"/>
      </w:pPr>
      <w:r w:rsidRPr="00336AC4">
        <w:t>- муниципальными служащими, замещающими должности муниципальной службы Юргинского муниципального округа, включенные в Перечень должностей, (далее - муниципальные служащие) сведений о доходах, расходах, об имуществе, принадлежащем им на праве собственности, и обязательствах имущественного характера,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36AC4" w:rsidRPr="00336AC4" w:rsidRDefault="00336AC4" w:rsidP="00336AC4">
      <w:pPr>
        <w:widowControl w:val="0"/>
        <w:autoSpaceDE w:val="0"/>
        <w:autoSpaceDN w:val="0"/>
        <w:ind w:firstLine="540"/>
        <w:jc w:val="both"/>
      </w:pPr>
      <w:r w:rsidRPr="00336AC4">
        <w:t>Муниципальный служащий предоставляет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336AC4" w:rsidRPr="00336AC4" w:rsidRDefault="00336AC4" w:rsidP="00336AC4">
      <w:pPr>
        <w:widowControl w:val="0"/>
        <w:autoSpaceDE w:val="0"/>
        <w:autoSpaceDN w:val="0"/>
        <w:ind w:firstLine="540"/>
        <w:jc w:val="both"/>
      </w:pPr>
      <w:r w:rsidRPr="00336AC4">
        <w:t xml:space="preserve">2. Сведения о доходах, расходах, об имуществе и обязательствах имущественного </w:t>
      </w:r>
      <w:r w:rsidRPr="00336AC4">
        <w:lastRenderedPageBreak/>
        <w:t>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36AC4" w:rsidRPr="00336AC4" w:rsidRDefault="00336AC4" w:rsidP="00336AC4">
      <w:pPr>
        <w:widowControl w:val="0"/>
        <w:autoSpaceDE w:val="0"/>
        <w:autoSpaceDN w:val="0"/>
        <w:ind w:firstLine="540"/>
        <w:jc w:val="both"/>
      </w:pPr>
      <w:r w:rsidRPr="00336AC4">
        <w:t>3.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Юргинского муниципального округа - по состоянию на первое число месяца, предшествующему месяцу подачи документов для замещения должности муниципальной службы.</w:t>
      </w:r>
    </w:p>
    <w:p w:rsidR="00336AC4" w:rsidRPr="00336AC4" w:rsidRDefault="00336AC4" w:rsidP="00336AC4">
      <w:pPr>
        <w:widowControl w:val="0"/>
        <w:autoSpaceDE w:val="0"/>
        <w:autoSpaceDN w:val="0"/>
        <w:ind w:firstLine="540"/>
        <w:jc w:val="both"/>
      </w:pPr>
      <w:bookmarkStart w:id="2" w:name="P65"/>
      <w:bookmarkEnd w:id="2"/>
      <w:r w:rsidRPr="00336AC4">
        <w:t>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Юргинского муниципального округа - не позднее 30 апреля года, следующего за отчетным.</w:t>
      </w:r>
    </w:p>
    <w:p w:rsidR="00336AC4" w:rsidRPr="00336AC4" w:rsidRDefault="00336AC4" w:rsidP="00336AC4">
      <w:pPr>
        <w:widowControl w:val="0"/>
        <w:autoSpaceDE w:val="0"/>
        <w:autoSpaceDN w:val="0"/>
        <w:ind w:firstLine="540"/>
        <w:jc w:val="both"/>
      </w:pPr>
      <w:r w:rsidRPr="00336AC4">
        <w:t>4. Гражданин перед назначением на должность муниципальной службы Юргинского муниципального округа, предусмотренную Перечнем должностей представляет:</w:t>
      </w:r>
    </w:p>
    <w:p w:rsidR="00336AC4" w:rsidRPr="00336AC4" w:rsidRDefault="00336AC4" w:rsidP="00336AC4">
      <w:pPr>
        <w:widowControl w:val="0"/>
        <w:autoSpaceDE w:val="0"/>
        <w:autoSpaceDN w:val="0"/>
        <w:ind w:firstLine="540"/>
        <w:jc w:val="both"/>
      </w:pPr>
      <w:r w:rsidRPr="00336AC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36AC4" w:rsidRPr="00336AC4" w:rsidRDefault="00336AC4" w:rsidP="00336AC4">
      <w:pPr>
        <w:widowControl w:val="0"/>
        <w:autoSpaceDE w:val="0"/>
        <w:autoSpaceDN w:val="0"/>
        <w:ind w:firstLine="540"/>
        <w:jc w:val="both"/>
      </w:pPr>
      <w:r w:rsidRPr="00336AC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36AC4" w:rsidRPr="00336AC4" w:rsidRDefault="00336AC4" w:rsidP="00336AC4">
      <w:pPr>
        <w:widowControl w:val="0"/>
        <w:autoSpaceDE w:val="0"/>
        <w:autoSpaceDN w:val="0"/>
        <w:ind w:firstLine="540"/>
        <w:jc w:val="both"/>
      </w:pPr>
      <w:r w:rsidRPr="00336AC4">
        <w:t>5. Муниципальный служащий, замещающий муниципальную должность муниципальной службы, предусмотренную Перечнем должностей, ежегодно представляет:</w:t>
      </w:r>
    </w:p>
    <w:p w:rsidR="00336AC4" w:rsidRPr="00336AC4" w:rsidRDefault="00336AC4" w:rsidP="00336AC4">
      <w:pPr>
        <w:widowControl w:val="0"/>
        <w:autoSpaceDE w:val="0"/>
        <w:autoSpaceDN w:val="0"/>
        <w:ind w:firstLine="540"/>
        <w:jc w:val="both"/>
      </w:pPr>
      <w:r w:rsidRPr="00336AC4">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36AC4" w:rsidRPr="00336AC4" w:rsidRDefault="00336AC4" w:rsidP="00336AC4">
      <w:pPr>
        <w:widowControl w:val="0"/>
        <w:autoSpaceDE w:val="0"/>
        <w:autoSpaceDN w:val="0"/>
        <w:ind w:firstLine="540"/>
        <w:jc w:val="both"/>
      </w:pPr>
      <w:r w:rsidRPr="00336AC4">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36AC4" w:rsidRPr="00336AC4" w:rsidRDefault="00336AC4" w:rsidP="00336AC4">
      <w:pPr>
        <w:widowControl w:val="0"/>
        <w:autoSpaceDE w:val="0"/>
        <w:autoSpaceDN w:val="0"/>
        <w:ind w:firstLine="540"/>
        <w:jc w:val="both"/>
      </w:pPr>
      <w:r w:rsidRPr="00336AC4">
        <w:t>в) сведения о своих расходах,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в течение отчетного периода, если общая сумма таких сделок превышает общий доход данного лица и членов его семьи за три последних года, предшествующих отчетному периоду, и об источниках получения средств, за счет которых совершены сделки.</w:t>
      </w:r>
    </w:p>
    <w:p w:rsidR="00336AC4" w:rsidRPr="00336AC4" w:rsidRDefault="00336AC4" w:rsidP="00336AC4">
      <w:pPr>
        <w:widowControl w:val="0"/>
        <w:autoSpaceDE w:val="0"/>
        <w:autoSpaceDN w:val="0"/>
        <w:ind w:firstLine="540"/>
        <w:jc w:val="both"/>
      </w:pPr>
      <w:r w:rsidRPr="00336AC4">
        <w:lastRenderedPageBreak/>
        <w:t>6. Сведения о доходах, расходах, об имуществе и обязательствах имущественного характера представляются в соответствующую кадровую службу органов местного самоуправления Юргинского муниципального округа или их отраслевых (функциональных) структурных подразделений и территориальных органов.</w:t>
      </w:r>
    </w:p>
    <w:p w:rsidR="00336AC4" w:rsidRPr="00336AC4" w:rsidRDefault="00336AC4" w:rsidP="00336AC4">
      <w:pPr>
        <w:widowControl w:val="0"/>
        <w:autoSpaceDE w:val="0"/>
        <w:autoSpaceDN w:val="0"/>
        <w:ind w:firstLine="540"/>
        <w:jc w:val="both"/>
      </w:pPr>
      <w:r w:rsidRPr="00336AC4">
        <w:t>7. В случае, если гражданин, претендующий на замещение должности муниципальной службы 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таких сведений.</w:t>
      </w:r>
    </w:p>
    <w:p w:rsidR="00336AC4" w:rsidRPr="00336AC4" w:rsidRDefault="00336AC4" w:rsidP="00336AC4">
      <w:pPr>
        <w:widowControl w:val="0"/>
        <w:autoSpaceDE w:val="0"/>
        <w:autoSpaceDN w:val="0"/>
        <w:ind w:firstLine="540"/>
        <w:jc w:val="both"/>
      </w:pPr>
      <w:r w:rsidRPr="00336AC4">
        <w:t xml:space="preserve">В случае, если муниципальный служащий обнаружил,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течении одного месяца после окончания срока, указанного в </w:t>
      </w:r>
      <w:hyperlink w:anchor="P65">
        <w:r w:rsidRPr="00336AC4">
          <w:t>абзаце 2 пункта 3</w:t>
        </w:r>
      </w:hyperlink>
      <w:r w:rsidRPr="00336AC4">
        <w:t xml:space="preserve"> настоящего Положения.</w:t>
      </w:r>
    </w:p>
    <w:p w:rsidR="00336AC4" w:rsidRPr="00336AC4" w:rsidRDefault="00336AC4" w:rsidP="00336AC4">
      <w:pPr>
        <w:widowControl w:val="0"/>
        <w:autoSpaceDE w:val="0"/>
        <w:autoSpaceDN w:val="0"/>
        <w:ind w:firstLine="540"/>
        <w:jc w:val="both"/>
      </w:pPr>
      <w:r w:rsidRPr="00336AC4">
        <w:t>8. В случае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 администрации Юргинского муниципального округа в соответствии с положением об этой комиссии.</w:t>
      </w:r>
    </w:p>
    <w:p w:rsidR="00336AC4" w:rsidRPr="00336AC4" w:rsidRDefault="00336AC4" w:rsidP="00336AC4">
      <w:pPr>
        <w:widowControl w:val="0"/>
        <w:autoSpaceDE w:val="0"/>
        <w:autoSpaceDN w:val="0"/>
        <w:ind w:firstLine="540"/>
        <w:jc w:val="both"/>
      </w:pPr>
      <w:r w:rsidRPr="00336AC4">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36AC4" w:rsidRPr="00336AC4" w:rsidRDefault="00336AC4" w:rsidP="00336AC4">
      <w:pPr>
        <w:widowControl w:val="0"/>
        <w:autoSpaceDE w:val="0"/>
        <w:autoSpaceDN w:val="0"/>
        <w:ind w:firstLine="540"/>
        <w:jc w:val="both"/>
      </w:pPr>
      <w:r w:rsidRPr="00336AC4">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336AC4" w:rsidRPr="00336AC4" w:rsidRDefault="00336AC4" w:rsidP="00336AC4">
      <w:pPr>
        <w:widowControl w:val="0"/>
        <w:autoSpaceDE w:val="0"/>
        <w:autoSpaceDN w:val="0"/>
        <w:ind w:firstLine="540"/>
        <w:jc w:val="both"/>
      </w:pPr>
      <w:r w:rsidRPr="00336AC4">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Юргинского муниципального округа, а в случае отсутствия этих сведений на официальном сайте - предоставляются средствам массовой информации для опубликования по их запросам.</w:t>
      </w:r>
    </w:p>
    <w:p w:rsidR="00336AC4" w:rsidRPr="00336AC4" w:rsidRDefault="00336AC4" w:rsidP="00336AC4">
      <w:pPr>
        <w:widowControl w:val="0"/>
        <w:autoSpaceDE w:val="0"/>
        <w:autoSpaceDN w:val="0"/>
        <w:ind w:firstLine="540"/>
        <w:jc w:val="both"/>
      </w:pPr>
      <w:r w:rsidRPr="00336AC4">
        <w:t>12. В размещенных сведениях о доходах, расходах, об имуществе и обязательствах имущественного характера муниципального служащего, его супруги (супруга) и несовершеннолетних детей на официальном сайте администрации Юргинского муниципального округа, а также в публикациях (в соответствии с запросом) в средства массовой информации не должны содержаться следующие сведения:</w:t>
      </w:r>
    </w:p>
    <w:p w:rsidR="00336AC4" w:rsidRPr="00336AC4" w:rsidRDefault="00336AC4" w:rsidP="00336AC4">
      <w:pPr>
        <w:widowControl w:val="0"/>
        <w:autoSpaceDE w:val="0"/>
        <w:autoSpaceDN w:val="0"/>
        <w:ind w:firstLine="540"/>
        <w:jc w:val="both"/>
      </w:pPr>
      <w:r w:rsidRPr="00336AC4">
        <w:t>а) персональные данные супруги (супруга), детей и иных членов семьи лиц, замещающих должности муниципальной службы в органах местного самоуправления Юргинского муниципального округа;</w:t>
      </w:r>
    </w:p>
    <w:p w:rsidR="00336AC4" w:rsidRPr="00336AC4" w:rsidRDefault="00336AC4" w:rsidP="00336AC4">
      <w:pPr>
        <w:widowControl w:val="0"/>
        <w:autoSpaceDE w:val="0"/>
        <w:autoSpaceDN w:val="0"/>
        <w:ind w:firstLine="540"/>
        <w:jc w:val="both"/>
      </w:pPr>
      <w:r w:rsidRPr="00336AC4">
        <w:t>б) данные, позволяющие определить место жительства, почтовый адрес, телефон и иные индивидуальные средства коммуникации лицами, замещающими должности муниципальной службы в органах местного самоуправления Юргинского муниципального округа, сведений о своих расходах, а также о расходах, его супруги (супруга), детей и иных членов семьи;</w:t>
      </w:r>
    </w:p>
    <w:p w:rsidR="00336AC4" w:rsidRPr="00336AC4" w:rsidRDefault="00336AC4" w:rsidP="00336AC4">
      <w:pPr>
        <w:widowControl w:val="0"/>
        <w:autoSpaceDE w:val="0"/>
        <w:autoSpaceDN w:val="0"/>
        <w:ind w:firstLine="540"/>
        <w:jc w:val="both"/>
      </w:pPr>
      <w:r w:rsidRPr="00336AC4">
        <w:t>в) данные, позволяющие определить местонахождение объектов недвижимого имущества, принадлежащих лицам, должности муниципальной службы в органах местного самоуправления Юргинского муниципального округа, его супруге (супругу), детям, иным членам семьи на праве собственности или находящихся в их пользовании;</w:t>
      </w:r>
    </w:p>
    <w:p w:rsidR="00336AC4" w:rsidRPr="00336AC4" w:rsidRDefault="00336AC4" w:rsidP="00336AC4">
      <w:pPr>
        <w:widowControl w:val="0"/>
        <w:autoSpaceDE w:val="0"/>
        <w:autoSpaceDN w:val="0"/>
        <w:ind w:firstLine="540"/>
        <w:jc w:val="both"/>
      </w:pPr>
      <w:r w:rsidRPr="00336AC4">
        <w:t>г) информацию, отнесенную к государственной тайне или являющуюся конфиденциальной.</w:t>
      </w:r>
    </w:p>
    <w:p w:rsidR="00336AC4" w:rsidRPr="00336AC4" w:rsidRDefault="00336AC4" w:rsidP="00336AC4">
      <w:pPr>
        <w:widowControl w:val="0"/>
        <w:autoSpaceDE w:val="0"/>
        <w:autoSpaceDN w:val="0"/>
        <w:ind w:firstLine="540"/>
        <w:jc w:val="both"/>
      </w:pPr>
      <w:r w:rsidRPr="00336AC4">
        <w:t xml:space="preserve">13. Муниципальные служащие Юргинского муниципального округа, в должностные обязанности которых входит работа со сведениями о доходах, расходах, об имуществе и </w:t>
      </w:r>
      <w:r w:rsidRPr="00336AC4">
        <w:lastRenderedPageBreak/>
        <w:t>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6AC4" w:rsidRPr="00336AC4" w:rsidRDefault="00336AC4" w:rsidP="00336AC4">
      <w:pPr>
        <w:widowControl w:val="0"/>
        <w:autoSpaceDE w:val="0"/>
        <w:autoSpaceDN w:val="0"/>
        <w:ind w:firstLine="540"/>
        <w:jc w:val="both"/>
      </w:pPr>
      <w:r w:rsidRPr="00336AC4">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36AC4" w:rsidRPr="00336AC4" w:rsidRDefault="00336AC4" w:rsidP="00336AC4">
      <w:pPr>
        <w:widowControl w:val="0"/>
        <w:autoSpaceDE w:val="0"/>
        <w:autoSpaceDN w:val="0"/>
        <w:ind w:firstLine="540"/>
        <w:jc w:val="both"/>
      </w:pPr>
      <w:r w:rsidRPr="00336AC4">
        <w:t>Гражданину, представившему сведения о доходах, расходах, об имуществе и обязательствах имущественного характера и не назначенному на должность муниципальной службы справки о доходах, расходах, об имуществе и обязательствах имущественного характера возвращаются по письменному заявлению.</w:t>
      </w:r>
    </w:p>
    <w:p w:rsidR="00336AC4" w:rsidRPr="00336AC4" w:rsidRDefault="00336AC4" w:rsidP="00336AC4">
      <w:pPr>
        <w:widowControl w:val="0"/>
        <w:autoSpaceDE w:val="0"/>
        <w:autoSpaceDN w:val="0"/>
        <w:ind w:firstLine="540"/>
        <w:jc w:val="both"/>
      </w:pPr>
      <w:r w:rsidRPr="00336AC4">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должностей муниципальной службы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36AC4" w:rsidRPr="00336AC4" w:rsidRDefault="00336AC4" w:rsidP="00336AC4">
      <w:pPr>
        <w:widowControl w:val="0"/>
        <w:autoSpaceDE w:val="0"/>
        <w:autoSpaceDN w:val="0"/>
        <w:jc w:val="both"/>
      </w:pPr>
    </w:p>
    <w:p w:rsidR="00336AC4" w:rsidRPr="00336AC4" w:rsidRDefault="00336AC4" w:rsidP="00336AC4">
      <w:pPr>
        <w:widowControl w:val="0"/>
        <w:autoSpaceDE w:val="0"/>
        <w:autoSpaceDN w:val="0"/>
        <w:jc w:val="both"/>
      </w:pPr>
    </w:p>
    <w:p w:rsidR="005B43FA" w:rsidRPr="006D4DAF" w:rsidRDefault="005B43FA" w:rsidP="005B43FA">
      <w:pPr>
        <w:jc w:val="right"/>
        <w:rPr>
          <w:sz w:val="18"/>
          <w:szCs w:val="18"/>
        </w:rPr>
      </w:pPr>
    </w:p>
    <w:sectPr w:rsidR="005B43FA" w:rsidRPr="006D4DAF" w:rsidSect="00BE30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7D0"/>
    <w:multiLevelType w:val="hybridMultilevel"/>
    <w:tmpl w:val="5ECC1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0A42AB"/>
    <w:multiLevelType w:val="hybridMultilevel"/>
    <w:tmpl w:val="AEB25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3C16A8"/>
    <w:multiLevelType w:val="hybridMultilevel"/>
    <w:tmpl w:val="B70A933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0C6B41"/>
    <w:multiLevelType w:val="hybridMultilevel"/>
    <w:tmpl w:val="C50A8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5B0258"/>
    <w:multiLevelType w:val="multilevel"/>
    <w:tmpl w:val="87BA6F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396FC1"/>
    <w:multiLevelType w:val="hybridMultilevel"/>
    <w:tmpl w:val="401E0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786A78"/>
    <w:multiLevelType w:val="hybridMultilevel"/>
    <w:tmpl w:val="87BA6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5718A4"/>
    <w:multiLevelType w:val="hybridMultilevel"/>
    <w:tmpl w:val="0BA2847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286E0B"/>
    <w:multiLevelType w:val="hybridMultilevel"/>
    <w:tmpl w:val="3D78746E"/>
    <w:lvl w:ilvl="0" w:tplc="FE4A1A6E">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2B35C6"/>
    <w:multiLevelType w:val="hybridMultilevel"/>
    <w:tmpl w:val="4F3870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B66C97"/>
    <w:multiLevelType w:val="hybridMultilevel"/>
    <w:tmpl w:val="6936A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8C400D"/>
    <w:multiLevelType w:val="hybridMultilevel"/>
    <w:tmpl w:val="F974856A"/>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215B6A71"/>
    <w:multiLevelType w:val="multilevel"/>
    <w:tmpl w:val="46D844A6"/>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3">
    <w:nsid w:val="242C59CC"/>
    <w:multiLevelType w:val="multilevel"/>
    <w:tmpl w:val="06507D4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810FAD"/>
    <w:multiLevelType w:val="hybridMultilevel"/>
    <w:tmpl w:val="1B7A5708"/>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268275EF"/>
    <w:multiLevelType w:val="hybridMultilevel"/>
    <w:tmpl w:val="86561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7157A0"/>
    <w:multiLevelType w:val="hybridMultilevel"/>
    <w:tmpl w:val="B56EB4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774AD7"/>
    <w:multiLevelType w:val="hybridMultilevel"/>
    <w:tmpl w:val="A75E3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927A16"/>
    <w:multiLevelType w:val="hybridMultilevel"/>
    <w:tmpl w:val="E430C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1843C8"/>
    <w:multiLevelType w:val="hybridMultilevel"/>
    <w:tmpl w:val="46FCA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90EF0"/>
    <w:multiLevelType w:val="hybridMultilevel"/>
    <w:tmpl w:val="9D88E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4A5C43"/>
    <w:multiLevelType w:val="hybridMultilevel"/>
    <w:tmpl w:val="6BF4F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900724"/>
    <w:multiLevelType w:val="hybridMultilevel"/>
    <w:tmpl w:val="4EF203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F091076"/>
    <w:multiLevelType w:val="hybridMultilevel"/>
    <w:tmpl w:val="55D8D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125731"/>
    <w:multiLevelType w:val="multilevel"/>
    <w:tmpl w:val="8E9C6F4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5">
    <w:nsid w:val="435B4CBB"/>
    <w:multiLevelType w:val="multilevel"/>
    <w:tmpl w:val="55D8D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FC3F6B"/>
    <w:multiLevelType w:val="hybridMultilevel"/>
    <w:tmpl w:val="6EB0B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1A39A1"/>
    <w:multiLevelType w:val="hybridMultilevel"/>
    <w:tmpl w:val="13F04CE8"/>
    <w:lvl w:ilvl="0" w:tplc="05CC9B90">
      <w:start w:val="1"/>
      <w:numFmt w:val="decimal"/>
      <w:lvlText w:val="%1."/>
      <w:lvlJc w:val="left"/>
      <w:pPr>
        <w:tabs>
          <w:tab w:val="num" w:pos="2130"/>
        </w:tabs>
        <w:ind w:left="2130" w:hanging="40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8">
    <w:nsid w:val="51085B91"/>
    <w:multiLevelType w:val="hybridMultilevel"/>
    <w:tmpl w:val="DEE8FC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E746E2"/>
    <w:multiLevelType w:val="hybridMultilevel"/>
    <w:tmpl w:val="06507D4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236175"/>
    <w:multiLevelType w:val="hybridMultilevel"/>
    <w:tmpl w:val="FF64596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9D4E70"/>
    <w:multiLevelType w:val="hybridMultilevel"/>
    <w:tmpl w:val="372AD2F4"/>
    <w:lvl w:ilvl="0" w:tplc="05CC9B90">
      <w:start w:val="1"/>
      <w:numFmt w:val="decimal"/>
      <w:lvlText w:val="%1."/>
      <w:lvlJc w:val="left"/>
      <w:pPr>
        <w:tabs>
          <w:tab w:val="num" w:pos="915"/>
        </w:tabs>
        <w:ind w:left="915" w:hanging="40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5D0B3040"/>
    <w:multiLevelType w:val="hybridMultilevel"/>
    <w:tmpl w:val="70DC48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E46155"/>
    <w:multiLevelType w:val="hybridMultilevel"/>
    <w:tmpl w:val="86FE23DE"/>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5">
    <w:nsid w:val="63F31A48"/>
    <w:multiLevelType w:val="hybridMultilevel"/>
    <w:tmpl w:val="73DC60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B27B07"/>
    <w:multiLevelType w:val="hybridMultilevel"/>
    <w:tmpl w:val="10B2C9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E24A7C"/>
    <w:multiLevelType w:val="hybridMultilevel"/>
    <w:tmpl w:val="93DC0726"/>
    <w:lvl w:ilvl="0" w:tplc="291A38C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5E6183"/>
    <w:multiLevelType w:val="hybridMultilevel"/>
    <w:tmpl w:val="5456DFFA"/>
    <w:lvl w:ilvl="0" w:tplc="05CC9B90">
      <w:start w:val="1"/>
      <w:numFmt w:val="decimal"/>
      <w:lvlText w:val="%1."/>
      <w:lvlJc w:val="left"/>
      <w:pPr>
        <w:tabs>
          <w:tab w:val="num" w:pos="2130"/>
        </w:tabs>
        <w:ind w:left="2130" w:hanging="40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9">
    <w:nsid w:val="6B8F280E"/>
    <w:multiLevelType w:val="multilevel"/>
    <w:tmpl w:val="4EF203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EA15D75"/>
    <w:multiLevelType w:val="hybridMultilevel"/>
    <w:tmpl w:val="625CF9F0"/>
    <w:lvl w:ilvl="0" w:tplc="264EDB8C">
      <w:start w:val="1"/>
      <w:numFmt w:val="decimal"/>
      <w:lvlText w:val="%1."/>
      <w:lvlJc w:val="left"/>
      <w:pPr>
        <w:tabs>
          <w:tab w:val="num" w:pos="720"/>
        </w:tabs>
        <w:ind w:left="720" w:hanging="663"/>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D509E9"/>
    <w:multiLevelType w:val="hybridMultilevel"/>
    <w:tmpl w:val="A198C7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77562A"/>
    <w:multiLevelType w:val="hybridMultilevel"/>
    <w:tmpl w:val="8DD0CE9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DE68FA"/>
    <w:multiLevelType w:val="hybridMultilevel"/>
    <w:tmpl w:val="24928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4A28F7"/>
    <w:multiLevelType w:val="hybridMultilevel"/>
    <w:tmpl w:val="69242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297BC3"/>
    <w:multiLevelType w:val="hybridMultilevel"/>
    <w:tmpl w:val="7CE27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615007"/>
    <w:multiLevelType w:val="multilevel"/>
    <w:tmpl w:val="65F61084"/>
    <w:lvl w:ilvl="0">
      <w:start w:val="1"/>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num w:numId="1">
    <w:abstractNumId w:val="32"/>
  </w:num>
  <w:num w:numId="2">
    <w:abstractNumId w:val="46"/>
  </w:num>
  <w:num w:numId="3">
    <w:abstractNumId w:val="27"/>
  </w:num>
  <w:num w:numId="4">
    <w:abstractNumId w:val="38"/>
  </w:num>
  <w:num w:numId="5">
    <w:abstractNumId w:val="40"/>
  </w:num>
  <w:num w:numId="6">
    <w:abstractNumId w:val="28"/>
  </w:num>
  <w:num w:numId="7">
    <w:abstractNumId w:val="9"/>
  </w:num>
  <w:num w:numId="8">
    <w:abstractNumId w:val="22"/>
  </w:num>
  <w:num w:numId="9">
    <w:abstractNumId w:val="3"/>
  </w:num>
  <w:num w:numId="10">
    <w:abstractNumId w:val="41"/>
  </w:num>
  <w:num w:numId="11">
    <w:abstractNumId w:val="43"/>
  </w:num>
  <w:num w:numId="12">
    <w:abstractNumId w:val="6"/>
  </w:num>
  <w:num w:numId="13">
    <w:abstractNumId w:val="16"/>
  </w:num>
  <w:num w:numId="14">
    <w:abstractNumId w:val="44"/>
  </w:num>
  <w:num w:numId="15">
    <w:abstractNumId w:val="18"/>
  </w:num>
  <w:num w:numId="16">
    <w:abstractNumId w:val="19"/>
  </w:num>
  <w:num w:numId="17">
    <w:abstractNumId w:val="2"/>
  </w:num>
  <w:num w:numId="18">
    <w:abstractNumId w:val="20"/>
  </w:num>
  <w:num w:numId="19">
    <w:abstractNumId w:val="42"/>
  </w:num>
  <w:num w:numId="20">
    <w:abstractNumId w:val="0"/>
  </w:num>
  <w:num w:numId="21">
    <w:abstractNumId w:val="31"/>
  </w:num>
  <w:num w:numId="22">
    <w:abstractNumId w:val="17"/>
  </w:num>
  <w:num w:numId="23">
    <w:abstractNumId w:val="7"/>
  </w:num>
  <w:num w:numId="24">
    <w:abstractNumId w:val="45"/>
  </w:num>
  <w:num w:numId="25">
    <w:abstractNumId w:val="29"/>
  </w:num>
  <w:num w:numId="26">
    <w:abstractNumId w:val="1"/>
  </w:num>
  <w:num w:numId="27">
    <w:abstractNumId w:val="33"/>
  </w:num>
  <w:num w:numId="28">
    <w:abstractNumId w:val="5"/>
  </w:num>
  <w:num w:numId="29">
    <w:abstractNumId w:val="10"/>
  </w:num>
  <w:num w:numId="30">
    <w:abstractNumId w:val="4"/>
  </w:num>
  <w:num w:numId="31">
    <w:abstractNumId w:val="39"/>
  </w:num>
  <w:num w:numId="32">
    <w:abstractNumId w:val="26"/>
  </w:num>
  <w:num w:numId="33">
    <w:abstractNumId w:val="15"/>
  </w:num>
  <w:num w:numId="34">
    <w:abstractNumId w:val="36"/>
  </w:num>
  <w:num w:numId="35">
    <w:abstractNumId w:val="13"/>
  </w:num>
  <w:num w:numId="36">
    <w:abstractNumId w:val="21"/>
  </w:num>
  <w:num w:numId="37">
    <w:abstractNumId w:val="23"/>
  </w:num>
  <w:num w:numId="38">
    <w:abstractNumId w:val="25"/>
  </w:num>
  <w:num w:numId="39">
    <w:abstractNumId w:val="34"/>
  </w:num>
  <w:num w:numId="40">
    <w:abstractNumId w:val="14"/>
  </w:num>
  <w:num w:numId="41">
    <w:abstractNumId w:val="11"/>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4"/>
  </w:num>
  <w:num w:numId="45">
    <w:abstractNumId w:val="12"/>
  </w:num>
  <w:num w:numId="46">
    <w:abstractNumId w:val="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39"/>
    <w:rsid w:val="00003605"/>
    <w:rsid w:val="000117B5"/>
    <w:rsid w:val="000255C9"/>
    <w:rsid w:val="00042E94"/>
    <w:rsid w:val="00060A44"/>
    <w:rsid w:val="00065C2B"/>
    <w:rsid w:val="0006751B"/>
    <w:rsid w:val="000700C7"/>
    <w:rsid w:val="000A182C"/>
    <w:rsid w:val="000D2536"/>
    <w:rsid w:val="00110B44"/>
    <w:rsid w:val="001113A1"/>
    <w:rsid w:val="00112C39"/>
    <w:rsid w:val="00154209"/>
    <w:rsid w:val="00164C1B"/>
    <w:rsid w:val="00183C92"/>
    <w:rsid w:val="00196031"/>
    <w:rsid w:val="001A45E3"/>
    <w:rsid w:val="001D7A21"/>
    <w:rsid w:val="00215F0E"/>
    <w:rsid w:val="00246443"/>
    <w:rsid w:val="00296B00"/>
    <w:rsid w:val="002A0D85"/>
    <w:rsid w:val="002C1BCB"/>
    <w:rsid w:val="002D40D7"/>
    <w:rsid w:val="002E1A2A"/>
    <w:rsid w:val="002E3BF5"/>
    <w:rsid w:val="003206DF"/>
    <w:rsid w:val="00327E74"/>
    <w:rsid w:val="00336AC4"/>
    <w:rsid w:val="00350749"/>
    <w:rsid w:val="003B6B39"/>
    <w:rsid w:val="003C5A68"/>
    <w:rsid w:val="003F36F7"/>
    <w:rsid w:val="00413010"/>
    <w:rsid w:val="00451B23"/>
    <w:rsid w:val="0046013E"/>
    <w:rsid w:val="0046054C"/>
    <w:rsid w:val="00465178"/>
    <w:rsid w:val="00475E5C"/>
    <w:rsid w:val="004B7A48"/>
    <w:rsid w:val="004D07CE"/>
    <w:rsid w:val="004F7436"/>
    <w:rsid w:val="00511623"/>
    <w:rsid w:val="00570698"/>
    <w:rsid w:val="00570D39"/>
    <w:rsid w:val="00572EF1"/>
    <w:rsid w:val="005847E7"/>
    <w:rsid w:val="00591456"/>
    <w:rsid w:val="005B43FA"/>
    <w:rsid w:val="005C0981"/>
    <w:rsid w:val="005C0FF8"/>
    <w:rsid w:val="005C20C6"/>
    <w:rsid w:val="005C3A13"/>
    <w:rsid w:val="005D50EF"/>
    <w:rsid w:val="005F7907"/>
    <w:rsid w:val="00610E50"/>
    <w:rsid w:val="00632D11"/>
    <w:rsid w:val="00642B4C"/>
    <w:rsid w:val="00650FCC"/>
    <w:rsid w:val="00662315"/>
    <w:rsid w:val="00677C24"/>
    <w:rsid w:val="00680E24"/>
    <w:rsid w:val="006E1DFA"/>
    <w:rsid w:val="006F1549"/>
    <w:rsid w:val="00720A55"/>
    <w:rsid w:val="00727184"/>
    <w:rsid w:val="007558D6"/>
    <w:rsid w:val="007623BB"/>
    <w:rsid w:val="00787FD1"/>
    <w:rsid w:val="00792537"/>
    <w:rsid w:val="007974F3"/>
    <w:rsid w:val="007B5B70"/>
    <w:rsid w:val="007D1F4A"/>
    <w:rsid w:val="007F0BEE"/>
    <w:rsid w:val="007F7AD0"/>
    <w:rsid w:val="008022E9"/>
    <w:rsid w:val="00802F75"/>
    <w:rsid w:val="00816D3F"/>
    <w:rsid w:val="00850814"/>
    <w:rsid w:val="0088206A"/>
    <w:rsid w:val="008B04E1"/>
    <w:rsid w:val="008E1633"/>
    <w:rsid w:val="0092237B"/>
    <w:rsid w:val="009308EA"/>
    <w:rsid w:val="00950EF9"/>
    <w:rsid w:val="00952156"/>
    <w:rsid w:val="00987E25"/>
    <w:rsid w:val="009961DD"/>
    <w:rsid w:val="009A2924"/>
    <w:rsid w:val="009A5385"/>
    <w:rsid w:val="009B4867"/>
    <w:rsid w:val="009B4AA4"/>
    <w:rsid w:val="009B4D58"/>
    <w:rsid w:val="009C07EB"/>
    <w:rsid w:val="009C11C7"/>
    <w:rsid w:val="009C3FD1"/>
    <w:rsid w:val="009E0527"/>
    <w:rsid w:val="009F2022"/>
    <w:rsid w:val="009F2E92"/>
    <w:rsid w:val="00A01B2F"/>
    <w:rsid w:val="00A0335A"/>
    <w:rsid w:val="00A21F1C"/>
    <w:rsid w:val="00A23CA0"/>
    <w:rsid w:val="00A524E7"/>
    <w:rsid w:val="00A723EE"/>
    <w:rsid w:val="00A742EA"/>
    <w:rsid w:val="00A847C5"/>
    <w:rsid w:val="00A92D2B"/>
    <w:rsid w:val="00AB56BB"/>
    <w:rsid w:val="00AD037C"/>
    <w:rsid w:val="00AD595F"/>
    <w:rsid w:val="00AD6E3A"/>
    <w:rsid w:val="00B06C98"/>
    <w:rsid w:val="00B12A8A"/>
    <w:rsid w:val="00B3581D"/>
    <w:rsid w:val="00B42968"/>
    <w:rsid w:val="00B57D86"/>
    <w:rsid w:val="00B82A5E"/>
    <w:rsid w:val="00B8413C"/>
    <w:rsid w:val="00BA3531"/>
    <w:rsid w:val="00BB42A3"/>
    <w:rsid w:val="00BC021A"/>
    <w:rsid w:val="00BC188D"/>
    <w:rsid w:val="00BD7349"/>
    <w:rsid w:val="00BE1F35"/>
    <w:rsid w:val="00BE3070"/>
    <w:rsid w:val="00C153E3"/>
    <w:rsid w:val="00C367BA"/>
    <w:rsid w:val="00C4090D"/>
    <w:rsid w:val="00C503BC"/>
    <w:rsid w:val="00C62899"/>
    <w:rsid w:val="00C7283D"/>
    <w:rsid w:val="00C8538B"/>
    <w:rsid w:val="00CB4AE1"/>
    <w:rsid w:val="00CF2E1D"/>
    <w:rsid w:val="00D147EA"/>
    <w:rsid w:val="00D21D5C"/>
    <w:rsid w:val="00D24B95"/>
    <w:rsid w:val="00D375CF"/>
    <w:rsid w:val="00D37740"/>
    <w:rsid w:val="00D556E3"/>
    <w:rsid w:val="00D62AFA"/>
    <w:rsid w:val="00D85DAC"/>
    <w:rsid w:val="00D94C20"/>
    <w:rsid w:val="00D97566"/>
    <w:rsid w:val="00DA29B9"/>
    <w:rsid w:val="00DE232A"/>
    <w:rsid w:val="00E4505B"/>
    <w:rsid w:val="00E61DB3"/>
    <w:rsid w:val="00E65492"/>
    <w:rsid w:val="00E70D9F"/>
    <w:rsid w:val="00E72481"/>
    <w:rsid w:val="00EA3D2D"/>
    <w:rsid w:val="00EA48E9"/>
    <w:rsid w:val="00EA6B00"/>
    <w:rsid w:val="00EB63E6"/>
    <w:rsid w:val="00EC7C27"/>
    <w:rsid w:val="00EE08E6"/>
    <w:rsid w:val="00EF0B6D"/>
    <w:rsid w:val="00F138FF"/>
    <w:rsid w:val="00F14B05"/>
    <w:rsid w:val="00F15217"/>
    <w:rsid w:val="00F22F0C"/>
    <w:rsid w:val="00F41D5E"/>
    <w:rsid w:val="00F55FFE"/>
    <w:rsid w:val="00F76FF8"/>
    <w:rsid w:val="00F8633F"/>
    <w:rsid w:val="00F9155D"/>
    <w:rsid w:val="00F93BA7"/>
    <w:rsid w:val="00FC3FC0"/>
    <w:rsid w:val="00FD1596"/>
    <w:rsid w:val="00FD1D35"/>
    <w:rsid w:val="00FD236A"/>
    <w:rsid w:val="00FE15EA"/>
    <w:rsid w:val="00FF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DAC"/>
    <w:rPr>
      <w:sz w:val="24"/>
      <w:szCs w:val="24"/>
    </w:rPr>
  </w:style>
  <w:style w:type="paragraph" w:styleId="10">
    <w:name w:val="heading 1"/>
    <w:basedOn w:val="a"/>
    <w:next w:val="a"/>
    <w:qFormat/>
    <w:rsid w:val="003B6B39"/>
    <w:pPr>
      <w:keepNext/>
      <w:outlineLvl w:val="0"/>
    </w:pPr>
    <w:rPr>
      <w:rFonts w:ascii="Courier New" w:hAnsi="Courier New"/>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E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B43FA"/>
    <w:pPr>
      <w:autoSpaceDE w:val="0"/>
      <w:autoSpaceDN w:val="0"/>
      <w:adjustRightInd w:val="0"/>
    </w:pPr>
  </w:style>
  <w:style w:type="paragraph" w:customStyle="1" w:styleId="Normal">
    <w:name w:val="Normal"/>
    <w:rsid w:val="005B43FA"/>
    <w:rPr>
      <w:snapToGrid w:val="0"/>
      <w:sz w:val="28"/>
    </w:rPr>
  </w:style>
  <w:style w:type="paragraph" w:customStyle="1" w:styleId="11">
    <w:name w:val=" Знак1 Знак Знак Знак Знак Знак Знак"/>
    <w:basedOn w:val="a"/>
    <w:rsid w:val="005B43FA"/>
    <w:pPr>
      <w:spacing w:after="160" w:line="240" w:lineRule="exact"/>
    </w:pPr>
    <w:rPr>
      <w:rFonts w:ascii="Verdana" w:hAnsi="Verdana"/>
      <w:lang w:val="en-US" w:eastAsia="en-US"/>
    </w:rPr>
  </w:style>
  <w:style w:type="paragraph" w:customStyle="1" w:styleId="1">
    <w:name w:val="Знак1"/>
    <w:basedOn w:val="a"/>
    <w:semiHidden/>
    <w:rsid w:val="00FE15EA"/>
    <w:pPr>
      <w:numPr>
        <w:numId w:val="42"/>
      </w:numPr>
      <w:spacing w:before="120" w:after="160" w:line="240" w:lineRule="exact"/>
      <w:jc w:val="both"/>
    </w:pPr>
    <w:rPr>
      <w:rFonts w:ascii="Verdana" w:hAnsi="Verdana"/>
      <w:sz w:val="20"/>
      <w:szCs w:val="20"/>
      <w:lang w:val="en-US" w:eastAsia="en-US"/>
    </w:rPr>
  </w:style>
  <w:style w:type="paragraph" w:customStyle="1" w:styleId="12">
    <w:name w:val="1 Знак"/>
    <w:basedOn w:val="a"/>
    <w:rsid w:val="000A182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3">
    <w:name w:val="Знак1 Знак Знак Знак Знак Знак Знак"/>
    <w:basedOn w:val="a"/>
    <w:rsid w:val="00AD037C"/>
    <w:pPr>
      <w:spacing w:after="160" w:line="240" w:lineRule="exact"/>
    </w:pPr>
    <w:rPr>
      <w:rFonts w:ascii="Verdana" w:hAnsi="Verdana"/>
      <w:lang w:val="en-US" w:eastAsia="en-US"/>
    </w:rPr>
  </w:style>
  <w:style w:type="paragraph" w:customStyle="1" w:styleId="ListParagraph">
    <w:name w:val="List Paragraph"/>
    <w:basedOn w:val="a"/>
    <w:rsid w:val="003206DF"/>
    <w:pPr>
      <w:spacing w:after="200" w:line="276" w:lineRule="auto"/>
      <w:ind w:left="720"/>
    </w:pPr>
    <w:rPr>
      <w:rFonts w:ascii="Calibri" w:hAnsi="Calibri"/>
      <w:sz w:val="22"/>
      <w:szCs w:val="22"/>
      <w:lang w:eastAsia="en-US"/>
    </w:rPr>
  </w:style>
  <w:style w:type="character" w:styleId="a5">
    <w:name w:val="Hyperlink"/>
    <w:uiPriority w:val="99"/>
    <w:unhideWhenUsed/>
    <w:rsid w:val="005C0981"/>
    <w:rPr>
      <w:color w:val="0000FF"/>
      <w:u w:val="single"/>
    </w:rPr>
  </w:style>
  <w:style w:type="paragraph" w:styleId="a6">
    <w:name w:val="Balloon Text"/>
    <w:basedOn w:val="a"/>
    <w:link w:val="a7"/>
    <w:rsid w:val="00BC021A"/>
    <w:rPr>
      <w:rFonts w:ascii="Tahoma" w:hAnsi="Tahoma" w:cs="Tahoma"/>
      <w:sz w:val="16"/>
      <w:szCs w:val="16"/>
    </w:rPr>
  </w:style>
  <w:style w:type="character" w:customStyle="1" w:styleId="a7">
    <w:name w:val="Текст выноски Знак"/>
    <w:link w:val="a6"/>
    <w:rsid w:val="00BC021A"/>
    <w:rPr>
      <w:rFonts w:ascii="Tahoma" w:hAnsi="Tahoma" w:cs="Tahoma"/>
      <w:sz w:val="16"/>
      <w:szCs w:val="16"/>
    </w:rPr>
  </w:style>
  <w:style w:type="paragraph" w:customStyle="1" w:styleId="ConsPlusNormal">
    <w:name w:val="ConsPlusNormal"/>
    <w:rsid w:val="00336AC4"/>
    <w:pPr>
      <w:widowControl w:val="0"/>
      <w:autoSpaceDE w:val="0"/>
      <w:autoSpaceDN w:val="0"/>
    </w:pPr>
    <w:rPr>
      <w:rFonts w:ascii="Calibri" w:hAnsi="Calibri" w:cs="Calibri"/>
      <w:sz w:val="22"/>
      <w:szCs w:val="22"/>
    </w:rPr>
  </w:style>
  <w:style w:type="paragraph" w:customStyle="1" w:styleId="ConsPlusTitle">
    <w:name w:val="ConsPlusTitle"/>
    <w:rsid w:val="00336AC4"/>
    <w:pPr>
      <w:widowControl w:val="0"/>
      <w:autoSpaceDE w:val="0"/>
      <w:autoSpaceDN w:val="0"/>
    </w:pPr>
    <w:rPr>
      <w:rFonts w:ascii="Calibri" w:hAnsi="Calibri" w:cs="Calibri"/>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DAC"/>
    <w:rPr>
      <w:sz w:val="24"/>
      <w:szCs w:val="24"/>
    </w:rPr>
  </w:style>
  <w:style w:type="paragraph" w:styleId="10">
    <w:name w:val="heading 1"/>
    <w:basedOn w:val="a"/>
    <w:next w:val="a"/>
    <w:qFormat/>
    <w:rsid w:val="003B6B39"/>
    <w:pPr>
      <w:keepNext/>
      <w:outlineLvl w:val="0"/>
    </w:pPr>
    <w:rPr>
      <w:rFonts w:ascii="Courier New" w:hAnsi="Courier New"/>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E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B43FA"/>
    <w:pPr>
      <w:autoSpaceDE w:val="0"/>
      <w:autoSpaceDN w:val="0"/>
      <w:adjustRightInd w:val="0"/>
    </w:pPr>
  </w:style>
  <w:style w:type="paragraph" w:customStyle="1" w:styleId="Normal">
    <w:name w:val="Normal"/>
    <w:rsid w:val="005B43FA"/>
    <w:rPr>
      <w:snapToGrid w:val="0"/>
      <w:sz w:val="28"/>
    </w:rPr>
  </w:style>
  <w:style w:type="paragraph" w:customStyle="1" w:styleId="11">
    <w:name w:val=" Знак1 Знак Знак Знак Знак Знак Знак"/>
    <w:basedOn w:val="a"/>
    <w:rsid w:val="005B43FA"/>
    <w:pPr>
      <w:spacing w:after="160" w:line="240" w:lineRule="exact"/>
    </w:pPr>
    <w:rPr>
      <w:rFonts w:ascii="Verdana" w:hAnsi="Verdana"/>
      <w:lang w:val="en-US" w:eastAsia="en-US"/>
    </w:rPr>
  </w:style>
  <w:style w:type="paragraph" w:customStyle="1" w:styleId="1">
    <w:name w:val="Знак1"/>
    <w:basedOn w:val="a"/>
    <w:semiHidden/>
    <w:rsid w:val="00FE15EA"/>
    <w:pPr>
      <w:numPr>
        <w:numId w:val="42"/>
      </w:numPr>
      <w:spacing w:before="120" w:after="160" w:line="240" w:lineRule="exact"/>
      <w:jc w:val="both"/>
    </w:pPr>
    <w:rPr>
      <w:rFonts w:ascii="Verdana" w:hAnsi="Verdana"/>
      <w:sz w:val="20"/>
      <w:szCs w:val="20"/>
      <w:lang w:val="en-US" w:eastAsia="en-US"/>
    </w:rPr>
  </w:style>
  <w:style w:type="paragraph" w:customStyle="1" w:styleId="12">
    <w:name w:val="1 Знак"/>
    <w:basedOn w:val="a"/>
    <w:rsid w:val="000A182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3">
    <w:name w:val="Знак1 Знак Знак Знак Знак Знак Знак"/>
    <w:basedOn w:val="a"/>
    <w:rsid w:val="00AD037C"/>
    <w:pPr>
      <w:spacing w:after="160" w:line="240" w:lineRule="exact"/>
    </w:pPr>
    <w:rPr>
      <w:rFonts w:ascii="Verdana" w:hAnsi="Verdana"/>
      <w:lang w:val="en-US" w:eastAsia="en-US"/>
    </w:rPr>
  </w:style>
  <w:style w:type="paragraph" w:customStyle="1" w:styleId="ListParagraph">
    <w:name w:val="List Paragraph"/>
    <w:basedOn w:val="a"/>
    <w:rsid w:val="003206DF"/>
    <w:pPr>
      <w:spacing w:after="200" w:line="276" w:lineRule="auto"/>
      <w:ind w:left="720"/>
    </w:pPr>
    <w:rPr>
      <w:rFonts w:ascii="Calibri" w:hAnsi="Calibri"/>
      <w:sz w:val="22"/>
      <w:szCs w:val="22"/>
      <w:lang w:eastAsia="en-US"/>
    </w:rPr>
  </w:style>
  <w:style w:type="character" w:styleId="a5">
    <w:name w:val="Hyperlink"/>
    <w:uiPriority w:val="99"/>
    <w:unhideWhenUsed/>
    <w:rsid w:val="005C0981"/>
    <w:rPr>
      <w:color w:val="0000FF"/>
      <w:u w:val="single"/>
    </w:rPr>
  </w:style>
  <w:style w:type="paragraph" w:styleId="a6">
    <w:name w:val="Balloon Text"/>
    <w:basedOn w:val="a"/>
    <w:link w:val="a7"/>
    <w:rsid w:val="00BC021A"/>
    <w:rPr>
      <w:rFonts w:ascii="Tahoma" w:hAnsi="Tahoma" w:cs="Tahoma"/>
      <w:sz w:val="16"/>
      <w:szCs w:val="16"/>
    </w:rPr>
  </w:style>
  <w:style w:type="character" w:customStyle="1" w:styleId="a7">
    <w:name w:val="Текст выноски Знак"/>
    <w:link w:val="a6"/>
    <w:rsid w:val="00BC021A"/>
    <w:rPr>
      <w:rFonts w:ascii="Tahoma" w:hAnsi="Tahoma" w:cs="Tahoma"/>
      <w:sz w:val="16"/>
      <w:szCs w:val="16"/>
    </w:rPr>
  </w:style>
  <w:style w:type="paragraph" w:customStyle="1" w:styleId="ConsPlusNormal">
    <w:name w:val="ConsPlusNormal"/>
    <w:rsid w:val="00336AC4"/>
    <w:pPr>
      <w:widowControl w:val="0"/>
      <w:autoSpaceDE w:val="0"/>
      <w:autoSpaceDN w:val="0"/>
    </w:pPr>
    <w:rPr>
      <w:rFonts w:ascii="Calibri" w:hAnsi="Calibri" w:cs="Calibri"/>
      <w:sz w:val="22"/>
      <w:szCs w:val="22"/>
    </w:rPr>
  </w:style>
  <w:style w:type="paragraph" w:customStyle="1" w:styleId="ConsPlusTitle">
    <w:name w:val="ConsPlusTitle"/>
    <w:rsid w:val="00336AC4"/>
    <w:pPr>
      <w:widowControl w:val="0"/>
      <w:autoSpaceDE w:val="0"/>
      <w:autoSpaceDN w:val="0"/>
    </w:pPr>
    <w:rPr>
      <w:rFonts w:ascii="Calibri"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741" TargetMode="External"/><Relationship Id="rId3" Type="http://schemas.microsoft.com/office/2007/relationships/stylesWithEffects" Target="stylesWithEffects.xml"/><Relationship Id="rId7" Type="http://schemas.openxmlformats.org/officeDocument/2006/relationships/hyperlink" Target="https://login.consultant.ru/link/?req=doc&amp;base=LAW&amp;n=4648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728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14505</CharactersWithSpaces>
  <SharedDoc>false</SharedDoc>
  <HLinks>
    <vt:vector size="30" baseType="variant">
      <vt:variant>
        <vt:i4>3539056</vt:i4>
      </vt:variant>
      <vt:variant>
        <vt:i4>12</vt:i4>
      </vt:variant>
      <vt:variant>
        <vt:i4>0</vt:i4>
      </vt:variant>
      <vt:variant>
        <vt:i4>5</vt:i4>
      </vt:variant>
      <vt:variant>
        <vt:lpwstr/>
      </vt:variant>
      <vt:variant>
        <vt:lpwstr>P65</vt:lpwstr>
      </vt:variant>
      <vt:variant>
        <vt:i4>3407984</vt:i4>
      </vt:variant>
      <vt:variant>
        <vt:i4>9</vt:i4>
      </vt:variant>
      <vt:variant>
        <vt:i4>0</vt:i4>
      </vt:variant>
      <vt:variant>
        <vt:i4>5</vt:i4>
      </vt:variant>
      <vt:variant>
        <vt:lpwstr/>
      </vt:variant>
      <vt:variant>
        <vt:lpwstr>P46</vt:lpwstr>
      </vt:variant>
      <vt:variant>
        <vt:i4>7077985</vt:i4>
      </vt:variant>
      <vt:variant>
        <vt:i4>6</vt:i4>
      </vt:variant>
      <vt:variant>
        <vt:i4>0</vt:i4>
      </vt:variant>
      <vt:variant>
        <vt:i4>5</vt:i4>
      </vt:variant>
      <vt:variant>
        <vt:lpwstr>https://login.consultant.ru/link/?req=doc&amp;base=LAW&amp;n=450741</vt:lpwstr>
      </vt:variant>
      <vt:variant>
        <vt:lpwstr/>
      </vt:variant>
      <vt:variant>
        <vt:i4>6619245</vt:i4>
      </vt:variant>
      <vt:variant>
        <vt:i4>3</vt:i4>
      </vt:variant>
      <vt:variant>
        <vt:i4>0</vt:i4>
      </vt:variant>
      <vt:variant>
        <vt:i4>5</vt:i4>
      </vt:variant>
      <vt:variant>
        <vt:lpwstr>https://login.consultant.ru/link/?req=doc&amp;base=LAW&amp;n=464894</vt:lpwstr>
      </vt:variant>
      <vt:variant>
        <vt:lpwstr/>
      </vt:variant>
      <vt:variant>
        <vt:i4>6881388</vt:i4>
      </vt:variant>
      <vt:variant>
        <vt:i4>0</vt:i4>
      </vt:variant>
      <vt:variant>
        <vt:i4>0</vt:i4>
      </vt:variant>
      <vt:variant>
        <vt:i4>5</vt:i4>
      </vt:variant>
      <vt:variant>
        <vt:lpwstr>https://login.consultant.ru/link/?req=doc&amp;base=LAW&amp;n=472833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cp:revision>
  <cp:lastPrinted>2024-02-29T01:59:00Z</cp:lastPrinted>
  <dcterms:created xsi:type="dcterms:W3CDTF">2021-07-06T04:04:00Z</dcterms:created>
  <dcterms:modified xsi:type="dcterms:W3CDTF">2021-07-06T04:04:00Z</dcterms:modified>
</cp:coreProperties>
</file>