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7B" w:rsidRPr="00536F4D" w:rsidRDefault="007E2F7B" w:rsidP="007E2F7B">
      <w:pPr>
        <w:jc w:val="center"/>
      </w:pPr>
      <w:r w:rsidRPr="00536F4D">
        <w:t>РОССИЙСКАЯ ФЕДЕРАЦИЯ</w:t>
      </w:r>
    </w:p>
    <w:p w:rsidR="007E2F7B" w:rsidRPr="00536F4D" w:rsidRDefault="007E2F7B" w:rsidP="007E2F7B">
      <w:pPr>
        <w:jc w:val="center"/>
      </w:pPr>
      <w:r w:rsidRPr="00536F4D">
        <w:t>Кемеровская область</w:t>
      </w:r>
    </w:p>
    <w:p w:rsidR="007E2F7B" w:rsidRPr="00536F4D" w:rsidRDefault="007E2F7B" w:rsidP="007E2F7B">
      <w:pPr>
        <w:jc w:val="center"/>
      </w:pPr>
    </w:p>
    <w:p w:rsidR="007E2F7B" w:rsidRPr="00536F4D" w:rsidRDefault="007E2F7B" w:rsidP="007E2F7B">
      <w:pPr>
        <w:jc w:val="center"/>
        <w:rPr>
          <w:b/>
        </w:rPr>
      </w:pPr>
      <w:r w:rsidRPr="00536F4D">
        <w:rPr>
          <w:b/>
        </w:rPr>
        <w:t>Совет народных депутатов Юргинского муниципального района</w:t>
      </w:r>
    </w:p>
    <w:p w:rsidR="007E2F7B" w:rsidRPr="00536F4D" w:rsidRDefault="007E2F7B" w:rsidP="007E2F7B">
      <w:pPr>
        <w:jc w:val="center"/>
        <w:rPr>
          <w:b/>
        </w:rPr>
      </w:pPr>
      <w:r w:rsidRPr="00536F4D">
        <w:rPr>
          <w:b/>
        </w:rPr>
        <w:t xml:space="preserve"> </w:t>
      </w:r>
      <w:r w:rsidR="007A4B36">
        <w:rPr>
          <w:b/>
        </w:rPr>
        <w:t>пятого</w:t>
      </w:r>
      <w:r w:rsidRPr="00536F4D">
        <w:rPr>
          <w:b/>
        </w:rPr>
        <w:t xml:space="preserve"> созыва </w:t>
      </w:r>
    </w:p>
    <w:p w:rsidR="007E2F7B" w:rsidRPr="00536F4D" w:rsidRDefault="007A4B36" w:rsidP="007E2F7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пятьдесят первое </w:t>
      </w:r>
      <w:r w:rsidR="007E2F7B" w:rsidRPr="00536F4D">
        <w:rPr>
          <w:rFonts w:ascii="Times New Roman" w:hAnsi="Times New Roman"/>
          <w:sz w:val="24"/>
          <w:szCs w:val="24"/>
        </w:rPr>
        <w:t>заседание</w:t>
      </w:r>
    </w:p>
    <w:p w:rsidR="007E2F7B" w:rsidRPr="00536F4D" w:rsidRDefault="007E2F7B" w:rsidP="007E2F7B">
      <w:pPr>
        <w:jc w:val="center"/>
        <w:rPr>
          <w:b/>
        </w:rPr>
      </w:pPr>
    </w:p>
    <w:p w:rsidR="007E2F7B" w:rsidRPr="00536F4D" w:rsidRDefault="007E2F7B" w:rsidP="007E2F7B">
      <w:pPr>
        <w:jc w:val="center"/>
        <w:rPr>
          <w:b/>
        </w:rPr>
      </w:pPr>
      <w:proofErr w:type="gramStart"/>
      <w:r w:rsidRPr="00536F4D">
        <w:rPr>
          <w:b/>
        </w:rPr>
        <w:t>Р</w:t>
      </w:r>
      <w:proofErr w:type="gramEnd"/>
      <w:r w:rsidRPr="00536F4D">
        <w:rPr>
          <w:b/>
        </w:rPr>
        <w:t xml:space="preserve"> Е Ш Е Н И Е</w:t>
      </w:r>
    </w:p>
    <w:p w:rsidR="007E2F7B" w:rsidRPr="00536F4D" w:rsidRDefault="007E2F7B" w:rsidP="007E2F7B">
      <w:pPr>
        <w:jc w:val="center"/>
      </w:pPr>
    </w:p>
    <w:tbl>
      <w:tblPr>
        <w:tblW w:w="9606" w:type="dxa"/>
        <w:tblLook w:val="01E0"/>
      </w:tblPr>
      <w:tblGrid>
        <w:gridCol w:w="761"/>
        <w:gridCol w:w="968"/>
        <w:gridCol w:w="359"/>
        <w:gridCol w:w="1155"/>
        <w:gridCol w:w="532"/>
        <w:gridCol w:w="678"/>
        <w:gridCol w:w="513"/>
        <w:gridCol w:w="480"/>
        <w:gridCol w:w="480"/>
        <w:gridCol w:w="480"/>
        <w:gridCol w:w="529"/>
        <w:gridCol w:w="2671"/>
      </w:tblGrid>
      <w:tr w:rsidR="007E2F7B" w:rsidRPr="00536F4D" w:rsidTr="008100F1">
        <w:tc>
          <w:tcPr>
            <w:tcW w:w="761" w:type="dxa"/>
          </w:tcPr>
          <w:p w:rsidR="007E2F7B" w:rsidRPr="00536F4D" w:rsidRDefault="007E2F7B" w:rsidP="008100F1">
            <w:r w:rsidRPr="00536F4D">
              <w:t>от «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F7B" w:rsidRPr="00536F4D" w:rsidRDefault="007E2F7B" w:rsidP="007E2F7B">
            <w:pPr>
              <w:jc w:val="center"/>
            </w:pPr>
            <w:r w:rsidRPr="00536F4D">
              <w:t>2</w:t>
            </w:r>
            <w:r>
              <w:t>0</w:t>
            </w:r>
          </w:p>
        </w:tc>
        <w:tc>
          <w:tcPr>
            <w:tcW w:w="359" w:type="dxa"/>
          </w:tcPr>
          <w:p w:rsidR="007E2F7B" w:rsidRPr="00536F4D" w:rsidRDefault="007E2F7B" w:rsidP="008100F1">
            <w:pPr>
              <w:jc w:val="center"/>
            </w:pPr>
            <w:r w:rsidRPr="00536F4D">
              <w:t>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F7B" w:rsidRPr="00536F4D" w:rsidRDefault="007E2F7B" w:rsidP="008100F1">
            <w:r>
              <w:t>апреля</w:t>
            </w:r>
          </w:p>
        </w:tc>
        <w:tc>
          <w:tcPr>
            <w:tcW w:w="532" w:type="dxa"/>
          </w:tcPr>
          <w:p w:rsidR="007E2F7B" w:rsidRPr="00536F4D" w:rsidRDefault="007E2F7B" w:rsidP="008100F1">
            <w:pPr>
              <w:jc w:val="center"/>
            </w:pPr>
            <w:r w:rsidRPr="00536F4D"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F7B" w:rsidRPr="00536F4D" w:rsidRDefault="007E2F7B" w:rsidP="008100F1">
            <w:pPr>
              <w:jc w:val="center"/>
            </w:pPr>
            <w:r w:rsidRPr="00536F4D">
              <w:t>17</w:t>
            </w:r>
          </w:p>
        </w:tc>
        <w:tc>
          <w:tcPr>
            <w:tcW w:w="513" w:type="dxa"/>
          </w:tcPr>
          <w:p w:rsidR="007E2F7B" w:rsidRPr="00536F4D" w:rsidRDefault="007E2F7B" w:rsidP="008100F1">
            <w:pPr>
              <w:jc w:val="center"/>
            </w:pPr>
            <w:proofErr w:type="gramStart"/>
            <w:r w:rsidRPr="00536F4D">
              <w:t>г</w:t>
            </w:r>
            <w:proofErr w:type="gramEnd"/>
            <w:r w:rsidRPr="00536F4D">
              <w:t>.</w:t>
            </w:r>
          </w:p>
        </w:tc>
        <w:tc>
          <w:tcPr>
            <w:tcW w:w="480" w:type="dxa"/>
          </w:tcPr>
          <w:p w:rsidR="007E2F7B" w:rsidRPr="00536F4D" w:rsidRDefault="007E2F7B" w:rsidP="008100F1">
            <w:pPr>
              <w:jc w:val="center"/>
            </w:pPr>
          </w:p>
        </w:tc>
        <w:tc>
          <w:tcPr>
            <w:tcW w:w="480" w:type="dxa"/>
          </w:tcPr>
          <w:p w:rsidR="007E2F7B" w:rsidRPr="00536F4D" w:rsidRDefault="007E2F7B" w:rsidP="008100F1">
            <w:pPr>
              <w:jc w:val="center"/>
            </w:pPr>
          </w:p>
        </w:tc>
        <w:tc>
          <w:tcPr>
            <w:tcW w:w="480" w:type="dxa"/>
          </w:tcPr>
          <w:p w:rsidR="007E2F7B" w:rsidRPr="00536F4D" w:rsidRDefault="007E2F7B" w:rsidP="008100F1">
            <w:pPr>
              <w:jc w:val="center"/>
            </w:pPr>
          </w:p>
        </w:tc>
        <w:tc>
          <w:tcPr>
            <w:tcW w:w="529" w:type="dxa"/>
          </w:tcPr>
          <w:p w:rsidR="007E2F7B" w:rsidRPr="00536F4D" w:rsidRDefault="007E2F7B" w:rsidP="008100F1">
            <w:pPr>
              <w:jc w:val="center"/>
            </w:pPr>
            <w:r w:rsidRPr="00536F4D">
              <w:t>№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</w:tcBorders>
          </w:tcPr>
          <w:p w:rsidR="007E2F7B" w:rsidRPr="00536F4D" w:rsidRDefault="00D57C2D" w:rsidP="008100F1">
            <w:pPr>
              <w:jc w:val="center"/>
            </w:pPr>
            <w:r>
              <w:t>12</w:t>
            </w:r>
            <w:r w:rsidR="007E2F7B" w:rsidRPr="00536F4D">
              <w:t>-НПА</w:t>
            </w:r>
          </w:p>
        </w:tc>
      </w:tr>
    </w:tbl>
    <w:p w:rsidR="007E2F7B" w:rsidRPr="00536F4D" w:rsidRDefault="007E2F7B" w:rsidP="007E2F7B"/>
    <w:p w:rsidR="007E2F7B" w:rsidRPr="006A3D5C" w:rsidRDefault="007E2F7B" w:rsidP="007E2F7B">
      <w:pPr>
        <w:jc w:val="center"/>
        <w:rPr>
          <w:b/>
          <w:sz w:val="28"/>
          <w:szCs w:val="28"/>
        </w:rPr>
      </w:pPr>
      <w:r w:rsidRPr="006A3D5C">
        <w:rPr>
          <w:b/>
          <w:sz w:val="28"/>
          <w:szCs w:val="28"/>
        </w:rPr>
        <w:t>О внесении изменений в решение Совета народных депутатов от 23.03.2017</w:t>
      </w:r>
      <w:r w:rsidR="008A0417" w:rsidRPr="006A3D5C">
        <w:rPr>
          <w:b/>
          <w:sz w:val="28"/>
          <w:szCs w:val="28"/>
        </w:rPr>
        <w:t xml:space="preserve"> года</w:t>
      </w:r>
      <w:r w:rsidR="006A3D5C">
        <w:rPr>
          <w:b/>
          <w:sz w:val="28"/>
          <w:szCs w:val="28"/>
        </w:rPr>
        <w:t xml:space="preserve"> </w:t>
      </w:r>
      <w:r w:rsidRPr="006A3D5C">
        <w:rPr>
          <w:b/>
          <w:sz w:val="28"/>
          <w:szCs w:val="28"/>
        </w:rPr>
        <w:t xml:space="preserve"> 6-НПА «Об установлении размеров должностных окладов,</w:t>
      </w:r>
      <w:r w:rsidR="006A3D5C">
        <w:rPr>
          <w:b/>
          <w:sz w:val="28"/>
          <w:szCs w:val="28"/>
        </w:rPr>
        <w:t xml:space="preserve"> </w:t>
      </w:r>
      <w:r w:rsidRPr="006A3D5C">
        <w:rPr>
          <w:b/>
          <w:sz w:val="28"/>
          <w:szCs w:val="28"/>
        </w:rPr>
        <w:t xml:space="preserve">ежемесячных и иных дополнительных выплат </w:t>
      </w:r>
    </w:p>
    <w:p w:rsidR="007E2F7B" w:rsidRPr="006A3D5C" w:rsidRDefault="007E2F7B" w:rsidP="007E2F7B">
      <w:pPr>
        <w:jc w:val="center"/>
        <w:rPr>
          <w:b/>
          <w:sz w:val="28"/>
          <w:szCs w:val="28"/>
        </w:rPr>
      </w:pPr>
      <w:r w:rsidRPr="006A3D5C">
        <w:rPr>
          <w:b/>
          <w:sz w:val="28"/>
          <w:szCs w:val="28"/>
        </w:rPr>
        <w:t>муниципальным служащим Юргинского муниципального района»</w:t>
      </w:r>
      <w:r w:rsidR="006A3D5C">
        <w:rPr>
          <w:b/>
          <w:sz w:val="28"/>
          <w:szCs w:val="28"/>
        </w:rPr>
        <w:t>.</w:t>
      </w:r>
    </w:p>
    <w:p w:rsidR="007E2F7B" w:rsidRPr="006A3D5C" w:rsidRDefault="007E2F7B" w:rsidP="007E2F7B">
      <w:pPr>
        <w:jc w:val="center"/>
        <w:rPr>
          <w:b/>
          <w:sz w:val="28"/>
          <w:szCs w:val="28"/>
        </w:rPr>
      </w:pPr>
    </w:p>
    <w:p w:rsidR="007E2F7B" w:rsidRPr="007A4B36" w:rsidRDefault="007E2F7B" w:rsidP="007E2F7B">
      <w:pPr>
        <w:ind w:firstLine="567"/>
        <w:jc w:val="both"/>
        <w:rPr>
          <w:sz w:val="26"/>
          <w:szCs w:val="26"/>
        </w:rPr>
      </w:pPr>
      <w:proofErr w:type="gramStart"/>
      <w:r w:rsidRPr="007A4B36">
        <w:rPr>
          <w:sz w:val="26"/>
          <w:szCs w:val="26"/>
        </w:rPr>
        <w:t>Руководствуясь  Федеральным  законом от  06.10.2010 № 131-ФЗ  и 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Постановлением Коллегии Администрации Кемеровской области от 24.09.2010 № 423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 (в редакции</w:t>
      </w:r>
      <w:proofErr w:type="gramEnd"/>
      <w:r w:rsidRPr="007A4B36">
        <w:rPr>
          <w:sz w:val="26"/>
          <w:szCs w:val="26"/>
        </w:rPr>
        <w:t xml:space="preserve"> от 26.11.2013), Уставом муниципального образования Юргинский муниципальный район, а также в целях эффективной работы аппарата управления администрации Юргинского района, Совет народных депутатов Юргинского муниципального района</w:t>
      </w:r>
    </w:p>
    <w:p w:rsidR="007E2F7B" w:rsidRPr="007A4B36" w:rsidRDefault="007E2F7B" w:rsidP="007E2F7B">
      <w:pPr>
        <w:ind w:firstLine="567"/>
        <w:jc w:val="both"/>
        <w:rPr>
          <w:b/>
          <w:sz w:val="26"/>
          <w:szCs w:val="26"/>
        </w:rPr>
      </w:pPr>
    </w:p>
    <w:p w:rsidR="007E2F7B" w:rsidRPr="007A4B36" w:rsidRDefault="007E2F7B" w:rsidP="007E2F7B">
      <w:pPr>
        <w:ind w:firstLine="567"/>
        <w:jc w:val="both"/>
        <w:rPr>
          <w:b/>
          <w:sz w:val="26"/>
          <w:szCs w:val="26"/>
        </w:rPr>
      </w:pPr>
      <w:r w:rsidRPr="007A4B36">
        <w:rPr>
          <w:b/>
          <w:sz w:val="26"/>
          <w:szCs w:val="26"/>
        </w:rPr>
        <w:t>РЕШИЛ:</w:t>
      </w:r>
    </w:p>
    <w:p w:rsidR="007E2F7B" w:rsidRPr="007A4B36" w:rsidRDefault="007E2F7B" w:rsidP="007E2F7B">
      <w:pPr>
        <w:jc w:val="both"/>
        <w:rPr>
          <w:sz w:val="26"/>
          <w:szCs w:val="26"/>
        </w:rPr>
      </w:pPr>
      <w:r w:rsidRPr="007A4B36">
        <w:rPr>
          <w:sz w:val="26"/>
          <w:szCs w:val="26"/>
        </w:rPr>
        <w:tab/>
        <w:t xml:space="preserve">1. Внести следующие изменения в решение Совета народных депутатов от 23.03.2017 36-НПА «Об установлении размеров должностных окладов, ежемесячных и иных дополнительных выплат муниципальным служащим Юргинского муниципального района»: </w:t>
      </w:r>
    </w:p>
    <w:p w:rsidR="007E2F7B" w:rsidRPr="007A4B36" w:rsidRDefault="007E2F7B" w:rsidP="007E2F7B">
      <w:pPr>
        <w:ind w:firstLine="567"/>
        <w:jc w:val="both"/>
        <w:rPr>
          <w:sz w:val="26"/>
          <w:szCs w:val="26"/>
        </w:rPr>
      </w:pPr>
      <w:r w:rsidRPr="007A4B36">
        <w:rPr>
          <w:sz w:val="26"/>
          <w:szCs w:val="26"/>
        </w:rPr>
        <w:t xml:space="preserve">1.1 пункт 5 решения изложить в следующей редакции: </w:t>
      </w:r>
      <w:r w:rsidRPr="007A4B36">
        <w:rPr>
          <w:b/>
          <w:sz w:val="26"/>
          <w:szCs w:val="26"/>
        </w:rPr>
        <w:t>«</w:t>
      </w:r>
      <w:r w:rsidRPr="007A4B36">
        <w:rPr>
          <w:sz w:val="26"/>
          <w:szCs w:val="26"/>
        </w:rPr>
        <w:t>5. Настоящее решение вступает в силу после официального опубликования</w:t>
      </w:r>
      <w:r w:rsidR="008A0417" w:rsidRPr="007A4B36">
        <w:rPr>
          <w:sz w:val="26"/>
          <w:szCs w:val="26"/>
        </w:rPr>
        <w:t xml:space="preserve"> в газете «</w:t>
      </w:r>
      <w:proofErr w:type="spellStart"/>
      <w:r w:rsidR="008A0417" w:rsidRPr="007A4B36">
        <w:rPr>
          <w:sz w:val="26"/>
          <w:szCs w:val="26"/>
        </w:rPr>
        <w:t>Юргинские</w:t>
      </w:r>
      <w:proofErr w:type="spellEnd"/>
      <w:r w:rsidR="008A0417" w:rsidRPr="007A4B36">
        <w:rPr>
          <w:sz w:val="26"/>
          <w:szCs w:val="26"/>
        </w:rPr>
        <w:t xml:space="preserve"> ведомости»,</w:t>
      </w:r>
      <w:r w:rsidRPr="007A4B36">
        <w:rPr>
          <w:sz w:val="26"/>
          <w:szCs w:val="26"/>
        </w:rPr>
        <w:t xml:space="preserve"> </w:t>
      </w:r>
      <w:r w:rsidR="008A0417" w:rsidRPr="007A4B36">
        <w:rPr>
          <w:sz w:val="26"/>
          <w:szCs w:val="26"/>
        </w:rPr>
        <w:t>и</w:t>
      </w:r>
      <w:r w:rsidRPr="007A4B36">
        <w:rPr>
          <w:sz w:val="26"/>
          <w:szCs w:val="26"/>
        </w:rPr>
        <w:t xml:space="preserve"> распространяет свое действие на </w:t>
      </w:r>
      <w:r w:rsidR="00105FC0" w:rsidRPr="007A4B36">
        <w:rPr>
          <w:sz w:val="26"/>
          <w:szCs w:val="26"/>
        </w:rPr>
        <w:t>отношения,</w:t>
      </w:r>
      <w:r w:rsidRPr="007A4B36">
        <w:rPr>
          <w:sz w:val="26"/>
          <w:szCs w:val="26"/>
        </w:rPr>
        <w:t xml:space="preserve"> возникшие с 01 марта 201</w:t>
      </w:r>
      <w:r w:rsidR="00105FC0" w:rsidRPr="007A4B36">
        <w:rPr>
          <w:sz w:val="26"/>
          <w:szCs w:val="26"/>
        </w:rPr>
        <w:t>7</w:t>
      </w:r>
      <w:r w:rsidRPr="007A4B36">
        <w:rPr>
          <w:sz w:val="26"/>
          <w:szCs w:val="26"/>
        </w:rPr>
        <w:t xml:space="preserve"> года»</w:t>
      </w:r>
      <w:r w:rsidR="00521C40">
        <w:rPr>
          <w:sz w:val="26"/>
          <w:szCs w:val="26"/>
        </w:rPr>
        <w:t>.</w:t>
      </w:r>
    </w:p>
    <w:p w:rsidR="007E2F7B" w:rsidRPr="007A4B36" w:rsidRDefault="007A4B36" w:rsidP="007E2F7B">
      <w:pPr>
        <w:ind w:firstLine="567"/>
        <w:jc w:val="both"/>
        <w:rPr>
          <w:rFonts w:eastAsia="Calibri"/>
          <w:color w:val="FF0000"/>
          <w:sz w:val="26"/>
          <w:szCs w:val="26"/>
          <w:lang w:eastAsia="en-US"/>
        </w:rPr>
      </w:pPr>
      <w:r>
        <w:rPr>
          <w:sz w:val="26"/>
          <w:szCs w:val="26"/>
        </w:rPr>
        <w:t>2</w:t>
      </w:r>
      <w:r w:rsidR="007E2F7B" w:rsidRPr="007A4B36">
        <w:rPr>
          <w:color w:val="FF0000"/>
          <w:sz w:val="26"/>
          <w:szCs w:val="26"/>
        </w:rPr>
        <w:t xml:space="preserve">. </w:t>
      </w:r>
      <w:r w:rsidR="007E2F7B" w:rsidRPr="007A4B36">
        <w:rPr>
          <w:rFonts w:eastAsia="Calibri"/>
          <w:color w:val="FF0000"/>
          <w:sz w:val="26"/>
          <w:szCs w:val="26"/>
          <w:lang w:eastAsia="en-US"/>
        </w:rPr>
        <w:t>Настоящее решение опубликовать  в газете «</w:t>
      </w:r>
      <w:proofErr w:type="spellStart"/>
      <w:r w:rsidR="007E2F7B" w:rsidRPr="007A4B36">
        <w:rPr>
          <w:rFonts w:eastAsia="Calibri"/>
          <w:color w:val="FF0000"/>
          <w:sz w:val="26"/>
          <w:szCs w:val="26"/>
          <w:lang w:eastAsia="en-US"/>
        </w:rPr>
        <w:t>Юргинские</w:t>
      </w:r>
      <w:proofErr w:type="spellEnd"/>
      <w:r w:rsidR="007E2F7B" w:rsidRPr="007A4B36">
        <w:rPr>
          <w:rFonts w:eastAsia="Calibri"/>
          <w:color w:val="FF0000"/>
          <w:sz w:val="26"/>
          <w:szCs w:val="26"/>
          <w:lang w:eastAsia="en-US"/>
        </w:rPr>
        <w:t xml:space="preserve"> ведомости» и разместить в информационно - телекоммуникационной сети «Интернет» на официальном сайте администрации Юргинского муниципального района.</w:t>
      </w:r>
    </w:p>
    <w:p w:rsidR="007E2F7B" w:rsidRPr="007A4B36" w:rsidRDefault="007A4B36" w:rsidP="007E2F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E2F7B" w:rsidRPr="007A4B36">
        <w:rPr>
          <w:sz w:val="26"/>
          <w:szCs w:val="26"/>
        </w:rPr>
        <w:t xml:space="preserve">. </w:t>
      </w:r>
      <w:proofErr w:type="gramStart"/>
      <w:r w:rsidR="007E2F7B" w:rsidRPr="007A4B36">
        <w:rPr>
          <w:sz w:val="26"/>
          <w:szCs w:val="26"/>
        </w:rPr>
        <w:t>Контроль за</w:t>
      </w:r>
      <w:proofErr w:type="gramEnd"/>
      <w:r w:rsidR="007E2F7B" w:rsidRPr="007A4B36">
        <w:rPr>
          <w:sz w:val="26"/>
          <w:szCs w:val="26"/>
        </w:rPr>
        <w:t xml:space="preserve"> исполнением настоящего решения возложить на постоянную комиссию Совета народных депутатов по социальным вопросам, правопорядку и соблюдению законности (З.З. </w:t>
      </w:r>
      <w:proofErr w:type="spellStart"/>
      <w:r w:rsidR="007E2F7B" w:rsidRPr="007A4B36">
        <w:rPr>
          <w:sz w:val="26"/>
          <w:szCs w:val="26"/>
        </w:rPr>
        <w:t>Файзулин</w:t>
      </w:r>
      <w:proofErr w:type="spellEnd"/>
      <w:r w:rsidR="007E2F7B" w:rsidRPr="007A4B36">
        <w:rPr>
          <w:sz w:val="26"/>
          <w:szCs w:val="26"/>
        </w:rPr>
        <w:t>).</w:t>
      </w:r>
    </w:p>
    <w:p w:rsidR="007E2F7B" w:rsidRPr="007A4B36" w:rsidRDefault="007A4B36" w:rsidP="007E2F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E2F7B" w:rsidRPr="007A4B36">
        <w:rPr>
          <w:sz w:val="26"/>
          <w:szCs w:val="26"/>
        </w:rPr>
        <w:t>. Настоящее решение вступает в силу после официального опубликования в газете «</w:t>
      </w:r>
      <w:proofErr w:type="spellStart"/>
      <w:r w:rsidR="007E2F7B" w:rsidRPr="007A4B36">
        <w:rPr>
          <w:sz w:val="26"/>
          <w:szCs w:val="26"/>
        </w:rPr>
        <w:t>Юргинские</w:t>
      </w:r>
      <w:proofErr w:type="spellEnd"/>
      <w:r w:rsidR="007E2F7B" w:rsidRPr="007A4B36">
        <w:rPr>
          <w:sz w:val="26"/>
          <w:szCs w:val="26"/>
        </w:rPr>
        <w:t xml:space="preserve"> ведомости». </w:t>
      </w:r>
    </w:p>
    <w:p w:rsidR="007E2F7B" w:rsidRPr="00536F4D" w:rsidRDefault="007E2F7B" w:rsidP="007E2F7B">
      <w:pPr>
        <w:ind w:firstLine="567"/>
        <w:jc w:val="both"/>
        <w:rPr>
          <w:color w:val="000000"/>
        </w:rPr>
      </w:pPr>
      <w:r w:rsidRPr="00536F4D">
        <w:t xml:space="preserve">     </w:t>
      </w:r>
    </w:p>
    <w:tbl>
      <w:tblPr>
        <w:tblW w:w="10277" w:type="dxa"/>
        <w:tblLook w:val="04A0"/>
      </w:tblPr>
      <w:tblGrid>
        <w:gridCol w:w="5778"/>
        <w:gridCol w:w="2268"/>
        <w:gridCol w:w="2231"/>
      </w:tblGrid>
      <w:tr w:rsidR="007E2F7B" w:rsidRPr="00536F4D" w:rsidTr="008100F1">
        <w:tc>
          <w:tcPr>
            <w:tcW w:w="5778" w:type="dxa"/>
          </w:tcPr>
          <w:p w:rsidR="007E2F7B" w:rsidRPr="00536F4D" w:rsidRDefault="007E2F7B" w:rsidP="008100F1">
            <w:pPr>
              <w:tabs>
                <w:tab w:val="left" w:pos="0"/>
              </w:tabs>
              <w:rPr>
                <w:kern w:val="2"/>
                <w:highlight w:val="yellow"/>
              </w:rPr>
            </w:pPr>
            <w:r w:rsidRPr="00536F4D">
              <w:t>Председатель Совета народных депутатов Юргинского муниципального района</w:t>
            </w:r>
          </w:p>
        </w:tc>
        <w:tc>
          <w:tcPr>
            <w:tcW w:w="2268" w:type="dxa"/>
          </w:tcPr>
          <w:p w:rsidR="007E2F7B" w:rsidRPr="00536F4D" w:rsidRDefault="007E2F7B" w:rsidP="008100F1">
            <w:pPr>
              <w:tabs>
                <w:tab w:val="left" w:pos="0"/>
              </w:tabs>
              <w:jc w:val="both"/>
              <w:rPr>
                <w:kern w:val="2"/>
                <w:highlight w:val="yellow"/>
              </w:rPr>
            </w:pPr>
          </w:p>
        </w:tc>
        <w:tc>
          <w:tcPr>
            <w:tcW w:w="2231" w:type="dxa"/>
          </w:tcPr>
          <w:p w:rsidR="007E2F7B" w:rsidRPr="00536F4D" w:rsidRDefault="007E2F7B" w:rsidP="008100F1">
            <w:pPr>
              <w:tabs>
                <w:tab w:val="left" w:pos="0"/>
              </w:tabs>
              <w:jc w:val="both"/>
              <w:rPr>
                <w:kern w:val="2"/>
                <w:highlight w:val="yellow"/>
              </w:rPr>
            </w:pPr>
          </w:p>
          <w:p w:rsidR="007E2F7B" w:rsidRPr="00536F4D" w:rsidRDefault="007E2F7B" w:rsidP="008100F1">
            <w:pPr>
              <w:tabs>
                <w:tab w:val="left" w:pos="0"/>
              </w:tabs>
              <w:jc w:val="both"/>
              <w:rPr>
                <w:kern w:val="2"/>
                <w:highlight w:val="yellow"/>
              </w:rPr>
            </w:pPr>
            <w:proofErr w:type="spellStart"/>
            <w:r w:rsidRPr="00536F4D">
              <w:rPr>
                <w:kern w:val="2"/>
              </w:rPr>
              <w:t>И.Я.Бережнова</w:t>
            </w:r>
            <w:proofErr w:type="spellEnd"/>
          </w:p>
        </w:tc>
      </w:tr>
      <w:tr w:rsidR="007E2F7B" w:rsidRPr="00536F4D" w:rsidTr="008100F1">
        <w:tc>
          <w:tcPr>
            <w:tcW w:w="5778" w:type="dxa"/>
          </w:tcPr>
          <w:p w:rsidR="007E2F7B" w:rsidRPr="00536F4D" w:rsidRDefault="007E2F7B" w:rsidP="008100F1">
            <w:pPr>
              <w:tabs>
                <w:tab w:val="left" w:pos="0"/>
              </w:tabs>
              <w:rPr>
                <w:kern w:val="2"/>
                <w:highlight w:val="yellow"/>
              </w:rPr>
            </w:pPr>
          </w:p>
          <w:p w:rsidR="007E2F7B" w:rsidRPr="00536F4D" w:rsidRDefault="007E2F7B" w:rsidP="008100F1">
            <w:pPr>
              <w:tabs>
                <w:tab w:val="left" w:pos="0"/>
              </w:tabs>
              <w:rPr>
                <w:kern w:val="2"/>
              </w:rPr>
            </w:pPr>
            <w:r>
              <w:rPr>
                <w:kern w:val="2"/>
              </w:rPr>
              <w:t>глава</w:t>
            </w:r>
            <w:r w:rsidRPr="00536F4D">
              <w:rPr>
                <w:kern w:val="2"/>
              </w:rPr>
              <w:t xml:space="preserve"> Юргинского муниципального района</w:t>
            </w:r>
          </w:p>
          <w:p w:rsidR="007E2F7B" w:rsidRPr="00536F4D" w:rsidRDefault="007E2F7B" w:rsidP="007A4B36">
            <w:pPr>
              <w:tabs>
                <w:tab w:val="left" w:pos="0"/>
              </w:tabs>
              <w:rPr>
                <w:kern w:val="2"/>
                <w:highlight w:val="yellow"/>
              </w:rPr>
            </w:pPr>
            <w:r w:rsidRPr="00536F4D">
              <w:rPr>
                <w:kern w:val="2"/>
              </w:rPr>
              <w:t>«</w:t>
            </w:r>
            <w:r w:rsidR="00D57C2D">
              <w:rPr>
                <w:kern w:val="2"/>
              </w:rPr>
              <w:t>20</w:t>
            </w:r>
            <w:r w:rsidRPr="00536F4D">
              <w:rPr>
                <w:kern w:val="2"/>
              </w:rPr>
              <w:t xml:space="preserve">» </w:t>
            </w:r>
            <w:r>
              <w:rPr>
                <w:kern w:val="2"/>
              </w:rPr>
              <w:t>апреля</w:t>
            </w:r>
            <w:r w:rsidRPr="00536F4D">
              <w:rPr>
                <w:kern w:val="2"/>
              </w:rPr>
              <w:t xml:space="preserve"> 2017</w:t>
            </w:r>
          </w:p>
        </w:tc>
        <w:tc>
          <w:tcPr>
            <w:tcW w:w="2268" w:type="dxa"/>
          </w:tcPr>
          <w:p w:rsidR="007E2F7B" w:rsidRPr="00536F4D" w:rsidRDefault="007E2F7B" w:rsidP="008100F1">
            <w:pPr>
              <w:tabs>
                <w:tab w:val="left" w:pos="0"/>
              </w:tabs>
              <w:jc w:val="both"/>
              <w:rPr>
                <w:kern w:val="2"/>
                <w:highlight w:val="yellow"/>
              </w:rPr>
            </w:pPr>
          </w:p>
        </w:tc>
        <w:tc>
          <w:tcPr>
            <w:tcW w:w="2231" w:type="dxa"/>
          </w:tcPr>
          <w:p w:rsidR="007E2F7B" w:rsidRPr="00536F4D" w:rsidRDefault="007E2F7B" w:rsidP="008100F1">
            <w:pPr>
              <w:tabs>
                <w:tab w:val="left" w:pos="0"/>
              </w:tabs>
              <w:jc w:val="both"/>
              <w:rPr>
                <w:kern w:val="2"/>
                <w:highlight w:val="yellow"/>
              </w:rPr>
            </w:pPr>
          </w:p>
          <w:p w:rsidR="007E2F7B" w:rsidRPr="00536F4D" w:rsidRDefault="007E2F7B" w:rsidP="008100F1">
            <w:pPr>
              <w:tabs>
                <w:tab w:val="left" w:pos="0"/>
              </w:tabs>
              <w:jc w:val="both"/>
              <w:rPr>
                <w:kern w:val="2"/>
                <w:highlight w:val="yellow"/>
              </w:rPr>
            </w:pPr>
          </w:p>
          <w:p w:rsidR="007E2F7B" w:rsidRPr="00536F4D" w:rsidRDefault="007E2F7B" w:rsidP="008A0417">
            <w:pPr>
              <w:tabs>
                <w:tab w:val="left" w:pos="0"/>
              </w:tabs>
              <w:jc w:val="both"/>
              <w:rPr>
                <w:kern w:val="2"/>
                <w:highlight w:val="yellow"/>
              </w:rPr>
            </w:pPr>
            <w:proofErr w:type="spellStart"/>
            <w:r>
              <w:rPr>
                <w:kern w:val="2"/>
              </w:rPr>
              <w:t>А.В.Г</w:t>
            </w:r>
            <w:bookmarkStart w:id="0" w:name="_GoBack"/>
            <w:bookmarkEnd w:id="0"/>
            <w:r>
              <w:rPr>
                <w:kern w:val="2"/>
              </w:rPr>
              <w:t>ордейчик</w:t>
            </w:r>
            <w:proofErr w:type="spellEnd"/>
            <w:r>
              <w:rPr>
                <w:kern w:val="2"/>
              </w:rPr>
              <w:t xml:space="preserve"> </w:t>
            </w:r>
          </w:p>
        </w:tc>
      </w:tr>
    </w:tbl>
    <w:p w:rsidR="0031670B" w:rsidRDefault="0031670B"/>
    <w:sectPr w:rsidR="0031670B" w:rsidSect="006B24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581"/>
    <w:rsid w:val="00105FC0"/>
    <w:rsid w:val="0031670B"/>
    <w:rsid w:val="00481D2F"/>
    <w:rsid w:val="00521C40"/>
    <w:rsid w:val="005C0581"/>
    <w:rsid w:val="006A3D5C"/>
    <w:rsid w:val="006B2456"/>
    <w:rsid w:val="007A4B36"/>
    <w:rsid w:val="007D3786"/>
    <w:rsid w:val="007E2F7B"/>
    <w:rsid w:val="008A0417"/>
    <w:rsid w:val="00A04700"/>
    <w:rsid w:val="00BD7FB2"/>
    <w:rsid w:val="00D57C2D"/>
    <w:rsid w:val="00EA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2F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2F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zam_ekonom</dc:creator>
  <cp:keywords/>
  <dc:description/>
  <cp:lastModifiedBy>User</cp:lastModifiedBy>
  <cp:revision>10</cp:revision>
  <cp:lastPrinted>2017-04-10T08:07:00Z</cp:lastPrinted>
  <dcterms:created xsi:type="dcterms:W3CDTF">2017-04-10T07:03:00Z</dcterms:created>
  <dcterms:modified xsi:type="dcterms:W3CDTF">2017-04-19T02:36:00Z</dcterms:modified>
</cp:coreProperties>
</file>