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4" w:rsidRDefault="00A852C4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A88713">
            <wp:extent cx="6000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BF5503" w:rsidRPr="00A2183A" w:rsidRDefault="00BF5503" w:rsidP="00BF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10281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BF5503" w:rsidRPr="00A2183A" w:rsidTr="002E3E82">
        <w:trPr>
          <w:trHeight w:val="603"/>
        </w:trPr>
        <w:tc>
          <w:tcPr>
            <w:tcW w:w="10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03" w:rsidRPr="00A2183A" w:rsidRDefault="00BF5503" w:rsidP="002E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503" w:rsidRPr="00A2183A" w:rsidRDefault="004B457F" w:rsidP="002E3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2000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  <w:r w:rsidR="00BF5503" w:rsidRPr="006B42A5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</w:tr>
    </w:tbl>
    <w:p w:rsidR="00BF5503" w:rsidRPr="00A2183A" w:rsidRDefault="00BF5503" w:rsidP="00BF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03" w:rsidRPr="00A2183A" w:rsidRDefault="00BF5503" w:rsidP="00BF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503" w:rsidRPr="00A2183A" w:rsidRDefault="002E3E82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ноября 2020 №   </w:t>
      </w:r>
      <w:r w:rsidR="00116D32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116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F5503" w:rsidRPr="00A2183A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03" w:rsidRPr="00D165E3" w:rsidRDefault="00BF5503" w:rsidP="004D38FA">
      <w:pPr>
        <w:pStyle w:val="1"/>
        <w:widowControl w:val="0"/>
        <w:ind w:left="709" w:hanging="709"/>
        <w:jc w:val="center"/>
        <w:rPr>
          <w:b/>
          <w:color w:val="000000"/>
          <w:sz w:val="28"/>
          <w:szCs w:val="28"/>
        </w:rPr>
      </w:pPr>
      <w:r w:rsidRPr="00D165E3">
        <w:rPr>
          <w:b/>
          <w:color w:val="000000"/>
          <w:sz w:val="28"/>
          <w:szCs w:val="28"/>
        </w:rPr>
        <w:t xml:space="preserve">О прогнозном плане приватизации </w:t>
      </w:r>
    </w:p>
    <w:p w:rsidR="00BF5503" w:rsidRPr="00D165E3" w:rsidRDefault="00BF5503" w:rsidP="004D38FA">
      <w:pPr>
        <w:pStyle w:val="1"/>
        <w:widowControl w:val="0"/>
        <w:jc w:val="center"/>
        <w:rPr>
          <w:b/>
          <w:sz w:val="28"/>
          <w:szCs w:val="28"/>
        </w:rPr>
      </w:pPr>
      <w:r w:rsidRPr="00D165E3">
        <w:rPr>
          <w:b/>
          <w:color w:val="000000"/>
          <w:sz w:val="28"/>
          <w:szCs w:val="28"/>
        </w:rPr>
        <w:t xml:space="preserve">муниципального имущества </w:t>
      </w:r>
      <w:r>
        <w:rPr>
          <w:b/>
          <w:color w:val="000000"/>
          <w:sz w:val="28"/>
          <w:szCs w:val="28"/>
        </w:rPr>
        <w:t>Юргинского  муниципального</w:t>
      </w:r>
      <w:r w:rsidRPr="00D165E3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D165E3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21</w:t>
      </w:r>
      <w:r w:rsidRPr="00D165E3">
        <w:rPr>
          <w:b/>
          <w:color w:val="000000"/>
          <w:sz w:val="28"/>
          <w:szCs w:val="28"/>
        </w:rPr>
        <w:t xml:space="preserve"> год</w:t>
      </w:r>
    </w:p>
    <w:p w:rsidR="00BF5503" w:rsidRPr="00A2183A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82" w:rsidRDefault="00BF5503" w:rsidP="002E3E8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E3E8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Гражданским кодексом Российской Федерации,  Федеральным законом от 21.12.2001 № 178-ФЗ «О приватизации государственного и муниципального имущества»,  </w:t>
      </w:r>
      <w:r w:rsidRPr="002E3E82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 муниципального образования  Юргинский муниципальный район», утвержденным решением Совета народных депутатов Юргинског</w:t>
      </w:r>
      <w:bookmarkStart w:id="0" w:name="_GoBack"/>
      <w:bookmarkEnd w:id="0"/>
      <w:r w:rsidRPr="002E3E82">
        <w:rPr>
          <w:rFonts w:ascii="Times New Roman" w:hAnsi="Times New Roman" w:cs="Times New Roman"/>
          <w:sz w:val="26"/>
          <w:szCs w:val="26"/>
        </w:rPr>
        <w:t>о муниципального района от 26.06.2014 № 23-НПА, руководствуясь статьей 28 Устава Юргинского</w:t>
      </w:r>
      <w:proofErr w:type="gramEnd"/>
      <w:r w:rsidRPr="002E3E82">
        <w:rPr>
          <w:rFonts w:ascii="Times New Roman" w:hAnsi="Times New Roman" w:cs="Times New Roman"/>
          <w:sz w:val="26"/>
          <w:szCs w:val="26"/>
        </w:rPr>
        <w:t xml:space="preserve"> муниципального округа,</w:t>
      </w:r>
      <w:r w:rsidRPr="002E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E82">
        <w:rPr>
          <w:rFonts w:ascii="Times New Roman" w:hAnsi="Times New Roman" w:cs="Times New Roman"/>
          <w:bCs/>
          <w:sz w:val="26"/>
          <w:szCs w:val="26"/>
        </w:rPr>
        <w:t xml:space="preserve">Совет народных депутатов </w:t>
      </w:r>
      <w:r w:rsidR="002E3E82">
        <w:rPr>
          <w:rFonts w:ascii="Times New Roman" w:hAnsi="Times New Roman" w:cs="Times New Roman"/>
          <w:bCs/>
          <w:sz w:val="26"/>
          <w:szCs w:val="26"/>
        </w:rPr>
        <w:t>Юргинского муниципального округа</w:t>
      </w:r>
    </w:p>
    <w:p w:rsidR="00BF5503" w:rsidRPr="002E3E82" w:rsidRDefault="00BF5503" w:rsidP="002E3E8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82">
        <w:rPr>
          <w:rFonts w:ascii="Times New Roman" w:hAnsi="Times New Roman" w:cs="Times New Roman"/>
          <w:b/>
          <w:sz w:val="26"/>
          <w:szCs w:val="26"/>
        </w:rPr>
        <w:t>РЕШИЛ</w:t>
      </w:r>
      <w:r w:rsidRPr="002E3E82">
        <w:rPr>
          <w:rFonts w:ascii="Times New Roman" w:hAnsi="Times New Roman" w:cs="Times New Roman"/>
          <w:sz w:val="26"/>
          <w:szCs w:val="26"/>
        </w:rPr>
        <w:t>:</w:t>
      </w:r>
    </w:p>
    <w:p w:rsidR="00BF5503" w:rsidRPr="002E3E82" w:rsidRDefault="00BF5503" w:rsidP="002E3E82">
      <w:pPr>
        <w:pStyle w:val="1"/>
        <w:widowControl w:val="0"/>
        <w:ind w:firstLine="709"/>
        <w:jc w:val="both"/>
        <w:rPr>
          <w:sz w:val="26"/>
          <w:szCs w:val="26"/>
        </w:rPr>
      </w:pPr>
      <w:r w:rsidRPr="002E3E82">
        <w:rPr>
          <w:color w:val="000000"/>
          <w:sz w:val="26"/>
          <w:szCs w:val="26"/>
        </w:rPr>
        <w:t xml:space="preserve">1. </w:t>
      </w:r>
      <w:r w:rsidR="00782000" w:rsidRPr="002E3E82">
        <w:rPr>
          <w:sz w:val="26"/>
          <w:szCs w:val="26"/>
        </w:rPr>
        <w:t xml:space="preserve">Утвердить Прогнозный план </w:t>
      </w:r>
      <w:r w:rsidRPr="002E3E82">
        <w:rPr>
          <w:sz w:val="26"/>
          <w:szCs w:val="26"/>
        </w:rPr>
        <w:t>приватизации муниципального имущества Юргинского муниципального округа на 2021</w:t>
      </w:r>
      <w:r w:rsidR="002E3E82">
        <w:rPr>
          <w:sz w:val="26"/>
          <w:szCs w:val="26"/>
        </w:rPr>
        <w:t xml:space="preserve"> год,</w:t>
      </w:r>
      <w:r w:rsidRPr="002E3E82">
        <w:rPr>
          <w:sz w:val="26"/>
          <w:szCs w:val="26"/>
        </w:rPr>
        <w:t xml:space="preserve"> согласно Приложению к настоящему решению.</w:t>
      </w:r>
    </w:p>
    <w:p w:rsidR="002E3E82" w:rsidRDefault="002E3E82" w:rsidP="002E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503" w:rsidRPr="002E3E82" w:rsidRDefault="00BF5503" w:rsidP="002E3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E82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E3E82" w:rsidRDefault="002E3E82" w:rsidP="002E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503" w:rsidRPr="002E3E82" w:rsidRDefault="00BF5503" w:rsidP="002E3E8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E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3E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3E82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постоянную комиссию Совета народных депутатов Юргинского муниципального округа по </w:t>
      </w:r>
      <w:r w:rsidRPr="002E3E82">
        <w:rPr>
          <w:rFonts w:ascii="Times New Roman" w:hAnsi="Times New Roman" w:cs="Times New Roman"/>
          <w:bCs/>
          <w:sz w:val="26"/>
          <w:szCs w:val="26"/>
        </w:rPr>
        <w:t>бюджету, налогам, финансовой и эконо</w:t>
      </w:r>
      <w:r w:rsidR="002E3E82">
        <w:rPr>
          <w:rFonts w:ascii="Times New Roman" w:hAnsi="Times New Roman" w:cs="Times New Roman"/>
          <w:bCs/>
          <w:sz w:val="26"/>
          <w:szCs w:val="26"/>
        </w:rPr>
        <w:t>мической политике</w:t>
      </w:r>
      <w:r w:rsidRPr="002E3E82">
        <w:rPr>
          <w:rFonts w:ascii="Times New Roman" w:hAnsi="Times New Roman" w:cs="Times New Roman"/>
          <w:sz w:val="26"/>
          <w:szCs w:val="26"/>
        </w:rPr>
        <w:t>.</w:t>
      </w:r>
    </w:p>
    <w:p w:rsidR="00BF5503" w:rsidRDefault="00BF5503" w:rsidP="002E3E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E82">
        <w:rPr>
          <w:rFonts w:ascii="Times New Roman" w:hAnsi="Times New Roman" w:cs="Times New Roman"/>
          <w:sz w:val="26"/>
          <w:szCs w:val="26"/>
        </w:rPr>
        <w:t xml:space="preserve">4. </w:t>
      </w:r>
      <w:r w:rsidRPr="002E3E82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</w:t>
      </w:r>
      <w:proofErr w:type="spellStart"/>
      <w:r w:rsidRPr="002E3E82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2E3E82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</w:t>
      </w:r>
    </w:p>
    <w:p w:rsidR="004D38FA" w:rsidRDefault="004D38FA" w:rsidP="002E3E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2E3E82" w:rsidRPr="002E3E82" w:rsidTr="003A5B18">
        <w:tc>
          <w:tcPr>
            <w:tcW w:w="5778" w:type="dxa"/>
          </w:tcPr>
          <w:p w:rsidR="002E3E82" w:rsidRPr="002E3E82" w:rsidRDefault="002E3E82" w:rsidP="002E3E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3E82">
              <w:rPr>
                <w:rFonts w:eastAsia="Calibri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2E3E82" w:rsidRPr="002E3E82" w:rsidRDefault="002E3E82" w:rsidP="002E3E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3E82" w:rsidRPr="002E3E82" w:rsidRDefault="002E3E82" w:rsidP="002E3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E3E82" w:rsidRPr="002E3E82" w:rsidRDefault="002E3E82" w:rsidP="002E3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2E3E82" w:rsidRPr="002E3E82" w:rsidRDefault="00116D32" w:rsidP="002E3E82">
            <w:pPr>
              <w:widowControl w:val="0"/>
              <w:autoSpaceDE w:val="0"/>
              <w:autoSpaceDN w:val="0"/>
              <w:adjustRightInd w:val="0"/>
              <w:ind w:left="34" w:hanging="14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E3E82" w:rsidRPr="002E3E82">
              <w:rPr>
                <w:rFonts w:eastAsia="Calibri"/>
                <w:sz w:val="26"/>
                <w:szCs w:val="26"/>
              </w:rPr>
              <w:t xml:space="preserve">И. Я. </w:t>
            </w:r>
            <w:proofErr w:type="spellStart"/>
            <w:r w:rsidR="002E3E82" w:rsidRPr="002E3E82">
              <w:rPr>
                <w:rFonts w:eastAsia="Calibri"/>
                <w:sz w:val="26"/>
                <w:szCs w:val="26"/>
              </w:rPr>
              <w:t>Бережнова</w:t>
            </w:r>
            <w:proofErr w:type="spellEnd"/>
          </w:p>
        </w:tc>
      </w:tr>
      <w:tr w:rsidR="002E3E82" w:rsidRPr="002E3E82" w:rsidTr="003A5B18">
        <w:tc>
          <w:tcPr>
            <w:tcW w:w="5778" w:type="dxa"/>
            <w:hideMark/>
          </w:tcPr>
          <w:p w:rsidR="002E3E82" w:rsidRPr="002E3E82" w:rsidRDefault="00116D32" w:rsidP="002E3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</w:rPr>
              <w:t>. г</w:t>
            </w:r>
            <w:r w:rsidR="002E3E82" w:rsidRPr="002E3E82">
              <w:rPr>
                <w:rFonts w:eastAsia="Calibri"/>
                <w:sz w:val="26"/>
                <w:szCs w:val="26"/>
              </w:rPr>
              <w:t>лав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="002E3E82" w:rsidRPr="002E3E82">
              <w:rPr>
                <w:rFonts w:eastAsia="Calibri"/>
                <w:sz w:val="26"/>
                <w:szCs w:val="26"/>
              </w:rPr>
              <w:t xml:space="preserve"> Юргинского муниципального округа</w:t>
            </w:r>
          </w:p>
          <w:p w:rsidR="002E3E82" w:rsidRPr="002E3E82" w:rsidRDefault="00116D32" w:rsidP="0011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 26</w:t>
            </w:r>
            <w:r w:rsidR="002E3E82" w:rsidRPr="002E3E82">
              <w:rPr>
                <w:rFonts w:eastAsia="Calibri"/>
                <w:sz w:val="26"/>
                <w:szCs w:val="26"/>
              </w:rPr>
              <w:t xml:space="preserve"> » ноября  2020 года</w:t>
            </w:r>
          </w:p>
        </w:tc>
        <w:tc>
          <w:tcPr>
            <w:tcW w:w="1701" w:type="dxa"/>
          </w:tcPr>
          <w:p w:rsidR="002E3E82" w:rsidRPr="002E3E82" w:rsidRDefault="002E3E82" w:rsidP="003A5B18">
            <w:pPr>
              <w:tabs>
                <w:tab w:val="left" w:pos="1350"/>
              </w:tabs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:rsidR="002E3E82" w:rsidRPr="002E3E82" w:rsidRDefault="002E3E82" w:rsidP="002E3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2E3E82" w:rsidRPr="002E3E82" w:rsidRDefault="00116D32" w:rsidP="00116D32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С.В. Борисов</w:t>
            </w:r>
          </w:p>
        </w:tc>
      </w:tr>
    </w:tbl>
    <w:p w:rsidR="004D38FA" w:rsidRDefault="002E3E82" w:rsidP="00D14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F5503" w:rsidRPr="002E3E82" w:rsidRDefault="00BF5503" w:rsidP="00D147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E82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BF5503" w:rsidRPr="002E3E82" w:rsidRDefault="00BF5503" w:rsidP="00D147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3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Совета народных депутатов </w:t>
      </w:r>
    </w:p>
    <w:p w:rsidR="00BF5503" w:rsidRPr="002E3E82" w:rsidRDefault="00BF5503" w:rsidP="00D147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3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Юргинского муниципального округа </w:t>
      </w:r>
    </w:p>
    <w:p w:rsidR="00BF5503" w:rsidRPr="002E3E82" w:rsidRDefault="00D14774" w:rsidP="002E3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«26» ноября </w:t>
      </w:r>
      <w:r w:rsidR="00756382" w:rsidRPr="002E3E82">
        <w:rPr>
          <w:rFonts w:ascii="Times New Roman" w:hAnsi="Times New Roman" w:cs="Times New Roman"/>
          <w:sz w:val="26"/>
          <w:szCs w:val="26"/>
        </w:rPr>
        <w:t>202</w:t>
      </w:r>
      <w:r w:rsidR="00F0673F">
        <w:rPr>
          <w:rFonts w:ascii="Times New Roman" w:hAnsi="Times New Roman" w:cs="Times New Roman"/>
          <w:sz w:val="26"/>
          <w:szCs w:val="26"/>
        </w:rPr>
        <w:t>0</w:t>
      </w:r>
      <w:r w:rsidR="00116D32">
        <w:rPr>
          <w:rFonts w:ascii="Times New Roman" w:hAnsi="Times New Roman" w:cs="Times New Roman"/>
          <w:sz w:val="26"/>
          <w:szCs w:val="26"/>
        </w:rPr>
        <w:t xml:space="preserve"> №82-НА</w:t>
      </w:r>
    </w:p>
    <w:p w:rsidR="00BF5503" w:rsidRDefault="00BF5503" w:rsidP="00BF55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03" w:rsidRDefault="00BF5503" w:rsidP="00BF55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18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75638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82000">
        <w:rPr>
          <w:rFonts w:ascii="Times New Roman" w:hAnsi="Times New Roman" w:cs="Times New Roman"/>
          <w:sz w:val="28"/>
          <w:szCs w:val="28"/>
        </w:rPr>
        <w:t xml:space="preserve"> Юргинского муниципального округа</w:t>
      </w:r>
      <w:r w:rsidR="00756382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38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2409"/>
        <w:gridCol w:w="2552"/>
        <w:gridCol w:w="1845"/>
      </w:tblGrid>
      <w:tr w:rsidR="00BF5503" w:rsidRPr="00BF5503" w:rsidTr="00BF5503">
        <w:tc>
          <w:tcPr>
            <w:tcW w:w="648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F55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5503">
              <w:rPr>
                <w:b/>
                <w:sz w:val="28"/>
                <w:szCs w:val="28"/>
              </w:rPr>
              <w:t>п</w:t>
            </w:r>
            <w:proofErr w:type="gramEnd"/>
            <w:r w:rsidRPr="00BF55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F5503">
              <w:rPr>
                <w:b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2409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F5503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552" w:type="dxa"/>
          </w:tcPr>
          <w:p w:rsidR="00BF5503" w:rsidRPr="00BF5503" w:rsidRDefault="00BF5503" w:rsidP="00BF5503">
            <w:pPr>
              <w:pStyle w:val="1"/>
              <w:widowControl w:val="0"/>
              <w:ind w:right="-72"/>
              <w:jc w:val="center"/>
              <w:rPr>
                <w:b/>
                <w:sz w:val="28"/>
                <w:szCs w:val="28"/>
              </w:rPr>
            </w:pPr>
            <w:r w:rsidRPr="00BF5503">
              <w:rPr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845" w:type="dxa"/>
          </w:tcPr>
          <w:p w:rsidR="00BF5503" w:rsidRPr="00BF5503" w:rsidRDefault="00BF5503" w:rsidP="00BF5503">
            <w:pPr>
              <w:pStyle w:val="1"/>
              <w:widowControl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F5503">
              <w:rPr>
                <w:b/>
                <w:sz w:val="28"/>
                <w:szCs w:val="28"/>
              </w:rPr>
              <w:t>Предполагаемый срок приватизации</w:t>
            </w:r>
          </w:p>
        </w:tc>
      </w:tr>
      <w:tr w:rsidR="00BF5503" w:rsidRPr="00BF5503" w:rsidTr="00BF5503">
        <w:tc>
          <w:tcPr>
            <w:tcW w:w="648" w:type="dxa"/>
          </w:tcPr>
          <w:p w:rsidR="00BF5503" w:rsidRPr="00BF5503" w:rsidRDefault="00BF5503" w:rsidP="00BF5503">
            <w:pPr>
              <w:pStyle w:val="1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BF5503" w:rsidRPr="00BF5503" w:rsidRDefault="00BF5503" w:rsidP="00BF5503">
            <w:pPr>
              <w:pStyle w:val="1"/>
              <w:widowControl w:val="0"/>
              <w:rPr>
                <w:color w:val="FF0000"/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409" w:type="dxa"/>
          </w:tcPr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proofErr w:type="gramStart"/>
            <w:r w:rsidRPr="00BF5503">
              <w:rPr>
                <w:sz w:val="28"/>
                <w:szCs w:val="28"/>
              </w:rPr>
              <w:t>Кемеровская</w:t>
            </w:r>
            <w:proofErr w:type="gramEnd"/>
            <w:r w:rsidRPr="00BF5503">
              <w:rPr>
                <w:sz w:val="28"/>
                <w:szCs w:val="28"/>
              </w:rPr>
              <w:t xml:space="preserve"> обл., Юргинский р-н,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п. Юргинский,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ул. Садовая, д. 32</w:t>
            </w:r>
          </w:p>
        </w:tc>
        <w:tc>
          <w:tcPr>
            <w:tcW w:w="2552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BF5503" w:rsidRPr="00BF5503" w:rsidRDefault="00BF5503" w:rsidP="00BF5503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  <w:lang w:val="en-US"/>
              </w:rPr>
              <w:t>I</w:t>
            </w:r>
            <w:r w:rsidRPr="00BF5503">
              <w:rPr>
                <w:sz w:val="28"/>
                <w:szCs w:val="28"/>
              </w:rPr>
              <w:t xml:space="preserve"> - </w:t>
            </w:r>
            <w:r w:rsidRPr="00BF5503">
              <w:rPr>
                <w:sz w:val="28"/>
                <w:szCs w:val="28"/>
                <w:lang w:val="en-US"/>
              </w:rPr>
              <w:t>IV</w:t>
            </w:r>
            <w:r w:rsidRPr="00BF5503">
              <w:rPr>
                <w:sz w:val="28"/>
                <w:szCs w:val="28"/>
              </w:rPr>
              <w:t xml:space="preserve"> квартал </w:t>
            </w:r>
          </w:p>
          <w:p w:rsidR="00BF5503" w:rsidRPr="00BF5503" w:rsidRDefault="00BF5503" w:rsidP="00BF5503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202</w:t>
            </w:r>
            <w:r w:rsidR="004B457F">
              <w:rPr>
                <w:sz w:val="28"/>
                <w:szCs w:val="28"/>
              </w:rPr>
              <w:t>1</w:t>
            </w:r>
          </w:p>
        </w:tc>
      </w:tr>
      <w:tr w:rsidR="00BF5503" w:rsidRPr="00BF5503" w:rsidTr="00BF5503">
        <w:trPr>
          <w:trHeight w:val="1150"/>
        </w:trPr>
        <w:tc>
          <w:tcPr>
            <w:tcW w:w="648" w:type="dxa"/>
          </w:tcPr>
          <w:p w:rsidR="00BF5503" w:rsidRPr="00BF5503" w:rsidRDefault="00BF5503" w:rsidP="00BF5503">
            <w:pPr>
              <w:pStyle w:val="1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409" w:type="dxa"/>
          </w:tcPr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proofErr w:type="gramStart"/>
            <w:r w:rsidRPr="00BF5503">
              <w:rPr>
                <w:sz w:val="28"/>
                <w:szCs w:val="28"/>
              </w:rPr>
              <w:t>Кемеровская</w:t>
            </w:r>
            <w:proofErr w:type="gramEnd"/>
            <w:r w:rsidRPr="00BF5503">
              <w:rPr>
                <w:sz w:val="28"/>
                <w:szCs w:val="28"/>
              </w:rPr>
              <w:t xml:space="preserve"> обл., Юргинский р-н,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д. Белянино,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ул. Школьная, д. 2а</w:t>
            </w:r>
          </w:p>
        </w:tc>
        <w:tc>
          <w:tcPr>
            <w:tcW w:w="2552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BF5503" w:rsidRPr="00BF5503" w:rsidRDefault="00BF5503" w:rsidP="00BF5503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  <w:lang w:val="en-US"/>
              </w:rPr>
              <w:t>I</w:t>
            </w:r>
            <w:r w:rsidRPr="00BF5503">
              <w:rPr>
                <w:sz w:val="28"/>
                <w:szCs w:val="28"/>
              </w:rPr>
              <w:t xml:space="preserve"> - </w:t>
            </w:r>
            <w:r w:rsidRPr="00BF5503">
              <w:rPr>
                <w:sz w:val="28"/>
                <w:szCs w:val="28"/>
                <w:lang w:val="en-US"/>
              </w:rPr>
              <w:t>IV</w:t>
            </w:r>
            <w:r w:rsidRPr="00BF5503">
              <w:rPr>
                <w:sz w:val="28"/>
                <w:szCs w:val="28"/>
              </w:rPr>
              <w:t xml:space="preserve"> квартал </w:t>
            </w:r>
          </w:p>
          <w:p w:rsidR="00BF5503" w:rsidRPr="00BF5503" w:rsidRDefault="00BF5503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20</w:t>
            </w:r>
            <w:r w:rsidR="004B457F">
              <w:rPr>
                <w:sz w:val="28"/>
                <w:szCs w:val="28"/>
              </w:rPr>
              <w:t>21</w:t>
            </w:r>
          </w:p>
        </w:tc>
      </w:tr>
      <w:tr w:rsidR="00BF5503" w:rsidRPr="00BF5503" w:rsidTr="00BF5503">
        <w:tc>
          <w:tcPr>
            <w:tcW w:w="648" w:type="dxa"/>
          </w:tcPr>
          <w:p w:rsidR="00BF5503" w:rsidRPr="00BF5503" w:rsidRDefault="00BF5503" w:rsidP="00BF5503">
            <w:pPr>
              <w:pStyle w:val="1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Овощехранилище </w:t>
            </w:r>
          </w:p>
        </w:tc>
        <w:tc>
          <w:tcPr>
            <w:tcW w:w="2409" w:type="dxa"/>
          </w:tcPr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proofErr w:type="gramStart"/>
            <w:r w:rsidRPr="00BF5503">
              <w:rPr>
                <w:sz w:val="28"/>
                <w:szCs w:val="28"/>
              </w:rPr>
              <w:t>Кемеровская</w:t>
            </w:r>
            <w:proofErr w:type="gramEnd"/>
            <w:r w:rsidRPr="00BF5503">
              <w:rPr>
                <w:sz w:val="28"/>
                <w:szCs w:val="28"/>
              </w:rPr>
              <w:t xml:space="preserve"> обл., Юргинский р-н,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д. Белянино, </w:t>
            </w:r>
          </w:p>
          <w:p w:rsidR="00BF5503" w:rsidRPr="00BF5503" w:rsidRDefault="00BF5503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ул. Школьная, д. 2а</w:t>
            </w:r>
          </w:p>
        </w:tc>
        <w:tc>
          <w:tcPr>
            <w:tcW w:w="2552" w:type="dxa"/>
          </w:tcPr>
          <w:p w:rsidR="00BF5503" w:rsidRPr="00BF5503" w:rsidRDefault="00BF5503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BF5503" w:rsidRPr="00BF5503" w:rsidRDefault="00BF5503" w:rsidP="00BF5503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  <w:lang w:val="en-US"/>
              </w:rPr>
              <w:t>I</w:t>
            </w:r>
            <w:r w:rsidRPr="00BF5503">
              <w:rPr>
                <w:sz w:val="28"/>
                <w:szCs w:val="28"/>
              </w:rPr>
              <w:t xml:space="preserve"> - </w:t>
            </w:r>
            <w:r w:rsidRPr="00BF5503">
              <w:rPr>
                <w:sz w:val="28"/>
                <w:szCs w:val="28"/>
                <w:lang w:val="en-US"/>
              </w:rPr>
              <w:t>IV</w:t>
            </w:r>
            <w:r w:rsidRPr="00BF5503">
              <w:rPr>
                <w:sz w:val="28"/>
                <w:szCs w:val="28"/>
              </w:rPr>
              <w:t xml:space="preserve"> квартал </w:t>
            </w:r>
          </w:p>
          <w:p w:rsidR="00BF5503" w:rsidRPr="00BF5503" w:rsidRDefault="00BF5503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202</w:t>
            </w:r>
            <w:r w:rsidR="004B457F">
              <w:rPr>
                <w:sz w:val="28"/>
                <w:szCs w:val="28"/>
              </w:rPr>
              <w:t>1</w:t>
            </w:r>
          </w:p>
        </w:tc>
      </w:tr>
      <w:tr w:rsidR="004B457F" w:rsidRPr="00BF5503" w:rsidTr="00BF5503">
        <w:tc>
          <w:tcPr>
            <w:tcW w:w="648" w:type="dxa"/>
          </w:tcPr>
          <w:p w:rsidR="004B457F" w:rsidRPr="00BF5503" w:rsidRDefault="004B457F" w:rsidP="00BF5503">
            <w:pPr>
              <w:pStyle w:val="1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4B457F" w:rsidRPr="00BF5503" w:rsidRDefault="004B457F" w:rsidP="004B457F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409" w:type="dxa"/>
          </w:tcPr>
          <w:p w:rsidR="004B457F" w:rsidRPr="00BF5503" w:rsidRDefault="004B457F" w:rsidP="00BF5503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Кемеровская обл., </w:t>
            </w:r>
            <w:proofErr w:type="spellStart"/>
            <w:r w:rsidRPr="00BF5503">
              <w:rPr>
                <w:sz w:val="28"/>
                <w:szCs w:val="28"/>
              </w:rPr>
              <w:t>Юргинский</w:t>
            </w:r>
            <w:proofErr w:type="spellEnd"/>
            <w:r w:rsidRPr="00BF5503">
              <w:rPr>
                <w:sz w:val="28"/>
                <w:szCs w:val="28"/>
              </w:rPr>
              <w:t xml:space="preserve"> р-н,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аскаево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sz w:val="28"/>
                <w:szCs w:val="28"/>
              </w:rPr>
              <w:t>, д.10</w:t>
            </w:r>
          </w:p>
        </w:tc>
        <w:tc>
          <w:tcPr>
            <w:tcW w:w="2552" w:type="dxa"/>
          </w:tcPr>
          <w:p w:rsidR="004B457F" w:rsidRPr="00BF5503" w:rsidRDefault="004B457F" w:rsidP="00BF5503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4B457F" w:rsidRPr="00BF5503" w:rsidRDefault="004B457F" w:rsidP="004B457F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  <w:lang w:val="en-US"/>
              </w:rPr>
              <w:t>I</w:t>
            </w:r>
            <w:r w:rsidRPr="00BF5503">
              <w:rPr>
                <w:sz w:val="28"/>
                <w:szCs w:val="28"/>
              </w:rPr>
              <w:t xml:space="preserve"> - </w:t>
            </w:r>
            <w:r w:rsidRPr="00BF5503">
              <w:rPr>
                <w:sz w:val="28"/>
                <w:szCs w:val="28"/>
                <w:lang w:val="en-US"/>
              </w:rPr>
              <w:t>IV</w:t>
            </w:r>
            <w:r w:rsidRPr="00BF5503">
              <w:rPr>
                <w:sz w:val="28"/>
                <w:szCs w:val="28"/>
              </w:rPr>
              <w:t xml:space="preserve"> квартал </w:t>
            </w:r>
          </w:p>
          <w:p w:rsidR="004B457F" w:rsidRPr="004B457F" w:rsidRDefault="004B457F" w:rsidP="004B457F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82000" w:rsidRPr="00BF5503" w:rsidTr="00BF5503">
        <w:tc>
          <w:tcPr>
            <w:tcW w:w="648" w:type="dxa"/>
          </w:tcPr>
          <w:p w:rsidR="00782000" w:rsidRDefault="00782000" w:rsidP="00782000">
            <w:pPr>
              <w:pStyle w:val="1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782000" w:rsidRDefault="00782000" w:rsidP="00782000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</w:t>
            </w:r>
            <w:proofErr w:type="spellStart"/>
            <w:r>
              <w:rPr>
                <w:sz w:val="28"/>
                <w:szCs w:val="28"/>
              </w:rPr>
              <w:t>Любаровский</w:t>
            </w:r>
            <w:proofErr w:type="spellEnd"/>
            <w:r>
              <w:rPr>
                <w:sz w:val="28"/>
                <w:szCs w:val="28"/>
              </w:rPr>
              <w:t xml:space="preserve"> ФАП)</w:t>
            </w:r>
          </w:p>
        </w:tc>
        <w:tc>
          <w:tcPr>
            <w:tcW w:w="2409" w:type="dxa"/>
          </w:tcPr>
          <w:p w:rsidR="00782000" w:rsidRPr="00BF5503" w:rsidRDefault="00782000" w:rsidP="00782000">
            <w:pPr>
              <w:pStyle w:val="1"/>
              <w:widowControl w:val="0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Кемеровская обл., </w:t>
            </w:r>
            <w:proofErr w:type="spellStart"/>
            <w:r w:rsidRPr="00BF5503">
              <w:rPr>
                <w:sz w:val="28"/>
                <w:szCs w:val="28"/>
              </w:rPr>
              <w:t>Юргинский</w:t>
            </w:r>
            <w:proofErr w:type="spellEnd"/>
            <w:r w:rsidRPr="00BF5503">
              <w:rPr>
                <w:sz w:val="28"/>
                <w:szCs w:val="28"/>
              </w:rPr>
              <w:t xml:space="preserve"> р-н,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ул.Украинская</w:t>
            </w:r>
            <w:proofErr w:type="spellEnd"/>
            <w:r>
              <w:rPr>
                <w:sz w:val="28"/>
                <w:szCs w:val="28"/>
              </w:rPr>
              <w:t>, д.31, пом.1</w:t>
            </w:r>
          </w:p>
        </w:tc>
        <w:tc>
          <w:tcPr>
            <w:tcW w:w="2552" w:type="dxa"/>
          </w:tcPr>
          <w:p w:rsidR="00782000" w:rsidRPr="00BF5503" w:rsidRDefault="00782000" w:rsidP="00782000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782000" w:rsidRPr="00BF5503" w:rsidRDefault="00782000" w:rsidP="00782000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  <w:lang w:val="en-US"/>
              </w:rPr>
              <w:t>I</w:t>
            </w:r>
            <w:r w:rsidRPr="00BF5503">
              <w:rPr>
                <w:sz w:val="28"/>
                <w:szCs w:val="28"/>
              </w:rPr>
              <w:t xml:space="preserve"> - </w:t>
            </w:r>
            <w:r w:rsidRPr="00BF5503">
              <w:rPr>
                <w:sz w:val="28"/>
                <w:szCs w:val="28"/>
                <w:lang w:val="en-US"/>
              </w:rPr>
              <w:t>IV</w:t>
            </w:r>
            <w:r w:rsidRPr="00BF5503">
              <w:rPr>
                <w:sz w:val="28"/>
                <w:szCs w:val="28"/>
              </w:rPr>
              <w:t xml:space="preserve"> квартал </w:t>
            </w:r>
          </w:p>
          <w:p w:rsidR="00782000" w:rsidRPr="004B457F" w:rsidRDefault="00782000" w:rsidP="00782000">
            <w:pPr>
              <w:pStyle w:val="1"/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BF5503" w:rsidRPr="00BF5503" w:rsidRDefault="00BF5503" w:rsidP="00782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5503" w:rsidRPr="00BF5503" w:rsidSect="004D38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82" w:rsidRDefault="002E3E82" w:rsidP="00BF5503">
      <w:pPr>
        <w:spacing w:after="0" w:line="240" w:lineRule="auto"/>
      </w:pPr>
      <w:r>
        <w:separator/>
      </w:r>
    </w:p>
  </w:endnote>
  <w:endnote w:type="continuationSeparator" w:id="0">
    <w:p w:rsidR="002E3E82" w:rsidRDefault="002E3E82" w:rsidP="00BF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82" w:rsidRDefault="002E3E82" w:rsidP="00BF5503">
      <w:pPr>
        <w:spacing w:after="0" w:line="240" w:lineRule="auto"/>
      </w:pPr>
      <w:r>
        <w:separator/>
      </w:r>
    </w:p>
  </w:footnote>
  <w:footnote w:type="continuationSeparator" w:id="0">
    <w:p w:rsidR="002E3E82" w:rsidRDefault="002E3E82" w:rsidP="00BF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03"/>
    <w:rsid w:val="00116D32"/>
    <w:rsid w:val="0018590C"/>
    <w:rsid w:val="00251977"/>
    <w:rsid w:val="002D5AA3"/>
    <w:rsid w:val="002E3E82"/>
    <w:rsid w:val="00306E4D"/>
    <w:rsid w:val="003A5B18"/>
    <w:rsid w:val="003C661D"/>
    <w:rsid w:val="003D3B8C"/>
    <w:rsid w:val="004B457F"/>
    <w:rsid w:val="004D38FA"/>
    <w:rsid w:val="004D63C8"/>
    <w:rsid w:val="00756382"/>
    <w:rsid w:val="00782000"/>
    <w:rsid w:val="00A852C4"/>
    <w:rsid w:val="00BF5503"/>
    <w:rsid w:val="00C04AAB"/>
    <w:rsid w:val="00D14774"/>
    <w:rsid w:val="00F0673F"/>
    <w:rsid w:val="00F77B27"/>
    <w:rsid w:val="00F90B1D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table" w:styleId="a7">
    <w:name w:val="Table Grid"/>
    <w:basedOn w:val="a1"/>
    <w:uiPriority w:val="59"/>
    <w:rsid w:val="002E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15</cp:revision>
  <cp:lastPrinted>2020-11-26T07:46:00Z</cp:lastPrinted>
  <dcterms:created xsi:type="dcterms:W3CDTF">2020-11-13T03:59:00Z</dcterms:created>
  <dcterms:modified xsi:type="dcterms:W3CDTF">2020-11-26T07:47:00Z</dcterms:modified>
</cp:coreProperties>
</file>