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AF32AC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Default="009F7B24" w:rsidP="00AF32AC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AF32AC" w:rsidRPr="00EA3C25" w:rsidRDefault="00AF32AC" w:rsidP="00AF32AC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ЮРГИНСКИЙ МУНИЦИПАЛЬНЫЙ ОКРУГ</w:t>
      </w:r>
    </w:p>
    <w:p w:rsidR="009F7B24" w:rsidRPr="00EA3C25" w:rsidRDefault="009F7B24" w:rsidP="00AF32A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Default="00AF32AC" w:rsidP="00AF32A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AF32AC" w:rsidRPr="00EA3C25" w:rsidRDefault="00AF32AC" w:rsidP="00AF32A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9F7B24" w:rsidRPr="00EA3C25" w:rsidRDefault="00223040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пятнадцатое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3571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93116" w:rsidP="00357153">
      <w:pPr>
        <w:spacing w:line="276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22304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30</w:t>
      </w:r>
      <w:r w:rsidR="001646B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22304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ок</w:t>
      </w:r>
      <w:r w:rsidR="00FB0BD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тября</w:t>
      </w:r>
      <w:r w:rsidR="00AF32A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A576A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44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7153" w:rsidRPr="0072257F" w:rsidRDefault="002C55B7" w:rsidP="00524C90">
      <w:pPr>
        <w:jc w:val="center"/>
        <w:rPr>
          <w:b/>
        </w:rPr>
      </w:pPr>
      <w:r w:rsidRPr="002C55B7">
        <w:rPr>
          <w:b/>
          <w:sz w:val="28"/>
        </w:rPr>
        <w:t>О</w:t>
      </w:r>
      <w:r w:rsidR="00223040">
        <w:rPr>
          <w:b/>
          <w:sz w:val="28"/>
        </w:rPr>
        <w:t>б утверждении Порядка организации и осуществления личного приема граждан депутатами Совета народных депутатов Юргинского муниципального округа</w:t>
      </w:r>
    </w:p>
    <w:p w:rsidR="003D23CB" w:rsidRPr="00357153" w:rsidRDefault="003D23CB" w:rsidP="00593116">
      <w:pPr>
        <w:spacing w:line="276" w:lineRule="auto"/>
        <w:rPr>
          <w:sz w:val="28"/>
        </w:rPr>
      </w:pPr>
    </w:p>
    <w:p w:rsidR="006B35BB" w:rsidRPr="002D58B7" w:rsidRDefault="00EB2F9B" w:rsidP="002C55B7">
      <w:pPr>
        <w:spacing w:line="276" w:lineRule="auto"/>
        <w:ind w:firstLine="567"/>
        <w:jc w:val="both"/>
        <w:rPr>
          <w:szCs w:val="28"/>
        </w:rPr>
      </w:pPr>
      <w:r>
        <w:rPr>
          <w:bCs/>
        </w:rPr>
        <w:t>Руководствуясь статьей 27 Федерального закона</w:t>
      </w:r>
      <w:r w:rsidR="00223040" w:rsidRPr="00526265">
        <w:rPr>
          <w:bCs/>
        </w:rPr>
        <w:t xml:space="preserve"> </w:t>
      </w:r>
      <w:r w:rsidRPr="00526265">
        <w:rPr>
          <w:bCs/>
        </w:rPr>
        <w:t>от 20.03.2025 №33–ФЗ «Об общих принципах организации местного самоуправления в единой системе публичной власти»</w:t>
      </w:r>
      <w:r w:rsidR="00223040" w:rsidRPr="00526265">
        <w:rPr>
          <w:bCs/>
        </w:rPr>
        <w:t xml:space="preserve">, Федеральным законом от 02.05.2006 №59–ФЗ «О порядке рассмотрения обращений граждан Российской Федерации», </w:t>
      </w:r>
      <w:r w:rsidR="0072257F" w:rsidRPr="00526265">
        <w:rPr>
          <w:bCs/>
        </w:rPr>
        <w:t>Совет народных депутатов Юргинского муниципального округа</w:t>
      </w:r>
    </w:p>
    <w:p w:rsidR="00FE2197" w:rsidRPr="002D58B7" w:rsidRDefault="00FE2197" w:rsidP="002C55B7">
      <w:pPr>
        <w:spacing w:line="276" w:lineRule="auto"/>
        <w:ind w:left="1134" w:firstLine="567"/>
        <w:jc w:val="both"/>
        <w:rPr>
          <w:b/>
          <w:szCs w:val="28"/>
        </w:rPr>
      </w:pPr>
    </w:p>
    <w:p w:rsidR="003D23CB" w:rsidRPr="002D58B7" w:rsidRDefault="00E36B06" w:rsidP="002C55B7">
      <w:pPr>
        <w:spacing w:line="276" w:lineRule="auto"/>
        <w:ind w:firstLine="567"/>
        <w:jc w:val="both"/>
        <w:rPr>
          <w:b/>
          <w:szCs w:val="28"/>
        </w:rPr>
      </w:pPr>
      <w:r w:rsidRPr="002D58B7">
        <w:rPr>
          <w:b/>
          <w:szCs w:val="28"/>
        </w:rPr>
        <w:t>РЕШИЛ:</w:t>
      </w:r>
    </w:p>
    <w:p w:rsidR="002C55B7" w:rsidRDefault="0072257F" w:rsidP="0072257F">
      <w:pPr>
        <w:spacing w:line="276" w:lineRule="auto"/>
        <w:ind w:firstLine="567"/>
        <w:jc w:val="both"/>
      </w:pPr>
      <w:r w:rsidRPr="002D58B7">
        <w:rPr>
          <w:szCs w:val="28"/>
        </w:rPr>
        <w:t>1. </w:t>
      </w:r>
      <w:r w:rsidRPr="002D58B7">
        <w:t xml:space="preserve">Утвердить </w:t>
      </w:r>
      <w:r w:rsidR="00223040">
        <w:t>Порядок организации и осуществления личного приема граждан депутатами</w:t>
      </w:r>
      <w:r w:rsidRPr="002D58B7">
        <w:t xml:space="preserve"> </w:t>
      </w:r>
      <w:r w:rsidR="00223040">
        <w:t xml:space="preserve">Совета народных депутатов Юргинского муниципального округа </w:t>
      </w:r>
      <w:r w:rsidRPr="002D58B7">
        <w:t>согласно Приложению</w:t>
      </w:r>
      <w:r w:rsidR="00223040">
        <w:t xml:space="preserve"> </w:t>
      </w:r>
      <w:r w:rsidR="00E7412A">
        <w:t>№</w:t>
      </w:r>
      <w:r w:rsidR="00223040">
        <w:t>1</w:t>
      </w:r>
      <w:r w:rsidRPr="002D58B7">
        <w:t>.</w:t>
      </w:r>
    </w:p>
    <w:p w:rsidR="00223040" w:rsidRPr="002D58B7" w:rsidRDefault="00223040" w:rsidP="0072257F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2. Утвердить форму карточки приема граждан </w:t>
      </w:r>
      <w:r>
        <w:t>депутатами</w:t>
      </w:r>
      <w:r w:rsidRPr="002D58B7">
        <w:t xml:space="preserve"> </w:t>
      </w:r>
      <w:r>
        <w:t xml:space="preserve">Совета народных депутатов Юргинского муниципального округа </w:t>
      </w:r>
      <w:r w:rsidRPr="002D58B7">
        <w:t>согласно Приложению</w:t>
      </w:r>
      <w:r>
        <w:t xml:space="preserve"> </w:t>
      </w:r>
      <w:r w:rsidR="00E7412A">
        <w:t>№</w:t>
      </w:r>
      <w:r>
        <w:t>2.</w:t>
      </w:r>
    </w:p>
    <w:p w:rsidR="008B76CB" w:rsidRPr="002D58B7" w:rsidRDefault="00352055" w:rsidP="00B612E8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4D127E" w:rsidRPr="002D58B7">
        <w:rPr>
          <w:szCs w:val="28"/>
        </w:rPr>
        <w:t>. </w:t>
      </w:r>
      <w:r w:rsidR="008B76CB" w:rsidRPr="002D58B7">
        <w:rPr>
          <w:szCs w:val="28"/>
        </w:rPr>
        <w:t>Наст</w:t>
      </w:r>
      <w:r w:rsidR="00645B21" w:rsidRPr="002D58B7">
        <w:rPr>
          <w:szCs w:val="28"/>
        </w:rPr>
        <w:t xml:space="preserve">оящее решение вступает в силу </w:t>
      </w:r>
      <w:r w:rsidR="00616937" w:rsidRPr="002D58B7">
        <w:rPr>
          <w:szCs w:val="28"/>
        </w:rPr>
        <w:t>с момента его подписания.</w:t>
      </w:r>
    </w:p>
    <w:p w:rsidR="00F60FE6" w:rsidRPr="002D58B7" w:rsidRDefault="00352055" w:rsidP="00357153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442AD0" w:rsidRPr="002D58B7">
        <w:rPr>
          <w:szCs w:val="28"/>
        </w:rPr>
        <w:t>.</w:t>
      </w:r>
      <w:r w:rsidR="004D127E" w:rsidRPr="002D58B7">
        <w:rPr>
          <w:szCs w:val="28"/>
        </w:rPr>
        <w:t> </w:t>
      </w:r>
      <w:r w:rsidR="0072257F" w:rsidRPr="002D58B7">
        <w:t>Контроль за исполнением настоящего решения возложить на председателя Совета народных депутатов Юргинского муниц</w:t>
      </w:r>
      <w:r w:rsidR="00AF32AC">
        <w:t>ипального округа второго</w:t>
      </w:r>
      <w:r w:rsidR="00EC12BF">
        <w:t xml:space="preserve"> созыва</w:t>
      </w:r>
      <w:r w:rsidR="0072257F" w:rsidRPr="002D58B7">
        <w:t xml:space="preserve"> И.</w:t>
      </w:r>
      <w:r w:rsidR="00EC12BF">
        <w:t xml:space="preserve"> </w:t>
      </w:r>
      <w:r w:rsidR="0072257F" w:rsidRPr="002D58B7">
        <w:t>Я.</w:t>
      </w:r>
      <w:r w:rsidR="00EC12BF">
        <w:t xml:space="preserve"> </w:t>
      </w:r>
      <w:r w:rsidR="0072257F" w:rsidRPr="002D58B7">
        <w:t>Бережнову.</w:t>
      </w:r>
    </w:p>
    <w:p w:rsidR="00C75E81" w:rsidRPr="00593116" w:rsidRDefault="00C75E81" w:rsidP="00C75E81">
      <w:pPr>
        <w:spacing w:line="276" w:lineRule="auto"/>
        <w:ind w:left="1134" w:firstLine="567"/>
        <w:jc w:val="both"/>
        <w:rPr>
          <w:sz w:val="22"/>
        </w:rPr>
      </w:pPr>
    </w:p>
    <w:p w:rsidR="00C75E81" w:rsidRPr="00593116" w:rsidRDefault="00C75E81" w:rsidP="00C75E81">
      <w:pPr>
        <w:spacing w:line="276" w:lineRule="auto"/>
        <w:ind w:left="1134" w:firstLine="567"/>
        <w:jc w:val="both"/>
        <w:rPr>
          <w:sz w:val="2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0161D" w:rsidTr="00593116">
        <w:trPr>
          <w:jc w:val="center"/>
        </w:trPr>
        <w:tc>
          <w:tcPr>
            <w:tcW w:w="5068" w:type="dxa"/>
          </w:tcPr>
          <w:p w:rsidR="0050161D" w:rsidRPr="00BC2210" w:rsidRDefault="0050161D" w:rsidP="001A210D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Председатель Совета народных депутатов</w:t>
            </w:r>
          </w:p>
          <w:p w:rsidR="0050161D" w:rsidRDefault="0050161D" w:rsidP="004200E8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Юргинского муниципального</w:t>
            </w:r>
            <w:r>
              <w:rPr>
                <w:color w:val="000000"/>
              </w:rPr>
              <w:t xml:space="preserve"> </w:t>
            </w:r>
            <w:r w:rsidRPr="00BC2210">
              <w:rPr>
                <w:color w:val="000000"/>
              </w:rPr>
              <w:t>округа</w:t>
            </w:r>
          </w:p>
        </w:tc>
        <w:tc>
          <w:tcPr>
            <w:tcW w:w="5069" w:type="dxa"/>
          </w:tcPr>
          <w:p w:rsidR="004200E8" w:rsidRDefault="004200E8" w:rsidP="001A210D">
            <w:pPr>
              <w:jc w:val="right"/>
              <w:rPr>
                <w:color w:val="000000"/>
              </w:rPr>
            </w:pPr>
          </w:p>
          <w:p w:rsidR="0050161D" w:rsidRDefault="0050161D" w:rsidP="001A21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</w:tbl>
    <w:p w:rsidR="0072257F" w:rsidRDefault="0072257F" w:rsidP="00616937">
      <w:pPr>
        <w:ind w:firstLine="567"/>
        <w:jc w:val="both"/>
        <w:rPr>
          <w:sz w:val="28"/>
        </w:rPr>
        <w:sectPr w:rsidR="0072257F" w:rsidSect="00593116">
          <w:pgSz w:w="11906" w:h="16838" w:code="9"/>
          <w:pgMar w:top="709" w:right="567" w:bottom="425" w:left="1418" w:header="709" w:footer="709" w:gutter="0"/>
          <w:cols w:space="708"/>
          <w:titlePg/>
          <w:docGrid w:linePitch="360"/>
        </w:sectPr>
      </w:pPr>
    </w:p>
    <w:p w:rsidR="00593116" w:rsidRDefault="0072257F" w:rsidP="0072257F">
      <w:pPr>
        <w:ind w:firstLine="567"/>
        <w:jc w:val="right"/>
      </w:pPr>
      <w:r>
        <w:lastRenderedPageBreak/>
        <w:t xml:space="preserve">Приложение </w:t>
      </w:r>
      <w:r w:rsidR="00223040">
        <w:t xml:space="preserve">№ 1 </w:t>
      </w:r>
      <w:r>
        <w:t>к решению</w:t>
      </w:r>
    </w:p>
    <w:p w:rsidR="0072257F" w:rsidRDefault="0072257F" w:rsidP="0072257F">
      <w:pPr>
        <w:ind w:firstLine="567"/>
        <w:jc w:val="right"/>
      </w:pPr>
      <w:r>
        <w:t>Совета народных депутатов</w:t>
      </w:r>
    </w:p>
    <w:p w:rsidR="0072257F" w:rsidRDefault="0072257F" w:rsidP="0072257F">
      <w:pPr>
        <w:ind w:firstLine="567"/>
        <w:jc w:val="right"/>
      </w:pPr>
      <w:r>
        <w:t>Юргинского муниципального округа</w:t>
      </w:r>
    </w:p>
    <w:p w:rsidR="0072257F" w:rsidRDefault="00235977" w:rsidP="0072257F">
      <w:pPr>
        <w:ind w:firstLine="567"/>
        <w:jc w:val="right"/>
      </w:pPr>
      <w:r>
        <w:t xml:space="preserve">от </w:t>
      </w:r>
      <w:r w:rsidR="00223040">
        <w:t>30 ок</w:t>
      </w:r>
      <w:r w:rsidR="00FB0BD1">
        <w:t>тября</w:t>
      </w:r>
      <w:r w:rsidR="00A35691">
        <w:t xml:space="preserve"> 202</w:t>
      </w:r>
      <w:r>
        <w:t xml:space="preserve">5 года № </w:t>
      </w:r>
      <w:r w:rsidR="00A576AA">
        <w:t>44</w:t>
      </w:r>
    </w:p>
    <w:p w:rsidR="0072257F" w:rsidRDefault="0072257F" w:rsidP="0072257F">
      <w:pPr>
        <w:ind w:firstLine="567"/>
        <w:jc w:val="right"/>
      </w:pPr>
    </w:p>
    <w:p w:rsidR="00573CFC" w:rsidRPr="00573CFC" w:rsidRDefault="00573CFC" w:rsidP="00573CFC">
      <w:pPr>
        <w:ind w:firstLine="567"/>
        <w:jc w:val="center"/>
        <w:rPr>
          <w:b/>
        </w:rPr>
      </w:pPr>
      <w:r w:rsidRPr="00573CFC">
        <w:rPr>
          <w:b/>
        </w:rPr>
        <w:t>ПОРЯДОК</w:t>
      </w:r>
    </w:p>
    <w:p w:rsidR="00573CFC" w:rsidRPr="00573CFC" w:rsidRDefault="00573CFC" w:rsidP="00573CFC">
      <w:pPr>
        <w:ind w:firstLine="567"/>
        <w:jc w:val="center"/>
        <w:rPr>
          <w:b/>
        </w:rPr>
      </w:pPr>
      <w:r w:rsidRPr="00573CFC">
        <w:rPr>
          <w:b/>
        </w:rPr>
        <w:t>организации и осуществления личного приема граждан</w:t>
      </w:r>
    </w:p>
    <w:p w:rsidR="00573CFC" w:rsidRPr="00573CFC" w:rsidRDefault="00573CFC" w:rsidP="00573CFC">
      <w:pPr>
        <w:spacing w:after="240"/>
        <w:ind w:firstLine="567"/>
        <w:jc w:val="center"/>
        <w:rPr>
          <w:b/>
        </w:rPr>
      </w:pPr>
      <w:r w:rsidRPr="00573CFC">
        <w:rPr>
          <w:b/>
        </w:rPr>
        <w:t>депутатами Совета депутатов Юргинского муниципального округа</w:t>
      </w:r>
    </w:p>
    <w:p w:rsidR="00573CFC" w:rsidRDefault="00573CFC" w:rsidP="00573CFC">
      <w:pPr>
        <w:pStyle w:val="a5"/>
        <w:numPr>
          <w:ilvl w:val="0"/>
          <w:numId w:val="15"/>
        </w:numPr>
        <w:ind w:left="0" w:firstLine="567"/>
        <w:jc w:val="both"/>
      </w:pPr>
      <w:r>
        <w:t>Личный прием граждан депутатами Совета народных депутатов Юргинского муниципального округа (далее – прием) – форма деятельности депутата Совета народных депутатов Юргинского муниципального округа (далее – депутат Совета).</w:t>
      </w:r>
    </w:p>
    <w:p w:rsidR="00573CFC" w:rsidRDefault="00573CFC" w:rsidP="00573CFC">
      <w:pPr>
        <w:pStyle w:val="a5"/>
        <w:numPr>
          <w:ilvl w:val="0"/>
          <w:numId w:val="15"/>
        </w:numPr>
        <w:ind w:left="0" w:firstLine="567"/>
        <w:jc w:val="both"/>
      </w:pPr>
      <w:r>
        <w:t xml:space="preserve">Прием депутатами осуществляется в соответствии с Федеральным законом </w:t>
      </w:r>
      <w:r w:rsidR="00526265" w:rsidRPr="00526265">
        <w:rPr>
          <w:bCs/>
        </w:rPr>
        <w:t>от 20.03.2025 №33–ФЗ «Об общих принципах организации местного самоуправления в единой системе публичной власти»</w:t>
      </w:r>
      <w:r>
        <w:t>, Федеральным законом от 02.05.2006 № 59–ФЗ «О порядке рассмотрения обращений граждан Российской Федерации», Уставом муниципального образования Юргинский муниципальный округ Кемеровской области – Кузбасса иными муниципальными правовыми актами Кемеровской области – Кузбасса, а также настоящим Порядком.</w:t>
      </w:r>
    </w:p>
    <w:p w:rsidR="000B6AD8" w:rsidRDefault="000B6AD8" w:rsidP="00573CFC">
      <w:pPr>
        <w:pStyle w:val="a5"/>
        <w:numPr>
          <w:ilvl w:val="0"/>
          <w:numId w:val="15"/>
        </w:numPr>
        <w:ind w:left="0" w:firstLine="567"/>
        <w:jc w:val="both"/>
      </w:pPr>
      <w:r>
        <w:t>Депутат Совета пользуется правом на обеспечение условий для осуществления приема (рабочее место, при наличии и возможности – оргтехника).</w:t>
      </w:r>
    </w:p>
    <w:p w:rsidR="000B6AD8" w:rsidRDefault="000B6AD8" w:rsidP="00573CFC">
      <w:pPr>
        <w:pStyle w:val="a5"/>
        <w:numPr>
          <w:ilvl w:val="0"/>
          <w:numId w:val="15"/>
        </w:numPr>
        <w:ind w:left="0" w:firstLine="567"/>
        <w:jc w:val="both"/>
      </w:pPr>
      <w:r>
        <w:t>Депутат Совета обязан вести прием не реже одного раза в месяц, за исключением летнего перерыва в работе Совета депутатов. В выходные и праздничные дни прием не осуществляется.</w:t>
      </w:r>
    </w:p>
    <w:p w:rsidR="000B6AD8" w:rsidRDefault="000B6AD8" w:rsidP="00573CFC">
      <w:pPr>
        <w:pStyle w:val="a5"/>
        <w:numPr>
          <w:ilvl w:val="0"/>
          <w:numId w:val="15"/>
        </w:numPr>
        <w:ind w:left="0" w:firstLine="567"/>
        <w:jc w:val="both"/>
      </w:pPr>
      <w:r>
        <w:t>Продолжительность осуществления депутатом Совета приема не может составлять менее 2 часов.</w:t>
      </w:r>
    </w:p>
    <w:p w:rsidR="000B6AD8" w:rsidRDefault="000B6AD8" w:rsidP="00573CFC">
      <w:pPr>
        <w:pStyle w:val="a5"/>
        <w:numPr>
          <w:ilvl w:val="0"/>
          <w:numId w:val="15"/>
        </w:numPr>
        <w:ind w:left="0" w:firstLine="567"/>
        <w:jc w:val="both"/>
      </w:pPr>
      <w:r>
        <w:t>Депутат Совета ведет прием лично в день, вовремя и месте, установленных графиком приема.</w:t>
      </w:r>
    </w:p>
    <w:p w:rsidR="000B6AD8" w:rsidRDefault="000B6AD8" w:rsidP="00573CFC">
      <w:pPr>
        <w:pStyle w:val="a5"/>
        <w:numPr>
          <w:ilvl w:val="0"/>
          <w:numId w:val="15"/>
        </w:numPr>
        <w:ind w:left="0" w:firstLine="567"/>
        <w:jc w:val="both"/>
      </w:pPr>
      <w:r>
        <w:t>График приема утверждается распоряжением Председателя Совета народных депутатов Юргинского муниципального округа (далее — Председатель Совета).</w:t>
      </w:r>
    </w:p>
    <w:p w:rsidR="000B6AD8" w:rsidRDefault="000B6AD8" w:rsidP="00573CFC">
      <w:pPr>
        <w:pStyle w:val="a5"/>
        <w:numPr>
          <w:ilvl w:val="0"/>
          <w:numId w:val="15"/>
        </w:numPr>
        <w:ind w:left="0" w:firstLine="567"/>
        <w:jc w:val="both"/>
      </w:pPr>
      <w:r>
        <w:t>График приема подлежит р</w:t>
      </w:r>
      <w:r w:rsidR="00EB2F9B">
        <w:t>азмещению на официальном сайте а</w:t>
      </w:r>
      <w:r>
        <w:t>дминистрации Юргинского муниципального округа во вкладке Совета народных депутатов Юргинского муниципального округа.</w:t>
      </w:r>
    </w:p>
    <w:p w:rsidR="000B6AD8" w:rsidRDefault="000B6AD8" w:rsidP="00573CFC">
      <w:pPr>
        <w:pStyle w:val="a5"/>
        <w:numPr>
          <w:ilvl w:val="0"/>
          <w:numId w:val="15"/>
        </w:numPr>
        <w:ind w:left="0" w:firstLine="567"/>
        <w:jc w:val="both"/>
      </w:pPr>
      <w:r>
        <w:t>Прием ведется в порядке очередности.</w:t>
      </w:r>
    </w:p>
    <w:p w:rsidR="000B6AD8" w:rsidRDefault="000B6AD8" w:rsidP="00573CFC">
      <w:pPr>
        <w:pStyle w:val="a5"/>
        <w:numPr>
          <w:ilvl w:val="0"/>
          <w:numId w:val="15"/>
        </w:numPr>
        <w:ind w:left="0" w:firstLine="567"/>
        <w:jc w:val="both"/>
      </w:pPr>
      <w:r>
        <w:t>При осуществлении приема гражданин предъявляет документ, удостоверяющий его личность.</w:t>
      </w:r>
    </w:p>
    <w:p w:rsidR="000B6AD8" w:rsidRDefault="000B6AD8" w:rsidP="00573CFC">
      <w:pPr>
        <w:pStyle w:val="a5"/>
        <w:numPr>
          <w:ilvl w:val="0"/>
          <w:numId w:val="15"/>
        </w:numPr>
        <w:ind w:left="0" w:firstLine="567"/>
        <w:jc w:val="both"/>
      </w:pPr>
      <w:r>
        <w:t>В ходе приема гражданин вправе обратиться к депутату Совета с устным или письменным обращением.</w:t>
      </w:r>
    </w:p>
    <w:p w:rsidR="000B6AD8" w:rsidRDefault="000B6AD8" w:rsidP="00573CFC">
      <w:pPr>
        <w:pStyle w:val="a5"/>
        <w:numPr>
          <w:ilvl w:val="0"/>
          <w:numId w:val="15"/>
        </w:numPr>
        <w:ind w:left="0" w:firstLine="567"/>
        <w:jc w:val="both"/>
      </w:pPr>
      <w:r>
        <w:t>Содержание устного обращения заносится депутатом в карточку личного приема гражданина, содержащую следующие сведения:</w:t>
      </w:r>
    </w:p>
    <w:p w:rsidR="000B6AD8" w:rsidRDefault="000B6AD8" w:rsidP="000B6AD8">
      <w:pPr>
        <w:pStyle w:val="a5"/>
        <w:numPr>
          <w:ilvl w:val="0"/>
          <w:numId w:val="17"/>
        </w:numPr>
        <w:jc w:val="both"/>
      </w:pPr>
      <w:r>
        <w:t>дата приема;</w:t>
      </w:r>
    </w:p>
    <w:p w:rsidR="000B6AD8" w:rsidRDefault="000B6AD8" w:rsidP="000B6AD8">
      <w:pPr>
        <w:pStyle w:val="a5"/>
        <w:numPr>
          <w:ilvl w:val="0"/>
          <w:numId w:val="17"/>
        </w:numPr>
        <w:jc w:val="both"/>
      </w:pPr>
      <w:r>
        <w:t>фамилия, имя, отчество (при наличии) гражданина;</w:t>
      </w:r>
    </w:p>
    <w:p w:rsidR="000B6AD8" w:rsidRDefault="000B6AD8" w:rsidP="000B6AD8">
      <w:pPr>
        <w:pStyle w:val="a5"/>
        <w:numPr>
          <w:ilvl w:val="0"/>
          <w:numId w:val="17"/>
        </w:numPr>
        <w:jc w:val="both"/>
      </w:pPr>
      <w:r>
        <w:t>год рождения гражданина;</w:t>
      </w:r>
    </w:p>
    <w:p w:rsidR="000B6AD8" w:rsidRDefault="000B6AD8" w:rsidP="000B6AD8">
      <w:pPr>
        <w:pStyle w:val="a5"/>
        <w:numPr>
          <w:ilvl w:val="0"/>
          <w:numId w:val="17"/>
        </w:numPr>
        <w:jc w:val="both"/>
      </w:pPr>
      <w:r>
        <w:t>место регистрации гражданина;</w:t>
      </w:r>
    </w:p>
    <w:p w:rsidR="000B6AD8" w:rsidRDefault="000B6AD8" w:rsidP="000B6AD8">
      <w:pPr>
        <w:pStyle w:val="a5"/>
        <w:numPr>
          <w:ilvl w:val="0"/>
          <w:numId w:val="17"/>
        </w:numPr>
        <w:jc w:val="both"/>
      </w:pPr>
      <w:r>
        <w:t>номер телефона;</w:t>
      </w:r>
    </w:p>
    <w:p w:rsidR="000B6AD8" w:rsidRDefault="000B6AD8" w:rsidP="000B6AD8">
      <w:pPr>
        <w:pStyle w:val="a5"/>
        <w:numPr>
          <w:ilvl w:val="0"/>
          <w:numId w:val="17"/>
        </w:numPr>
        <w:jc w:val="both"/>
      </w:pPr>
      <w:r>
        <w:t>краткое содержание обращения;</w:t>
      </w:r>
    </w:p>
    <w:p w:rsidR="000B6AD8" w:rsidRDefault="000B6AD8" w:rsidP="000B6AD8">
      <w:pPr>
        <w:pStyle w:val="a5"/>
        <w:numPr>
          <w:ilvl w:val="0"/>
          <w:numId w:val="17"/>
        </w:numPr>
        <w:jc w:val="both"/>
      </w:pPr>
      <w:r>
        <w:t>результат приема (дано разъяснение или устный ответ);</w:t>
      </w:r>
    </w:p>
    <w:p w:rsidR="000B6AD8" w:rsidRDefault="000B6AD8" w:rsidP="000B6AD8">
      <w:pPr>
        <w:pStyle w:val="a5"/>
        <w:numPr>
          <w:ilvl w:val="0"/>
          <w:numId w:val="17"/>
        </w:numPr>
        <w:jc w:val="both"/>
      </w:pPr>
      <w:r>
        <w:t>дата ответа на обращение;</w:t>
      </w:r>
    </w:p>
    <w:p w:rsidR="000B6AD8" w:rsidRDefault="000B6AD8" w:rsidP="000B6AD8">
      <w:pPr>
        <w:pStyle w:val="a5"/>
        <w:numPr>
          <w:ilvl w:val="0"/>
          <w:numId w:val="17"/>
        </w:numPr>
        <w:jc w:val="both"/>
      </w:pPr>
      <w:r>
        <w:t>фамилия, имя, отчество и подпись депутата.</w:t>
      </w:r>
    </w:p>
    <w:p w:rsidR="000B6AD8" w:rsidRDefault="000B6AD8" w:rsidP="000B6AD8">
      <w:pPr>
        <w:pStyle w:val="a5"/>
        <w:numPr>
          <w:ilvl w:val="0"/>
          <w:numId w:val="15"/>
        </w:numPr>
        <w:ind w:left="0" w:firstLine="567"/>
        <w:jc w:val="both"/>
      </w:pPr>
      <w:r>
        <w:t xml:space="preserve"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приема, о чем делается запись в карточке личного приема гражданина. В остальных случаях депутатом дается письменный ответ по существу поставленных в обращении вопросов в порядке и сроки, установленные Федеральным законом </w:t>
      </w:r>
      <w:r w:rsidRPr="000B6AD8">
        <w:rPr>
          <w:bCs/>
        </w:rPr>
        <w:t>от 02.05.2006 №59–ФЗ</w:t>
      </w:r>
      <w:r>
        <w:t xml:space="preserve"> «О порядке рассмотрения обращений граждан Российской Федерации».</w:t>
      </w:r>
    </w:p>
    <w:p w:rsidR="000B6AD8" w:rsidRDefault="000B6AD8" w:rsidP="000B6AD8">
      <w:pPr>
        <w:pStyle w:val="a5"/>
        <w:numPr>
          <w:ilvl w:val="0"/>
          <w:numId w:val="15"/>
        </w:numPr>
        <w:ind w:left="0" w:firstLine="567"/>
        <w:jc w:val="both"/>
      </w:pPr>
      <w:r>
        <w:t>Письменное обращение, принятое в ходе приема</w:t>
      </w:r>
      <w:r w:rsidR="00EB2F9B">
        <w:t>, подлежит регистрации в организационном отделе</w:t>
      </w:r>
      <w:r>
        <w:t xml:space="preserve"> Совета </w:t>
      </w:r>
      <w:r w:rsidR="0046532D">
        <w:t xml:space="preserve">народных </w:t>
      </w:r>
      <w:r>
        <w:t xml:space="preserve">депутатов </w:t>
      </w:r>
      <w:r w:rsidR="00EB2F9B">
        <w:t xml:space="preserve">Юргинского муниципального округа </w:t>
      </w:r>
      <w:r>
        <w:t xml:space="preserve">и </w:t>
      </w:r>
      <w:r>
        <w:lastRenderedPageBreak/>
        <w:t xml:space="preserve">рассмотрению депутатом Совета в порядке, установленном Федеральным законом </w:t>
      </w:r>
      <w:r w:rsidR="0046532D" w:rsidRPr="000B6AD8">
        <w:rPr>
          <w:bCs/>
        </w:rPr>
        <w:t>от 02.05.2006 №59–ФЗ</w:t>
      </w:r>
      <w:r w:rsidR="0046532D">
        <w:t xml:space="preserve"> </w:t>
      </w:r>
      <w:r>
        <w:t>«О порядке рассмотрения обращений граждан Российской Федерации».</w:t>
      </w:r>
    </w:p>
    <w:p w:rsidR="0046532D" w:rsidRDefault="0046532D" w:rsidP="000B6AD8">
      <w:pPr>
        <w:pStyle w:val="a5"/>
        <w:numPr>
          <w:ilvl w:val="0"/>
          <w:numId w:val="15"/>
        </w:numPr>
        <w:ind w:left="0" w:firstLine="567"/>
        <w:jc w:val="both"/>
      </w:pPr>
      <w:r>
        <w:t>На письменных обращениях, поданных на приеме, ставится отметка «с личного приема». По просьбе гражданина указанная отметка проставляется на копии его обращения.</w:t>
      </w:r>
    </w:p>
    <w:p w:rsidR="0046532D" w:rsidRDefault="0046532D" w:rsidP="000B6AD8">
      <w:pPr>
        <w:pStyle w:val="a5"/>
        <w:numPr>
          <w:ilvl w:val="0"/>
          <w:numId w:val="15"/>
        </w:numPr>
        <w:ind w:left="0" w:firstLine="567"/>
        <w:jc w:val="both"/>
      </w:pPr>
      <w:r>
        <w:t>В случае если в обращении содержатся вопросы, решение которых не входит в компетенцию депутата Совета, гражданину дается разъяснение, куда и в каком порядке ему следует обратиться.</w:t>
      </w:r>
    </w:p>
    <w:p w:rsidR="0046532D" w:rsidRDefault="0046532D" w:rsidP="000B6AD8">
      <w:pPr>
        <w:pStyle w:val="a5"/>
        <w:numPr>
          <w:ilvl w:val="0"/>
          <w:numId w:val="15"/>
        </w:numPr>
        <w:ind w:left="0" w:firstLine="567"/>
        <w:jc w:val="both"/>
      </w:pPr>
      <w: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6532D" w:rsidRDefault="0046532D" w:rsidP="000B6AD8">
      <w:pPr>
        <w:pStyle w:val="a5"/>
        <w:numPr>
          <w:ilvl w:val="0"/>
          <w:numId w:val="15"/>
        </w:numPr>
        <w:ind w:left="0" w:firstLine="567"/>
        <w:jc w:val="both"/>
      </w:pPr>
      <w:r>
        <w:t xml:space="preserve">После проведенного приема депутат Совета передает заполненные карточки личного приема граждан в </w:t>
      </w:r>
      <w:r w:rsidR="00EB2F9B">
        <w:t>организационный отдел</w:t>
      </w:r>
      <w:r>
        <w:t xml:space="preserve"> Совета народных депутатов для их хранения.</w:t>
      </w:r>
    </w:p>
    <w:p w:rsidR="0046532D" w:rsidRDefault="0046532D" w:rsidP="000B6AD8">
      <w:pPr>
        <w:pStyle w:val="a5"/>
        <w:numPr>
          <w:ilvl w:val="0"/>
          <w:numId w:val="15"/>
        </w:numPr>
        <w:ind w:left="0" w:firstLine="567"/>
        <w:jc w:val="both"/>
      </w:pPr>
      <w:r>
        <w:t xml:space="preserve">Документы по приему формируются в соответствии с утвержденной номенклатурой дел и хранятся в </w:t>
      </w:r>
      <w:r w:rsidR="00EB2F9B">
        <w:t>организационном отделе</w:t>
      </w:r>
      <w:r>
        <w:t xml:space="preserve"> Совета народных депутатов в течении 5 лет, после чего подлежат уничтожению в установленном порядке.</w:t>
      </w:r>
    </w:p>
    <w:p w:rsidR="0046532D" w:rsidRDefault="0046532D" w:rsidP="000B6AD8">
      <w:pPr>
        <w:pStyle w:val="a5"/>
        <w:numPr>
          <w:ilvl w:val="0"/>
          <w:numId w:val="15"/>
        </w:numPr>
        <w:ind w:left="0" w:firstLine="567"/>
        <w:jc w:val="both"/>
      </w:pPr>
      <w:r>
        <w:t xml:space="preserve">Депутат Совета ежегодно, не позднее 1 мая, предоставляет в </w:t>
      </w:r>
      <w:r w:rsidR="00EB2F9B">
        <w:t>Совет</w:t>
      </w:r>
      <w:r>
        <w:t xml:space="preserve"> народных депутатов </w:t>
      </w:r>
      <w:r w:rsidR="00907F54">
        <w:t xml:space="preserve">Юргинского муниципального округа </w:t>
      </w:r>
      <w:r>
        <w:t>информацию о работе с обращениями граждан, организаций независимо от организационно-правовой формы, общественных объединений, органов государственной власти, органов местного самоуправления, который должен содержать сведения о количестве поступивших обращений, в том числе в ходе личного приема, содержание поднятых в обращении вопросов, результатов их рассмотрения (решено положительно, даны разъяснения, отказано в решении вопроса), иные сведения по усмотрению депутата Совета.</w:t>
      </w:r>
    </w:p>
    <w:p w:rsidR="00203083" w:rsidRDefault="00203083" w:rsidP="00203083">
      <w:pPr>
        <w:ind w:firstLine="567"/>
        <w:jc w:val="both"/>
      </w:pPr>
    </w:p>
    <w:p w:rsidR="00223040" w:rsidRDefault="00223040" w:rsidP="0072257F">
      <w:pPr>
        <w:ind w:firstLine="567"/>
        <w:jc w:val="center"/>
        <w:sectPr w:rsidR="00223040" w:rsidSect="00593116">
          <w:pgSz w:w="11906" w:h="16838" w:code="9"/>
          <w:pgMar w:top="709" w:right="567" w:bottom="425" w:left="1418" w:header="709" w:footer="709" w:gutter="0"/>
          <w:cols w:space="708"/>
          <w:titlePg/>
          <w:docGrid w:linePitch="360"/>
        </w:sectPr>
      </w:pPr>
    </w:p>
    <w:p w:rsidR="00223040" w:rsidRDefault="00223040" w:rsidP="00223040">
      <w:pPr>
        <w:ind w:firstLine="567"/>
        <w:jc w:val="right"/>
      </w:pPr>
      <w:r>
        <w:lastRenderedPageBreak/>
        <w:t>Приложение № 2 к решению</w:t>
      </w:r>
    </w:p>
    <w:p w:rsidR="00223040" w:rsidRDefault="00223040" w:rsidP="00223040">
      <w:pPr>
        <w:ind w:firstLine="567"/>
        <w:jc w:val="right"/>
      </w:pPr>
      <w:r>
        <w:t>Совета народных депутатов</w:t>
      </w:r>
    </w:p>
    <w:p w:rsidR="00223040" w:rsidRDefault="00223040" w:rsidP="00223040">
      <w:pPr>
        <w:ind w:firstLine="567"/>
        <w:jc w:val="right"/>
      </w:pPr>
      <w:r>
        <w:t>Юргинского муниципального округа</w:t>
      </w:r>
    </w:p>
    <w:p w:rsidR="00223040" w:rsidRDefault="00796BAE" w:rsidP="00223040">
      <w:pPr>
        <w:ind w:firstLine="567"/>
        <w:jc w:val="right"/>
      </w:pPr>
      <w:r>
        <w:t>от 30 октября 2025 года № 44</w:t>
      </w:r>
      <w:bookmarkStart w:id="0" w:name="_GoBack"/>
      <w:bookmarkEnd w:id="0"/>
    </w:p>
    <w:p w:rsidR="0072257F" w:rsidRDefault="0072257F" w:rsidP="00223040">
      <w:pPr>
        <w:ind w:firstLine="567"/>
        <w:jc w:val="right"/>
      </w:pPr>
    </w:p>
    <w:p w:rsidR="00203083" w:rsidRDefault="0046532D" w:rsidP="00203083">
      <w:pPr>
        <w:ind w:firstLine="567"/>
        <w:jc w:val="center"/>
        <w:rPr>
          <w:b/>
        </w:rPr>
      </w:pPr>
      <w:r>
        <w:rPr>
          <w:b/>
        </w:rPr>
        <w:t>Карточка</w:t>
      </w:r>
    </w:p>
    <w:p w:rsidR="0046532D" w:rsidRDefault="0046532D" w:rsidP="00203083">
      <w:pPr>
        <w:ind w:firstLine="567"/>
        <w:jc w:val="center"/>
        <w:rPr>
          <w:b/>
        </w:rPr>
      </w:pPr>
      <w:r>
        <w:rPr>
          <w:b/>
        </w:rPr>
        <w:t>личного приема граждан</w:t>
      </w:r>
    </w:p>
    <w:p w:rsidR="0046532D" w:rsidRDefault="0046532D" w:rsidP="00203083">
      <w:pPr>
        <w:ind w:firstLine="567"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46532D" w:rsidTr="0046532D">
        <w:tc>
          <w:tcPr>
            <w:tcW w:w="5068" w:type="dxa"/>
          </w:tcPr>
          <w:p w:rsidR="0046532D" w:rsidRDefault="0046532D" w:rsidP="0046532D">
            <w:r>
              <w:t>«___»____________202__года</w:t>
            </w:r>
          </w:p>
        </w:tc>
        <w:tc>
          <w:tcPr>
            <w:tcW w:w="5069" w:type="dxa"/>
          </w:tcPr>
          <w:p w:rsidR="0046532D" w:rsidRDefault="0046532D" w:rsidP="0046532D">
            <w:pPr>
              <w:jc w:val="right"/>
            </w:pPr>
            <w:r>
              <w:t>________________________________</w:t>
            </w:r>
          </w:p>
        </w:tc>
      </w:tr>
    </w:tbl>
    <w:p w:rsidR="0046532D" w:rsidRDefault="0046532D" w:rsidP="00203083">
      <w:pPr>
        <w:ind w:firstLine="567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46532D" w:rsidTr="00B84BC2">
        <w:tc>
          <w:tcPr>
            <w:tcW w:w="10137" w:type="dxa"/>
            <w:gridSpan w:val="2"/>
          </w:tcPr>
          <w:p w:rsidR="0046532D" w:rsidRDefault="0046532D" w:rsidP="0046532D">
            <w:r>
              <w:t>Фамилия_________________________________</w:t>
            </w:r>
          </w:p>
        </w:tc>
      </w:tr>
      <w:tr w:rsidR="0046532D" w:rsidTr="00B84BC2">
        <w:tc>
          <w:tcPr>
            <w:tcW w:w="5068" w:type="dxa"/>
          </w:tcPr>
          <w:p w:rsidR="0046532D" w:rsidRDefault="0046532D" w:rsidP="0046532D">
            <w:r>
              <w:t>Имя____________________________________</w:t>
            </w:r>
          </w:p>
        </w:tc>
        <w:tc>
          <w:tcPr>
            <w:tcW w:w="5069" w:type="dxa"/>
          </w:tcPr>
          <w:p w:rsidR="0046532D" w:rsidRDefault="0046532D" w:rsidP="0046532D">
            <w:r>
              <w:t>Отчество________________________________</w:t>
            </w:r>
          </w:p>
        </w:tc>
      </w:tr>
      <w:tr w:rsidR="00FA3D21" w:rsidTr="00B84BC2">
        <w:tc>
          <w:tcPr>
            <w:tcW w:w="10137" w:type="dxa"/>
            <w:gridSpan w:val="2"/>
          </w:tcPr>
          <w:p w:rsidR="00FA3D21" w:rsidRDefault="00FA3D21" w:rsidP="0046532D">
            <w:r>
              <w:t>Дата рождения___________________________</w:t>
            </w:r>
          </w:p>
        </w:tc>
      </w:tr>
      <w:tr w:rsidR="0046532D" w:rsidTr="00B84BC2">
        <w:tc>
          <w:tcPr>
            <w:tcW w:w="10137" w:type="dxa"/>
            <w:gridSpan w:val="2"/>
          </w:tcPr>
          <w:p w:rsidR="0046532D" w:rsidRDefault="0046532D" w:rsidP="0046532D">
            <w:r>
              <w:t>Адрес_____________________________________________________________________________</w:t>
            </w:r>
          </w:p>
        </w:tc>
      </w:tr>
      <w:tr w:rsidR="00FA3D21" w:rsidTr="00B84BC2">
        <w:tc>
          <w:tcPr>
            <w:tcW w:w="5068" w:type="dxa"/>
          </w:tcPr>
          <w:p w:rsidR="00FA3D21" w:rsidRDefault="00FA3D21" w:rsidP="0046532D">
            <w:r>
              <w:t>Контактный телефон______________________</w:t>
            </w:r>
          </w:p>
        </w:tc>
        <w:tc>
          <w:tcPr>
            <w:tcW w:w="5069" w:type="dxa"/>
          </w:tcPr>
          <w:p w:rsidR="00FA3D21" w:rsidRDefault="00FA3D21" w:rsidP="0046532D"/>
        </w:tc>
      </w:tr>
      <w:tr w:rsidR="00FA3D21" w:rsidTr="00B84BC2">
        <w:tc>
          <w:tcPr>
            <w:tcW w:w="10137" w:type="dxa"/>
            <w:gridSpan w:val="2"/>
          </w:tcPr>
          <w:p w:rsidR="00FA3D21" w:rsidRDefault="00FA3D21" w:rsidP="0046532D">
            <w:r>
              <w:t>Социальное положение______________________________________________________________</w:t>
            </w:r>
          </w:p>
        </w:tc>
      </w:tr>
      <w:tr w:rsidR="00FA3D21" w:rsidTr="00B84BC2">
        <w:tc>
          <w:tcPr>
            <w:tcW w:w="10137" w:type="dxa"/>
            <w:gridSpan w:val="2"/>
          </w:tcPr>
          <w:p w:rsidR="00FA3D21" w:rsidRDefault="00FA3D21" w:rsidP="0046532D">
            <w:r>
              <w:t>Место работы______________________________________________________________________</w:t>
            </w:r>
          </w:p>
        </w:tc>
      </w:tr>
      <w:tr w:rsidR="00FA3D21" w:rsidTr="00B84BC2">
        <w:tc>
          <w:tcPr>
            <w:tcW w:w="10137" w:type="dxa"/>
            <w:gridSpan w:val="2"/>
          </w:tcPr>
          <w:p w:rsidR="00FA3D21" w:rsidRDefault="00FA3D21" w:rsidP="0046532D">
            <w:r>
              <w:t>Содержание обращения</w:t>
            </w:r>
          </w:p>
          <w:p w:rsidR="00FA3D21" w:rsidRDefault="00FA3D21" w:rsidP="0046532D">
            <w:r>
              <w:t>__________________________________________________________________________________</w:t>
            </w:r>
          </w:p>
          <w:p w:rsidR="00FA3D21" w:rsidRDefault="00FA3D21" w:rsidP="0046532D">
            <w:r>
              <w:t>__________________________________________________________________________________</w:t>
            </w:r>
          </w:p>
          <w:p w:rsidR="00FA3D21" w:rsidRDefault="00FA3D21" w:rsidP="0046532D">
            <w:r>
              <w:t>__________________________________________________________________________________</w:t>
            </w:r>
          </w:p>
          <w:p w:rsidR="00FA3D21" w:rsidRDefault="00FA3D21" w:rsidP="0046532D">
            <w:r>
              <w:t>__________________________________________________________________________________</w:t>
            </w:r>
          </w:p>
          <w:p w:rsidR="00FA3D21" w:rsidRDefault="00FA3D21" w:rsidP="0046532D">
            <w:r>
              <w:t>__________________________________________________________________________________</w:t>
            </w:r>
          </w:p>
          <w:p w:rsidR="00FA3D21" w:rsidRDefault="00FA3D21" w:rsidP="0046532D">
            <w:r>
              <w:t>__________________________________________________________________________________</w:t>
            </w:r>
          </w:p>
          <w:p w:rsidR="00FA3D21" w:rsidRDefault="00FA3D21">
            <w:r>
              <w:t>__________________________________________________________________________________</w:t>
            </w:r>
          </w:p>
          <w:p w:rsidR="00FA3D21" w:rsidRDefault="00FA3D21" w:rsidP="0046532D"/>
        </w:tc>
      </w:tr>
      <w:tr w:rsidR="00FA3D21" w:rsidTr="00B84BC2">
        <w:tc>
          <w:tcPr>
            <w:tcW w:w="10137" w:type="dxa"/>
            <w:gridSpan w:val="2"/>
          </w:tcPr>
          <w:p w:rsidR="00FA3D21" w:rsidRDefault="00FA3D21" w:rsidP="0046532D">
            <w:r>
              <w:t>Дополнительные материалы на ____ листах.</w:t>
            </w:r>
          </w:p>
        </w:tc>
      </w:tr>
      <w:tr w:rsidR="00FA3D21" w:rsidTr="00B84BC2">
        <w:tc>
          <w:tcPr>
            <w:tcW w:w="10137" w:type="dxa"/>
            <w:gridSpan w:val="2"/>
          </w:tcPr>
          <w:p w:rsidR="00FA3D21" w:rsidRDefault="00FA3D21" w:rsidP="0046532D">
            <w:r>
              <w:t>Лицо, проводившее прием____________________________________________________________</w:t>
            </w:r>
          </w:p>
        </w:tc>
      </w:tr>
      <w:tr w:rsidR="00FA3D21" w:rsidTr="00B84BC2">
        <w:tc>
          <w:tcPr>
            <w:tcW w:w="10137" w:type="dxa"/>
            <w:gridSpan w:val="2"/>
          </w:tcPr>
          <w:p w:rsidR="00FA3D21" w:rsidRDefault="00FA3D21" w:rsidP="0046532D">
            <w:r>
              <w:t>Отметка о результатах приема (просьба удовлетворена, в просьбе отказано, даны необходимые разъяснения, переадресовано, другое)</w:t>
            </w:r>
          </w:p>
          <w:p w:rsidR="00FA3D21" w:rsidRPr="00EE4EBB" w:rsidRDefault="00FA3D21" w:rsidP="0046532D">
            <w:pPr>
              <w:rPr>
                <w:b/>
                <w:vertAlign w:val="superscript"/>
              </w:rPr>
            </w:pPr>
            <w:r w:rsidRPr="00EE4EBB">
              <w:rPr>
                <w:b/>
                <w:vertAlign w:val="superscript"/>
              </w:rPr>
              <w:t>(нужное подчеркнуть)</w:t>
            </w:r>
          </w:p>
          <w:p w:rsidR="00FA3D21" w:rsidRDefault="00FA3D21">
            <w:r>
              <w:t>__________________________________________________________________________________</w:t>
            </w:r>
          </w:p>
          <w:p w:rsidR="00FA3D21" w:rsidRDefault="00FA3D21">
            <w:r>
              <w:t>__________________________________________________________________________________</w:t>
            </w:r>
          </w:p>
          <w:p w:rsidR="00FA3D21" w:rsidRDefault="00FA3D21">
            <w:r>
              <w:t>__________________________________________________________________________________</w:t>
            </w:r>
          </w:p>
          <w:p w:rsidR="00FA3D21" w:rsidRDefault="00FA3D21">
            <w:r>
              <w:t>__________________________________________________________________________________</w:t>
            </w:r>
          </w:p>
          <w:p w:rsidR="00FA3D21" w:rsidRPr="00FA3D21" w:rsidRDefault="00FA3D21" w:rsidP="0046532D">
            <w:r>
              <w:t>__________________________________________________________________________________</w:t>
            </w:r>
          </w:p>
        </w:tc>
      </w:tr>
      <w:tr w:rsidR="00FA3D21" w:rsidTr="00B84BC2">
        <w:tc>
          <w:tcPr>
            <w:tcW w:w="10137" w:type="dxa"/>
            <w:gridSpan w:val="2"/>
          </w:tcPr>
          <w:p w:rsidR="00FA3D21" w:rsidRDefault="00FA3D21" w:rsidP="0046532D">
            <w:r>
              <w:t>Примечания:</w:t>
            </w:r>
          </w:p>
          <w:p w:rsidR="00FA3D21" w:rsidRDefault="00FA3D21">
            <w:r>
              <w:t>__________________________________________________________________________________</w:t>
            </w:r>
          </w:p>
          <w:p w:rsidR="00FA3D21" w:rsidRDefault="00FA3D21" w:rsidP="0046532D">
            <w:r>
              <w:t>__________________________________________________________________________________</w:t>
            </w:r>
          </w:p>
        </w:tc>
      </w:tr>
      <w:tr w:rsidR="00B84BC2" w:rsidTr="00B84BC2">
        <w:tc>
          <w:tcPr>
            <w:tcW w:w="10137" w:type="dxa"/>
            <w:gridSpan w:val="2"/>
          </w:tcPr>
          <w:p w:rsidR="00B84BC2" w:rsidRDefault="00B84BC2" w:rsidP="0046532D"/>
          <w:p w:rsidR="00B84BC2" w:rsidRDefault="00B84BC2" w:rsidP="0046532D"/>
          <w:p w:rsidR="00B84BC2" w:rsidRDefault="00B84BC2" w:rsidP="0046532D"/>
        </w:tc>
      </w:tr>
      <w:tr w:rsidR="00FA3D21" w:rsidTr="00B84BC2">
        <w:tc>
          <w:tcPr>
            <w:tcW w:w="10137" w:type="dxa"/>
            <w:gridSpan w:val="2"/>
          </w:tcPr>
          <w:p w:rsidR="00FA3D21" w:rsidRDefault="00FA3D21" w:rsidP="0046532D">
            <w:r>
              <w:t>Даю согласие на обработку персональных данных</w:t>
            </w:r>
            <w:r w:rsidR="00B84BC2">
              <w:t>__________________/_____________________</w:t>
            </w:r>
          </w:p>
          <w:p w:rsidR="00FA3D21" w:rsidRDefault="00FA3D21" w:rsidP="0046532D"/>
        </w:tc>
      </w:tr>
    </w:tbl>
    <w:p w:rsidR="0046532D" w:rsidRPr="0046532D" w:rsidRDefault="0046532D" w:rsidP="00203083">
      <w:pPr>
        <w:ind w:firstLine="567"/>
        <w:jc w:val="center"/>
      </w:pPr>
    </w:p>
    <w:sectPr w:rsidR="0046532D" w:rsidRPr="0046532D" w:rsidSect="00593116">
      <w:pgSz w:w="11906" w:h="16838" w:code="9"/>
      <w:pgMar w:top="709" w:right="567" w:bottom="425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2C"/>
    <w:multiLevelType w:val="hybridMultilevel"/>
    <w:tmpl w:val="588C4F00"/>
    <w:lvl w:ilvl="0" w:tplc="A8462DB2">
      <w:start w:val="560"/>
      <w:numFmt w:val="decimal"/>
      <w:lvlText w:val="%1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1D95647"/>
    <w:multiLevelType w:val="hybridMultilevel"/>
    <w:tmpl w:val="408EDA72"/>
    <w:lvl w:ilvl="0" w:tplc="0C34A76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F97"/>
    <w:multiLevelType w:val="multilevel"/>
    <w:tmpl w:val="133C462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4BFE2731"/>
    <w:multiLevelType w:val="hybridMultilevel"/>
    <w:tmpl w:val="8EA03678"/>
    <w:lvl w:ilvl="0" w:tplc="2CCE2B5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4F773D3A"/>
    <w:multiLevelType w:val="hybridMultilevel"/>
    <w:tmpl w:val="3476F978"/>
    <w:lvl w:ilvl="0" w:tplc="2CCE2B5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33951"/>
    <w:multiLevelType w:val="multilevel"/>
    <w:tmpl w:val="4C189D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DF6185"/>
    <w:multiLevelType w:val="multilevel"/>
    <w:tmpl w:val="E39EDB3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9F2954"/>
    <w:multiLevelType w:val="multilevel"/>
    <w:tmpl w:val="B3D0A5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16"/>
  </w:num>
  <w:num w:numId="7">
    <w:abstractNumId w:val="6"/>
  </w:num>
  <w:num w:numId="8">
    <w:abstractNumId w:val="15"/>
  </w:num>
  <w:num w:numId="9">
    <w:abstractNumId w:val="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3"/>
  </w:num>
  <w:num w:numId="14">
    <w:abstractNumId w:val="12"/>
  </w:num>
  <w:num w:numId="15">
    <w:abstractNumId w:val="8"/>
  </w:num>
  <w:num w:numId="16">
    <w:abstractNumId w:val="11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47E88"/>
    <w:rsid w:val="00054362"/>
    <w:rsid w:val="00056CF7"/>
    <w:rsid w:val="00065BC6"/>
    <w:rsid w:val="0007427B"/>
    <w:rsid w:val="00090CF0"/>
    <w:rsid w:val="000945A1"/>
    <w:rsid w:val="000B6AD8"/>
    <w:rsid w:val="000C253D"/>
    <w:rsid w:val="000C60D7"/>
    <w:rsid w:val="000C6BCE"/>
    <w:rsid w:val="000F3833"/>
    <w:rsid w:val="0010481A"/>
    <w:rsid w:val="001106FC"/>
    <w:rsid w:val="00114409"/>
    <w:rsid w:val="001330EE"/>
    <w:rsid w:val="00141374"/>
    <w:rsid w:val="00152B0E"/>
    <w:rsid w:val="00154076"/>
    <w:rsid w:val="001646BC"/>
    <w:rsid w:val="001816FC"/>
    <w:rsid w:val="001A110B"/>
    <w:rsid w:val="001A210D"/>
    <w:rsid w:val="001A2346"/>
    <w:rsid w:val="001B031A"/>
    <w:rsid w:val="001B6D27"/>
    <w:rsid w:val="001C4779"/>
    <w:rsid w:val="001D38DC"/>
    <w:rsid w:val="001F1540"/>
    <w:rsid w:val="001F4699"/>
    <w:rsid w:val="00203083"/>
    <w:rsid w:val="00203903"/>
    <w:rsid w:val="00215E12"/>
    <w:rsid w:val="00223040"/>
    <w:rsid w:val="00223E62"/>
    <w:rsid w:val="00227F96"/>
    <w:rsid w:val="00233E66"/>
    <w:rsid w:val="00235977"/>
    <w:rsid w:val="002623C6"/>
    <w:rsid w:val="00295A6C"/>
    <w:rsid w:val="002A352D"/>
    <w:rsid w:val="002A5AAB"/>
    <w:rsid w:val="002A6C77"/>
    <w:rsid w:val="002B30E7"/>
    <w:rsid w:val="002C55B7"/>
    <w:rsid w:val="002D58B7"/>
    <w:rsid w:val="002E7690"/>
    <w:rsid w:val="002F0E6F"/>
    <w:rsid w:val="00305EAD"/>
    <w:rsid w:val="00314251"/>
    <w:rsid w:val="00336493"/>
    <w:rsid w:val="0033710C"/>
    <w:rsid w:val="00352055"/>
    <w:rsid w:val="00357153"/>
    <w:rsid w:val="003940F5"/>
    <w:rsid w:val="003B6FE1"/>
    <w:rsid w:val="003C4410"/>
    <w:rsid w:val="003D23CB"/>
    <w:rsid w:val="003D5988"/>
    <w:rsid w:val="003F034D"/>
    <w:rsid w:val="004063CD"/>
    <w:rsid w:val="00412C73"/>
    <w:rsid w:val="00414094"/>
    <w:rsid w:val="00417BC1"/>
    <w:rsid w:val="004200E8"/>
    <w:rsid w:val="004364C1"/>
    <w:rsid w:val="00442AD0"/>
    <w:rsid w:val="00453AB5"/>
    <w:rsid w:val="0046532D"/>
    <w:rsid w:val="00466A3F"/>
    <w:rsid w:val="004939BE"/>
    <w:rsid w:val="004B791D"/>
    <w:rsid w:val="004D127E"/>
    <w:rsid w:val="004D6D66"/>
    <w:rsid w:val="004E238D"/>
    <w:rsid w:val="0050161D"/>
    <w:rsid w:val="0051286C"/>
    <w:rsid w:val="00524C90"/>
    <w:rsid w:val="00526265"/>
    <w:rsid w:val="005454E5"/>
    <w:rsid w:val="00547756"/>
    <w:rsid w:val="005717B3"/>
    <w:rsid w:val="00573CFC"/>
    <w:rsid w:val="00593116"/>
    <w:rsid w:val="0059774F"/>
    <w:rsid w:val="005A3F11"/>
    <w:rsid w:val="005C4BD3"/>
    <w:rsid w:val="005E4964"/>
    <w:rsid w:val="00616937"/>
    <w:rsid w:val="006256BE"/>
    <w:rsid w:val="00645B21"/>
    <w:rsid w:val="00653225"/>
    <w:rsid w:val="00662F62"/>
    <w:rsid w:val="0067146E"/>
    <w:rsid w:val="006B35BB"/>
    <w:rsid w:val="007213FB"/>
    <w:rsid w:val="0072257F"/>
    <w:rsid w:val="00747876"/>
    <w:rsid w:val="00752A04"/>
    <w:rsid w:val="0075476F"/>
    <w:rsid w:val="007677FD"/>
    <w:rsid w:val="00784C4C"/>
    <w:rsid w:val="00790887"/>
    <w:rsid w:val="0079237E"/>
    <w:rsid w:val="00796BAE"/>
    <w:rsid w:val="007A3D46"/>
    <w:rsid w:val="007B3E57"/>
    <w:rsid w:val="007C5F1D"/>
    <w:rsid w:val="007E2335"/>
    <w:rsid w:val="007F40FD"/>
    <w:rsid w:val="007F5D60"/>
    <w:rsid w:val="00816F51"/>
    <w:rsid w:val="008641B5"/>
    <w:rsid w:val="008763D3"/>
    <w:rsid w:val="008B76CB"/>
    <w:rsid w:val="008D6304"/>
    <w:rsid w:val="008E7904"/>
    <w:rsid w:val="008F1A51"/>
    <w:rsid w:val="008F41BB"/>
    <w:rsid w:val="00907F54"/>
    <w:rsid w:val="00924241"/>
    <w:rsid w:val="00943877"/>
    <w:rsid w:val="00964445"/>
    <w:rsid w:val="009674B8"/>
    <w:rsid w:val="00971CE8"/>
    <w:rsid w:val="00980485"/>
    <w:rsid w:val="00992E7C"/>
    <w:rsid w:val="00994D9C"/>
    <w:rsid w:val="009D624F"/>
    <w:rsid w:val="009F7B24"/>
    <w:rsid w:val="00A04DA0"/>
    <w:rsid w:val="00A241A4"/>
    <w:rsid w:val="00A24CC0"/>
    <w:rsid w:val="00A25F35"/>
    <w:rsid w:val="00A270FC"/>
    <w:rsid w:val="00A30861"/>
    <w:rsid w:val="00A35691"/>
    <w:rsid w:val="00A5622F"/>
    <w:rsid w:val="00A576AA"/>
    <w:rsid w:val="00A6014B"/>
    <w:rsid w:val="00A66CEC"/>
    <w:rsid w:val="00A837AB"/>
    <w:rsid w:val="00AE1AD4"/>
    <w:rsid w:val="00AE4970"/>
    <w:rsid w:val="00AF32AC"/>
    <w:rsid w:val="00AF4BDF"/>
    <w:rsid w:val="00AF757A"/>
    <w:rsid w:val="00B2336F"/>
    <w:rsid w:val="00B23AA9"/>
    <w:rsid w:val="00B36B2C"/>
    <w:rsid w:val="00B51859"/>
    <w:rsid w:val="00B612E8"/>
    <w:rsid w:val="00B76C97"/>
    <w:rsid w:val="00B84981"/>
    <w:rsid w:val="00B84BC2"/>
    <w:rsid w:val="00B94FDB"/>
    <w:rsid w:val="00BA7187"/>
    <w:rsid w:val="00BB6E05"/>
    <w:rsid w:val="00BC2210"/>
    <w:rsid w:val="00BC72AC"/>
    <w:rsid w:val="00BF0D8B"/>
    <w:rsid w:val="00BF716E"/>
    <w:rsid w:val="00C04717"/>
    <w:rsid w:val="00C1264B"/>
    <w:rsid w:val="00C320F4"/>
    <w:rsid w:val="00C3257C"/>
    <w:rsid w:val="00C3437C"/>
    <w:rsid w:val="00C41032"/>
    <w:rsid w:val="00C44C2C"/>
    <w:rsid w:val="00C4655C"/>
    <w:rsid w:val="00C75E81"/>
    <w:rsid w:val="00C813E0"/>
    <w:rsid w:val="00C82725"/>
    <w:rsid w:val="00C83D03"/>
    <w:rsid w:val="00C90484"/>
    <w:rsid w:val="00CD2F41"/>
    <w:rsid w:val="00D346FF"/>
    <w:rsid w:val="00D41881"/>
    <w:rsid w:val="00D43D8B"/>
    <w:rsid w:val="00D567E0"/>
    <w:rsid w:val="00D658E2"/>
    <w:rsid w:val="00D73CCC"/>
    <w:rsid w:val="00D7790A"/>
    <w:rsid w:val="00D971A9"/>
    <w:rsid w:val="00DA3A83"/>
    <w:rsid w:val="00DB3769"/>
    <w:rsid w:val="00DB39F3"/>
    <w:rsid w:val="00DB4932"/>
    <w:rsid w:val="00DC164A"/>
    <w:rsid w:val="00DC2AF2"/>
    <w:rsid w:val="00DD56EE"/>
    <w:rsid w:val="00DF4C6D"/>
    <w:rsid w:val="00E10FEE"/>
    <w:rsid w:val="00E22649"/>
    <w:rsid w:val="00E24A8A"/>
    <w:rsid w:val="00E36B06"/>
    <w:rsid w:val="00E7412A"/>
    <w:rsid w:val="00E811E7"/>
    <w:rsid w:val="00E842DB"/>
    <w:rsid w:val="00EB2F9B"/>
    <w:rsid w:val="00EC12BF"/>
    <w:rsid w:val="00EC6C92"/>
    <w:rsid w:val="00EE0987"/>
    <w:rsid w:val="00EE1764"/>
    <w:rsid w:val="00EE4EBB"/>
    <w:rsid w:val="00EE6022"/>
    <w:rsid w:val="00EE7F1B"/>
    <w:rsid w:val="00EF10B5"/>
    <w:rsid w:val="00EF61D8"/>
    <w:rsid w:val="00F13832"/>
    <w:rsid w:val="00F1533D"/>
    <w:rsid w:val="00F22A37"/>
    <w:rsid w:val="00F60FE6"/>
    <w:rsid w:val="00F71AAF"/>
    <w:rsid w:val="00FA3D21"/>
    <w:rsid w:val="00FA6C30"/>
    <w:rsid w:val="00FB0BD1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uiPriority w:val="99"/>
    <w:rsid w:val="005931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nhideWhenUsed/>
    <w:rsid w:val="0072257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203083"/>
    <w:rPr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203083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03083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3083"/>
    <w:pPr>
      <w:widowControl w:val="0"/>
      <w:shd w:val="clear" w:color="auto" w:fill="FFFFFF"/>
      <w:spacing w:before="600" w:line="320" w:lineRule="exact"/>
      <w:ind w:hanging="340"/>
      <w:jc w:val="both"/>
    </w:pPr>
    <w:rPr>
      <w:sz w:val="28"/>
      <w:szCs w:val="28"/>
    </w:rPr>
  </w:style>
  <w:style w:type="paragraph" w:customStyle="1" w:styleId="12">
    <w:name w:val="Заголовок №1"/>
    <w:basedOn w:val="a"/>
    <w:link w:val="11"/>
    <w:rsid w:val="00203083"/>
    <w:pPr>
      <w:widowControl w:val="0"/>
      <w:shd w:val="clear" w:color="auto" w:fill="FFFFFF"/>
      <w:spacing w:before="120" w:line="590" w:lineRule="exact"/>
      <w:jc w:val="center"/>
      <w:outlineLvl w:val="0"/>
    </w:pPr>
    <w:rPr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03083"/>
    <w:pPr>
      <w:widowControl w:val="0"/>
      <w:shd w:val="clear" w:color="auto" w:fill="FFFFFF"/>
      <w:spacing w:after="120" w:line="0" w:lineRule="atLeast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uiPriority w:val="99"/>
    <w:rsid w:val="005931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nhideWhenUsed/>
    <w:rsid w:val="0072257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203083"/>
    <w:rPr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203083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03083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3083"/>
    <w:pPr>
      <w:widowControl w:val="0"/>
      <w:shd w:val="clear" w:color="auto" w:fill="FFFFFF"/>
      <w:spacing w:before="600" w:line="320" w:lineRule="exact"/>
      <w:ind w:hanging="340"/>
      <w:jc w:val="both"/>
    </w:pPr>
    <w:rPr>
      <w:sz w:val="28"/>
      <w:szCs w:val="28"/>
    </w:rPr>
  </w:style>
  <w:style w:type="paragraph" w:customStyle="1" w:styleId="12">
    <w:name w:val="Заголовок №1"/>
    <w:basedOn w:val="a"/>
    <w:link w:val="11"/>
    <w:rsid w:val="00203083"/>
    <w:pPr>
      <w:widowControl w:val="0"/>
      <w:shd w:val="clear" w:color="auto" w:fill="FFFFFF"/>
      <w:spacing w:before="120" w:line="590" w:lineRule="exact"/>
      <w:jc w:val="center"/>
      <w:outlineLvl w:val="0"/>
    </w:pPr>
    <w:rPr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03083"/>
    <w:pPr>
      <w:widowControl w:val="0"/>
      <w:shd w:val="clear" w:color="auto" w:fill="FFFFFF"/>
      <w:spacing w:after="120" w:line="0" w:lineRule="atLeas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4409-6477-4FD0-822B-F5B9E8F7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854</Words>
  <Characters>7343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11</cp:revision>
  <cp:lastPrinted>2025-10-29T02:16:00Z</cp:lastPrinted>
  <dcterms:created xsi:type="dcterms:W3CDTF">2025-10-09T03:54:00Z</dcterms:created>
  <dcterms:modified xsi:type="dcterms:W3CDTF">2025-10-29T02:16:00Z</dcterms:modified>
</cp:coreProperties>
</file>