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A6" w:rsidRPr="0014606F" w:rsidRDefault="004256A6" w:rsidP="0014606F">
      <w:pPr>
        <w:spacing w:after="0" w:line="360" w:lineRule="auto"/>
        <w:jc w:val="center"/>
        <w:outlineLvl w:val="0"/>
        <w:rPr>
          <w:rFonts w:ascii="Times New Roman" w:hAnsi="Times New Roman" w:cs="Times New Roman"/>
          <w:b/>
          <w:sz w:val="26"/>
          <w:szCs w:val="26"/>
        </w:rPr>
      </w:pPr>
      <w:r w:rsidRPr="0014606F">
        <w:rPr>
          <w:rFonts w:ascii="Times New Roman" w:hAnsi="Times New Roman" w:cs="Times New Roman"/>
          <w:b/>
          <w:sz w:val="26"/>
          <w:szCs w:val="26"/>
        </w:rPr>
        <w:t>ПРОТОКОЛ</w:t>
      </w:r>
    </w:p>
    <w:p w:rsidR="004256A6" w:rsidRPr="0014606F" w:rsidRDefault="004256A6" w:rsidP="0014606F">
      <w:pPr>
        <w:spacing w:after="0" w:line="360" w:lineRule="auto"/>
        <w:jc w:val="center"/>
        <w:rPr>
          <w:rFonts w:ascii="Times New Roman" w:hAnsi="Times New Roman" w:cs="Times New Roman"/>
          <w:sz w:val="26"/>
          <w:szCs w:val="26"/>
        </w:rPr>
      </w:pPr>
      <w:r w:rsidRPr="0014606F">
        <w:rPr>
          <w:rFonts w:ascii="Times New Roman" w:hAnsi="Times New Roman" w:cs="Times New Roman"/>
          <w:sz w:val="26"/>
          <w:szCs w:val="26"/>
        </w:rPr>
        <w:t>заседания антинаркотической комиссии администрации</w:t>
      </w:r>
    </w:p>
    <w:p w:rsidR="004256A6" w:rsidRPr="0014606F" w:rsidRDefault="004256A6" w:rsidP="0014606F">
      <w:pPr>
        <w:spacing w:after="0" w:line="360" w:lineRule="auto"/>
        <w:jc w:val="center"/>
        <w:rPr>
          <w:rFonts w:ascii="Times New Roman" w:hAnsi="Times New Roman" w:cs="Times New Roman"/>
          <w:sz w:val="26"/>
          <w:szCs w:val="26"/>
        </w:rPr>
      </w:pPr>
      <w:r w:rsidRPr="0014606F">
        <w:rPr>
          <w:rFonts w:ascii="Times New Roman" w:hAnsi="Times New Roman" w:cs="Times New Roman"/>
          <w:sz w:val="26"/>
          <w:szCs w:val="26"/>
        </w:rPr>
        <w:t xml:space="preserve">Юргинского муниципального </w:t>
      </w:r>
      <w:r w:rsidR="00501865" w:rsidRPr="0014606F">
        <w:rPr>
          <w:rFonts w:ascii="Times New Roman" w:hAnsi="Times New Roman" w:cs="Times New Roman"/>
          <w:sz w:val="26"/>
          <w:szCs w:val="26"/>
        </w:rPr>
        <w:t>округа</w:t>
      </w:r>
    </w:p>
    <w:p w:rsidR="004256A6" w:rsidRPr="0014606F" w:rsidRDefault="004256A6" w:rsidP="0014606F">
      <w:pPr>
        <w:spacing w:after="0" w:line="360" w:lineRule="auto"/>
        <w:jc w:val="both"/>
        <w:outlineLvl w:val="0"/>
        <w:rPr>
          <w:rFonts w:ascii="Times New Roman" w:hAnsi="Times New Roman" w:cs="Times New Roman"/>
          <w:sz w:val="26"/>
          <w:szCs w:val="26"/>
        </w:rPr>
      </w:pPr>
    </w:p>
    <w:p w:rsidR="004256A6" w:rsidRPr="0014606F" w:rsidRDefault="009A622D"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25.06</w:t>
      </w:r>
      <w:r w:rsidR="00AD5AEF" w:rsidRPr="0014606F">
        <w:rPr>
          <w:rFonts w:ascii="Times New Roman" w:hAnsi="Times New Roman" w:cs="Times New Roman"/>
          <w:b/>
          <w:sz w:val="26"/>
          <w:szCs w:val="26"/>
        </w:rPr>
        <w:t>.2024</w:t>
      </w:r>
      <w:r w:rsidR="004256A6" w:rsidRPr="0014606F">
        <w:rPr>
          <w:rFonts w:ascii="Times New Roman" w:hAnsi="Times New Roman" w:cs="Times New Roman"/>
          <w:b/>
          <w:sz w:val="26"/>
          <w:szCs w:val="26"/>
        </w:rPr>
        <w:tab/>
      </w:r>
      <w:r w:rsidR="004256A6" w:rsidRPr="0014606F">
        <w:rPr>
          <w:rFonts w:ascii="Times New Roman" w:hAnsi="Times New Roman" w:cs="Times New Roman"/>
          <w:b/>
          <w:sz w:val="26"/>
          <w:szCs w:val="26"/>
        </w:rPr>
        <w:tab/>
        <w:t xml:space="preserve">   </w:t>
      </w:r>
      <w:r w:rsidR="00153C81" w:rsidRPr="0014606F">
        <w:rPr>
          <w:rFonts w:ascii="Times New Roman" w:hAnsi="Times New Roman" w:cs="Times New Roman"/>
          <w:b/>
          <w:sz w:val="26"/>
          <w:szCs w:val="26"/>
        </w:rPr>
        <w:t xml:space="preserve">                                                                                             </w:t>
      </w:r>
      <w:r w:rsidR="004256A6" w:rsidRPr="0014606F">
        <w:rPr>
          <w:rFonts w:ascii="Times New Roman" w:hAnsi="Times New Roman" w:cs="Times New Roman"/>
          <w:b/>
          <w:sz w:val="26"/>
          <w:szCs w:val="26"/>
        </w:rPr>
        <w:t xml:space="preserve"> № </w:t>
      </w:r>
      <w:r w:rsidRPr="0014606F">
        <w:rPr>
          <w:rFonts w:ascii="Times New Roman" w:hAnsi="Times New Roman" w:cs="Times New Roman"/>
          <w:b/>
          <w:sz w:val="26"/>
          <w:szCs w:val="26"/>
        </w:rPr>
        <w:t>2</w:t>
      </w:r>
    </w:p>
    <w:p w:rsidR="00722EB5" w:rsidRPr="0014606F" w:rsidRDefault="00722EB5" w:rsidP="0014606F">
      <w:pPr>
        <w:spacing w:after="0" w:line="360" w:lineRule="auto"/>
        <w:jc w:val="both"/>
        <w:rPr>
          <w:rFonts w:ascii="Times New Roman" w:hAnsi="Times New Roman" w:cs="Times New Roman"/>
          <w:b/>
          <w:sz w:val="26"/>
          <w:szCs w:val="26"/>
        </w:rPr>
      </w:pPr>
    </w:p>
    <w:p w:rsidR="009A622D" w:rsidRPr="0014606F" w:rsidRDefault="009A622D" w:rsidP="0014606F">
      <w:pPr>
        <w:spacing w:after="0" w:line="360" w:lineRule="auto"/>
        <w:jc w:val="both"/>
        <w:rPr>
          <w:rFonts w:ascii="Times New Roman" w:hAnsi="Times New Roman" w:cs="Times New Roman"/>
          <w:sz w:val="26"/>
          <w:szCs w:val="26"/>
        </w:rPr>
      </w:pPr>
    </w:p>
    <w:p w:rsidR="001E0F4F" w:rsidRPr="0014606F" w:rsidRDefault="00206431" w:rsidP="00CB5892">
      <w:pPr>
        <w:pStyle w:val="a3"/>
        <w:widowControl w:val="0"/>
        <w:tabs>
          <w:tab w:val="left" w:pos="0"/>
        </w:tabs>
        <w:spacing w:before="0" w:beforeAutospacing="0" w:after="0" w:afterAutospacing="0" w:line="360" w:lineRule="auto"/>
        <w:jc w:val="center"/>
        <w:rPr>
          <w:b/>
          <w:sz w:val="26"/>
          <w:szCs w:val="26"/>
        </w:rPr>
      </w:pPr>
      <w:r w:rsidRPr="0014606F">
        <w:rPr>
          <w:b/>
          <w:sz w:val="26"/>
          <w:szCs w:val="26"/>
        </w:rPr>
        <w:t>Повестка заседания</w:t>
      </w:r>
    </w:p>
    <w:p w:rsidR="00153C81" w:rsidRPr="0014606F" w:rsidRDefault="00153C81" w:rsidP="0014606F">
      <w:pPr>
        <w:spacing w:after="0" w:line="360" w:lineRule="auto"/>
        <w:jc w:val="both"/>
        <w:rPr>
          <w:rFonts w:ascii="Times New Roman" w:hAnsi="Times New Roman" w:cs="Times New Roman"/>
          <w:sz w:val="26"/>
          <w:szCs w:val="26"/>
        </w:rPr>
      </w:pPr>
    </w:p>
    <w:tbl>
      <w:tblPr>
        <w:tblStyle w:val="a4"/>
        <w:tblW w:w="0" w:type="auto"/>
        <w:tblLook w:val="04A0"/>
      </w:tblPr>
      <w:tblGrid>
        <w:gridCol w:w="2235"/>
        <w:gridCol w:w="7336"/>
      </w:tblGrid>
      <w:tr w:rsidR="00747235" w:rsidRPr="0014606F" w:rsidTr="001E5F98">
        <w:tc>
          <w:tcPr>
            <w:tcW w:w="2235" w:type="dxa"/>
          </w:tcPr>
          <w:p w:rsidR="00747235" w:rsidRPr="0014606F" w:rsidRDefault="00747235" w:rsidP="0014606F">
            <w:pPr>
              <w:spacing w:line="360" w:lineRule="auto"/>
              <w:jc w:val="both"/>
              <w:rPr>
                <w:rFonts w:ascii="Times New Roman" w:hAnsi="Times New Roman" w:cs="Times New Roman"/>
                <w:b/>
                <w:i/>
                <w:sz w:val="26"/>
                <w:szCs w:val="26"/>
              </w:rPr>
            </w:pPr>
            <w:r w:rsidRPr="0014606F">
              <w:rPr>
                <w:rFonts w:ascii="Times New Roman" w:hAnsi="Times New Roman" w:cs="Times New Roman"/>
                <w:b/>
                <w:i/>
                <w:sz w:val="26"/>
                <w:szCs w:val="26"/>
              </w:rPr>
              <w:t>1 вопрос</w:t>
            </w:r>
          </w:p>
        </w:tc>
        <w:tc>
          <w:tcPr>
            <w:tcW w:w="7336" w:type="dxa"/>
          </w:tcPr>
          <w:p w:rsidR="00747235" w:rsidRPr="00CB5892" w:rsidRDefault="00747235" w:rsidP="0014606F">
            <w:pPr>
              <w:spacing w:line="360" w:lineRule="auto"/>
              <w:jc w:val="both"/>
              <w:rPr>
                <w:rFonts w:ascii="Times New Roman" w:hAnsi="Times New Roman" w:cs="Times New Roman"/>
                <w:sz w:val="26"/>
                <w:szCs w:val="26"/>
              </w:rPr>
            </w:pPr>
            <w:r w:rsidRPr="00CB5892">
              <w:rPr>
                <w:rFonts w:ascii="Times New Roman" w:hAnsi="Times New Roman" w:cs="Times New Roman"/>
                <w:sz w:val="26"/>
                <w:szCs w:val="26"/>
              </w:rPr>
              <w:t xml:space="preserve">Результаты мониторинга </w:t>
            </w:r>
            <w:proofErr w:type="spellStart"/>
            <w:r w:rsidRPr="00CB5892">
              <w:rPr>
                <w:rFonts w:ascii="Times New Roman" w:hAnsi="Times New Roman" w:cs="Times New Roman"/>
                <w:sz w:val="26"/>
                <w:szCs w:val="26"/>
              </w:rPr>
              <w:t>наркоситуации</w:t>
            </w:r>
            <w:proofErr w:type="spellEnd"/>
            <w:r w:rsidRPr="00CB5892">
              <w:rPr>
                <w:rFonts w:ascii="Times New Roman" w:hAnsi="Times New Roman" w:cs="Times New Roman"/>
                <w:sz w:val="26"/>
                <w:szCs w:val="26"/>
              </w:rPr>
              <w:t xml:space="preserve"> за 2023 год. Дополнительные мероприятия, направленные на стабилизацию ситуации, связанной со случаями отравления, летальным исходом, от употребления наркотиков.</w:t>
            </w:r>
          </w:p>
        </w:tc>
      </w:tr>
      <w:tr w:rsidR="00747235" w:rsidRPr="0014606F" w:rsidTr="001E5F98">
        <w:tc>
          <w:tcPr>
            <w:tcW w:w="2235"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Докладчик:</w:t>
            </w:r>
          </w:p>
        </w:tc>
        <w:tc>
          <w:tcPr>
            <w:tcW w:w="7336"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 </w:t>
            </w:r>
            <w:proofErr w:type="spellStart"/>
            <w:r w:rsidRPr="0014606F">
              <w:rPr>
                <w:rFonts w:ascii="Times New Roman" w:hAnsi="Times New Roman" w:cs="Times New Roman"/>
                <w:sz w:val="26"/>
                <w:szCs w:val="26"/>
              </w:rPr>
              <w:t>врио</w:t>
            </w:r>
            <w:proofErr w:type="spellEnd"/>
            <w:r w:rsidRPr="0014606F">
              <w:rPr>
                <w:rFonts w:ascii="Times New Roman" w:hAnsi="Times New Roman" w:cs="Times New Roman"/>
                <w:sz w:val="26"/>
                <w:szCs w:val="26"/>
              </w:rPr>
              <w:t xml:space="preserve"> начальника отдела по борьбе с незаконным оборотом наркотиков МО МВД России «Юргинский», майор полиции. </w:t>
            </w:r>
          </w:p>
        </w:tc>
      </w:tr>
      <w:tr w:rsidR="00747235" w:rsidRPr="0014606F" w:rsidTr="001E5F98">
        <w:tc>
          <w:tcPr>
            <w:tcW w:w="2235" w:type="dxa"/>
          </w:tcPr>
          <w:p w:rsidR="00747235" w:rsidRPr="0014606F" w:rsidRDefault="00747235" w:rsidP="0014606F">
            <w:pPr>
              <w:spacing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2 вопрос:</w:t>
            </w:r>
          </w:p>
        </w:tc>
        <w:tc>
          <w:tcPr>
            <w:tcW w:w="7336" w:type="dxa"/>
          </w:tcPr>
          <w:p w:rsidR="00747235" w:rsidRPr="00CB5892" w:rsidRDefault="00747235" w:rsidP="0014606F">
            <w:pPr>
              <w:spacing w:line="360" w:lineRule="auto"/>
              <w:jc w:val="both"/>
              <w:rPr>
                <w:rFonts w:ascii="Times New Roman" w:hAnsi="Times New Roman" w:cs="Times New Roman"/>
                <w:sz w:val="26"/>
                <w:szCs w:val="26"/>
              </w:rPr>
            </w:pPr>
            <w:r w:rsidRPr="00CB5892">
              <w:rPr>
                <w:rFonts w:ascii="Times New Roman" w:hAnsi="Times New Roman" w:cs="Times New Roman"/>
                <w:sz w:val="26"/>
                <w:szCs w:val="26"/>
              </w:rPr>
              <w:t xml:space="preserve">О пропаганде здорового образа жизни, </w:t>
            </w:r>
            <w:proofErr w:type="spellStart"/>
            <w:r w:rsidRPr="00CB5892">
              <w:rPr>
                <w:rFonts w:ascii="Times New Roman" w:hAnsi="Times New Roman" w:cs="Times New Roman"/>
                <w:sz w:val="26"/>
                <w:szCs w:val="26"/>
              </w:rPr>
              <w:t>опроводимой</w:t>
            </w:r>
            <w:proofErr w:type="spellEnd"/>
            <w:r w:rsidRPr="00CB5892">
              <w:rPr>
                <w:rFonts w:ascii="Times New Roman" w:hAnsi="Times New Roman" w:cs="Times New Roman"/>
                <w:sz w:val="26"/>
                <w:szCs w:val="26"/>
              </w:rPr>
              <w:t xml:space="preserve"> разъяснительной профилактической работы с несовершеннолетними, в том числе с помощью СМИ.</w:t>
            </w:r>
          </w:p>
        </w:tc>
      </w:tr>
      <w:tr w:rsidR="00747235" w:rsidRPr="0014606F" w:rsidTr="001E5F98">
        <w:trPr>
          <w:trHeight w:val="629"/>
        </w:trPr>
        <w:tc>
          <w:tcPr>
            <w:tcW w:w="2235"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Докладчик:</w:t>
            </w:r>
          </w:p>
        </w:tc>
        <w:tc>
          <w:tcPr>
            <w:tcW w:w="7336" w:type="dxa"/>
          </w:tcPr>
          <w:p w:rsidR="00747235" w:rsidRPr="0014606F" w:rsidRDefault="00747235" w:rsidP="0014606F">
            <w:pPr>
              <w:spacing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tc>
      </w:tr>
      <w:tr w:rsidR="00747235" w:rsidRPr="0014606F" w:rsidTr="001E5F98">
        <w:tc>
          <w:tcPr>
            <w:tcW w:w="2235" w:type="dxa"/>
          </w:tcPr>
          <w:p w:rsidR="00747235" w:rsidRPr="0014606F" w:rsidRDefault="00747235" w:rsidP="0014606F">
            <w:pPr>
              <w:spacing w:line="360" w:lineRule="auto"/>
              <w:jc w:val="both"/>
              <w:rPr>
                <w:rFonts w:ascii="Times New Roman" w:hAnsi="Times New Roman" w:cs="Times New Roman"/>
                <w:b/>
                <w:i/>
                <w:sz w:val="26"/>
                <w:szCs w:val="26"/>
              </w:rPr>
            </w:pPr>
            <w:r w:rsidRPr="0014606F">
              <w:rPr>
                <w:rFonts w:ascii="Times New Roman" w:hAnsi="Times New Roman" w:cs="Times New Roman"/>
                <w:b/>
                <w:i/>
                <w:sz w:val="26"/>
                <w:szCs w:val="26"/>
              </w:rPr>
              <w:t>3 вопрос:</w:t>
            </w:r>
          </w:p>
        </w:tc>
        <w:tc>
          <w:tcPr>
            <w:tcW w:w="7336" w:type="dxa"/>
          </w:tcPr>
          <w:p w:rsidR="00747235" w:rsidRPr="00CB5892" w:rsidRDefault="00747235" w:rsidP="0014606F">
            <w:pPr>
              <w:spacing w:line="360" w:lineRule="auto"/>
              <w:jc w:val="both"/>
              <w:rPr>
                <w:rFonts w:ascii="Times New Roman" w:hAnsi="Times New Roman" w:cs="Times New Roman"/>
                <w:sz w:val="26"/>
                <w:szCs w:val="26"/>
              </w:rPr>
            </w:pPr>
            <w:r w:rsidRPr="00CB5892">
              <w:rPr>
                <w:rFonts w:ascii="Times New Roman" w:hAnsi="Times New Roman" w:cs="Times New Roman"/>
                <w:sz w:val="26"/>
                <w:szCs w:val="26"/>
              </w:rPr>
              <w:t>О выявлении и устранении причин и условий, способствующих совершен</w:t>
            </w:r>
            <w:r w:rsidR="000F544D" w:rsidRPr="00CB5892">
              <w:rPr>
                <w:rFonts w:ascii="Times New Roman" w:hAnsi="Times New Roman" w:cs="Times New Roman"/>
                <w:sz w:val="26"/>
                <w:szCs w:val="26"/>
              </w:rPr>
              <w:t>ию преступлений, связанных с НОН</w:t>
            </w:r>
            <w:r w:rsidRPr="00CB5892">
              <w:rPr>
                <w:rFonts w:ascii="Times New Roman" w:hAnsi="Times New Roman" w:cs="Times New Roman"/>
                <w:sz w:val="26"/>
                <w:szCs w:val="26"/>
              </w:rPr>
              <w:t>.</w:t>
            </w:r>
          </w:p>
        </w:tc>
      </w:tr>
      <w:tr w:rsidR="00747235" w:rsidRPr="0014606F" w:rsidTr="001E5F98">
        <w:trPr>
          <w:trHeight w:val="424"/>
        </w:trPr>
        <w:tc>
          <w:tcPr>
            <w:tcW w:w="2235"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Докладчик:</w:t>
            </w:r>
          </w:p>
        </w:tc>
        <w:tc>
          <w:tcPr>
            <w:tcW w:w="7336"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 </w:t>
            </w:r>
            <w:proofErr w:type="spellStart"/>
            <w:r w:rsidRPr="0014606F">
              <w:rPr>
                <w:rFonts w:ascii="Times New Roman" w:hAnsi="Times New Roman" w:cs="Times New Roman"/>
                <w:sz w:val="26"/>
                <w:szCs w:val="26"/>
              </w:rPr>
              <w:t>врио</w:t>
            </w:r>
            <w:proofErr w:type="spellEnd"/>
            <w:r w:rsidRPr="0014606F">
              <w:rPr>
                <w:rFonts w:ascii="Times New Roman" w:hAnsi="Times New Roman" w:cs="Times New Roman"/>
                <w:sz w:val="26"/>
                <w:szCs w:val="26"/>
              </w:rPr>
              <w:t xml:space="preserve"> начальника отдела по борьбе с незаконным оборотом наркотиков МО МВД России «Юргинский», майор полиции.</w:t>
            </w:r>
          </w:p>
        </w:tc>
      </w:tr>
      <w:tr w:rsidR="00747235" w:rsidRPr="0014606F" w:rsidTr="001E5F98">
        <w:trPr>
          <w:trHeight w:val="649"/>
        </w:trPr>
        <w:tc>
          <w:tcPr>
            <w:tcW w:w="2235"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b/>
                <w:i/>
                <w:sz w:val="26"/>
                <w:szCs w:val="26"/>
              </w:rPr>
              <w:t>4 вопрос</w:t>
            </w:r>
          </w:p>
        </w:tc>
        <w:tc>
          <w:tcPr>
            <w:tcW w:w="7336" w:type="dxa"/>
          </w:tcPr>
          <w:p w:rsidR="00747235" w:rsidRPr="00CB5892" w:rsidRDefault="00747235" w:rsidP="0014606F">
            <w:pPr>
              <w:spacing w:line="360" w:lineRule="auto"/>
              <w:jc w:val="both"/>
              <w:rPr>
                <w:rFonts w:ascii="Times New Roman" w:hAnsi="Times New Roman" w:cs="Times New Roman"/>
                <w:sz w:val="26"/>
                <w:szCs w:val="26"/>
              </w:rPr>
            </w:pPr>
            <w:r w:rsidRPr="00CB5892">
              <w:rPr>
                <w:rFonts w:ascii="Times New Roman" w:hAnsi="Times New Roman" w:cs="Times New Roman"/>
                <w:sz w:val="26"/>
                <w:szCs w:val="26"/>
              </w:rPr>
              <w:t>Об организации работы по раннему выявлению потребителей наркотических средств и психотропных веществ из числа обучающихся в общеобразовательных организациях ЮМО.</w:t>
            </w:r>
          </w:p>
        </w:tc>
      </w:tr>
      <w:tr w:rsidR="00747235" w:rsidRPr="0014606F" w:rsidTr="001E5F98">
        <w:trPr>
          <w:trHeight w:val="649"/>
        </w:trPr>
        <w:tc>
          <w:tcPr>
            <w:tcW w:w="2235"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Докладчики:</w:t>
            </w:r>
          </w:p>
        </w:tc>
        <w:tc>
          <w:tcPr>
            <w:tcW w:w="7336"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подростковый врач – нарколог ГБУЗ «Юргинская городская больница»;</w:t>
            </w:r>
          </w:p>
          <w:p w:rsidR="00747235" w:rsidRPr="0014606F" w:rsidRDefault="00747235" w:rsidP="0014606F">
            <w:pPr>
              <w:spacing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tc>
      </w:tr>
      <w:tr w:rsidR="00747235" w:rsidRPr="0014606F" w:rsidTr="001E5F98">
        <w:trPr>
          <w:trHeight w:val="649"/>
        </w:trPr>
        <w:tc>
          <w:tcPr>
            <w:tcW w:w="2235" w:type="dxa"/>
          </w:tcPr>
          <w:p w:rsidR="00747235" w:rsidRPr="0014606F" w:rsidRDefault="00747235" w:rsidP="0014606F">
            <w:pPr>
              <w:spacing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5 вопрос</w:t>
            </w:r>
          </w:p>
        </w:tc>
        <w:tc>
          <w:tcPr>
            <w:tcW w:w="7336" w:type="dxa"/>
          </w:tcPr>
          <w:p w:rsidR="00747235" w:rsidRPr="00CB5892" w:rsidRDefault="00747235" w:rsidP="0014606F">
            <w:pPr>
              <w:spacing w:line="360" w:lineRule="auto"/>
              <w:jc w:val="both"/>
              <w:rPr>
                <w:rFonts w:ascii="Times New Roman" w:hAnsi="Times New Roman" w:cs="Times New Roman"/>
                <w:sz w:val="26"/>
                <w:szCs w:val="26"/>
              </w:rPr>
            </w:pPr>
            <w:r w:rsidRPr="00CB5892">
              <w:rPr>
                <w:rFonts w:ascii="Times New Roman" w:hAnsi="Times New Roman" w:cs="Times New Roman"/>
                <w:sz w:val="26"/>
                <w:szCs w:val="26"/>
              </w:rPr>
              <w:t>О мероприятиях, приуроченных к Международному Дню борьбы против злоупотребления наркотиками и их незаконного оборота – 26 июня.</w:t>
            </w:r>
          </w:p>
        </w:tc>
      </w:tr>
      <w:tr w:rsidR="00747235" w:rsidRPr="0014606F" w:rsidTr="001E5F98">
        <w:trPr>
          <w:trHeight w:val="409"/>
        </w:trPr>
        <w:tc>
          <w:tcPr>
            <w:tcW w:w="2235" w:type="dxa"/>
          </w:tcPr>
          <w:p w:rsidR="00747235" w:rsidRPr="0014606F" w:rsidRDefault="00747235" w:rsidP="0014606F">
            <w:pPr>
              <w:spacing w:line="360" w:lineRule="auto"/>
              <w:jc w:val="both"/>
              <w:rPr>
                <w:rFonts w:ascii="Times New Roman" w:hAnsi="Times New Roman" w:cs="Times New Roman"/>
                <w:b/>
                <w:sz w:val="26"/>
                <w:szCs w:val="26"/>
              </w:rPr>
            </w:pPr>
            <w:r w:rsidRPr="0014606F">
              <w:rPr>
                <w:rFonts w:ascii="Times New Roman" w:hAnsi="Times New Roman" w:cs="Times New Roman"/>
                <w:sz w:val="26"/>
                <w:szCs w:val="26"/>
              </w:rPr>
              <w:t>Докладчики:</w:t>
            </w:r>
          </w:p>
        </w:tc>
        <w:tc>
          <w:tcPr>
            <w:tcW w:w="7336" w:type="dxa"/>
          </w:tcPr>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lastRenderedPageBreak/>
              <w:t>- начальник Управления культуры,</w:t>
            </w:r>
          </w:p>
          <w:p w:rsidR="00747235" w:rsidRPr="0014606F" w:rsidRDefault="00747235"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молодежной политики и спорта.</w:t>
            </w:r>
          </w:p>
        </w:tc>
      </w:tr>
    </w:tbl>
    <w:p w:rsidR="00747235" w:rsidRPr="0014606F" w:rsidRDefault="00747235" w:rsidP="0014606F">
      <w:pPr>
        <w:spacing w:line="360" w:lineRule="auto"/>
        <w:jc w:val="both"/>
        <w:rPr>
          <w:rFonts w:ascii="Times New Roman" w:hAnsi="Times New Roman" w:cs="Times New Roman"/>
          <w:sz w:val="26"/>
          <w:szCs w:val="26"/>
        </w:rPr>
      </w:pPr>
    </w:p>
    <w:p w:rsidR="00951D13" w:rsidRPr="0014606F" w:rsidRDefault="007470D4" w:rsidP="0014606F">
      <w:pPr>
        <w:pStyle w:val="a3"/>
        <w:widowControl w:val="0"/>
        <w:tabs>
          <w:tab w:val="left" w:pos="0"/>
        </w:tabs>
        <w:spacing w:before="0" w:beforeAutospacing="0" w:after="0" w:afterAutospacing="0" w:line="360" w:lineRule="auto"/>
        <w:jc w:val="both"/>
        <w:rPr>
          <w:sz w:val="26"/>
          <w:szCs w:val="26"/>
        </w:rPr>
      </w:pPr>
      <w:r w:rsidRPr="0014606F">
        <w:rPr>
          <w:sz w:val="26"/>
          <w:szCs w:val="26"/>
        </w:rPr>
        <w:t xml:space="preserve">Председатель </w:t>
      </w:r>
      <w:proofErr w:type="gramStart"/>
      <w:r w:rsidRPr="0014606F">
        <w:rPr>
          <w:sz w:val="26"/>
          <w:szCs w:val="26"/>
        </w:rPr>
        <w:t>комиссии Д.</w:t>
      </w:r>
      <w:proofErr w:type="gramEnd"/>
      <w:r w:rsidRPr="0014606F">
        <w:rPr>
          <w:sz w:val="26"/>
          <w:szCs w:val="26"/>
        </w:rPr>
        <w:t xml:space="preserve">К. </w:t>
      </w:r>
      <w:r w:rsidR="00951D13" w:rsidRPr="0014606F">
        <w:rPr>
          <w:sz w:val="26"/>
          <w:szCs w:val="26"/>
        </w:rPr>
        <w:t>Дадашов предложил открыть заседание антинаркотической комиссии Юргинского муниципального округа</w:t>
      </w:r>
      <w:r w:rsidRPr="0014606F">
        <w:rPr>
          <w:sz w:val="26"/>
          <w:szCs w:val="26"/>
        </w:rPr>
        <w:t xml:space="preserve"> и рассмотреть </w:t>
      </w:r>
      <w:r w:rsidR="00413CC3" w:rsidRPr="0014606F">
        <w:rPr>
          <w:sz w:val="26"/>
          <w:szCs w:val="26"/>
        </w:rPr>
        <w:t>пять вопросов повестки заседания</w:t>
      </w:r>
      <w:r w:rsidR="00951D13" w:rsidRPr="0014606F">
        <w:rPr>
          <w:sz w:val="26"/>
          <w:szCs w:val="26"/>
        </w:rPr>
        <w:t>.</w:t>
      </w:r>
    </w:p>
    <w:p w:rsidR="00347D49" w:rsidRPr="0014606F" w:rsidRDefault="00347D49" w:rsidP="0014606F">
      <w:pPr>
        <w:spacing w:after="0" w:line="360" w:lineRule="auto"/>
        <w:jc w:val="both"/>
        <w:rPr>
          <w:rFonts w:ascii="Times New Roman" w:hAnsi="Times New Roman" w:cs="Times New Roman"/>
          <w:sz w:val="26"/>
          <w:szCs w:val="26"/>
          <w:highlight w:val="yellow"/>
        </w:rPr>
      </w:pPr>
    </w:p>
    <w:p w:rsidR="00747235" w:rsidRPr="0014606F" w:rsidRDefault="00F733F3"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ПО ПЕРВОМУ ВОПРОСУ</w:t>
      </w:r>
      <w:r w:rsidR="00CB5892">
        <w:rPr>
          <w:rFonts w:ascii="Times New Roman" w:hAnsi="Times New Roman" w:cs="Times New Roman"/>
          <w:b/>
          <w:sz w:val="26"/>
          <w:szCs w:val="26"/>
        </w:rPr>
        <w:t>:</w:t>
      </w:r>
      <w:r w:rsidRPr="0014606F">
        <w:rPr>
          <w:rFonts w:ascii="Times New Roman" w:hAnsi="Times New Roman" w:cs="Times New Roman"/>
          <w:b/>
          <w:sz w:val="26"/>
          <w:szCs w:val="26"/>
        </w:rPr>
        <w:t xml:space="preserve"> </w:t>
      </w:r>
    </w:p>
    <w:p w:rsidR="00153C81" w:rsidRPr="0014606F" w:rsidRDefault="00F733F3"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w:t>
      </w:r>
      <w:r w:rsidR="00747235" w:rsidRPr="0014606F">
        <w:rPr>
          <w:rFonts w:ascii="Times New Roman" w:hAnsi="Times New Roman" w:cs="Times New Roman"/>
          <w:sz w:val="26"/>
          <w:szCs w:val="26"/>
        </w:rPr>
        <w:t xml:space="preserve">Результаты мониторинга </w:t>
      </w:r>
      <w:proofErr w:type="spellStart"/>
      <w:r w:rsidR="00747235" w:rsidRPr="0014606F">
        <w:rPr>
          <w:rFonts w:ascii="Times New Roman" w:hAnsi="Times New Roman" w:cs="Times New Roman"/>
          <w:sz w:val="26"/>
          <w:szCs w:val="26"/>
        </w:rPr>
        <w:t>наркоситуации</w:t>
      </w:r>
      <w:proofErr w:type="spellEnd"/>
      <w:r w:rsidR="00747235" w:rsidRPr="0014606F">
        <w:rPr>
          <w:rFonts w:ascii="Times New Roman" w:hAnsi="Times New Roman" w:cs="Times New Roman"/>
          <w:sz w:val="26"/>
          <w:szCs w:val="26"/>
        </w:rPr>
        <w:t xml:space="preserve"> за 2023 год. Дополнительные мероприятия, направленные на стабилизацию ситуации, связанной со случаями отравления, летальным исходом, от употребления наркотиков</w:t>
      </w:r>
      <w:proofErr w:type="gramStart"/>
      <w:r w:rsidR="00747235" w:rsidRPr="0014606F">
        <w:rPr>
          <w:rFonts w:ascii="Times New Roman" w:hAnsi="Times New Roman" w:cs="Times New Roman"/>
          <w:sz w:val="26"/>
          <w:szCs w:val="26"/>
        </w:rPr>
        <w:t>.</w:t>
      </w:r>
      <w:r w:rsidRPr="0014606F">
        <w:rPr>
          <w:rFonts w:ascii="Times New Roman" w:hAnsi="Times New Roman" w:cs="Times New Roman"/>
          <w:sz w:val="26"/>
          <w:szCs w:val="26"/>
        </w:rPr>
        <w:t>»</w:t>
      </w:r>
      <w:r w:rsidR="00413CC3" w:rsidRPr="0014606F">
        <w:rPr>
          <w:rFonts w:ascii="Times New Roman" w:hAnsi="Times New Roman" w:cs="Times New Roman"/>
          <w:sz w:val="26"/>
          <w:szCs w:val="26"/>
        </w:rPr>
        <w:t>.</w:t>
      </w:r>
      <w:proofErr w:type="gramEnd"/>
    </w:p>
    <w:p w:rsidR="00C83851" w:rsidRPr="0014606F" w:rsidRDefault="00153C81"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 xml:space="preserve">Слушали: </w:t>
      </w:r>
    </w:p>
    <w:p w:rsidR="00153C81" w:rsidRPr="0014606F" w:rsidRDefault="00C83851"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sz w:val="26"/>
          <w:szCs w:val="26"/>
        </w:rPr>
        <w:t xml:space="preserve">- </w:t>
      </w:r>
      <w:proofErr w:type="spellStart"/>
      <w:r w:rsidRPr="0014606F">
        <w:rPr>
          <w:rFonts w:ascii="Times New Roman" w:hAnsi="Times New Roman" w:cs="Times New Roman"/>
          <w:sz w:val="26"/>
          <w:szCs w:val="26"/>
        </w:rPr>
        <w:t>врио</w:t>
      </w:r>
      <w:proofErr w:type="spellEnd"/>
      <w:r w:rsidRPr="0014606F">
        <w:rPr>
          <w:rFonts w:ascii="Times New Roman" w:hAnsi="Times New Roman" w:cs="Times New Roman"/>
          <w:sz w:val="26"/>
          <w:szCs w:val="26"/>
        </w:rPr>
        <w:t xml:space="preserve"> начальника отдела по борьбе с незаконным оборотом наркотиков МО МВД России «Юргинский», майор</w:t>
      </w:r>
      <w:r w:rsidR="00CB5892">
        <w:rPr>
          <w:rFonts w:ascii="Times New Roman" w:hAnsi="Times New Roman" w:cs="Times New Roman"/>
          <w:sz w:val="26"/>
          <w:szCs w:val="26"/>
        </w:rPr>
        <w:t>а</w:t>
      </w:r>
      <w:r w:rsidRPr="0014606F">
        <w:rPr>
          <w:rFonts w:ascii="Times New Roman" w:hAnsi="Times New Roman" w:cs="Times New Roman"/>
          <w:sz w:val="26"/>
          <w:szCs w:val="26"/>
        </w:rPr>
        <w:t xml:space="preserve"> полиции.</w:t>
      </w:r>
    </w:p>
    <w:p w:rsidR="00C83851" w:rsidRPr="0014606F" w:rsidRDefault="00C83851" w:rsidP="0014606F">
      <w:pPr>
        <w:tabs>
          <w:tab w:val="left" w:pos="567"/>
        </w:tabs>
        <w:spacing w:line="360" w:lineRule="auto"/>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xml:space="preserve">В ходе рассмотрения мониторинга </w:t>
      </w:r>
      <w:proofErr w:type="spellStart"/>
      <w:r w:rsidRPr="0014606F">
        <w:rPr>
          <w:rFonts w:ascii="Times New Roman" w:eastAsia="Times New Roman" w:hAnsi="Times New Roman" w:cs="Times New Roman"/>
          <w:sz w:val="26"/>
          <w:szCs w:val="26"/>
        </w:rPr>
        <w:t>наркоситуации</w:t>
      </w:r>
      <w:proofErr w:type="spellEnd"/>
      <w:r w:rsidRPr="0014606F">
        <w:rPr>
          <w:rFonts w:ascii="Times New Roman" w:eastAsia="Times New Roman" w:hAnsi="Times New Roman" w:cs="Times New Roman"/>
          <w:sz w:val="26"/>
          <w:szCs w:val="26"/>
        </w:rPr>
        <w:t xml:space="preserve"> в Кемеровской области – Кузбассе за 2023 год было установлено, что на территории Юргинского муниципального округа, было 7 отравлений связанных с потреблением наркотических средств, 4 из которых закончились летальным исходом. (2 случая в Проскоково, по одному </w:t>
      </w:r>
      <w:proofErr w:type="gramStart"/>
      <w:r w:rsidRPr="0014606F">
        <w:rPr>
          <w:rFonts w:ascii="Times New Roman" w:eastAsia="Times New Roman" w:hAnsi="Times New Roman" w:cs="Times New Roman"/>
          <w:sz w:val="26"/>
          <w:szCs w:val="26"/>
        </w:rPr>
        <w:t>в</w:t>
      </w:r>
      <w:proofErr w:type="gramEnd"/>
      <w:r w:rsidRPr="0014606F">
        <w:rPr>
          <w:rFonts w:ascii="Times New Roman" w:eastAsia="Times New Roman" w:hAnsi="Times New Roman" w:cs="Times New Roman"/>
          <w:sz w:val="26"/>
          <w:szCs w:val="26"/>
        </w:rPr>
        <w:t xml:space="preserve"> Линейном, Новороманово).</w:t>
      </w:r>
    </w:p>
    <w:p w:rsidR="00C83851" w:rsidRPr="0014606F" w:rsidRDefault="00C83851" w:rsidP="0014606F">
      <w:pPr>
        <w:spacing w:line="360" w:lineRule="auto"/>
        <w:ind w:firstLine="708"/>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xml:space="preserve"> Все лица отравились наркотическими средствами содержащими опиаты. Для стабилизации ситуации, связанной со случаями отравления, от потребления наркотиков необходимо продолжить пропаганду ЗОЖ, а так же пресечения канала поставок и сбыта наркотических средств на обслуживаемой территории сотрудниками Межмуниципального отдела МВД России «Юргинский».    </w:t>
      </w:r>
    </w:p>
    <w:p w:rsidR="00C83851" w:rsidRPr="0014606F" w:rsidRDefault="00C83851" w:rsidP="0014606F">
      <w:pPr>
        <w:spacing w:line="360" w:lineRule="auto"/>
        <w:ind w:firstLine="708"/>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xml:space="preserve">С целью выполнения </w:t>
      </w:r>
      <w:proofErr w:type="spellStart"/>
      <w:r w:rsidRPr="0014606F">
        <w:rPr>
          <w:rFonts w:ascii="Times New Roman" w:eastAsia="Times New Roman" w:hAnsi="Times New Roman" w:cs="Times New Roman"/>
          <w:sz w:val="26"/>
          <w:szCs w:val="26"/>
        </w:rPr>
        <w:t>антинаркотических</w:t>
      </w:r>
      <w:proofErr w:type="spellEnd"/>
      <w:r w:rsidRPr="0014606F">
        <w:rPr>
          <w:rFonts w:ascii="Times New Roman" w:eastAsia="Times New Roman" w:hAnsi="Times New Roman" w:cs="Times New Roman"/>
          <w:sz w:val="26"/>
          <w:szCs w:val="26"/>
        </w:rPr>
        <w:t xml:space="preserve"> мероприятий по пропаганде здорового образа жизни сотрудники Межмуниципального отдела МВД России «Юргинский» вовлекают и пропагандируют ЗОЖ среди школьников, студентов, где  организовывают и принимают участие в </w:t>
      </w:r>
      <w:proofErr w:type="spellStart"/>
      <w:r w:rsidRPr="0014606F">
        <w:rPr>
          <w:rFonts w:ascii="Times New Roman" w:eastAsia="Times New Roman" w:hAnsi="Times New Roman" w:cs="Times New Roman"/>
          <w:sz w:val="26"/>
          <w:szCs w:val="26"/>
        </w:rPr>
        <w:t>антинаркотических</w:t>
      </w:r>
      <w:proofErr w:type="spellEnd"/>
      <w:r w:rsidRPr="0014606F">
        <w:rPr>
          <w:rFonts w:ascii="Times New Roman" w:eastAsia="Times New Roman" w:hAnsi="Times New Roman" w:cs="Times New Roman"/>
          <w:sz w:val="26"/>
          <w:szCs w:val="26"/>
        </w:rPr>
        <w:t xml:space="preserve"> операциях и акциях: «Будущее без наркотиков», Сбытчик, «Сообщи, где торгуют смертью», «</w:t>
      </w:r>
      <w:proofErr w:type="spellStart"/>
      <w:r w:rsidRPr="0014606F">
        <w:rPr>
          <w:rFonts w:ascii="Times New Roman" w:eastAsia="Times New Roman" w:hAnsi="Times New Roman" w:cs="Times New Roman"/>
          <w:sz w:val="26"/>
          <w:szCs w:val="26"/>
        </w:rPr>
        <w:t>Наркопритон</w:t>
      </w:r>
      <w:proofErr w:type="spellEnd"/>
      <w:r w:rsidRPr="0014606F">
        <w:rPr>
          <w:rFonts w:ascii="Times New Roman" w:eastAsia="Times New Roman" w:hAnsi="Times New Roman" w:cs="Times New Roman"/>
          <w:sz w:val="26"/>
          <w:szCs w:val="26"/>
        </w:rPr>
        <w:t xml:space="preserve">», а так же в настоящее время проводятся </w:t>
      </w:r>
      <w:proofErr w:type="spellStart"/>
      <w:r w:rsidRPr="0014606F">
        <w:rPr>
          <w:rFonts w:ascii="Times New Roman" w:eastAsia="Times New Roman" w:hAnsi="Times New Roman" w:cs="Times New Roman"/>
          <w:sz w:val="26"/>
          <w:szCs w:val="26"/>
        </w:rPr>
        <w:t>антинаркотические</w:t>
      </w:r>
      <w:proofErr w:type="spellEnd"/>
      <w:r w:rsidRPr="0014606F">
        <w:rPr>
          <w:rFonts w:ascii="Times New Roman" w:eastAsia="Times New Roman" w:hAnsi="Times New Roman" w:cs="Times New Roman"/>
          <w:sz w:val="26"/>
          <w:szCs w:val="26"/>
        </w:rPr>
        <w:t xml:space="preserve"> акции и операции (Летний лагерь – территория здоровья, Призывник, Мак-1 этап, </w:t>
      </w:r>
      <w:proofErr w:type="spellStart"/>
      <w:proofErr w:type="gramStart"/>
      <w:r w:rsidRPr="0014606F">
        <w:rPr>
          <w:rFonts w:ascii="Times New Roman" w:eastAsia="Times New Roman" w:hAnsi="Times New Roman" w:cs="Times New Roman"/>
          <w:sz w:val="26"/>
          <w:szCs w:val="26"/>
        </w:rPr>
        <w:t>Канал-Дальневосточный</w:t>
      </w:r>
      <w:proofErr w:type="spellEnd"/>
      <w:proofErr w:type="gramEnd"/>
      <w:r w:rsidRPr="0014606F">
        <w:rPr>
          <w:rFonts w:ascii="Times New Roman" w:eastAsia="Times New Roman" w:hAnsi="Times New Roman" w:cs="Times New Roman"/>
          <w:sz w:val="26"/>
          <w:szCs w:val="26"/>
        </w:rPr>
        <w:t xml:space="preserve"> рейд).</w:t>
      </w:r>
      <w:r w:rsidRPr="0014606F">
        <w:rPr>
          <w:rFonts w:ascii="Times New Roman" w:eastAsia="Times New Roman" w:hAnsi="Times New Roman" w:cs="Times New Roman"/>
          <w:sz w:val="26"/>
          <w:szCs w:val="26"/>
        </w:rPr>
        <w:tab/>
      </w:r>
    </w:p>
    <w:p w:rsidR="00345004" w:rsidRPr="0014606F" w:rsidRDefault="00F733F3"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ПО ВТОРОМУ ВОПРОСУ</w:t>
      </w:r>
      <w:r w:rsidR="00CB5892">
        <w:rPr>
          <w:rFonts w:ascii="Times New Roman" w:hAnsi="Times New Roman" w:cs="Times New Roman"/>
          <w:b/>
          <w:sz w:val="26"/>
          <w:szCs w:val="26"/>
        </w:rPr>
        <w:t>:</w:t>
      </w:r>
      <w:r w:rsidRPr="0014606F">
        <w:rPr>
          <w:rFonts w:ascii="Times New Roman" w:hAnsi="Times New Roman" w:cs="Times New Roman"/>
          <w:b/>
          <w:sz w:val="26"/>
          <w:szCs w:val="26"/>
        </w:rPr>
        <w:t xml:space="preserve"> </w:t>
      </w:r>
      <w:bookmarkStart w:id="0" w:name="_GoBack"/>
      <w:bookmarkEnd w:id="0"/>
    </w:p>
    <w:p w:rsidR="00747235" w:rsidRPr="0014606F" w:rsidRDefault="00345004"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«О пропаганде здорового образа жизни, проводимой разъяснительной профилактической работы с несовершеннолетними, в том числе с помощью СМИ»</w:t>
      </w:r>
    </w:p>
    <w:p w:rsidR="00747235" w:rsidRPr="00CB5892" w:rsidRDefault="00CB5892" w:rsidP="0014606F">
      <w:pPr>
        <w:spacing w:after="0" w:line="360" w:lineRule="auto"/>
        <w:jc w:val="both"/>
        <w:rPr>
          <w:rFonts w:ascii="Times New Roman" w:hAnsi="Times New Roman" w:cs="Times New Roman"/>
          <w:b/>
          <w:sz w:val="26"/>
          <w:szCs w:val="26"/>
        </w:rPr>
      </w:pPr>
      <w:r w:rsidRPr="00CB5892">
        <w:rPr>
          <w:rFonts w:ascii="Times New Roman" w:hAnsi="Times New Roman" w:cs="Times New Roman"/>
          <w:b/>
          <w:sz w:val="26"/>
          <w:szCs w:val="26"/>
        </w:rPr>
        <w:t>Слушали:</w:t>
      </w:r>
    </w:p>
    <w:p w:rsidR="00747235" w:rsidRPr="0014606F" w:rsidRDefault="00345004"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p w:rsidR="000F544D" w:rsidRPr="0014606F" w:rsidRDefault="000F544D" w:rsidP="00CB5892">
      <w:pPr>
        <w:pStyle w:val="BodySingle"/>
        <w:spacing w:line="360" w:lineRule="auto"/>
        <w:jc w:val="both"/>
        <w:rPr>
          <w:sz w:val="26"/>
          <w:szCs w:val="26"/>
        </w:rPr>
      </w:pPr>
      <w:r w:rsidRPr="0014606F">
        <w:rPr>
          <w:sz w:val="26"/>
          <w:szCs w:val="26"/>
        </w:rPr>
        <w:t>Проблема сохранения здоровья подрастающего поколения - одна из острых социальных проблем общества. Готовность к здоровому образу жизни у ребенка не возникает сама собой, а формируется на основании жизненного опыта, социальных контактов целенаправленно и постоянно.</w:t>
      </w:r>
    </w:p>
    <w:p w:rsidR="000F544D" w:rsidRPr="0014606F" w:rsidRDefault="000F544D" w:rsidP="00CB5892">
      <w:pPr>
        <w:pStyle w:val="BodySingle"/>
        <w:spacing w:line="360" w:lineRule="auto"/>
        <w:jc w:val="both"/>
        <w:rPr>
          <w:sz w:val="26"/>
          <w:szCs w:val="26"/>
        </w:rPr>
      </w:pPr>
      <w:r w:rsidRPr="0014606F">
        <w:rPr>
          <w:sz w:val="26"/>
          <w:szCs w:val="26"/>
        </w:rPr>
        <w:t xml:space="preserve">Вопросам сохранения здоровья </w:t>
      </w:r>
      <w:proofErr w:type="gramStart"/>
      <w:r w:rsidRPr="0014606F">
        <w:rPr>
          <w:sz w:val="26"/>
          <w:szCs w:val="26"/>
        </w:rPr>
        <w:t>обучающихся</w:t>
      </w:r>
      <w:proofErr w:type="gramEnd"/>
      <w:r w:rsidRPr="0014606F">
        <w:rPr>
          <w:sz w:val="26"/>
          <w:szCs w:val="26"/>
        </w:rPr>
        <w:t xml:space="preserve"> уделяется значительное внимание: 1 марта 2024 года был организован   </w:t>
      </w:r>
      <w:proofErr w:type="spellStart"/>
      <w:r w:rsidRPr="0014606F">
        <w:rPr>
          <w:sz w:val="26"/>
          <w:szCs w:val="26"/>
        </w:rPr>
        <w:t>Всесибирский</w:t>
      </w:r>
      <w:proofErr w:type="spellEnd"/>
      <w:r w:rsidRPr="0014606F">
        <w:rPr>
          <w:sz w:val="26"/>
          <w:szCs w:val="26"/>
        </w:rPr>
        <w:t xml:space="preserve"> день профилактики ВИЧ-инфекции. Информация о проведенных мероприятиях была размещена на официальных страницах социальных сетей образовательных организаций. Информация о ВИЧ-профилактике доведена до обучающихся, родителей, представлена на сайтах школ. В 2024 году обучающиеся смогли поиграть в игру «Важно знать», приобретение и тиражирование которой обеспечила администрация Юргинского муниципального округа.</w:t>
      </w:r>
    </w:p>
    <w:p w:rsidR="000F544D" w:rsidRPr="0014606F" w:rsidRDefault="000F544D" w:rsidP="00CB5892">
      <w:pPr>
        <w:pStyle w:val="BodySingle"/>
        <w:spacing w:line="360" w:lineRule="auto"/>
        <w:jc w:val="both"/>
        <w:rPr>
          <w:sz w:val="26"/>
          <w:szCs w:val="26"/>
        </w:rPr>
      </w:pPr>
      <w:r w:rsidRPr="0014606F">
        <w:rPr>
          <w:sz w:val="26"/>
          <w:szCs w:val="26"/>
        </w:rPr>
        <w:t xml:space="preserve">На постоянной основе ведется профилактическая работа по предупреждению педикулеза, гриппа, </w:t>
      </w:r>
      <w:proofErr w:type="spellStart"/>
      <w:r w:rsidRPr="0014606F">
        <w:rPr>
          <w:sz w:val="26"/>
          <w:szCs w:val="26"/>
        </w:rPr>
        <w:t>коронавируса</w:t>
      </w:r>
      <w:proofErr w:type="spellEnd"/>
      <w:r w:rsidRPr="0014606F">
        <w:rPr>
          <w:sz w:val="26"/>
          <w:szCs w:val="26"/>
        </w:rPr>
        <w:t xml:space="preserve"> в форме классных часов, информационные материалы регулярно размещаются в социальных сетях образовательных организаций. </w:t>
      </w:r>
    </w:p>
    <w:p w:rsidR="000F544D" w:rsidRPr="0014606F" w:rsidRDefault="000F544D" w:rsidP="00CB5892">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 образовательных организациях осмотр медработниками обучающихся на педикулез проводится в установленные сроки (в течение 15 дней по окончании каникулярного периода).</w:t>
      </w:r>
    </w:p>
    <w:p w:rsidR="000F544D" w:rsidRPr="0014606F" w:rsidRDefault="000F544D" w:rsidP="00CB5892">
      <w:pPr>
        <w:spacing w:after="0" w:line="360" w:lineRule="auto"/>
        <w:jc w:val="both"/>
        <w:rPr>
          <w:rFonts w:ascii="Times New Roman" w:hAnsi="Times New Roman" w:cs="Times New Roman"/>
          <w:sz w:val="26"/>
          <w:szCs w:val="26"/>
        </w:rPr>
      </w:pPr>
      <w:proofErr w:type="gramStart"/>
      <w:r w:rsidRPr="0014606F">
        <w:rPr>
          <w:rFonts w:ascii="Times New Roman" w:hAnsi="Times New Roman" w:cs="Times New Roman"/>
          <w:sz w:val="26"/>
          <w:szCs w:val="26"/>
        </w:rPr>
        <w:t xml:space="preserve">В образовательных организациях Юргинского муниципального округа </w:t>
      </w:r>
      <w:r w:rsidRPr="0014606F">
        <w:rPr>
          <w:rFonts w:ascii="Times New Roman" w:eastAsia="Times New Roman" w:hAnsi="Times New Roman" w:cs="Times New Roman"/>
          <w:sz w:val="26"/>
          <w:szCs w:val="26"/>
          <w:bdr w:val="none" w:sz="0" w:space="0" w:color="auto" w:frame="1"/>
        </w:rPr>
        <w:t>в  целях стабилизации заболеваемости инфекций с  воздушно-капельным механизмом передачи в детских образовательных организациях в Юргинском муниципальном округе</w:t>
      </w:r>
      <w:proofErr w:type="gramEnd"/>
      <w:r w:rsidRPr="0014606F">
        <w:rPr>
          <w:rFonts w:ascii="Times New Roman" w:eastAsia="Times New Roman" w:hAnsi="Times New Roman" w:cs="Times New Roman"/>
          <w:sz w:val="26"/>
          <w:szCs w:val="26"/>
          <w:bdr w:val="none" w:sz="0" w:space="0" w:color="auto" w:frame="1"/>
        </w:rPr>
        <w:t xml:space="preserve"> в эпидемическом сезоне 2023-2024 г.г. соблюдался комплекс мер по обеспечению санитарно-эпидемиологического благополучия  в образовательных организациях. </w:t>
      </w:r>
    </w:p>
    <w:p w:rsidR="000F544D" w:rsidRPr="0014606F" w:rsidRDefault="000F544D" w:rsidP="00CB5892">
      <w:pPr>
        <w:spacing w:after="0" w:line="360" w:lineRule="auto"/>
        <w:jc w:val="both"/>
        <w:rPr>
          <w:rFonts w:ascii="Times New Roman" w:eastAsia="Times New Roman" w:hAnsi="Times New Roman" w:cs="Times New Roman"/>
          <w:sz w:val="26"/>
          <w:szCs w:val="26"/>
          <w:bdr w:val="none" w:sz="0" w:space="0" w:color="auto" w:frame="1"/>
        </w:rPr>
      </w:pPr>
      <w:proofErr w:type="gramStart"/>
      <w:r w:rsidRPr="0014606F">
        <w:rPr>
          <w:rFonts w:ascii="Times New Roman" w:eastAsia="Times New Roman" w:hAnsi="Times New Roman" w:cs="Times New Roman"/>
          <w:sz w:val="26"/>
          <w:szCs w:val="26"/>
          <w:bdr w:val="none" w:sz="0" w:space="0" w:color="auto" w:frame="1"/>
        </w:rPr>
        <w:t>Обеспечивался полный контроль за   закрытием образовательных организаций или перевод учащихся на дистанционное обучение в случае отсутствия по причине заболевания (вирусными инфекциями) 20% и более учащихся образовательных организаций или детей в дошкольных отделениях, частичное закрытие (перевод) классов, групп при отсутствии 20 % и более детей в отдельных классах или группах на срок не менее 7 дней.</w:t>
      </w:r>
      <w:proofErr w:type="gramEnd"/>
    </w:p>
    <w:p w:rsidR="000F544D" w:rsidRPr="0014606F" w:rsidRDefault="000F544D" w:rsidP="00CB5892">
      <w:pPr>
        <w:pStyle w:val="BodySingle"/>
        <w:spacing w:line="360" w:lineRule="auto"/>
        <w:jc w:val="both"/>
        <w:rPr>
          <w:sz w:val="26"/>
          <w:szCs w:val="26"/>
        </w:rPr>
      </w:pPr>
      <w:r w:rsidRPr="0014606F">
        <w:rPr>
          <w:sz w:val="26"/>
          <w:szCs w:val="26"/>
        </w:rPr>
        <w:t xml:space="preserve"> Здоровое питание – основа здоровья формирующейся личности.</w:t>
      </w:r>
    </w:p>
    <w:p w:rsidR="000F544D" w:rsidRPr="0014606F" w:rsidRDefault="000F544D" w:rsidP="00CB5892">
      <w:pPr>
        <w:pStyle w:val="BodySingle"/>
        <w:spacing w:line="360" w:lineRule="auto"/>
        <w:jc w:val="both"/>
        <w:rPr>
          <w:sz w:val="26"/>
          <w:szCs w:val="26"/>
        </w:rPr>
      </w:pPr>
      <w:r w:rsidRPr="0014606F">
        <w:rPr>
          <w:sz w:val="26"/>
          <w:szCs w:val="26"/>
        </w:rPr>
        <w:t>В образовательных организациях Юргинского муниципального округа уделяется пристальное внимание формированию модели пра</w:t>
      </w:r>
      <w:r w:rsidR="00CB5892">
        <w:rPr>
          <w:sz w:val="26"/>
          <w:szCs w:val="26"/>
        </w:rPr>
        <w:t xml:space="preserve">вильного питания </w:t>
      </w:r>
      <w:proofErr w:type="gramStart"/>
      <w:r w:rsidR="00CB5892">
        <w:rPr>
          <w:sz w:val="26"/>
          <w:szCs w:val="26"/>
        </w:rPr>
        <w:t>у</w:t>
      </w:r>
      <w:proofErr w:type="gramEnd"/>
      <w:r w:rsidR="00CB5892">
        <w:rPr>
          <w:sz w:val="26"/>
          <w:szCs w:val="26"/>
        </w:rPr>
        <w:t xml:space="preserve"> обучающихся.</w:t>
      </w:r>
    </w:p>
    <w:p w:rsidR="000F544D" w:rsidRPr="0014606F" w:rsidRDefault="000F544D" w:rsidP="00CB5892">
      <w:pPr>
        <w:pStyle w:val="BodySingle"/>
        <w:spacing w:line="360" w:lineRule="auto"/>
        <w:jc w:val="both"/>
        <w:rPr>
          <w:sz w:val="26"/>
          <w:szCs w:val="26"/>
        </w:rPr>
      </w:pPr>
      <w:r w:rsidRPr="0014606F">
        <w:rPr>
          <w:sz w:val="26"/>
          <w:szCs w:val="26"/>
        </w:rPr>
        <w:t>Организовано доведение профилактической  информации (анимированные картинки, видеоролики, проведение лекций, бесед) до детей дошкольного и школьного возраста, а также  сотрудников, их обучение по «Обучающей программе по вопросам Здорового питания».  Кроме того, обучающимся и их родителям доступны канал Роспотребнадзора (</w:t>
      </w:r>
      <w:hyperlink r:id="rId6" w:history="1">
        <w:r w:rsidRPr="0014606F">
          <w:rPr>
            <w:sz w:val="26"/>
            <w:szCs w:val="26"/>
          </w:rPr>
          <w:t>https://www.youtube.com/@fbun/videos</w:t>
        </w:r>
      </w:hyperlink>
      <w:r w:rsidRPr="0014606F">
        <w:rPr>
          <w:sz w:val="26"/>
          <w:szCs w:val="26"/>
        </w:rPr>
        <w:t>) о здоровом питании и  видеоролики уроки о здоровом питании (</w:t>
      </w:r>
      <w:hyperlink w:history="1">
        <w:r w:rsidRPr="0014606F">
          <w:rPr>
            <w:sz w:val="26"/>
            <w:szCs w:val="26"/>
          </w:rPr>
          <w:t xml:space="preserve">https://nimna.здоровое </w:t>
        </w:r>
        <w:proofErr w:type="spellStart"/>
        <w:r w:rsidRPr="0014606F">
          <w:rPr>
            <w:sz w:val="26"/>
            <w:szCs w:val="26"/>
          </w:rPr>
          <w:t>питание.рф</w:t>
        </w:r>
        <w:proofErr w:type="spellEnd"/>
        <w:r w:rsidRPr="0014606F">
          <w:rPr>
            <w:sz w:val="26"/>
            <w:szCs w:val="26"/>
          </w:rPr>
          <w:t>/</w:t>
        </w:r>
        <w:proofErr w:type="spellStart"/>
        <w:r w:rsidRPr="0014606F">
          <w:rPr>
            <w:sz w:val="26"/>
            <w:szCs w:val="26"/>
          </w:rPr>
          <w:t>vanya-i-gosha</w:t>
        </w:r>
        <w:proofErr w:type="spellEnd"/>
        <w:r w:rsidRPr="0014606F">
          <w:rPr>
            <w:sz w:val="26"/>
            <w:szCs w:val="26"/>
          </w:rPr>
          <w:t>/</w:t>
        </w:r>
      </w:hyperlink>
      <w:r w:rsidRPr="0014606F">
        <w:rPr>
          <w:sz w:val="26"/>
          <w:szCs w:val="26"/>
        </w:rPr>
        <w:t>).</w:t>
      </w:r>
    </w:p>
    <w:p w:rsidR="000F544D" w:rsidRPr="0014606F" w:rsidRDefault="000F544D" w:rsidP="00CB5892">
      <w:pPr>
        <w:pStyle w:val="BodySingle"/>
        <w:spacing w:line="360" w:lineRule="auto"/>
        <w:jc w:val="both"/>
        <w:rPr>
          <w:sz w:val="26"/>
          <w:szCs w:val="26"/>
        </w:rPr>
      </w:pPr>
      <w:r w:rsidRPr="0014606F">
        <w:rPr>
          <w:sz w:val="26"/>
          <w:szCs w:val="26"/>
        </w:rPr>
        <w:t>В образовательных рекомендациях оформлены стенды с яркими и запоминающимися картинками по основам здорового питания.</w:t>
      </w:r>
    </w:p>
    <w:p w:rsidR="000F544D" w:rsidRPr="0014606F" w:rsidRDefault="000F544D" w:rsidP="00CB5892">
      <w:pPr>
        <w:pStyle w:val="BodySingle"/>
        <w:spacing w:line="360" w:lineRule="auto"/>
        <w:jc w:val="both"/>
        <w:rPr>
          <w:sz w:val="26"/>
          <w:szCs w:val="26"/>
        </w:rPr>
      </w:pPr>
      <w:r w:rsidRPr="0014606F">
        <w:rPr>
          <w:sz w:val="26"/>
          <w:szCs w:val="26"/>
        </w:rPr>
        <w:t xml:space="preserve">Через «родительский контроль» реализуется функция оценки питания, предоставляемого </w:t>
      </w:r>
      <w:proofErr w:type="gramStart"/>
      <w:r w:rsidRPr="0014606F">
        <w:rPr>
          <w:sz w:val="26"/>
          <w:szCs w:val="26"/>
        </w:rPr>
        <w:t>обучающимся</w:t>
      </w:r>
      <w:proofErr w:type="gramEnd"/>
      <w:r w:rsidRPr="0014606F">
        <w:rPr>
          <w:sz w:val="26"/>
          <w:szCs w:val="26"/>
        </w:rPr>
        <w:t xml:space="preserve"> в школьной столовой. Таким образом, родители  фиксируют в акте (</w:t>
      </w:r>
      <w:proofErr w:type="spellStart"/>
      <w:proofErr w:type="gramStart"/>
      <w:r w:rsidRPr="0014606F">
        <w:rPr>
          <w:sz w:val="26"/>
          <w:szCs w:val="26"/>
        </w:rPr>
        <w:t>чек-листе</w:t>
      </w:r>
      <w:proofErr w:type="spellEnd"/>
      <w:proofErr w:type="gramEnd"/>
      <w:r w:rsidRPr="0014606F">
        <w:rPr>
          <w:sz w:val="26"/>
          <w:szCs w:val="26"/>
        </w:rPr>
        <w:t xml:space="preserve"> родительского контроля) все пожелания и замечания.  В модуле «Отчеты. Питание. Отчет «Родительский контроль» отражен отчет о прошедшей проверке и выложены фотографии, что позволяет муниципальному координатору своевременно принимать меры. </w:t>
      </w:r>
    </w:p>
    <w:p w:rsidR="000F544D" w:rsidRPr="0014606F" w:rsidRDefault="000F544D" w:rsidP="00CB5892">
      <w:pPr>
        <w:pStyle w:val="BodySingle"/>
        <w:spacing w:line="360" w:lineRule="auto"/>
        <w:jc w:val="both"/>
        <w:rPr>
          <w:sz w:val="26"/>
          <w:szCs w:val="26"/>
        </w:rPr>
      </w:pPr>
      <w:r w:rsidRPr="0014606F">
        <w:rPr>
          <w:sz w:val="26"/>
          <w:szCs w:val="26"/>
        </w:rPr>
        <w:t xml:space="preserve">Организовано обучение обучающихся, работников образовательных организаций и родителей  на сайте ФБУН  «Новосибирский научно-исследовательских институт гигиены» программ «Основы здорового питания», «Родительский контроль». Таким образом, осуществляется информирование обучающихся и родителей об основах правильного питания, верной оценки организации питания в школе, повышается рост интереса обучающихся к  принципам питания.  </w:t>
      </w:r>
      <w:r w:rsidRPr="0014606F">
        <w:rPr>
          <w:sz w:val="26"/>
          <w:szCs w:val="26"/>
        </w:rPr>
        <w:tab/>
      </w:r>
    </w:p>
    <w:p w:rsidR="000F544D" w:rsidRPr="0014606F" w:rsidRDefault="000F544D" w:rsidP="00CB5892">
      <w:pPr>
        <w:pStyle w:val="BodySingle"/>
        <w:spacing w:line="360" w:lineRule="auto"/>
        <w:jc w:val="both"/>
        <w:rPr>
          <w:sz w:val="26"/>
          <w:szCs w:val="26"/>
        </w:rPr>
      </w:pPr>
      <w:proofErr w:type="gramStart"/>
      <w:r w:rsidRPr="0014606F">
        <w:rPr>
          <w:sz w:val="26"/>
          <w:szCs w:val="26"/>
        </w:rPr>
        <w:t>Родители обучающихся на постоянной основе получают информацию об организации школьного питания,  в том числе о сезонном и диетическом меню.</w:t>
      </w:r>
      <w:proofErr w:type="gramEnd"/>
      <w:r w:rsidRPr="0014606F">
        <w:rPr>
          <w:sz w:val="26"/>
          <w:szCs w:val="26"/>
        </w:rPr>
        <w:t xml:space="preserve"> Источниками информации служат информационные материалы, размещенные на сайтах образовательных организаций, на сайте Управления образования администрации Юргинского муниципального округа, в родительских чатах, родительские собрания.</w:t>
      </w:r>
    </w:p>
    <w:p w:rsidR="000F544D" w:rsidRPr="0014606F" w:rsidRDefault="000F544D" w:rsidP="00CB5892">
      <w:pPr>
        <w:pStyle w:val="BodySingle"/>
        <w:spacing w:line="360" w:lineRule="auto"/>
        <w:jc w:val="both"/>
        <w:rPr>
          <w:sz w:val="26"/>
          <w:szCs w:val="26"/>
        </w:rPr>
      </w:pPr>
      <w:r w:rsidRPr="0014606F">
        <w:rPr>
          <w:sz w:val="26"/>
          <w:szCs w:val="26"/>
        </w:rPr>
        <w:t xml:space="preserve">В детско-юношеской спортивной школе </w:t>
      </w:r>
      <w:proofErr w:type="gramStart"/>
      <w:r w:rsidRPr="0014606F">
        <w:rPr>
          <w:sz w:val="26"/>
          <w:szCs w:val="26"/>
        </w:rPr>
        <w:t>важное значение</w:t>
      </w:r>
      <w:proofErr w:type="gramEnd"/>
      <w:r w:rsidRPr="0014606F">
        <w:rPr>
          <w:sz w:val="26"/>
          <w:szCs w:val="26"/>
        </w:rPr>
        <w:t xml:space="preserve"> имеет занятость детей по их интересам и возможностям в спортивных отделениях школы. Содержание, формы и методы социально-профилактической работы тренеров направлены на формирование здорового образа жизни, воспитание нравственной основы личности каждого обучающегося, обеспечение охраны жизни и здоровья детей, предупреждение правонарушений среди несовершеннолетних, защиту прав и достоинства ребенка, создание психологически комфортных условий жизни в учебно-воспитательном процессе.   </w:t>
      </w:r>
    </w:p>
    <w:p w:rsidR="000F544D" w:rsidRPr="0014606F" w:rsidRDefault="000F544D" w:rsidP="00CB5892">
      <w:pPr>
        <w:pStyle w:val="BodySingle"/>
        <w:spacing w:line="360" w:lineRule="auto"/>
        <w:jc w:val="both"/>
        <w:rPr>
          <w:sz w:val="26"/>
          <w:szCs w:val="26"/>
        </w:rPr>
      </w:pPr>
      <w:r w:rsidRPr="0014606F">
        <w:rPr>
          <w:sz w:val="26"/>
          <w:szCs w:val="26"/>
        </w:rPr>
        <w:t xml:space="preserve">Пропаганда здорового образа жизни – звено профилактической работы.  Задача тренерского состава в данном направлении, формирование привычки к ЗОЖ. Важно показать ребятам, что в реальной жизни есть </w:t>
      </w:r>
      <w:proofErr w:type="gramStart"/>
      <w:r w:rsidRPr="0014606F">
        <w:rPr>
          <w:sz w:val="26"/>
          <w:szCs w:val="26"/>
        </w:rPr>
        <w:t>очень много</w:t>
      </w:r>
      <w:proofErr w:type="gramEnd"/>
      <w:r w:rsidRPr="0014606F">
        <w:rPr>
          <w:sz w:val="26"/>
          <w:szCs w:val="26"/>
        </w:rPr>
        <w:t xml:space="preserve"> увлекательного и интересного.  </w:t>
      </w:r>
    </w:p>
    <w:p w:rsidR="000F544D" w:rsidRPr="0014606F" w:rsidRDefault="000F544D" w:rsidP="00CB5892">
      <w:pPr>
        <w:pStyle w:val="BodySingle"/>
        <w:spacing w:line="360" w:lineRule="auto"/>
        <w:jc w:val="both"/>
        <w:rPr>
          <w:sz w:val="26"/>
          <w:szCs w:val="26"/>
        </w:rPr>
      </w:pPr>
      <w:r w:rsidRPr="0014606F">
        <w:rPr>
          <w:sz w:val="26"/>
          <w:szCs w:val="26"/>
        </w:rPr>
        <w:t xml:space="preserve">Основными формами профилактики здорового образа жизни среди подростков являются: </w:t>
      </w:r>
    </w:p>
    <w:p w:rsidR="000F544D" w:rsidRPr="0014606F" w:rsidRDefault="000F544D" w:rsidP="0014606F">
      <w:pPr>
        <w:pStyle w:val="BodySingle"/>
        <w:spacing w:line="360" w:lineRule="auto"/>
        <w:ind w:firstLine="709"/>
        <w:jc w:val="both"/>
        <w:rPr>
          <w:sz w:val="26"/>
          <w:szCs w:val="26"/>
        </w:rPr>
      </w:pPr>
      <w:r w:rsidRPr="0014606F">
        <w:rPr>
          <w:sz w:val="26"/>
          <w:szCs w:val="26"/>
        </w:rPr>
        <w:t xml:space="preserve">- познавательные лекции по здоровому образу жизни; </w:t>
      </w:r>
    </w:p>
    <w:p w:rsidR="000F544D" w:rsidRPr="0014606F" w:rsidRDefault="000F544D" w:rsidP="0014606F">
      <w:pPr>
        <w:pStyle w:val="BodySingle"/>
        <w:spacing w:line="360" w:lineRule="auto"/>
        <w:ind w:firstLine="709"/>
        <w:jc w:val="both"/>
        <w:rPr>
          <w:sz w:val="26"/>
          <w:szCs w:val="26"/>
        </w:rPr>
      </w:pPr>
      <w:r w:rsidRPr="0014606F">
        <w:rPr>
          <w:sz w:val="26"/>
          <w:szCs w:val="26"/>
        </w:rPr>
        <w:t>-  беседы;</w:t>
      </w:r>
    </w:p>
    <w:p w:rsidR="000F544D" w:rsidRPr="0014606F" w:rsidRDefault="000F544D" w:rsidP="0014606F">
      <w:pPr>
        <w:pStyle w:val="BodySingle"/>
        <w:spacing w:line="360" w:lineRule="auto"/>
        <w:ind w:firstLine="709"/>
        <w:jc w:val="both"/>
        <w:rPr>
          <w:sz w:val="26"/>
          <w:szCs w:val="26"/>
        </w:rPr>
      </w:pPr>
      <w:r w:rsidRPr="0014606F">
        <w:rPr>
          <w:sz w:val="26"/>
          <w:szCs w:val="26"/>
        </w:rPr>
        <w:t xml:space="preserve">- тренировка-урок «здоровье»; </w:t>
      </w:r>
    </w:p>
    <w:p w:rsidR="000F544D" w:rsidRPr="0014606F" w:rsidRDefault="000F544D" w:rsidP="0014606F">
      <w:pPr>
        <w:pStyle w:val="BodySingle"/>
        <w:spacing w:line="360" w:lineRule="auto"/>
        <w:ind w:firstLine="709"/>
        <w:jc w:val="both"/>
        <w:rPr>
          <w:sz w:val="26"/>
          <w:szCs w:val="26"/>
        </w:rPr>
      </w:pPr>
      <w:r w:rsidRPr="0014606F">
        <w:rPr>
          <w:sz w:val="26"/>
          <w:szCs w:val="26"/>
        </w:rPr>
        <w:t>- организация дней здоровья;</w:t>
      </w:r>
    </w:p>
    <w:p w:rsidR="000F544D" w:rsidRPr="0014606F" w:rsidRDefault="000F544D" w:rsidP="0014606F">
      <w:pPr>
        <w:pStyle w:val="BodySingle"/>
        <w:spacing w:line="360" w:lineRule="auto"/>
        <w:ind w:firstLine="709"/>
        <w:jc w:val="both"/>
        <w:rPr>
          <w:sz w:val="26"/>
          <w:szCs w:val="26"/>
        </w:rPr>
      </w:pPr>
      <w:r w:rsidRPr="0014606F">
        <w:rPr>
          <w:sz w:val="26"/>
          <w:szCs w:val="26"/>
        </w:rPr>
        <w:t>- на официальном сайте раздел ЗОЖ, размещены: 5 шагов к соблюдению формы здорового питания (Проект Роспотребнадзора); видео уроки о здоровом питании.</w:t>
      </w:r>
    </w:p>
    <w:p w:rsidR="000F544D" w:rsidRPr="0014606F" w:rsidRDefault="000F544D" w:rsidP="00CB5892">
      <w:pPr>
        <w:pStyle w:val="BodySingle"/>
        <w:spacing w:line="360" w:lineRule="auto"/>
        <w:jc w:val="both"/>
        <w:rPr>
          <w:sz w:val="26"/>
          <w:szCs w:val="26"/>
        </w:rPr>
      </w:pPr>
      <w:proofErr w:type="gramStart"/>
      <w:r w:rsidRPr="0014606F">
        <w:rPr>
          <w:sz w:val="26"/>
          <w:szCs w:val="26"/>
        </w:rPr>
        <w:t xml:space="preserve">Проведение этих мероприятий, в рамках </w:t>
      </w:r>
      <w:proofErr w:type="spellStart"/>
      <w:r w:rsidRPr="0014606F">
        <w:rPr>
          <w:sz w:val="26"/>
          <w:szCs w:val="26"/>
        </w:rPr>
        <w:t>здоровьесберегающей</w:t>
      </w:r>
      <w:proofErr w:type="spellEnd"/>
      <w:r w:rsidRPr="0014606F">
        <w:rPr>
          <w:sz w:val="26"/>
          <w:szCs w:val="26"/>
        </w:rPr>
        <w:t xml:space="preserve"> программы, способствует пропаганде здорового образа жизни; формированию у обучающихся осознанного отношения к своему физическому и психическому здоровью; развитию потребностей заниматься физкультурой и спортом; воспитанию потребности в здоровом образе жизни;  привитию 102 навыков гигиены и соблюдению режима дня; организации совместной деятельности тренера-преподавателя и разновозрастных групп обучающихся.</w:t>
      </w:r>
      <w:proofErr w:type="gramEnd"/>
    </w:p>
    <w:p w:rsidR="000F544D" w:rsidRPr="0014606F" w:rsidRDefault="000F544D" w:rsidP="00CB5892">
      <w:pPr>
        <w:pStyle w:val="BodySingle"/>
        <w:spacing w:line="360" w:lineRule="auto"/>
        <w:jc w:val="both"/>
        <w:rPr>
          <w:sz w:val="26"/>
          <w:szCs w:val="26"/>
        </w:rPr>
      </w:pPr>
      <w:r w:rsidRPr="0014606F">
        <w:rPr>
          <w:sz w:val="26"/>
          <w:szCs w:val="26"/>
        </w:rPr>
        <w:t xml:space="preserve">Главной задачей коллектива «ДЮСШ» является привлечение в спортивные отделения детей, состоящих на учете в комиссии по делам несовершеннолетних. Из числа стоящих на учете </w:t>
      </w:r>
      <w:proofErr w:type="spellStart"/>
      <w:r w:rsidRPr="0014606F">
        <w:rPr>
          <w:sz w:val="26"/>
          <w:szCs w:val="26"/>
        </w:rPr>
        <w:t>ПДНиЗП</w:t>
      </w:r>
      <w:proofErr w:type="spellEnd"/>
      <w:r w:rsidRPr="0014606F">
        <w:rPr>
          <w:sz w:val="26"/>
          <w:szCs w:val="26"/>
        </w:rPr>
        <w:t>, 9 детей закреплены за тренерами-преподавателями по месту жительства, и посещают занятия по волейболу, футболу, и баскетболу.</w:t>
      </w:r>
    </w:p>
    <w:p w:rsidR="000F544D" w:rsidRPr="0014606F" w:rsidRDefault="000F544D" w:rsidP="00CB5892">
      <w:pPr>
        <w:pStyle w:val="BodySingle"/>
        <w:spacing w:line="360" w:lineRule="auto"/>
        <w:jc w:val="both"/>
        <w:rPr>
          <w:sz w:val="26"/>
          <w:szCs w:val="26"/>
        </w:rPr>
      </w:pPr>
      <w:r w:rsidRPr="0014606F">
        <w:rPr>
          <w:sz w:val="26"/>
          <w:szCs w:val="26"/>
        </w:rPr>
        <w:t>Одно их важных мест в системе профилактики правонарушений, педагогической и социальной запущенности, принадлежит физкультуре и спорту. Использование средств и методов физического воспитания в работе с детьми группы риска обусловлено тем, что в структуре их интересов и потребностей занятия физическими упражнениями занимают одно из ведущих мест.</w:t>
      </w:r>
    </w:p>
    <w:p w:rsidR="000F544D" w:rsidRPr="0014606F" w:rsidRDefault="000F544D" w:rsidP="00CB5892">
      <w:pPr>
        <w:pStyle w:val="BodySingle"/>
        <w:spacing w:line="360" w:lineRule="auto"/>
        <w:jc w:val="both"/>
        <w:rPr>
          <w:sz w:val="26"/>
          <w:szCs w:val="26"/>
        </w:rPr>
      </w:pPr>
      <w:r w:rsidRPr="0014606F">
        <w:rPr>
          <w:sz w:val="26"/>
          <w:szCs w:val="26"/>
        </w:rPr>
        <w:t>Физкультурная работа с такими детьми рассматривается с трех основных позиций:</w:t>
      </w:r>
    </w:p>
    <w:p w:rsidR="000F544D" w:rsidRPr="0014606F" w:rsidRDefault="000F544D" w:rsidP="0014606F">
      <w:pPr>
        <w:pStyle w:val="BodySingle"/>
        <w:spacing w:line="360" w:lineRule="auto"/>
        <w:ind w:firstLine="709"/>
        <w:jc w:val="both"/>
        <w:rPr>
          <w:sz w:val="26"/>
          <w:szCs w:val="26"/>
        </w:rPr>
      </w:pPr>
      <w:r w:rsidRPr="0014606F">
        <w:rPr>
          <w:sz w:val="26"/>
          <w:szCs w:val="26"/>
        </w:rPr>
        <w:t>-во-первых, как средство оздоровления;</w:t>
      </w:r>
    </w:p>
    <w:p w:rsidR="000F544D" w:rsidRPr="0014606F" w:rsidRDefault="000F544D" w:rsidP="0014606F">
      <w:pPr>
        <w:pStyle w:val="BodySingle"/>
        <w:spacing w:line="360" w:lineRule="auto"/>
        <w:ind w:firstLine="709"/>
        <w:jc w:val="both"/>
        <w:rPr>
          <w:sz w:val="26"/>
          <w:szCs w:val="26"/>
        </w:rPr>
      </w:pPr>
      <w:r w:rsidRPr="0014606F">
        <w:rPr>
          <w:sz w:val="26"/>
          <w:szCs w:val="26"/>
        </w:rPr>
        <w:t>-во- вторых, как способ организации досуга и отвлечения подростков от улицы;</w:t>
      </w:r>
    </w:p>
    <w:p w:rsidR="000F544D" w:rsidRPr="0014606F" w:rsidRDefault="000F544D" w:rsidP="0014606F">
      <w:pPr>
        <w:pStyle w:val="BodySingle"/>
        <w:spacing w:line="360" w:lineRule="auto"/>
        <w:ind w:firstLine="709"/>
        <w:jc w:val="both"/>
        <w:rPr>
          <w:sz w:val="26"/>
          <w:szCs w:val="26"/>
        </w:rPr>
      </w:pPr>
      <w:r w:rsidRPr="0014606F">
        <w:rPr>
          <w:sz w:val="26"/>
          <w:szCs w:val="26"/>
        </w:rPr>
        <w:t xml:space="preserve">-в- третьих, как средство коррекции физического и </w:t>
      </w:r>
      <w:proofErr w:type="spellStart"/>
      <w:r w:rsidRPr="0014606F">
        <w:rPr>
          <w:sz w:val="26"/>
          <w:szCs w:val="26"/>
        </w:rPr>
        <w:t>психоэмоционального</w:t>
      </w:r>
      <w:proofErr w:type="spellEnd"/>
      <w:r w:rsidRPr="0014606F">
        <w:rPr>
          <w:sz w:val="26"/>
          <w:szCs w:val="26"/>
        </w:rPr>
        <w:t xml:space="preserve"> состояния.</w:t>
      </w:r>
    </w:p>
    <w:p w:rsidR="00CB5892" w:rsidRDefault="000F544D" w:rsidP="00CB5892">
      <w:pPr>
        <w:pStyle w:val="BodySingle"/>
        <w:spacing w:line="360" w:lineRule="auto"/>
        <w:jc w:val="both"/>
        <w:rPr>
          <w:sz w:val="26"/>
          <w:szCs w:val="26"/>
        </w:rPr>
      </w:pPr>
      <w:r w:rsidRPr="0014606F">
        <w:rPr>
          <w:sz w:val="26"/>
          <w:szCs w:val="26"/>
        </w:rPr>
        <w:t xml:space="preserve">Работа с детьми, состоящими на учете в комиссии по делам несовершеннолетних, проводится в несколько этапов. Основное внимание обращается на исправление отрицательных качеств личности с последующим воспитанием трудолюбия, настойчивости, инициативности, формирование интереса к избранному виду спортивной деятельности, повышение общей физической подготовленности. Когда преобладающим стимулом к занятиям становится увлеченность, большое внимание уделяется работе с каждым подростком. </w:t>
      </w:r>
    </w:p>
    <w:p w:rsidR="00CB5892" w:rsidRDefault="000F544D" w:rsidP="00CB5892">
      <w:pPr>
        <w:pStyle w:val="BodySingle"/>
        <w:spacing w:line="360" w:lineRule="auto"/>
        <w:jc w:val="both"/>
        <w:rPr>
          <w:sz w:val="26"/>
          <w:szCs w:val="26"/>
        </w:rPr>
      </w:pPr>
      <w:r w:rsidRPr="0014606F">
        <w:rPr>
          <w:sz w:val="26"/>
          <w:szCs w:val="26"/>
        </w:rPr>
        <w:t xml:space="preserve">С этой целью тренерский коллектив «ДЮСШ» в тесном сотрудничестве с учителями физической культуры общеобразовательных организаций ежегодно  проводят Всероссийский  день  бега «Кросс Нации», Всероссийская  массовая лыжная гонка «Лыжня России», различные первенства и турниры по мини-футболу, волейболу, баскетболу памяти </w:t>
      </w:r>
      <w:proofErr w:type="gramStart"/>
      <w:r w:rsidRPr="0014606F">
        <w:rPr>
          <w:sz w:val="26"/>
          <w:szCs w:val="26"/>
        </w:rPr>
        <w:t>воинам</w:t>
      </w:r>
      <w:proofErr w:type="gramEnd"/>
      <w:r w:rsidRPr="0014606F">
        <w:rPr>
          <w:sz w:val="26"/>
          <w:szCs w:val="26"/>
        </w:rPr>
        <w:t xml:space="preserve"> погибшим при исполнении воинского долга, памяти тренерам работавшим в спортивной школе,   спортивно-массовые  мероприятия  посвященные празднованию  «Дня  защитника Отечества», «Международному женскому дню», «Дня  защиты детей».</w:t>
      </w:r>
    </w:p>
    <w:p w:rsidR="000F544D" w:rsidRPr="0014606F" w:rsidRDefault="000F544D" w:rsidP="00CB5892">
      <w:pPr>
        <w:pStyle w:val="BodySingle"/>
        <w:spacing w:line="360" w:lineRule="auto"/>
        <w:jc w:val="both"/>
        <w:rPr>
          <w:sz w:val="26"/>
          <w:szCs w:val="26"/>
        </w:rPr>
      </w:pPr>
      <w:r w:rsidRPr="0014606F">
        <w:rPr>
          <w:sz w:val="26"/>
          <w:szCs w:val="26"/>
        </w:rPr>
        <w:t>Для «трудных» подростков занятия спортом становятся способом организации досуга, а, следовательно — значимым средством самореализации. Поэтому привлечение их к систематическим занятиям физической культурой и спортом - это путь к оздоровлению, социализации, успешности молодого поколения.</w:t>
      </w:r>
    </w:p>
    <w:p w:rsidR="000F544D" w:rsidRPr="0014606F" w:rsidRDefault="00F733F3"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ПО ТРЕТЬЕМУ ВОПРОСУ</w:t>
      </w:r>
      <w:r w:rsidR="000F544D" w:rsidRPr="0014606F">
        <w:rPr>
          <w:rFonts w:ascii="Times New Roman" w:hAnsi="Times New Roman" w:cs="Times New Roman"/>
          <w:b/>
          <w:sz w:val="26"/>
          <w:szCs w:val="26"/>
        </w:rPr>
        <w:t>:</w:t>
      </w:r>
    </w:p>
    <w:p w:rsidR="00924F3A" w:rsidRPr="00CB5892" w:rsidRDefault="000F544D" w:rsidP="0014606F">
      <w:pPr>
        <w:spacing w:after="0" w:line="360" w:lineRule="auto"/>
        <w:jc w:val="both"/>
        <w:rPr>
          <w:rFonts w:ascii="Times New Roman" w:hAnsi="Times New Roman" w:cs="Times New Roman"/>
          <w:sz w:val="26"/>
          <w:szCs w:val="26"/>
        </w:rPr>
      </w:pPr>
      <w:r w:rsidRPr="00CB5892">
        <w:rPr>
          <w:rFonts w:ascii="Times New Roman" w:hAnsi="Times New Roman" w:cs="Times New Roman"/>
          <w:sz w:val="26"/>
          <w:szCs w:val="26"/>
        </w:rPr>
        <w:t>«</w:t>
      </w:r>
      <w:r w:rsidR="00F733F3" w:rsidRPr="00CB5892">
        <w:rPr>
          <w:rFonts w:ascii="Times New Roman" w:hAnsi="Times New Roman" w:cs="Times New Roman"/>
          <w:sz w:val="26"/>
          <w:szCs w:val="26"/>
        </w:rPr>
        <w:t xml:space="preserve"> </w:t>
      </w:r>
      <w:r w:rsidRPr="00CB5892">
        <w:rPr>
          <w:rFonts w:ascii="Times New Roman" w:hAnsi="Times New Roman" w:cs="Times New Roman"/>
          <w:sz w:val="26"/>
          <w:szCs w:val="26"/>
        </w:rPr>
        <w:t>О выявлении и устранении причин и условий, способствующих совершению преступлений, связанных с НОН»</w:t>
      </w:r>
    </w:p>
    <w:p w:rsidR="000F544D" w:rsidRPr="0014606F" w:rsidRDefault="000F544D"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Слушали:</w:t>
      </w:r>
    </w:p>
    <w:p w:rsidR="00747235" w:rsidRPr="0014606F" w:rsidRDefault="000F544D"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sz w:val="26"/>
          <w:szCs w:val="26"/>
        </w:rPr>
        <w:t xml:space="preserve">- </w:t>
      </w:r>
      <w:proofErr w:type="spellStart"/>
      <w:r w:rsidRPr="0014606F">
        <w:rPr>
          <w:rFonts w:ascii="Times New Roman" w:hAnsi="Times New Roman" w:cs="Times New Roman"/>
          <w:sz w:val="26"/>
          <w:szCs w:val="26"/>
        </w:rPr>
        <w:t>врио</w:t>
      </w:r>
      <w:proofErr w:type="spellEnd"/>
      <w:r w:rsidRPr="0014606F">
        <w:rPr>
          <w:rFonts w:ascii="Times New Roman" w:hAnsi="Times New Roman" w:cs="Times New Roman"/>
          <w:sz w:val="26"/>
          <w:szCs w:val="26"/>
        </w:rPr>
        <w:t xml:space="preserve"> начальника отдела по борьбе с незаконным оборотом наркотиков МО МВД России «Юргинский», майор</w:t>
      </w:r>
      <w:r w:rsidR="00CB5892">
        <w:rPr>
          <w:rFonts w:ascii="Times New Roman" w:hAnsi="Times New Roman" w:cs="Times New Roman"/>
          <w:sz w:val="26"/>
          <w:szCs w:val="26"/>
        </w:rPr>
        <w:t>а</w:t>
      </w:r>
      <w:r w:rsidRPr="0014606F">
        <w:rPr>
          <w:rFonts w:ascii="Times New Roman" w:hAnsi="Times New Roman" w:cs="Times New Roman"/>
          <w:sz w:val="26"/>
          <w:szCs w:val="26"/>
        </w:rPr>
        <w:t xml:space="preserve"> полиции.</w:t>
      </w:r>
    </w:p>
    <w:p w:rsidR="005347C4" w:rsidRPr="0014606F" w:rsidRDefault="005347C4" w:rsidP="00CB5892">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В ходе проведения оперативно-розыскных мероприятий установлено, что на территории Юргинского муниципального округа преобладают наркотические средства </w:t>
      </w:r>
      <w:proofErr w:type="spellStart"/>
      <w:r w:rsidRPr="0014606F">
        <w:rPr>
          <w:rFonts w:ascii="Times New Roman" w:hAnsi="Times New Roman" w:cs="Times New Roman"/>
          <w:sz w:val="26"/>
          <w:szCs w:val="26"/>
        </w:rPr>
        <w:t>канабисной</w:t>
      </w:r>
      <w:proofErr w:type="spellEnd"/>
      <w:r w:rsidRPr="0014606F">
        <w:rPr>
          <w:rFonts w:ascii="Times New Roman" w:hAnsi="Times New Roman" w:cs="Times New Roman"/>
          <w:sz w:val="26"/>
          <w:szCs w:val="26"/>
        </w:rPr>
        <w:t xml:space="preserve"> группы. В настоящее время все наркотические средства сбываются бесконтактным способом через сеть Интернет.</w:t>
      </w:r>
    </w:p>
    <w:p w:rsidR="005347C4" w:rsidRPr="0014606F" w:rsidRDefault="005347C4" w:rsidP="00CB5892">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За отчетный период 2024 года зарегистрировано в сфере незаконного оборота наркотиков на территории Юргинского муниципального округа 8 преступлений (2023 – 7). Из них раскрыто 8 преступления (в 2023 году - 6). </w:t>
      </w:r>
    </w:p>
    <w:p w:rsidR="005347C4" w:rsidRPr="0014606F" w:rsidRDefault="005347C4" w:rsidP="00CB5892">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Задержано 6 лиц, совершивших преступления по линии НОН (2023 году - 6).</w:t>
      </w:r>
    </w:p>
    <w:p w:rsidR="005347C4" w:rsidRPr="0014606F" w:rsidRDefault="005347C4" w:rsidP="00CB5892">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Изъято из незаконного оборота около 370 грамм </w:t>
      </w:r>
      <w:proofErr w:type="spellStart"/>
      <w:r w:rsidRPr="0014606F">
        <w:rPr>
          <w:rFonts w:ascii="Times New Roman" w:hAnsi="Times New Roman" w:cs="Times New Roman"/>
          <w:sz w:val="26"/>
          <w:szCs w:val="26"/>
        </w:rPr>
        <w:t>н</w:t>
      </w:r>
      <w:proofErr w:type="spellEnd"/>
      <w:r w:rsidRPr="0014606F">
        <w:rPr>
          <w:rFonts w:ascii="Times New Roman" w:hAnsi="Times New Roman" w:cs="Times New Roman"/>
          <w:sz w:val="26"/>
          <w:szCs w:val="26"/>
        </w:rPr>
        <w:t xml:space="preserve">/с (2023 году – 6350 грамма), все наркотические средства </w:t>
      </w:r>
      <w:proofErr w:type="spellStart"/>
      <w:r w:rsidRPr="0014606F">
        <w:rPr>
          <w:rFonts w:ascii="Times New Roman" w:hAnsi="Times New Roman" w:cs="Times New Roman"/>
          <w:sz w:val="26"/>
          <w:szCs w:val="26"/>
        </w:rPr>
        <w:t>канабисной</w:t>
      </w:r>
      <w:proofErr w:type="spellEnd"/>
      <w:r w:rsidRPr="0014606F">
        <w:rPr>
          <w:rFonts w:ascii="Times New Roman" w:hAnsi="Times New Roman" w:cs="Times New Roman"/>
          <w:sz w:val="26"/>
          <w:szCs w:val="26"/>
        </w:rPr>
        <w:t xml:space="preserve"> группы. </w:t>
      </w:r>
    </w:p>
    <w:p w:rsidR="005347C4" w:rsidRPr="0014606F" w:rsidRDefault="005347C4" w:rsidP="00CB5892">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С целью выполнения </w:t>
      </w:r>
      <w:proofErr w:type="spellStart"/>
      <w:r w:rsidRPr="0014606F">
        <w:rPr>
          <w:rFonts w:ascii="Times New Roman" w:hAnsi="Times New Roman" w:cs="Times New Roman"/>
          <w:sz w:val="26"/>
          <w:szCs w:val="26"/>
        </w:rPr>
        <w:t>антинаркотических</w:t>
      </w:r>
      <w:proofErr w:type="spellEnd"/>
      <w:r w:rsidRPr="0014606F">
        <w:rPr>
          <w:rFonts w:ascii="Times New Roman" w:hAnsi="Times New Roman" w:cs="Times New Roman"/>
          <w:sz w:val="26"/>
          <w:szCs w:val="26"/>
        </w:rPr>
        <w:t xml:space="preserve"> мероприятий по пропаганде здорового образа жизни сотрудники Межмуниципального отдела МВД России «Юргинский» вовлекают и пропагандируют ЗОЖ среди школьников, студентов, где  организовывают и принимают участие в </w:t>
      </w:r>
      <w:proofErr w:type="spellStart"/>
      <w:r w:rsidRPr="0014606F">
        <w:rPr>
          <w:rFonts w:ascii="Times New Roman" w:hAnsi="Times New Roman" w:cs="Times New Roman"/>
          <w:sz w:val="26"/>
          <w:szCs w:val="26"/>
        </w:rPr>
        <w:t>антинаркотических</w:t>
      </w:r>
      <w:proofErr w:type="spellEnd"/>
      <w:r w:rsidRPr="0014606F">
        <w:rPr>
          <w:rFonts w:ascii="Times New Roman" w:hAnsi="Times New Roman" w:cs="Times New Roman"/>
          <w:sz w:val="26"/>
          <w:szCs w:val="26"/>
        </w:rPr>
        <w:t xml:space="preserve"> операциях и акциях: «Будущее без наркотиков», Сбытчик, «Сообщи, где торгуют смертью», «</w:t>
      </w:r>
      <w:proofErr w:type="spellStart"/>
      <w:r w:rsidRPr="0014606F">
        <w:rPr>
          <w:rFonts w:ascii="Times New Roman" w:hAnsi="Times New Roman" w:cs="Times New Roman"/>
          <w:sz w:val="26"/>
          <w:szCs w:val="26"/>
        </w:rPr>
        <w:t>Наркопритон</w:t>
      </w:r>
      <w:proofErr w:type="spellEnd"/>
      <w:r w:rsidRPr="0014606F">
        <w:rPr>
          <w:rFonts w:ascii="Times New Roman" w:hAnsi="Times New Roman" w:cs="Times New Roman"/>
          <w:sz w:val="26"/>
          <w:szCs w:val="26"/>
        </w:rPr>
        <w:t xml:space="preserve">», а так же в настоящее время проводятся </w:t>
      </w:r>
      <w:proofErr w:type="spellStart"/>
      <w:r w:rsidRPr="0014606F">
        <w:rPr>
          <w:rFonts w:ascii="Times New Roman" w:hAnsi="Times New Roman" w:cs="Times New Roman"/>
          <w:sz w:val="26"/>
          <w:szCs w:val="26"/>
        </w:rPr>
        <w:t>антинаркотические</w:t>
      </w:r>
      <w:proofErr w:type="spellEnd"/>
      <w:r w:rsidRPr="0014606F">
        <w:rPr>
          <w:rFonts w:ascii="Times New Roman" w:hAnsi="Times New Roman" w:cs="Times New Roman"/>
          <w:sz w:val="26"/>
          <w:szCs w:val="26"/>
        </w:rPr>
        <w:t xml:space="preserve"> акции и операции (Летний лагерь – территория здоровья, Призывник, Мак-1 этап, </w:t>
      </w:r>
      <w:proofErr w:type="spellStart"/>
      <w:proofErr w:type="gramStart"/>
      <w:r w:rsidRPr="0014606F">
        <w:rPr>
          <w:rFonts w:ascii="Times New Roman" w:hAnsi="Times New Roman" w:cs="Times New Roman"/>
          <w:sz w:val="26"/>
          <w:szCs w:val="26"/>
        </w:rPr>
        <w:t>Канал-Дальневосточный</w:t>
      </w:r>
      <w:proofErr w:type="spellEnd"/>
      <w:proofErr w:type="gramEnd"/>
      <w:r w:rsidRPr="0014606F">
        <w:rPr>
          <w:rFonts w:ascii="Times New Roman" w:hAnsi="Times New Roman" w:cs="Times New Roman"/>
          <w:sz w:val="26"/>
          <w:szCs w:val="26"/>
        </w:rPr>
        <w:t xml:space="preserve"> рейд).</w:t>
      </w:r>
      <w:r w:rsidRPr="0014606F">
        <w:rPr>
          <w:rFonts w:ascii="Times New Roman" w:hAnsi="Times New Roman" w:cs="Times New Roman"/>
          <w:sz w:val="26"/>
          <w:szCs w:val="26"/>
        </w:rPr>
        <w:tab/>
      </w:r>
    </w:p>
    <w:p w:rsidR="005347C4" w:rsidRPr="0014606F" w:rsidRDefault="005347C4" w:rsidP="0014606F">
      <w:pPr>
        <w:spacing w:line="360" w:lineRule="auto"/>
        <w:ind w:firstLine="708"/>
        <w:jc w:val="both"/>
        <w:rPr>
          <w:rFonts w:ascii="Times New Roman" w:hAnsi="Times New Roman" w:cs="Times New Roman"/>
          <w:sz w:val="26"/>
          <w:szCs w:val="26"/>
        </w:rPr>
      </w:pPr>
      <w:r w:rsidRPr="0014606F">
        <w:rPr>
          <w:rFonts w:ascii="Times New Roman" w:hAnsi="Times New Roman" w:cs="Times New Roman"/>
          <w:sz w:val="26"/>
          <w:szCs w:val="26"/>
        </w:rPr>
        <w:t xml:space="preserve">Для стабилизации ситуации, связанной со случаями отравления, от потребления наркотиков необходимо продолжить пропаганду ЗОЖ, а так же пресечения канала поставок и сбыта наркотических средств на обслуживаемой территории сотрудниками Межмуниципального отдела МВД России «Юргинский».    </w:t>
      </w:r>
    </w:p>
    <w:p w:rsidR="00A8421F" w:rsidRPr="0014606F" w:rsidRDefault="00CB5892" w:rsidP="0014606F">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ПО ЧЕТВЕРТОМУ  ВОПРОСУ</w:t>
      </w:r>
      <w:r w:rsidR="002160F8" w:rsidRPr="0014606F">
        <w:rPr>
          <w:rFonts w:ascii="Times New Roman" w:hAnsi="Times New Roman" w:cs="Times New Roman"/>
          <w:b/>
          <w:sz w:val="26"/>
          <w:szCs w:val="26"/>
        </w:rPr>
        <w:t>:</w:t>
      </w:r>
    </w:p>
    <w:p w:rsidR="00747235" w:rsidRPr="0014606F" w:rsidRDefault="002160F8"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«Об организации работы по раннему выявлению потребителей наркотических средств и психотропных веществ из числа обучающихся в общеобразовательных организациях ЮМО»</w:t>
      </w:r>
    </w:p>
    <w:p w:rsidR="00747235" w:rsidRPr="0014606F" w:rsidRDefault="002160F8"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Слушали:</w:t>
      </w:r>
    </w:p>
    <w:p w:rsidR="00FF7C51" w:rsidRPr="0014606F" w:rsidRDefault="006E58ED" w:rsidP="0014606F">
      <w:pPr>
        <w:spacing w:line="360" w:lineRule="auto"/>
        <w:jc w:val="both"/>
        <w:rPr>
          <w:rFonts w:ascii="Times New Roman" w:hAnsi="Times New Roman" w:cs="Times New Roman"/>
          <w:sz w:val="26"/>
          <w:szCs w:val="26"/>
        </w:rPr>
      </w:pPr>
      <w:r>
        <w:rPr>
          <w:rFonts w:ascii="Times New Roman" w:hAnsi="Times New Roman" w:cs="Times New Roman"/>
          <w:sz w:val="26"/>
          <w:szCs w:val="26"/>
        </w:rPr>
        <w:t>–</w:t>
      </w:r>
      <w:r w:rsidR="00FF7C51" w:rsidRPr="0014606F">
        <w:rPr>
          <w:rFonts w:ascii="Times New Roman" w:hAnsi="Times New Roman" w:cs="Times New Roman"/>
          <w:sz w:val="26"/>
          <w:szCs w:val="26"/>
        </w:rPr>
        <w:t xml:space="preserve"> п</w:t>
      </w:r>
      <w:r>
        <w:rPr>
          <w:rFonts w:ascii="Times New Roman" w:hAnsi="Times New Roman" w:cs="Times New Roman"/>
          <w:sz w:val="26"/>
          <w:szCs w:val="26"/>
        </w:rPr>
        <w:t xml:space="preserve">одросткового </w:t>
      </w:r>
      <w:r w:rsidR="00FF7C51" w:rsidRPr="0014606F">
        <w:rPr>
          <w:rFonts w:ascii="Times New Roman" w:hAnsi="Times New Roman" w:cs="Times New Roman"/>
          <w:sz w:val="26"/>
          <w:szCs w:val="26"/>
        </w:rPr>
        <w:t>врач</w:t>
      </w:r>
      <w:r>
        <w:rPr>
          <w:rFonts w:ascii="Times New Roman" w:hAnsi="Times New Roman" w:cs="Times New Roman"/>
          <w:sz w:val="26"/>
          <w:szCs w:val="26"/>
        </w:rPr>
        <w:t>а</w:t>
      </w:r>
      <w:r w:rsidR="00FF7C51" w:rsidRPr="0014606F">
        <w:rPr>
          <w:rFonts w:ascii="Times New Roman" w:hAnsi="Times New Roman" w:cs="Times New Roman"/>
          <w:sz w:val="26"/>
          <w:szCs w:val="26"/>
        </w:rPr>
        <w:t xml:space="preserve"> – нарколог</w:t>
      </w:r>
      <w:r>
        <w:rPr>
          <w:rFonts w:ascii="Times New Roman" w:hAnsi="Times New Roman" w:cs="Times New Roman"/>
          <w:sz w:val="26"/>
          <w:szCs w:val="26"/>
        </w:rPr>
        <w:t>а</w:t>
      </w:r>
      <w:r w:rsidR="00FF7C51" w:rsidRPr="0014606F">
        <w:rPr>
          <w:rFonts w:ascii="Times New Roman" w:hAnsi="Times New Roman" w:cs="Times New Roman"/>
          <w:sz w:val="26"/>
          <w:szCs w:val="26"/>
        </w:rPr>
        <w:t xml:space="preserve"> ГБУЗ</w:t>
      </w:r>
      <w:r>
        <w:rPr>
          <w:rFonts w:ascii="Times New Roman" w:hAnsi="Times New Roman" w:cs="Times New Roman"/>
          <w:sz w:val="26"/>
          <w:szCs w:val="26"/>
        </w:rPr>
        <w:t xml:space="preserve"> «Юргинская городская больница»</w:t>
      </w:r>
    </w:p>
    <w:p w:rsidR="002160F8" w:rsidRPr="0014606F" w:rsidRDefault="002160F8" w:rsidP="0014606F">
      <w:pPr>
        <w:numPr>
          <w:ilvl w:val="0"/>
          <w:numId w:val="39"/>
        </w:numPr>
        <w:spacing w:line="360" w:lineRule="auto"/>
        <w:ind w:left="720"/>
        <w:jc w:val="both"/>
        <w:rPr>
          <w:rFonts w:ascii="Times New Roman" w:hAnsi="Times New Roman" w:cs="Times New Roman"/>
          <w:sz w:val="26"/>
          <w:szCs w:val="26"/>
        </w:rPr>
      </w:pPr>
      <w:r w:rsidRPr="0014606F">
        <w:rPr>
          <w:rFonts w:ascii="Times New Roman" w:hAnsi="Times New Roman" w:cs="Times New Roman"/>
          <w:sz w:val="26"/>
          <w:szCs w:val="26"/>
        </w:rPr>
        <w:t>Профилактические осмотры учащихся в ходе периодических медицинских  осмотров</w:t>
      </w:r>
      <w:proofErr w:type="gramStart"/>
      <w:r w:rsidRPr="0014606F">
        <w:rPr>
          <w:rFonts w:ascii="Times New Roman" w:hAnsi="Times New Roman" w:cs="Times New Roman"/>
          <w:sz w:val="26"/>
          <w:szCs w:val="26"/>
        </w:rPr>
        <w:t xml:space="preserve"> ,</w:t>
      </w:r>
      <w:proofErr w:type="gramEnd"/>
      <w:r w:rsidRPr="0014606F">
        <w:rPr>
          <w:rFonts w:ascii="Times New Roman" w:hAnsi="Times New Roman" w:cs="Times New Roman"/>
          <w:sz w:val="26"/>
          <w:szCs w:val="26"/>
        </w:rPr>
        <w:t xml:space="preserve"> диспансеризации, перед поступлением и трудоустройством       </w:t>
      </w:r>
    </w:p>
    <w:p w:rsidR="002160F8" w:rsidRPr="006E58ED" w:rsidRDefault="006E58ED" w:rsidP="0014606F">
      <w:p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w:t>
      </w:r>
      <w:r w:rsidR="002160F8" w:rsidRPr="0014606F">
        <w:rPr>
          <w:rFonts w:ascii="Times New Roman" w:hAnsi="Times New Roman" w:cs="Times New Roman"/>
          <w:sz w:val="26"/>
          <w:szCs w:val="26"/>
        </w:rPr>
        <w:t xml:space="preserve"> осмотрено </w:t>
      </w:r>
      <w:r>
        <w:rPr>
          <w:rFonts w:ascii="Times New Roman" w:hAnsi="Times New Roman" w:cs="Times New Roman"/>
          <w:sz w:val="26"/>
          <w:szCs w:val="26"/>
          <w:lang w:val="en-US"/>
        </w:rPr>
        <w:t>–</w:t>
      </w:r>
      <w:r w:rsidR="002160F8" w:rsidRPr="0014606F">
        <w:rPr>
          <w:rFonts w:ascii="Times New Roman" w:hAnsi="Times New Roman" w:cs="Times New Roman"/>
          <w:sz w:val="26"/>
          <w:szCs w:val="26"/>
          <w:lang w:val="en-US"/>
        </w:rPr>
        <w:t xml:space="preserve"> 292</w:t>
      </w:r>
      <w:r>
        <w:rPr>
          <w:rFonts w:ascii="Times New Roman" w:hAnsi="Times New Roman" w:cs="Times New Roman"/>
          <w:sz w:val="26"/>
          <w:szCs w:val="26"/>
        </w:rPr>
        <w:t>.</w:t>
      </w:r>
    </w:p>
    <w:p w:rsidR="002160F8" w:rsidRPr="0014606F" w:rsidRDefault="002160F8" w:rsidP="0014606F">
      <w:pPr>
        <w:numPr>
          <w:ilvl w:val="0"/>
          <w:numId w:val="39"/>
        </w:numPr>
        <w:spacing w:line="360" w:lineRule="auto"/>
        <w:ind w:left="720"/>
        <w:jc w:val="both"/>
        <w:rPr>
          <w:rFonts w:ascii="Times New Roman" w:hAnsi="Times New Roman" w:cs="Times New Roman"/>
          <w:sz w:val="26"/>
          <w:szCs w:val="26"/>
        </w:rPr>
      </w:pPr>
      <w:r w:rsidRPr="0014606F">
        <w:rPr>
          <w:rFonts w:ascii="Times New Roman" w:hAnsi="Times New Roman" w:cs="Times New Roman"/>
          <w:sz w:val="26"/>
          <w:szCs w:val="26"/>
        </w:rPr>
        <w:t xml:space="preserve">Опрос или анкетирование учащихся в ходе осмотров об </w:t>
      </w:r>
      <w:proofErr w:type="gramStart"/>
      <w:r w:rsidRPr="0014606F">
        <w:rPr>
          <w:rFonts w:ascii="Times New Roman" w:hAnsi="Times New Roman" w:cs="Times New Roman"/>
          <w:sz w:val="26"/>
          <w:szCs w:val="26"/>
        </w:rPr>
        <w:t>осведомленности</w:t>
      </w:r>
      <w:proofErr w:type="gramEnd"/>
      <w:r w:rsidRPr="0014606F">
        <w:rPr>
          <w:rFonts w:ascii="Times New Roman" w:hAnsi="Times New Roman" w:cs="Times New Roman"/>
          <w:sz w:val="26"/>
          <w:szCs w:val="26"/>
        </w:rPr>
        <w:t xml:space="preserve"> о ПАВ и вреде</w:t>
      </w:r>
      <w:r w:rsidR="006E58ED">
        <w:rPr>
          <w:rFonts w:ascii="Times New Roman" w:hAnsi="Times New Roman" w:cs="Times New Roman"/>
          <w:sz w:val="26"/>
          <w:szCs w:val="26"/>
        </w:rPr>
        <w:t xml:space="preserve"> их употребления  -</w:t>
      </w:r>
      <w:r w:rsidRPr="0014606F">
        <w:rPr>
          <w:rFonts w:ascii="Times New Roman" w:hAnsi="Times New Roman" w:cs="Times New Roman"/>
          <w:sz w:val="26"/>
          <w:szCs w:val="26"/>
        </w:rPr>
        <w:t xml:space="preserve">  292</w:t>
      </w:r>
      <w:r w:rsidR="006E58ED">
        <w:rPr>
          <w:rFonts w:ascii="Times New Roman" w:hAnsi="Times New Roman" w:cs="Times New Roman"/>
          <w:sz w:val="26"/>
          <w:szCs w:val="26"/>
        </w:rPr>
        <w:t>.</w:t>
      </w:r>
    </w:p>
    <w:p w:rsidR="002160F8" w:rsidRPr="0014606F" w:rsidRDefault="002160F8" w:rsidP="0014606F">
      <w:pPr>
        <w:numPr>
          <w:ilvl w:val="0"/>
          <w:numId w:val="39"/>
        </w:numPr>
        <w:spacing w:line="360" w:lineRule="auto"/>
        <w:ind w:left="720"/>
        <w:jc w:val="both"/>
        <w:rPr>
          <w:rFonts w:ascii="Times New Roman" w:hAnsi="Times New Roman" w:cs="Times New Roman"/>
          <w:sz w:val="26"/>
          <w:szCs w:val="26"/>
        </w:rPr>
      </w:pPr>
      <w:r w:rsidRPr="0014606F">
        <w:rPr>
          <w:rFonts w:ascii="Times New Roman" w:hAnsi="Times New Roman" w:cs="Times New Roman"/>
          <w:sz w:val="26"/>
          <w:szCs w:val="26"/>
        </w:rPr>
        <w:t xml:space="preserve">Обследование с использованием </w:t>
      </w:r>
      <w:proofErr w:type="spellStart"/>
      <w:r w:rsidRPr="0014606F">
        <w:rPr>
          <w:rFonts w:ascii="Times New Roman" w:hAnsi="Times New Roman" w:cs="Times New Roman"/>
          <w:sz w:val="26"/>
          <w:szCs w:val="26"/>
        </w:rPr>
        <w:t>экспресс-тестов</w:t>
      </w:r>
      <w:proofErr w:type="spellEnd"/>
      <w:r w:rsidRPr="0014606F">
        <w:rPr>
          <w:rFonts w:ascii="Times New Roman" w:hAnsi="Times New Roman" w:cs="Times New Roman"/>
          <w:sz w:val="26"/>
          <w:szCs w:val="26"/>
        </w:rPr>
        <w:t xml:space="preserve"> ИХА  на 12 видов ПАВ        –24 </w:t>
      </w:r>
      <w:proofErr w:type="gramStart"/>
      <w:r w:rsidRPr="0014606F">
        <w:rPr>
          <w:rFonts w:ascii="Times New Roman" w:hAnsi="Times New Roman" w:cs="Times New Roman"/>
          <w:sz w:val="26"/>
          <w:szCs w:val="26"/>
        </w:rPr>
        <w:t xml:space="preserve">( </w:t>
      </w:r>
      <w:proofErr w:type="gramEnd"/>
      <w:r w:rsidRPr="0014606F">
        <w:rPr>
          <w:rFonts w:ascii="Times New Roman" w:hAnsi="Times New Roman" w:cs="Times New Roman"/>
          <w:sz w:val="26"/>
          <w:szCs w:val="26"/>
        </w:rPr>
        <w:t>употребления ПАВ не выявлено)</w:t>
      </w:r>
      <w:r w:rsidR="006E58ED">
        <w:rPr>
          <w:rFonts w:ascii="Times New Roman" w:hAnsi="Times New Roman" w:cs="Times New Roman"/>
          <w:sz w:val="26"/>
          <w:szCs w:val="26"/>
        </w:rPr>
        <w:t>.</w:t>
      </w:r>
      <w:r w:rsidRPr="0014606F">
        <w:rPr>
          <w:rFonts w:ascii="Times New Roman" w:hAnsi="Times New Roman" w:cs="Times New Roman"/>
          <w:sz w:val="26"/>
          <w:szCs w:val="26"/>
        </w:rPr>
        <w:t xml:space="preserve">                            </w:t>
      </w:r>
    </w:p>
    <w:p w:rsidR="002160F8" w:rsidRPr="0014606F" w:rsidRDefault="002160F8" w:rsidP="0014606F">
      <w:pPr>
        <w:numPr>
          <w:ilvl w:val="0"/>
          <w:numId w:val="39"/>
        </w:numPr>
        <w:spacing w:line="360" w:lineRule="auto"/>
        <w:ind w:left="720"/>
        <w:jc w:val="both"/>
        <w:rPr>
          <w:rFonts w:ascii="Times New Roman" w:hAnsi="Times New Roman" w:cs="Times New Roman"/>
          <w:sz w:val="26"/>
          <w:szCs w:val="26"/>
        </w:rPr>
      </w:pPr>
      <w:r w:rsidRPr="0014606F">
        <w:rPr>
          <w:rFonts w:ascii="Times New Roman" w:hAnsi="Times New Roman" w:cs="Times New Roman"/>
          <w:sz w:val="26"/>
          <w:szCs w:val="26"/>
        </w:rPr>
        <w:t>Посещение семей</w:t>
      </w:r>
      <w:proofErr w:type="gramStart"/>
      <w:r w:rsidRPr="0014606F">
        <w:rPr>
          <w:rFonts w:ascii="Times New Roman" w:hAnsi="Times New Roman" w:cs="Times New Roman"/>
          <w:sz w:val="26"/>
          <w:szCs w:val="26"/>
        </w:rPr>
        <w:t xml:space="preserve"> ,</w:t>
      </w:r>
      <w:proofErr w:type="gramEnd"/>
      <w:r w:rsidRPr="0014606F">
        <w:rPr>
          <w:rFonts w:ascii="Times New Roman" w:hAnsi="Times New Roman" w:cs="Times New Roman"/>
          <w:sz w:val="26"/>
          <w:szCs w:val="26"/>
        </w:rPr>
        <w:t xml:space="preserve"> неблагополучных по употреблению алкоголя и ПАВ</w:t>
      </w:r>
    </w:p>
    <w:p w:rsidR="00747235" w:rsidRPr="0014606F" w:rsidRDefault="00A859DA" w:rsidP="0014606F">
      <w:pPr>
        <w:spacing w:after="0" w:line="360" w:lineRule="auto"/>
        <w:jc w:val="both"/>
        <w:rPr>
          <w:rFonts w:ascii="Times New Roman" w:hAnsi="Times New Roman" w:cs="Times New Roman"/>
          <w:color w:val="000000"/>
          <w:sz w:val="26"/>
          <w:szCs w:val="26"/>
        </w:rPr>
      </w:pPr>
      <w:r w:rsidRPr="0014606F">
        <w:rPr>
          <w:rFonts w:ascii="Times New Roman" w:hAnsi="Times New Roman" w:cs="Times New Roman"/>
          <w:sz w:val="26"/>
          <w:szCs w:val="26"/>
        </w:rPr>
        <w:t xml:space="preserve">        </w:t>
      </w:r>
      <w:r w:rsidR="002160F8" w:rsidRPr="0014606F">
        <w:rPr>
          <w:rFonts w:ascii="Times New Roman" w:hAnsi="Times New Roman" w:cs="Times New Roman"/>
          <w:sz w:val="26"/>
          <w:szCs w:val="26"/>
        </w:rPr>
        <w:t xml:space="preserve">-2 </w:t>
      </w:r>
      <w:proofErr w:type="spellStart"/>
      <w:r w:rsidR="002160F8" w:rsidRPr="0014606F">
        <w:rPr>
          <w:rFonts w:ascii="Times New Roman" w:hAnsi="Times New Roman" w:cs="Times New Roman"/>
          <w:sz w:val="26"/>
          <w:szCs w:val="26"/>
        </w:rPr>
        <w:t>семьи</w:t>
      </w:r>
      <w:r w:rsidR="006E58ED">
        <w:rPr>
          <w:rFonts w:ascii="Times New Roman" w:hAnsi="Times New Roman" w:cs="Times New Roman"/>
          <w:sz w:val="26"/>
          <w:szCs w:val="26"/>
        </w:rPr>
        <w:t>э</w:t>
      </w:r>
      <w:proofErr w:type="spellEnd"/>
    </w:p>
    <w:p w:rsidR="00FF7C51" w:rsidRPr="0014606F" w:rsidRDefault="00FF7C51" w:rsidP="006E5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08"/>
        </w:tabs>
        <w:spacing w:after="0" w:line="360" w:lineRule="auto"/>
        <w:jc w:val="both"/>
        <w:rPr>
          <w:rFonts w:ascii="Times New Roman" w:hAnsi="Times New Roman" w:cs="Times New Roman"/>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p w:rsidR="00FF7C51" w:rsidRPr="0014606F" w:rsidRDefault="00FF7C51" w:rsidP="006E5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08"/>
        </w:tabs>
        <w:spacing w:after="0" w:line="360" w:lineRule="auto"/>
        <w:jc w:val="both"/>
        <w:rPr>
          <w:rFonts w:ascii="Times New Roman" w:eastAsia="Times New Roman" w:hAnsi="Times New Roman" w:cs="Times New Roman"/>
          <w:bCs/>
          <w:color w:val="000000"/>
          <w:sz w:val="26"/>
          <w:szCs w:val="26"/>
          <w:shd w:val="clear" w:color="auto" w:fill="FFFFFF"/>
        </w:rPr>
      </w:pPr>
      <w:r w:rsidRPr="0014606F">
        <w:rPr>
          <w:rFonts w:ascii="Times New Roman" w:hAnsi="Times New Roman" w:cs="Times New Roman"/>
          <w:sz w:val="26"/>
          <w:szCs w:val="26"/>
        </w:rPr>
        <w:t>Работа по раннему выявлению потребителей наркотических средств и психотропных веществ, из числа обучающихся включает в себя:</w:t>
      </w:r>
    </w:p>
    <w:p w:rsidR="00FF7C51" w:rsidRPr="0014606F" w:rsidRDefault="00FF7C51" w:rsidP="0014606F">
      <w:pPr>
        <w:spacing w:after="0" w:line="360" w:lineRule="auto"/>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составление паспорта класса и школы, выделение контингента из общего списка «группы риска»;</w:t>
      </w:r>
    </w:p>
    <w:p w:rsidR="00FF7C51" w:rsidRPr="0014606F" w:rsidRDefault="00FF7C51" w:rsidP="0014606F">
      <w:pPr>
        <w:spacing w:after="0" w:line="360" w:lineRule="auto"/>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изучается положение ребенка в семье;</w:t>
      </w:r>
    </w:p>
    <w:p w:rsidR="00FF7C51" w:rsidRPr="0014606F" w:rsidRDefault="00FF7C51" w:rsidP="0014606F">
      <w:pPr>
        <w:spacing w:after="0" w:line="360" w:lineRule="auto"/>
        <w:jc w:val="both"/>
        <w:rPr>
          <w:rFonts w:ascii="Times New Roman" w:eastAsia="Times New Roman" w:hAnsi="Times New Roman" w:cs="Times New Roman"/>
          <w:sz w:val="26"/>
          <w:szCs w:val="26"/>
        </w:rPr>
      </w:pPr>
      <w:proofErr w:type="gramStart"/>
      <w:r w:rsidRPr="0014606F">
        <w:rPr>
          <w:rFonts w:ascii="Times New Roman" w:eastAsia="Times New Roman" w:hAnsi="Times New Roman" w:cs="Times New Roman"/>
          <w:sz w:val="26"/>
          <w:szCs w:val="26"/>
        </w:rPr>
        <w:t>- устанавливается, входит ли «трудный» ребёнок в другие группы, компании - направленность этих групп, характер их влияния на обучающегося, через педагогическое наблюдение и анкетирование по ПАВ (8-11 классы);</w:t>
      </w:r>
      <w:proofErr w:type="gramEnd"/>
    </w:p>
    <w:p w:rsidR="00FF7C51" w:rsidRPr="0014606F" w:rsidRDefault="00FF7C51" w:rsidP="0014606F">
      <w:pPr>
        <w:spacing w:after="0" w:line="360" w:lineRule="auto"/>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 xml:space="preserve">- организация и  </w:t>
      </w:r>
      <w:proofErr w:type="gramStart"/>
      <w:r w:rsidRPr="0014606F">
        <w:rPr>
          <w:rFonts w:ascii="Times New Roman" w:eastAsia="Times New Roman" w:hAnsi="Times New Roman" w:cs="Times New Roman"/>
          <w:sz w:val="26"/>
          <w:szCs w:val="26"/>
        </w:rPr>
        <w:t>контроль за</w:t>
      </w:r>
      <w:proofErr w:type="gramEnd"/>
      <w:r w:rsidRPr="0014606F">
        <w:rPr>
          <w:rFonts w:ascii="Times New Roman" w:eastAsia="Times New Roman" w:hAnsi="Times New Roman" w:cs="Times New Roman"/>
          <w:sz w:val="26"/>
          <w:szCs w:val="26"/>
        </w:rPr>
        <w:t xml:space="preserve"> проведением свободного времени. </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Обучающиеся образовательных </w:t>
      </w:r>
      <w:proofErr w:type="gramStart"/>
      <w:r w:rsidRPr="0014606F">
        <w:rPr>
          <w:rFonts w:ascii="Times New Roman" w:hAnsi="Times New Roman" w:cs="Times New Roman"/>
          <w:sz w:val="26"/>
          <w:szCs w:val="26"/>
        </w:rPr>
        <w:t>организациях</w:t>
      </w:r>
      <w:proofErr w:type="gramEnd"/>
      <w:r w:rsidRPr="0014606F">
        <w:rPr>
          <w:rFonts w:ascii="Times New Roman" w:hAnsi="Times New Roman" w:cs="Times New Roman"/>
          <w:sz w:val="26"/>
          <w:szCs w:val="26"/>
        </w:rPr>
        <w:t xml:space="preserve"> Юргинского муниципального округа с 7-11 класс проходят социально-психологическое тестирование. По итогам тестирования вносятся изменения в планы работы психолога, классных руководителей с учетом итогов и рекомендаций от ГОО «</w:t>
      </w:r>
      <w:proofErr w:type="gramStart"/>
      <w:r w:rsidRPr="0014606F">
        <w:rPr>
          <w:rFonts w:ascii="Times New Roman" w:hAnsi="Times New Roman" w:cs="Times New Roman"/>
          <w:sz w:val="26"/>
          <w:szCs w:val="26"/>
        </w:rPr>
        <w:t>Кузбасский</w:t>
      </w:r>
      <w:proofErr w:type="gramEnd"/>
      <w:r w:rsidRPr="0014606F">
        <w:rPr>
          <w:rFonts w:ascii="Times New Roman" w:hAnsi="Times New Roman" w:cs="Times New Roman"/>
          <w:sz w:val="26"/>
          <w:szCs w:val="26"/>
        </w:rPr>
        <w:t xml:space="preserve"> РЦППМС»</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Во всех образовательных организациях Юргинского муниципального округа, классными руководителями составлен план воспитательной работы школы с учетом направлений работы по физкультурно-оздоровительному и нравственно-правовому воспитанию обучающихся. Периодически посещаются семьи с целью изучения климата семьи, даются советы по разрешению конфликтных ситуаций. Проводятся наблюдения школьников 4-11 классов по выявлению обучающихся, находящихся в состоянии стресса, тревожности, депрессии.</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В рамках профилактической работы учителя - предметники вносят в свои рабочие программы вопросы профилактики наркомании, алкоголизма и </w:t>
      </w:r>
      <w:proofErr w:type="spellStart"/>
      <w:r w:rsidRPr="0014606F">
        <w:rPr>
          <w:rFonts w:ascii="Times New Roman" w:hAnsi="Times New Roman" w:cs="Times New Roman"/>
          <w:sz w:val="26"/>
          <w:szCs w:val="26"/>
        </w:rPr>
        <w:t>табакокурения</w:t>
      </w:r>
      <w:proofErr w:type="spellEnd"/>
      <w:r w:rsidRPr="0014606F">
        <w:rPr>
          <w:rFonts w:ascii="Times New Roman" w:hAnsi="Times New Roman" w:cs="Times New Roman"/>
          <w:sz w:val="26"/>
          <w:szCs w:val="26"/>
        </w:rPr>
        <w:t xml:space="preserve">. </w:t>
      </w:r>
    </w:p>
    <w:p w:rsidR="00FF7C51" w:rsidRPr="0014606F" w:rsidRDefault="00FF7C51" w:rsidP="006E58ED">
      <w:pPr>
        <w:pStyle w:val="BodySingle"/>
        <w:spacing w:line="360" w:lineRule="auto"/>
        <w:jc w:val="both"/>
        <w:rPr>
          <w:sz w:val="26"/>
          <w:szCs w:val="26"/>
        </w:rPr>
      </w:pPr>
      <w:r w:rsidRPr="0014606F">
        <w:rPr>
          <w:sz w:val="26"/>
          <w:szCs w:val="26"/>
        </w:rPr>
        <w:t xml:space="preserve">Согласно Плану работы по профилактике наркомании, алкоголизма, </w:t>
      </w:r>
      <w:proofErr w:type="spellStart"/>
      <w:r w:rsidRPr="0014606F">
        <w:rPr>
          <w:sz w:val="26"/>
          <w:szCs w:val="26"/>
        </w:rPr>
        <w:t>табакокурения</w:t>
      </w:r>
      <w:proofErr w:type="spellEnd"/>
      <w:r w:rsidRPr="0014606F">
        <w:rPr>
          <w:sz w:val="26"/>
          <w:szCs w:val="26"/>
        </w:rPr>
        <w:t xml:space="preserve"> и употребления ПАВ с </w:t>
      </w:r>
      <w:proofErr w:type="gramStart"/>
      <w:r w:rsidRPr="0014606F">
        <w:rPr>
          <w:sz w:val="26"/>
          <w:szCs w:val="26"/>
        </w:rPr>
        <w:t>обучающимися</w:t>
      </w:r>
      <w:proofErr w:type="gramEnd"/>
      <w:r w:rsidRPr="0014606F">
        <w:rPr>
          <w:sz w:val="26"/>
          <w:szCs w:val="26"/>
        </w:rPr>
        <w:t xml:space="preserve"> воспитательная работа реализовалась через участие в </w:t>
      </w:r>
      <w:proofErr w:type="spellStart"/>
      <w:r w:rsidRPr="0014606F">
        <w:rPr>
          <w:sz w:val="26"/>
          <w:szCs w:val="26"/>
        </w:rPr>
        <w:t>антинаркотических</w:t>
      </w:r>
      <w:proofErr w:type="spellEnd"/>
      <w:r w:rsidRPr="0014606F">
        <w:rPr>
          <w:sz w:val="26"/>
          <w:szCs w:val="26"/>
        </w:rPr>
        <w:t xml:space="preserve"> акциях: </w:t>
      </w:r>
    </w:p>
    <w:p w:rsidR="00FF7C51" w:rsidRPr="0014606F" w:rsidRDefault="00FF7C51" w:rsidP="0014606F">
      <w:pPr>
        <w:pStyle w:val="BodySingle"/>
        <w:spacing w:line="360" w:lineRule="auto"/>
        <w:ind w:firstLine="709"/>
        <w:jc w:val="both"/>
        <w:rPr>
          <w:sz w:val="26"/>
          <w:szCs w:val="26"/>
        </w:rPr>
      </w:pPr>
      <w:r w:rsidRPr="0014606F">
        <w:rPr>
          <w:sz w:val="26"/>
          <w:szCs w:val="26"/>
        </w:rPr>
        <w:t>- с 08 по 17 апреля прошел первый этап Всероссийской межведомственной комплексной оперативно-профилактической операции «Чистое поколение – 2024». В рамках акции проведено 72 мероприятия, в том числе с участием сотрудников полиции;</w:t>
      </w:r>
    </w:p>
    <w:p w:rsidR="00FF7C51" w:rsidRPr="0014606F" w:rsidRDefault="00FF7C51" w:rsidP="0014606F">
      <w:pPr>
        <w:pStyle w:val="BodySingle"/>
        <w:spacing w:line="360" w:lineRule="auto"/>
        <w:ind w:firstLine="709"/>
        <w:jc w:val="both"/>
        <w:rPr>
          <w:sz w:val="26"/>
          <w:szCs w:val="26"/>
        </w:rPr>
      </w:pPr>
      <w:r w:rsidRPr="0014606F">
        <w:rPr>
          <w:sz w:val="26"/>
          <w:szCs w:val="26"/>
        </w:rPr>
        <w:t xml:space="preserve">- с 1 апреля по 15 июля 2024 года проводится </w:t>
      </w:r>
      <w:proofErr w:type="spellStart"/>
      <w:r w:rsidRPr="0014606F">
        <w:rPr>
          <w:sz w:val="26"/>
          <w:szCs w:val="26"/>
        </w:rPr>
        <w:t>антинаркотическая</w:t>
      </w:r>
      <w:proofErr w:type="spellEnd"/>
      <w:r w:rsidRPr="0014606F">
        <w:rPr>
          <w:sz w:val="26"/>
          <w:szCs w:val="26"/>
        </w:rPr>
        <w:t xml:space="preserve"> Общероссийская акция «Призывник»; </w:t>
      </w:r>
    </w:p>
    <w:p w:rsidR="00FF7C51" w:rsidRPr="0014606F" w:rsidRDefault="00FF7C51" w:rsidP="0014606F">
      <w:pPr>
        <w:pStyle w:val="BodySingle"/>
        <w:spacing w:line="360" w:lineRule="auto"/>
        <w:ind w:firstLine="709"/>
        <w:jc w:val="both"/>
        <w:rPr>
          <w:sz w:val="26"/>
          <w:szCs w:val="26"/>
        </w:rPr>
      </w:pPr>
      <w:r w:rsidRPr="0014606F">
        <w:rPr>
          <w:sz w:val="26"/>
          <w:szCs w:val="26"/>
        </w:rPr>
        <w:t xml:space="preserve">- с 17 по 26 июня 2024 года в рамках комплекса </w:t>
      </w:r>
      <w:proofErr w:type="gramStart"/>
      <w:r w:rsidRPr="0014606F">
        <w:rPr>
          <w:sz w:val="26"/>
          <w:szCs w:val="26"/>
        </w:rPr>
        <w:t>мероприятий, приуроченных к Международному дню борьбы с наркоманией и незаконным оборотом наркотиков проводится</w:t>
      </w:r>
      <w:proofErr w:type="gramEnd"/>
      <w:r w:rsidRPr="0014606F">
        <w:rPr>
          <w:sz w:val="26"/>
          <w:szCs w:val="26"/>
        </w:rPr>
        <w:t xml:space="preserve"> интерактивный </w:t>
      </w:r>
      <w:proofErr w:type="spellStart"/>
      <w:r w:rsidRPr="0014606F">
        <w:rPr>
          <w:sz w:val="26"/>
          <w:szCs w:val="26"/>
        </w:rPr>
        <w:t>флешмоб</w:t>
      </w:r>
      <w:proofErr w:type="spellEnd"/>
      <w:r w:rsidRPr="0014606F">
        <w:rPr>
          <w:sz w:val="26"/>
          <w:szCs w:val="26"/>
        </w:rPr>
        <w:t xml:space="preserve"> «Кузбасс против наркотиков»;</w:t>
      </w:r>
    </w:p>
    <w:p w:rsidR="00FF7C51" w:rsidRPr="0014606F" w:rsidRDefault="00FF7C51" w:rsidP="0014606F">
      <w:pPr>
        <w:pStyle w:val="BodySingle"/>
        <w:spacing w:line="360" w:lineRule="auto"/>
        <w:ind w:firstLine="709"/>
        <w:jc w:val="both"/>
        <w:rPr>
          <w:sz w:val="26"/>
          <w:szCs w:val="26"/>
        </w:rPr>
      </w:pPr>
      <w:r w:rsidRPr="0014606F">
        <w:rPr>
          <w:sz w:val="26"/>
          <w:szCs w:val="26"/>
        </w:rPr>
        <w:t xml:space="preserve">- в период с 01 июня по 31 августа 2024 года проводится </w:t>
      </w:r>
      <w:proofErr w:type="spellStart"/>
      <w:r w:rsidRPr="0014606F">
        <w:rPr>
          <w:sz w:val="26"/>
          <w:szCs w:val="26"/>
        </w:rPr>
        <w:t>антинаркотическая</w:t>
      </w:r>
      <w:proofErr w:type="spellEnd"/>
      <w:r w:rsidRPr="0014606F">
        <w:rPr>
          <w:sz w:val="26"/>
          <w:szCs w:val="26"/>
        </w:rPr>
        <w:t xml:space="preserve"> акция «Летний лагерь - территория здоровья». </w:t>
      </w:r>
    </w:p>
    <w:p w:rsidR="00FF7C51" w:rsidRPr="0014606F" w:rsidRDefault="00FF7C51" w:rsidP="0014606F">
      <w:pPr>
        <w:spacing w:after="0" w:line="360" w:lineRule="auto"/>
        <w:ind w:firstLine="709"/>
        <w:jc w:val="both"/>
        <w:rPr>
          <w:rFonts w:ascii="Times New Roman" w:hAnsi="Times New Roman" w:cs="Times New Roman"/>
          <w:sz w:val="26"/>
          <w:szCs w:val="26"/>
        </w:rPr>
      </w:pPr>
      <w:r w:rsidRPr="0014606F">
        <w:rPr>
          <w:rFonts w:ascii="Times New Roman" w:hAnsi="Times New Roman" w:cs="Times New Roman"/>
          <w:sz w:val="26"/>
          <w:szCs w:val="26"/>
        </w:rPr>
        <w:t>- с 26.02.2024 по 03.03.2024 проводилась неделя профилактики употребления наркотических средств.</w:t>
      </w:r>
    </w:p>
    <w:p w:rsidR="00FF7C51" w:rsidRPr="0014606F" w:rsidRDefault="00FF7C51" w:rsidP="006E58ED">
      <w:pPr>
        <w:pStyle w:val="a3"/>
        <w:spacing w:before="0" w:beforeAutospacing="0" w:after="0" w:afterAutospacing="0" w:line="360" w:lineRule="auto"/>
        <w:jc w:val="both"/>
        <w:rPr>
          <w:sz w:val="26"/>
          <w:szCs w:val="26"/>
        </w:rPr>
      </w:pPr>
      <w:r w:rsidRPr="0014606F">
        <w:rPr>
          <w:sz w:val="26"/>
          <w:szCs w:val="26"/>
        </w:rPr>
        <w:t xml:space="preserve">Также, во всех 13 образовательных организациях на регулярной основе проводятся мероприятия антинаркотической направленности - беседы, классные часы, </w:t>
      </w:r>
      <w:proofErr w:type="spellStart"/>
      <w:r w:rsidRPr="0014606F">
        <w:rPr>
          <w:sz w:val="26"/>
          <w:szCs w:val="26"/>
        </w:rPr>
        <w:t>видеолектории</w:t>
      </w:r>
      <w:proofErr w:type="spellEnd"/>
      <w:r w:rsidRPr="0014606F">
        <w:rPr>
          <w:sz w:val="26"/>
          <w:szCs w:val="26"/>
        </w:rPr>
        <w:t xml:space="preserve"> (классные часы «Здоровье- это здорово», беседа  «Новое поколение выбирает здоровый образ жизни», </w:t>
      </w:r>
      <w:r w:rsidRPr="0014606F">
        <w:rPr>
          <w:rStyle w:val="c2"/>
          <w:sz w:val="26"/>
          <w:szCs w:val="26"/>
        </w:rPr>
        <w:t>«День против курения»</w:t>
      </w:r>
      <w:r w:rsidRPr="0014606F">
        <w:rPr>
          <w:color w:val="000000"/>
          <w:sz w:val="26"/>
          <w:szCs w:val="26"/>
        </w:rPr>
        <w:t xml:space="preserve">, </w:t>
      </w:r>
      <w:r w:rsidRPr="0014606F">
        <w:rPr>
          <w:rStyle w:val="c2"/>
          <w:sz w:val="26"/>
          <w:szCs w:val="26"/>
        </w:rPr>
        <w:t xml:space="preserve">«Здоровье - это жизнь», </w:t>
      </w:r>
      <w:r w:rsidRPr="0014606F">
        <w:rPr>
          <w:sz w:val="26"/>
          <w:szCs w:val="26"/>
        </w:rPr>
        <w:t>беседы  «Жизнь одна – береги ее»</w:t>
      </w:r>
      <w:r w:rsidRPr="0014606F">
        <w:rPr>
          <w:color w:val="000000"/>
          <w:sz w:val="26"/>
          <w:szCs w:val="26"/>
        </w:rPr>
        <w:t>, «</w:t>
      </w:r>
      <w:r w:rsidRPr="0014606F">
        <w:rPr>
          <w:color w:val="000000"/>
          <w:sz w:val="26"/>
          <w:szCs w:val="26"/>
          <w:shd w:val="clear" w:color="auto" w:fill="FFFFFF"/>
        </w:rPr>
        <w:t xml:space="preserve">Наркотики - путь в никуда», «Я выбираю жизнь», </w:t>
      </w:r>
      <w:r w:rsidRPr="0014606F">
        <w:rPr>
          <w:rFonts w:eastAsia="Calibri"/>
          <w:sz w:val="26"/>
          <w:szCs w:val="26"/>
        </w:rPr>
        <w:t xml:space="preserve">«О вреде курения </w:t>
      </w:r>
      <w:proofErr w:type="spellStart"/>
      <w:r w:rsidRPr="0014606F">
        <w:rPr>
          <w:rFonts w:eastAsia="Calibri"/>
          <w:sz w:val="26"/>
          <w:szCs w:val="26"/>
        </w:rPr>
        <w:t>вейпа</w:t>
      </w:r>
      <w:proofErr w:type="spellEnd"/>
      <w:r w:rsidRPr="0014606F">
        <w:rPr>
          <w:rFonts w:eastAsia="Calibri"/>
          <w:sz w:val="26"/>
          <w:szCs w:val="26"/>
        </w:rPr>
        <w:t xml:space="preserve">», </w:t>
      </w:r>
      <w:r w:rsidRPr="0014606F">
        <w:rPr>
          <w:color w:val="000000"/>
          <w:sz w:val="26"/>
          <w:szCs w:val="26"/>
          <w:shd w:val="clear" w:color="auto" w:fill="FFFFFF"/>
        </w:rPr>
        <w:t xml:space="preserve">«Мы выбираем ЗОЖ» и </w:t>
      </w:r>
      <w:proofErr w:type="spellStart"/>
      <w:proofErr w:type="gramStart"/>
      <w:r w:rsidRPr="0014606F">
        <w:rPr>
          <w:color w:val="000000"/>
          <w:sz w:val="26"/>
          <w:szCs w:val="26"/>
          <w:shd w:val="clear" w:color="auto" w:fill="FFFFFF"/>
        </w:rPr>
        <w:t>др</w:t>
      </w:r>
      <w:proofErr w:type="spellEnd"/>
      <w:proofErr w:type="gramEnd"/>
      <w:r w:rsidRPr="0014606F">
        <w:rPr>
          <w:color w:val="000000"/>
          <w:sz w:val="26"/>
          <w:szCs w:val="26"/>
          <w:shd w:val="clear" w:color="auto" w:fill="FFFFFF"/>
        </w:rPr>
        <w:t xml:space="preserve">). </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Также, образовательные организации сотрудничают с отделом полиции «Сельский» межмуниципального отдела МВД России «Юргинский», с медицинскими работниками, которые проводят мероприятия по профилактике потребления наркотических средств, психотропных веществ, о разъяснении вредного воздействия их на организм человека, о мерах ответственности за употребление, распространение психотропных средств и другие мероприятия. </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На компьютерах в школах, с которых </w:t>
      </w:r>
      <w:proofErr w:type="gramStart"/>
      <w:r w:rsidRPr="0014606F">
        <w:rPr>
          <w:rFonts w:ascii="Times New Roman" w:hAnsi="Times New Roman" w:cs="Times New Roman"/>
          <w:sz w:val="26"/>
          <w:szCs w:val="26"/>
        </w:rPr>
        <w:t>возможен доступ школьников в сеть Интернет установлена</w:t>
      </w:r>
      <w:proofErr w:type="gramEnd"/>
      <w:r w:rsidRPr="0014606F">
        <w:rPr>
          <w:rFonts w:ascii="Times New Roman" w:hAnsi="Times New Roman" w:cs="Times New Roman"/>
          <w:sz w:val="26"/>
          <w:szCs w:val="26"/>
        </w:rPr>
        <w:t xml:space="preserve"> система персональной фильтрации. С </w:t>
      </w:r>
      <w:proofErr w:type="gramStart"/>
      <w:r w:rsidRPr="0014606F">
        <w:rPr>
          <w:rFonts w:ascii="Times New Roman" w:hAnsi="Times New Roman" w:cs="Times New Roman"/>
          <w:sz w:val="26"/>
          <w:szCs w:val="26"/>
        </w:rPr>
        <w:t>обучающимися</w:t>
      </w:r>
      <w:proofErr w:type="gramEnd"/>
      <w:r w:rsidRPr="0014606F">
        <w:rPr>
          <w:rFonts w:ascii="Times New Roman" w:hAnsi="Times New Roman" w:cs="Times New Roman"/>
          <w:sz w:val="26"/>
          <w:szCs w:val="26"/>
        </w:rPr>
        <w:t xml:space="preserve"> проводится обучение правилам безопасного поведения в интернет - пространстве, профилактика интернет - зависимости, предупреждение рисков вовлечения в противоправную деятельность.</w:t>
      </w:r>
    </w:p>
    <w:p w:rsidR="00FF7C51" w:rsidRPr="0014606F" w:rsidRDefault="00FF7C51" w:rsidP="006E58ED">
      <w:pPr>
        <w:spacing w:after="0" w:line="360" w:lineRule="auto"/>
        <w:jc w:val="both"/>
        <w:rPr>
          <w:rFonts w:ascii="Times New Roman" w:eastAsia="Times New Roman" w:hAnsi="Times New Roman" w:cs="Times New Roman"/>
          <w:sz w:val="26"/>
          <w:szCs w:val="26"/>
        </w:rPr>
      </w:pPr>
      <w:r w:rsidRPr="0014606F">
        <w:rPr>
          <w:rFonts w:ascii="Times New Roman" w:eastAsia="Times New Roman" w:hAnsi="Times New Roman" w:cs="Times New Roman"/>
          <w:sz w:val="26"/>
          <w:szCs w:val="26"/>
        </w:rPr>
        <w:t>На постоянной основе проводится работа с родителями: индивидуальные беседы, информирование родителей через родительские чаты, рассматриваются вопросы данной тематики на родительских собраниях.</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Обучающиеся проходят медицинские осмотры по плану ГБУ </w:t>
      </w:r>
      <w:r w:rsidRPr="0014606F">
        <w:rPr>
          <w:rFonts w:ascii="Times New Roman" w:hAnsi="Times New Roman" w:cs="Times New Roman"/>
          <w:color w:val="333333"/>
          <w:sz w:val="26"/>
          <w:szCs w:val="26"/>
          <w:shd w:val="clear" w:color="auto" w:fill="FFFFFF"/>
        </w:rPr>
        <w:t>«</w:t>
      </w:r>
      <w:r w:rsidRPr="0014606F">
        <w:rPr>
          <w:rFonts w:ascii="Times New Roman" w:hAnsi="Times New Roman" w:cs="Times New Roman"/>
          <w:sz w:val="26"/>
          <w:szCs w:val="26"/>
        </w:rPr>
        <w:t xml:space="preserve">Юргинская районная больница». </w:t>
      </w:r>
    </w:p>
    <w:p w:rsidR="00FF7C51" w:rsidRPr="0014606F" w:rsidRDefault="00FF7C51" w:rsidP="006E58ED">
      <w:pPr>
        <w:spacing w:after="0" w:line="360" w:lineRule="auto"/>
        <w:jc w:val="both"/>
        <w:rPr>
          <w:rFonts w:ascii="Times New Roman" w:hAnsi="Times New Roman" w:cs="Times New Roman"/>
          <w:sz w:val="26"/>
          <w:szCs w:val="26"/>
        </w:rPr>
      </w:pPr>
      <w:r w:rsidRPr="0014606F">
        <w:rPr>
          <w:rFonts w:ascii="Times New Roman" w:eastAsia="Times New Roman" w:hAnsi="Times New Roman" w:cs="Times New Roman"/>
          <w:sz w:val="26"/>
          <w:szCs w:val="26"/>
        </w:rPr>
        <w:t>Обучающихся образовательных организаций ЮМО, потребляющих наркотические средства и психотропные вещества не выявлено.</w:t>
      </w:r>
    </w:p>
    <w:p w:rsidR="00F70437" w:rsidRPr="0014606F" w:rsidRDefault="0085719C" w:rsidP="0014606F">
      <w:pPr>
        <w:spacing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ПО ПЯТОМУ  ВОПРОСУ</w:t>
      </w:r>
      <w:r w:rsidR="00634EDA" w:rsidRPr="0014606F">
        <w:rPr>
          <w:rFonts w:ascii="Times New Roman" w:hAnsi="Times New Roman" w:cs="Times New Roman"/>
          <w:b/>
          <w:sz w:val="26"/>
          <w:szCs w:val="26"/>
        </w:rPr>
        <w:t>:</w:t>
      </w:r>
      <w:r w:rsidRPr="0014606F">
        <w:rPr>
          <w:rFonts w:ascii="Times New Roman" w:hAnsi="Times New Roman" w:cs="Times New Roman"/>
          <w:b/>
          <w:sz w:val="26"/>
          <w:szCs w:val="26"/>
        </w:rPr>
        <w:t xml:space="preserve"> </w:t>
      </w:r>
    </w:p>
    <w:p w:rsidR="001E030E" w:rsidRPr="0014606F" w:rsidRDefault="00634EDA"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«О мероприятиях, приуроченных к Международному Дню борьбы против злоупотребления наркотиками и их незаконного оборота – 26 июня»</w:t>
      </w:r>
    </w:p>
    <w:p w:rsidR="001E030E" w:rsidRPr="0014606F" w:rsidRDefault="00634EDA" w:rsidP="0014606F">
      <w:pPr>
        <w:spacing w:after="0" w:line="360" w:lineRule="auto"/>
        <w:jc w:val="both"/>
        <w:rPr>
          <w:rFonts w:ascii="Times New Roman" w:hAnsi="Times New Roman" w:cs="Times New Roman"/>
          <w:b/>
          <w:sz w:val="26"/>
          <w:szCs w:val="26"/>
        </w:rPr>
      </w:pPr>
      <w:r w:rsidRPr="0014606F">
        <w:rPr>
          <w:rFonts w:ascii="Times New Roman" w:hAnsi="Times New Roman" w:cs="Times New Roman"/>
          <w:b/>
          <w:sz w:val="26"/>
          <w:szCs w:val="26"/>
        </w:rPr>
        <w:t>Слушали:</w:t>
      </w:r>
    </w:p>
    <w:p w:rsidR="00634EDA" w:rsidRPr="0014606F" w:rsidRDefault="00634EDA" w:rsidP="001460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08"/>
        </w:tabs>
        <w:spacing w:after="0" w:line="360" w:lineRule="auto"/>
        <w:jc w:val="both"/>
        <w:rPr>
          <w:rFonts w:ascii="Times New Roman" w:hAnsi="Times New Roman" w:cs="Times New Roman"/>
          <w:sz w:val="26"/>
          <w:szCs w:val="26"/>
        </w:rPr>
      </w:pPr>
      <w:r w:rsidRPr="0014606F">
        <w:rPr>
          <w:rFonts w:ascii="Times New Roman" w:hAnsi="Times New Roman" w:cs="Times New Roman"/>
          <w:b/>
          <w:sz w:val="26"/>
          <w:szCs w:val="26"/>
        </w:rPr>
        <w:t xml:space="preserve">- </w:t>
      </w:r>
      <w:r w:rsidRPr="0014606F">
        <w:rPr>
          <w:rFonts w:ascii="Times New Roman" w:hAnsi="Times New Roman" w:cs="Times New Roman"/>
          <w:sz w:val="26"/>
          <w:szCs w:val="26"/>
        </w:rPr>
        <w:t>и.о. начальника управления образования.</w:t>
      </w:r>
    </w:p>
    <w:p w:rsidR="004A3A64" w:rsidRPr="0014606F" w:rsidRDefault="004A3A64" w:rsidP="006E58ED">
      <w:pPr>
        <w:pStyle w:val="af"/>
        <w:spacing w:line="360" w:lineRule="auto"/>
        <w:jc w:val="both"/>
        <w:rPr>
          <w:rFonts w:ascii="Times New Roman" w:hAnsi="Times New Roman"/>
          <w:sz w:val="26"/>
          <w:szCs w:val="26"/>
        </w:rPr>
      </w:pPr>
      <w:r w:rsidRPr="0014606F">
        <w:rPr>
          <w:rFonts w:ascii="Times New Roman" w:hAnsi="Times New Roman"/>
          <w:sz w:val="26"/>
          <w:szCs w:val="26"/>
        </w:rPr>
        <w:t xml:space="preserve">Первоочередной задачей работы с обучающимися и воспитанниками является организация профилактической деятельности, направленной на формирование у молодого поколения ценностной ориентации на здоровый образ жизни и предусматривающей комплексный подход к решению проблем предупреждения употребления </w:t>
      </w:r>
      <w:proofErr w:type="spellStart"/>
      <w:r w:rsidRPr="0014606F">
        <w:rPr>
          <w:rFonts w:ascii="Times New Roman" w:hAnsi="Times New Roman"/>
          <w:sz w:val="26"/>
          <w:szCs w:val="26"/>
        </w:rPr>
        <w:t>психоактивных</w:t>
      </w:r>
      <w:proofErr w:type="spellEnd"/>
      <w:r w:rsidRPr="0014606F">
        <w:rPr>
          <w:rFonts w:ascii="Times New Roman" w:hAnsi="Times New Roman"/>
          <w:sz w:val="26"/>
          <w:szCs w:val="26"/>
        </w:rPr>
        <w:t xml:space="preserve"> веществ (ПАВ) во всех основных сферах жизнедеятельности детей, подростков и молодежи: в образовательной организации, семье, организациях дополнительного образования, сфере досуга.</w:t>
      </w:r>
    </w:p>
    <w:p w:rsidR="004A3A64" w:rsidRPr="0014606F" w:rsidRDefault="004A3A64" w:rsidP="006E58ED">
      <w:pPr>
        <w:pStyle w:val="BodySingle"/>
        <w:spacing w:line="360" w:lineRule="auto"/>
        <w:jc w:val="both"/>
        <w:rPr>
          <w:sz w:val="26"/>
          <w:szCs w:val="26"/>
        </w:rPr>
      </w:pPr>
      <w:r w:rsidRPr="0014606F">
        <w:rPr>
          <w:b/>
          <w:sz w:val="26"/>
          <w:szCs w:val="26"/>
        </w:rPr>
        <w:t>С 17 по 26 июня 2024 года</w:t>
      </w:r>
      <w:r w:rsidRPr="0014606F">
        <w:rPr>
          <w:sz w:val="26"/>
          <w:szCs w:val="26"/>
        </w:rPr>
        <w:t xml:space="preserve"> в рамках комплекса </w:t>
      </w:r>
      <w:proofErr w:type="gramStart"/>
      <w:r w:rsidRPr="0014606F">
        <w:rPr>
          <w:sz w:val="26"/>
          <w:szCs w:val="26"/>
        </w:rPr>
        <w:t>мероприятий, приуроченных к Международному дню борьбы с наркоманией и незаконным оборотом наркотиков образовательные организации приняли</w:t>
      </w:r>
      <w:proofErr w:type="gramEnd"/>
      <w:r w:rsidRPr="0014606F">
        <w:rPr>
          <w:sz w:val="26"/>
          <w:szCs w:val="26"/>
        </w:rPr>
        <w:t xml:space="preserve"> участие в  Интерактивном </w:t>
      </w:r>
      <w:proofErr w:type="spellStart"/>
      <w:r w:rsidRPr="0014606F">
        <w:rPr>
          <w:sz w:val="26"/>
          <w:szCs w:val="26"/>
        </w:rPr>
        <w:t>флешмобе</w:t>
      </w:r>
      <w:proofErr w:type="spellEnd"/>
      <w:r w:rsidRPr="0014606F">
        <w:rPr>
          <w:sz w:val="26"/>
          <w:szCs w:val="26"/>
        </w:rPr>
        <w:t xml:space="preserve"> «Кузбасс против наркотиков», идея которого заключается в размещении на официальных ресурсах организаций фотографий с </w:t>
      </w:r>
      <w:proofErr w:type="spellStart"/>
      <w:r w:rsidRPr="0014606F">
        <w:rPr>
          <w:sz w:val="26"/>
          <w:szCs w:val="26"/>
        </w:rPr>
        <w:t>антинаркотическим</w:t>
      </w:r>
      <w:proofErr w:type="spellEnd"/>
      <w:r w:rsidRPr="0014606F">
        <w:rPr>
          <w:sz w:val="26"/>
          <w:szCs w:val="26"/>
        </w:rPr>
        <w:t xml:space="preserve"> </w:t>
      </w:r>
      <w:proofErr w:type="spellStart"/>
      <w:r w:rsidRPr="0014606F">
        <w:rPr>
          <w:sz w:val="26"/>
          <w:szCs w:val="26"/>
        </w:rPr>
        <w:t>хештегом</w:t>
      </w:r>
      <w:proofErr w:type="spellEnd"/>
      <w:r w:rsidRPr="0014606F">
        <w:rPr>
          <w:sz w:val="26"/>
          <w:szCs w:val="26"/>
        </w:rPr>
        <w:t xml:space="preserve"> «</w:t>
      </w:r>
      <w:proofErr w:type="spellStart"/>
      <w:r w:rsidRPr="0014606F">
        <w:rPr>
          <w:sz w:val="26"/>
          <w:szCs w:val="26"/>
        </w:rPr>
        <w:t>КузбассПротивНаркотиков</w:t>
      </w:r>
      <w:proofErr w:type="spellEnd"/>
      <w:r w:rsidRPr="0014606F">
        <w:rPr>
          <w:sz w:val="26"/>
          <w:szCs w:val="26"/>
        </w:rPr>
        <w:t xml:space="preserve">». </w:t>
      </w:r>
    </w:p>
    <w:p w:rsidR="004A3A64" w:rsidRPr="0014606F" w:rsidRDefault="004A3A64" w:rsidP="006E58ED">
      <w:pPr>
        <w:pStyle w:val="BodySingle"/>
        <w:spacing w:line="360" w:lineRule="auto"/>
        <w:jc w:val="both"/>
        <w:rPr>
          <w:sz w:val="26"/>
          <w:szCs w:val="26"/>
        </w:rPr>
      </w:pPr>
      <w:proofErr w:type="gramStart"/>
      <w:r w:rsidRPr="0014606F">
        <w:rPr>
          <w:b/>
          <w:sz w:val="26"/>
          <w:szCs w:val="26"/>
        </w:rPr>
        <w:t>С 17 по 26 июня 2024 года</w:t>
      </w:r>
      <w:r w:rsidRPr="0014606F">
        <w:rPr>
          <w:sz w:val="26"/>
          <w:szCs w:val="26"/>
        </w:rPr>
        <w:t>, также в рамках комплекса мероприятий, посвященных Международному дню борьбы с наркоманией, образовательные организации приняли участие в антинаркотической акции «Летний лагерь - территория здоровья», в рамках которой на пришкольных лагерях было проведено 34 профилактических мероприятий антинаркотической направленности, в том числе тематические беседы по формированию здорового образа жизни, с участием сотрудников  органов внутренних дел, в мероприятиях</w:t>
      </w:r>
      <w:proofErr w:type="gramEnd"/>
      <w:r w:rsidRPr="0014606F">
        <w:rPr>
          <w:sz w:val="26"/>
          <w:szCs w:val="26"/>
        </w:rPr>
        <w:t xml:space="preserve"> приняли участие 481 человек. </w:t>
      </w:r>
    </w:p>
    <w:p w:rsidR="004A3A64" w:rsidRPr="0014606F" w:rsidRDefault="004A3A64"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 МКОУ «</w:t>
      </w:r>
      <w:proofErr w:type="spellStart"/>
      <w:r w:rsidRPr="0014606F">
        <w:rPr>
          <w:rFonts w:ascii="Times New Roman" w:hAnsi="Times New Roman" w:cs="Times New Roman"/>
          <w:sz w:val="26"/>
          <w:szCs w:val="26"/>
        </w:rPr>
        <w:t>Зимниковская</w:t>
      </w:r>
      <w:proofErr w:type="spellEnd"/>
      <w:r w:rsidRPr="0014606F">
        <w:rPr>
          <w:rFonts w:ascii="Times New Roman" w:hAnsi="Times New Roman" w:cs="Times New Roman"/>
          <w:sz w:val="26"/>
          <w:szCs w:val="26"/>
        </w:rPr>
        <w:t xml:space="preserve"> СОШ», МБОУ «</w:t>
      </w:r>
      <w:proofErr w:type="spellStart"/>
      <w:r w:rsidRPr="0014606F">
        <w:rPr>
          <w:rFonts w:ascii="Times New Roman" w:hAnsi="Times New Roman" w:cs="Times New Roman"/>
          <w:sz w:val="26"/>
          <w:szCs w:val="26"/>
        </w:rPr>
        <w:t>Искитимская</w:t>
      </w:r>
      <w:proofErr w:type="spellEnd"/>
      <w:r w:rsidRPr="0014606F">
        <w:rPr>
          <w:rFonts w:ascii="Times New Roman" w:hAnsi="Times New Roman" w:cs="Times New Roman"/>
          <w:sz w:val="26"/>
          <w:szCs w:val="26"/>
        </w:rPr>
        <w:t xml:space="preserve"> СОШ»,  МКОУ «Большеямская ООШ» прошли спортивные соревнования «Мы за ЗОЖ», конкурс рисунков «Мы выбираем жизнь», час здоровья «В гостях у доктора Айболита».</w:t>
      </w:r>
    </w:p>
    <w:p w:rsidR="004A3A64" w:rsidRPr="0014606F" w:rsidRDefault="004A3A64" w:rsidP="006E58ED">
      <w:pPr>
        <w:pStyle w:val="BodySingle"/>
        <w:spacing w:line="360" w:lineRule="auto"/>
        <w:jc w:val="both"/>
        <w:rPr>
          <w:sz w:val="26"/>
          <w:szCs w:val="26"/>
        </w:rPr>
      </w:pPr>
      <w:r w:rsidRPr="0014606F">
        <w:rPr>
          <w:sz w:val="26"/>
          <w:szCs w:val="26"/>
        </w:rPr>
        <w:t xml:space="preserve">На базе МБОУ «Юргинская СОШ» совместно с тренерами ДЮСШ прошел «Фестиваль ГТО», на котором обучающиеся показали свои физические способности. </w:t>
      </w:r>
    </w:p>
    <w:p w:rsidR="004A3A64" w:rsidRPr="0014606F" w:rsidRDefault="004A3A64"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В МБОУ «Тальская СОШ» проведена беседа по формированию здорового образа жизни, с участием сотрудника органов внутренних дел. </w:t>
      </w:r>
    </w:p>
    <w:p w:rsidR="004A3A64" w:rsidRPr="0014606F" w:rsidRDefault="004A3A64" w:rsidP="006E58ED">
      <w:pPr>
        <w:spacing w:after="0" w:line="360" w:lineRule="auto"/>
        <w:jc w:val="both"/>
        <w:rPr>
          <w:rFonts w:ascii="Times New Roman" w:hAnsi="Times New Roman" w:cs="Times New Roman"/>
          <w:color w:val="000000"/>
          <w:sz w:val="26"/>
          <w:szCs w:val="26"/>
          <w:shd w:val="clear" w:color="auto" w:fill="FFFFFF"/>
        </w:rPr>
      </w:pPr>
      <w:r w:rsidRPr="0014606F">
        <w:rPr>
          <w:rFonts w:ascii="Times New Roman" w:hAnsi="Times New Roman" w:cs="Times New Roman"/>
          <w:color w:val="000000"/>
          <w:sz w:val="26"/>
          <w:szCs w:val="26"/>
          <w:shd w:val="clear" w:color="auto" w:fill="FFFFFF"/>
        </w:rPr>
        <w:t xml:space="preserve">В МБОУ «Новоромановская СОШ» пройдет </w:t>
      </w:r>
      <w:proofErr w:type="spellStart"/>
      <w:r w:rsidRPr="0014606F">
        <w:rPr>
          <w:rFonts w:ascii="Times New Roman" w:hAnsi="Times New Roman" w:cs="Times New Roman"/>
          <w:color w:val="000000"/>
          <w:sz w:val="26"/>
          <w:szCs w:val="26"/>
          <w:shd w:val="clear" w:color="auto" w:fill="FFFFFF"/>
        </w:rPr>
        <w:t>онлайн-конкурс</w:t>
      </w:r>
      <w:proofErr w:type="spellEnd"/>
      <w:r w:rsidRPr="0014606F">
        <w:rPr>
          <w:rFonts w:ascii="Times New Roman" w:hAnsi="Times New Roman" w:cs="Times New Roman"/>
          <w:color w:val="000000"/>
          <w:sz w:val="26"/>
          <w:szCs w:val="26"/>
          <w:shd w:val="clear" w:color="auto" w:fill="FFFFFF"/>
        </w:rPr>
        <w:t xml:space="preserve"> рисунков «Дети против наркотиков».</w:t>
      </w:r>
    </w:p>
    <w:p w:rsidR="004A3A64" w:rsidRPr="0014606F" w:rsidRDefault="004A3A64" w:rsidP="006E58ED">
      <w:pPr>
        <w:spacing w:after="0" w:line="360" w:lineRule="auto"/>
        <w:jc w:val="both"/>
        <w:rPr>
          <w:rFonts w:ascii="Times New Roman" w:hAnsi="Times New Roman" w:cs="Times New Roman"/>
          <w:color w:val="000000"/>
          <w:sz w:val="26"/>
          <w:szCs w:val="26"/>
          <w:shd w:val="clear" w:color="auto" w:fill="FFFFFF"/>
        </w:rPr>
      </w:pPr>
      <w:r w:rsidRPr="0014606F">
        <w:rPr>
          <w:rFonts w:ascii="Times New Roman" w:hAnsi="Times New Roman" w:cs="Times New Roman"/>
          <w:color w:val="000000"/>
          <w:sz w:val="26"/>
          <w:szCs w:val="26"/>
          <w:shd w:val="clear" w:color="auto" w:fill="FFFFFF"/>
        </w:rPr>
        <w:t>МКОУ «</w:t>
      </w:r>
      <w:proofErr w:type="gramStart"/>
      <w:r w:rsidRPr="0014606F">
        <w:rPr>
          <w:rFonts w:ascii="Times New Roman" w:hAnsi="Times New Roman" w:cs="Times New Roman"/>
          <w:color w:val="000000"/>
          <w:sz w:val="26"/>
          <w:szCs w:val="26"/>
          <w:shd w:val="clear" w:color="auto" w:fill="FFFFFF"/>
        </w:rPr>
        <w:t>Мальцевская</w:t>
      </w:r>
      <w:proofErr w:type="gramEnd"/>
      <w:r w:rsidRPr="0014606F">
        <w:rPr>
          <w:rFonts w:ascii="Times New Roman" w:hAnsi="Times New Roman" w:cs="Times New Roman"/>
          <w:color w:val="000000"/>
          <w:sz w:val="26"/>
          <w:szCs w:val="26"/>
          <w:shd w:val="clear" w:color="auto" w:fill="FFFFFF"/>
        </w:rPr>
        <w:t xml:space="preserve"> ООШ» 21.06.2024 пройдет мероприятие «Мы против наркотиков! Стоп наркотики!». Ребята из пришкольного лагеря узнают о вреде наркотических средств и нарисуют рисунки на данную тему.</w:t>
      </w:r>
    </w:p>
    <w:p w:rsidR="004A3A64" w:rsidRPr="0014606F" w:rsidRDefault="004A3A64" w:rsidP="0014606F">
      <w:pPr>
        <w:spacing w:after="0" w:line="360" w:lineRule="auto"/>
        <w:jc w:val="both"/>
        <w:rPr>
          <w:rFonts w:ascii="Times New Roman" w:hAnsi="Times New Roman" w:cs="Times New Roman"/>
          <w:sz w:val="26"/>
          <w:szCs w:val="26"/>
          <w:shd w:val="clear" w:color="auto" w:fill="FFFFFF"/>
        </w:rPr>
      </w:pPr>
      <w:r w:rsidRPr="0014606F">
        <w:rPr>
          <w:rFonts w:ascii="Times New Roman" w:hAnsi="Times New Roman" w:cs="Times New Roman"/>
          <w:sz w:val="26"/>
          <w:szCs w:val="26"/>
          <w:shd w:val="clear" w:color="auto" w:fill="FFFFFF"/>
        </w:rPr>
        <w:t xml:space="preserve">В МКОУ «Большеямская ООШ» 19.06.2024 в рамках акции прошла </w:t>
      </w:r>
      <w:proofErr w:type="gramStart"/>
      <w:r w:rsidRPr="0014606F">
        <w:rPr>
          <w:rFonts w:ascii="Times New Roman" w:hAnsi="Times New Roman" w:cs="Times New Roman"/>
          <w:sz w:val="26"/>
          <w:szCs w:val="26"/>
          <w:shd w:val="clear" w:color="auto" w:fill="FFFFFF"/>
        </w:rPr>
        <w:t>познавательная</w:t>
      </w:r>
      <w:proofErr w:type="gramEnd"/>
      <w:r w:rsidRPr="0014606F">
        <w:rPr>
          <w:rFonts w:ascii="Times New Roman" w:hAnsi="Times New Roman" w:cs="Times New Roman"/>
          <w:sz w:val="26"/>
          <w:szCs w:val="26"/>
          <w:shd w:val="clear" w:color="auto" w:fill="FFFFFF"/>
        </w:rPr>
        <w:t xml:space="preserve"> </w:t>
      </w:r>
      <w:proofErr w:type="spellStart"/>
      <w:r w:rsidRPr="0014606F">
        <w:rPr>
          <w:rFonts w:ascii="Times New Roman" w:hAnsi="Times New Roman" w:cs="Times New Roman"/>
          <w:sz w:val="26"/>
          <w:szCs w:val="26"/>
          <w:shd w:val="clear" w:color="auto" w:fill="FFFFFF"/>
        </w:rPr>
        <w:t>квест-игра</w:t>
      </w:r>
      <w:proofErr w:type="spellEnd"/>
      <w:r w:rsidRPr="0014606F">
        <w:rPr>
          <w:rFonts w:ascii="Times New Roman" w:hAnsi="Times New Roman" w:cs="Times New Roman"/>
          <w:sz w:val="26"/>
          <w:szCs w:val="26"/>
          <w:shd w:val="clear" w:color="auto" w:fill="FFFFFF"/>
        </w:rPr>
        <w:t xml:space="preserve"> «Наше здоровье в наших руках».  Игра прошла по станциям: «Спортивная», «Питательная»,  «Интеллектуальная», «Полезно – вредно», «Творческая», «Народная медицина». </w:t>
      </w:r>
    </w:p>
    <w:p w:rsidR="004A3A64" w:rsidRPr="0014606F" w:rsidRDefault="004A3A64" w:rsidP="0014606F">
      <w:pPr>
        <w:spacing w:after="0" w:line="360" w:lineRule="auto"/>
        <w:ind w:firstLine="709"/>
        <w:jc w:val="both"/>
        <w:rPr>
          <w:rFonts w:ascii="Times New Roman" w:hAnsi="Times New Roman" w:cs="Times New Roman"/>
          <w:sz w:val="26"/>
          <w:szCs w:val="26"/>
        </w:rPr>
      </w:pPr>
      <w:r w:rsidRPr="0014606F">
        <w:rPr>
          <w:rFonts w:ascii="Times New Roman" w:hAnsi="Times New Roman" w:cs="Times New Roman"/>
          <w:sz w:val="26"/>
          <w:szCs w:val="26"/>
        </w:rPr>
        <w:t xml:space="preserve">Все проводимые мероприятия освещены в средствах массовой информации. </w:t>
      </w:r>
    </w:p>
    <w:p w:rsidR="004A3A64" w:rsidRPr="0014606F" w:rsidRDefault="004A3A64" w:rsidP="0014606F">
      <w:pPr>
        <w:spacing w:line="360" w:lineRule="auto"/>
        <w:jc w:val="both"/>
        <w:rPr>
          <w:rFonts w:ascii="Times New Roman" w:hAnsi="Times New Roman" w:cs="Times New Roman"/>
          <w:sz w:val="26"/>
          <w:szCs w:val="26"/>
        </w:rPr>
      </w:pPr>
      <w:r w:rsidRPr="0014606F">
        <w:rPr>
          <w:rFonts w:ascii="Times New Roman" w:hAnsi="Times New Roman" w:cs="Times New Roman"/>
          <w:sz w:val="26"/>
          <w:szCs w:val="26"/>
        </w:rPr>
        <w:t>- начальник</w:t>
      </w:r>
      <w:r w:rsidR="006E58ED">
        <w:rPr>
          <w:rFonts w:ascii="Times New Roman" w:hAnsi="Times New Roman" w:cs="Times New Roman"/>
          <w:sz w:val="26"/>
          <w:szCs w:val="26"/>
        </w:rPr>
        <w:t>а</w:t>
      </w:r>
      <w:r w:rsidRPr="0014606F">
        <w:rPr>
          <w:rFonts w:ascii="Times New Roman" w:hAnsi="Times New Roman" w:cs="Times New Roman"/>
          <w:sz w:val="26"/>
          <w:szCs w:val="26"/>
        </w:rPr>
        <w:t xml:space="preserve"> Управления культуры, молодежной политики и спорта.</w:t>
      </w:r>
    </w:p>
    <w:p w:rsidR="0014606F" w:rsidRPr="0014606F" w:rsidRDefault="0014606F" w:rsidP="0014606F">
      <w:pPr>
        <w:spacing w:line="360" w:lineRule="auto"/>
        <w:ind w:firstLine="709"/>
        <w:jc w:val="both"/>
        <w:rPr>
          <w:rFonts w:ascii="Times New Roman" w:hAnsi="Times New Roman" w:cs="Times New Roman"/>
          <w:b/>
          <w:bCs/>
          <w:sz w:val="26"/>
          <w:szCs w:val="26"/>
        </w:rPr>
      </w:pPr>
      <w:proofErr w:type="gramStart"/>
      <w:r w:rsidRPr="0014606F">
        <w:rPr>
          <w:rFonts w:ascii="Times New Roman" w:hAnsi="Times New Roman" w:cs="Times New Roman"/>
          <w:b/>
          <w:bCs/>
          <w:sz w:val="26"/>
          <w:szCs w:val="26"/>
        </w:rPr>
        <w:t xml:space="preserve">Наиболее значимые мероприятия, приуроченные к  Международному дню против </w:t>
      </w:r>
      <w:proofErr w:type="spellStart"/>
      <w:r w:rsidRPr="0014606F">
        <w:rPr>
          <w:rFonts w:ascii="Times New Roman" w:hAnsi="Times New Roman" w:cs="Times New Roman"/>
          <w:b/>
          <w:bCs/>
          <w:sz w:val="26"/>
          <w:szCs w:val="26"/>
        </w:rPr>
        <w:t>злоупротребления</w:t>
      </w:r>
      <w:proofErr w:type="spellEnd"/>
      <w:r w:rsidRPr="0014606F">
        <w:rPr>
          <w:rFonts w:ascii="Times New Roman" w:hAnsi="Times New Roman" w:cs="Times New Roman"/>
          <w:b/>
          <w:bCs/>
          <w:sz w:val="26"/>
          <w:szCs w:val="26"/>
        </w:rPr>
        <w:t xml:space="preserve"> </w:t>
      </w:r>
      <w:proofErr w:type="spellStart"/>
      <w:r w:rsidRPr="0014606F">
        <w:rPr>
          <w:rFonts w:ascii="Times New Roman" w:hAnsi="Times New Roman" w:cs="Times New Roman"/>
          <w:b/>
          <w:bCs/>
          <w:sz w:val="26"/>
          <w:szCs w:val="26"/>
        </w:rPr>
        <w:t>нароктиками</w:t>
      </w:r>
      <w:proofErr w:type="spellEnd"/>
      <w:r w:rsidRPr="0014606F">
        <w:rPr>
          <w:rFonts w:ascii="Times New Roman" w:hAnsi="Times New Roman" w:cs="Times New Roman"/>
          <w:b/>
          <w:bCs/>
          <w:sz w:val="26"/>
          <w:szCs w:val="26"/>
        </w:rPr>
        <w:t xml:space="preserve"> и их незаконного </w:t>
      </w:r>
      <w:proofErr w:type="spellStart"/>
      <w:r w:rsidRPr="0014606F">
        <w:rPr>
          <w:rFonts w:ascii="Times New Roman" w:hAnsi="Times New Roman" w:cs="Times New Roman"/>
          <w:b/>
          <w:bCs/>
          <w:sz w:val="26"/>
          <w:szCs w:val="26"/>
        </w:rPr>
        <w:t>обората</w:t>
      </w:r>
      <w:proofErr w:type="spellEnd"/>
      <w:r w:rsidRPr="0014606F">
        <w:rPr>
          <w:rFonts w:ascii="Times New Roman" w:hAnsi="Times New Roman" w:cs="Times New Roman"/>
          <w:b/>
          <w:bCs/>
          <w:sz w:val="26"/>
          <w:szCs w:val="26"/>
        </w:rPr>
        <w:t>:</w:t>
      </w:r>
      <w:proofErr w:type="gramEnd"/>
    </w:p>
    <w:p w:rsidR="0014606F" w:rsidRPr="0014606F" w:rsidRDefault="0014606F" w:rsidP="006E58ED">
      <w:pPr>
        <w:spacing w:after="0" w:line="360" w:lineRule="auto"/>
        <w:jc w:val="both"/>
        <w:rPr>
          <w:rFonts w:ascii="Times New Roman" w:hAnsi="Times New Roman" w:cs="Times New Roman"/>
          <w:b/>
          <w:bCs/>
          <w:sz w:val="26"/>
          <w:szCs w:val="26"/>
        </w:rPr>
      </w:pPr>
      <w:r w:rsidRPr="0014606F">
        <w:rPr>
          <w:rFonts w:ascii="Times New Roman" w:hAnsi="Times New Roman" w:cs="Times New Roman"/>
          <w:b/>
          <w:bCs/>
          <w:sz w:val="26"/>
          <w:szCs w:val="26"/>
        </w:rPr>
        <w:t xml:space="preserve">Продвижение здорового образа жизни. </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Во всех учреждениях культуры Юргинского муниципального округа ведётся работа по реализации информационно-профилактического проекта «Мы – поколение ЗОЖ». Цель проекта: популяризация и повышение ценности здорового образа жизни среди детей, подростков и молодёжи и формирование активной жизненной позиции. Данный проект предусматривает мероприятия, которые активно пропагандируют здоровый образ жизни, содействуют организации досуга. </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 рамках проекта в Международный День борьбы против злоупотребления наркотиками и их незаконного оборота пройдут мероприятия различных форм, такие как:</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b/>
          <w:sz w:val="26"/>
          <w:szCs w:val="26"/>
        </w:rPr>
        <w:t xml:space="preserve">Интерактивная игра «Наркотики – это шаг </w:t>
      </w:r>
      <w:proofErr w:type="gramStart"/>
      <w:r w:rsidRPr="0014606F">
        <w:rPr>
          <w:rFonts w:ascii="Times New Roman" w:hAnsi="Times New Roman" w:cs="Times New Roman"/>
          <w:b/>
          <w:sz w:val="26"/>
          <w:szCs w:val="26"/>
        </w:rPr>
        <w:t>в</w:t>
      </w:r>
      <w:proofErr w:type="gramEnd"/>
      <w:r w:rsidRPr="0014606F">
        <w:rPr>
          <w:rFonts w:ascii="Times New Roman" w:hAnsi="Times New Roman" w:cs="Times New Roman"/>
          <w:b/>
          <w:sz w:val="26"/>
          <w:szCs w:val="26"/>
        </w:rPr>
        <w:t xml:space="preserve"> никуда</w:t>
      </w:r>
      <w:r w:rsidRPr="0014606F">
        <w:rPr>
          <w:rFonts w:ascii="Times New Roman" w:hAnsi="Times New Roman" w:cs="Times New Roman"/>
          <w:sz w:val="26"/>
          <w:szCs w:val="26"/>
        </w:rPr>
        <w:t xml:space="preserve">», </w:t>
      </w:r>
      <w:proofErr w:type="gramStart"/>
      <w:r w:rsidRPr="0014606F">
        <w:rPr>
          <w:rFonts w:ascii="Times New Roman" w:hAnsi="Times New Roman" w:cs="Times New Roman"/>
          <w:sz w:val="26"/>
          <w:szCs w:val="26"/>
        </w:rPr>
        <w:t>которая</w:t>
      </w:r>
      <w:proofErr w:type="gramEnd"/>
      <w:r w:rsidRPr="0014606F">
        <w:rPr>
          <w:rFonts w:ascii="Times New Roman" w:hAnsi="Times New Roman" w:cs="Times New Roman"/>
          <w:sz w:val="26"/>
          <w:szCs w:val="26"/>
        </w:rPr>
        <w:t xml:space="preserve">  пройдет в </w:t>
      </w:r>
      <w:proofErr w:type="spellStart"/>
      <w:r w:rsidRPr="0014606F">
        <w:rPr>
          <w:rFonts w:ascii="Times New Roman" w:hAnsi="Times New Roman" w:cs="Times New Roman"/>
          <w:sz w:val="26"/>
          <w:szCs w:val="26"/>
        </w:rPr>
        <w:t>Проскоковской</w:t>
      </w:r>
      <w:proofErr w:type="spellEnd"/>
      <w:r w:rsidRPr="0014606F">
        <w:rPr>
          <w:rFonts w:ascii="Times New Roman" w:hAnsi="Times New Roman" w:cs="Times New Roman"/>
          <w:sz w:val="26"/>
          <w:szCs w:val="26"/>
        </w:rPr>
        <w:t xml:space="preserve"> библиотеке.  Присутствующим будет показан видеоролик о профилактике употребления наркотиков подростками, после которого ребята смогут определить какими качествами характера должен обладать человек, чтобы устоять от соблазна. Затем участники мероприятия примут участие в интерактивной викторине «Последствия употребления наркотиков». После игры в форме беседы ребята </w:t>
      </w:r>
      <w:proofErr w:type="spellStart"/>
      <w:r w:rsidRPr="0014606F">
        <w:rPr>
          <w:rFonts w:ascii="Times New Roman" w:hAnsi="Times New Roman" w:cs="Times New Roman"/>
          <w:sz w:val="26"/>
          <w:szCs w:val="26"/>
        </w:rPr>
        <w:t>порассуждают</w:t>
      </w:r>
      <w:proofErr w:type="spellEnd"/>
      <w:r w:rsidRPr="0014606F">
        <w:rPr>
          <w:rFonts w:ascii="Times New Roman" w:hAnsi="Times New Roman" w:cs="Times New Roman"/>
          <w:sz w:val="26"/>
          <w:szCs w:val="26"/>
        </w:rPr>
        <w:t>, как здорово быть молодым, красивым, активным, целеустремленным, иметь внимательных родителей, настоящих друзей, заниматься спортом.</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В библиотеке – филиале №17 п.ст. Юрга-2 с целью воспитания у ребят негативного отношения к вредным привычкам, формирования чувства личной ответственности за здоровый образ жизни пройдет </w:t>
      </w:r>
      <w:proofErr w:type="spellStart"/>
      <w:r w:rsidRPr="0014606F">
        <w:rPr>
          <w:rFonts w:ascii="Times New Roman" w:hAnsi="Times New Roman" w:cs="Times New Roman"/>
          <w:sz w:val="26"/>
          <w:szCs w:val="26"/>
        </w:rPr>
        <w:t>тейбл</w:t>
      </w:r>
      <w:proofErr w:type="spellEnd"/>
      <w:r w:rsidRPr="0014606F">
        <w:rPr>
          <w:rFonts w:ascii="Times New Roman" w:hAnsi="Times New Roman" w:cs="Times New Roman"/>
          <w:sz w:val="26"/>
          <w:szCs w:val="26"/>
        </w:rPr>
        <w:t xml:space="preserve"> – ток «Остановись и подумай». В ходе свободного диалога взрослые поговорят с детьми о том, что наркомания – это смертельно опасная болезнь и проблема, которая решается очень трудно и не имеет на сегодняшний день достаточно эффективных методов лечения. Присутствующие узнают, как себя правильно вести, если тебе предлагают наркотик, как действуют наркотики на организм человека.  Каждый присутствующий сможет высказать свою точку зрения по данному вопросу.</w:t>
      </w:r>
    </w:p>
    <w:p w:rsidR="0014606F" w:rsidRPr="0014606F" w:rsidRDefault="0014606F" w:rsidP="006E58ED">
      <w:pPr>
        <w:spacing w:after="0" w:line="360" w:lineRule="auto"/>
        <w:jc w:val="both"/>
        <w:rPr>
          <w:rFonts w:ascii="Times New Roman" w:hAnsi="Times New Roman" w:cs="Times New Roman"/>
          <w:bCs/>
          <w:sz w:val="26"/>
          <w:szCs w:val="26"/>
        </w:rPr>
      </w:pPr>
      <w:r w:rsidRPr="0014606F">
        <w:rPr>
          <w:rFonts w:ascii="Times New Roman" w:hAnsi="Times New Roman" w:cs="Times New Roman"/>
          <w:bCs/>
          <w:sz w:val="26"/>
          <w:szCs w:val="26"/>
        </w:rPr>
        <w:t xml:space="preserve">В </w:t>
      </w:r>
      <w:proofErr w:type="spellStart"/>
      <w:r w:rsidRPr="0014606F">
        <w:rPr>
          <w:rFonts w:ascii="Times New Roman" w:hAnsi="Times New Roman" w:cs="Times New Roman"/>
          <w:bCs/>
          <w:sz w:val="26"/>
          <w:szCs w:val="26"/>
        </w:rPr>
        <w:t>Проскоковском</w:t>
      </w:r>
      <w:proofErr w:type="spellEnd"/>
      <w:r w:rsidRPr="0014606F">
        <w:rPr>
          <w:rFonts w:ascii="Times New Roman" w:hAnsi="Times New Roman" w:cs="Times New Roman"/>
          <w:bCs/>
          <w:sz w:val="26"/>
          <w:szCs w:val="26"/>
        </w:rPr>
        <w:t xml:space="preserve"> ЦДК пройдет Спортивно-игровая программа, по пропаганде здорового образа жизни, «Мы за ЗОЖ». Присутствующие узнают, как нужно правильно питаться, ведущий расскажет о хороших и вредных привычках. После рассказа о ЗОЖ, </w:t>
      </w:r>
      <w:proofErr w:type="spellStart"/>
      <w:r w:rsidRPr="0014606F">
        <w:rPr>
          <w:rFonts w:ascii="Times New Roman" w:hAnsi="Times New Roman" w:cs="Times New Roman"/>
          <w:bCs/>
          <w:sz w:val="26"/>
          <w:szCs w:val="26"/>
        </w:rPr>
        <w:t>проведутся</w:t>
      </w:r>
      <w:proofErr w:type="spellEnd"/>
      <w:r w:rsidRPr="0014606F">
        <w:rPr>
          <w:rFonts w:ascii="Times New Roman" w:hAnsi="Times New Roman" w:cs="Times New Roman"/>
          <w:bCs/>
          <w:sz w:val="26"/>
          <w:szCs w:val="26"/>
        </w:rPr>
        <w:t xml:space="preserve"> игры на выносливость, быстроту и увертливость движений. </w:t>
      </w:r>
    </w:p>
    <w:p w:rsidR="0014606F" w:rsidRPr="0014606F" w:rsidRDefault="0014606F" w:rsidP="006E58ED">
      <w:pPr>
        <w:spacing w:after="0" w:line="360" w:lineRule="auto"/>
        <w:jc w:val="both"/>
        <w:rPr>
          <w:rFonts w:ascii="Times New Roman" w:hAnsi="Times New Roman" w:cs="Times New Roman"/>
          <w:bCs/>
          <w:sz w:val="26"/>
          <w:szCs w:val="26"/>
        </w:rPr>
      </w:pPr>
      <w:r w:rsidRPr="0014606F">
        <w:rPr>
          <w:rFonts w:ascii="Times New Roman" w:hAnsi="Times New Roman" w:cs="Times New Roman"/>
          <w:bCs/>
          <w:sz w:val="26"/>
          <w:szCs w:val="26"/>
        </w:rPr>
        <w:t>В Центре досуга молодежи п. ст. Юрга 2-я волонтеры культуры организуют акцию «Твое будущее в твоих руках», в ходе которой будет проведена информационная кампания среди детей, подростков и молодежи, о пагубном влиянии вредных привычек на жизнь человека, об основных методах борьбы с вредными привычками. Присутствующим будет показан видеоролик о профилактике употребления наркотиков подростками. Волонтеры расскажут присутствующим о том, что такое ЗОЖ, а также вручает памятки и листовки «Скажем «НЕТ» вредным привычкам!».</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26 июня в</w:t>
      </w:r>
      <w:r w:rsidRPr="0014606F">
        <w:rPr>
          <w:rFonts w:ascii="Times New Roman" w:hAnsi="Times New Roman" w:cs="Times New Roman"/>
          <w:b/>
          <w:sz w:val="26"/>
          <w:szCs w:val="26"/>
        </w:rPr>
        <w:t xml:space="preserve">с. Поперечное Детской школой искусств будет организовано мероприятие </w:t>
      </w:r>
      <w:r w:rsidRPr="0014606F">
        <w:rPr>
          <w:rFonts w:ascii="Times New Roman" w:hAnsi="Times New Roman" w:cs="Times New Roman"/>
          <w:sz w:val="26"/>
          <w:szCs w:val="26"/>
        </w:rPr>
        <w:t xml:space="preserve"> "Я выбираю жизнь". Это спартакиада, которая состоит из пяти этапов. Главная цель - пропаганда здорового образа жизни.</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1. "Дорога в храм" - встреча с Отцом Евгением в храме "Петра и Павла" с. </w:t>
      </w:r>
      <w:proofErr w:type="gramStart"/>
      <w:r w:rsidRPr="0014606F">
        <w:rPr>
          <w:rFonts w:ascii="Times New Roman" w:hAnsi="Times New Roman" w:cs="Times New Roman"/>
          <w:sz w:val="26"/>
          <w:szCs w:val="26"/>
        </w:rPr>
        <w:t>Поперечное</w:t>
      </w:r>
      <w:proofErr w:type="gramEnd"/>
      <w:r w:rsidRPr="0014606F">
        <w:rPr>
          <w:rFonts w:ascii="Times New Roman" w:hAnsi="Times New Roman" w:cs="Times New Roman"/>
          <w:sz w:val="26"/>
          <w:szCs w:val="26"/>
        </w:rPr>
        <w:t>;</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2. Научись говорить "НЕТ!" - встреча с медицинским работником с. </w:t>
      </w:r>
      <w:proofErr w:type="gramStart"/>
      <w:r w:rsidRPr="0014606F">
        <w:rPr>
          <w:rFonts w:ascii="Times New Roman" w:hAnsi="Times New Roman" w:cs="Times New Roman"/>
          <w:sz w:val="26"/>
          <w:szCs w:val="26"/>
        </w:rPr>
        <w:t>Поперечное</w:t>
      </w:r>
      <w:proofErr w:type="gramEnd"/>
      <w:r w:rsidRPr="0014606F">
        <w:rPr>
          <w:rFonts w:ascii="Times New Roman" w:hAnsi="Times New Roman" w:cs="Times New Roman"/>
          <w:sz w:val="26"/>
          <w:szCs w:val="26"/>
        </w:rPr>
        <w:t>;</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3. "Казаки - против наркотиков" - спортивные состязания: стрельба из «</w:t>
      </w:r>
      <w:proofErr w:type="spellStart"/>
      <w:r w:rsidRPr="0014606F">
        <w:rPr>
          <w:rFonts w:ascii="Times New Roman" w:hAnsi="Times New Roman" w:cs="Times New Roman"/>
          <w:sz w:val="26"/>
          <w:szCs w:val="26"/>
        </w:rPr>
        <w:t>воздушки</w:t>
      </w:r>
      <w:proofErr w:type="spellEnd"/>
      <w:r w:rsidRPr="0014606F">
        <w:rPr>
          <w:rFonts w:ascii="Times New Roman" w:hAnsi="Times New Roman" w:cs="Times New Roman"/>
          <w:sz w:val="26"/>
          <w:szCs w:val="26"/>
        </w:rPr>
        <w:t>», рубка дров;</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4. </w:t>
      </w:r>
      <w:proofErr w:type="spellStart"/>
      <w:r w:rsidRPr="0014606F">
        <w:rPr>
          <w:rFonts w:ascii="Times New Roman" w:hAnsi="Times New Roman" w:cs="Times New Roman"/>
          <w:sz w:val="26"/>
          <w:szCs w:val="26"/>
        </w:rPr>
        <w:t>Перетягивание</w:t>
      </w:r>
      <w:proofErr w:type="spellEnd"/>
      <w:r w:rsidRPr="0014606F">
        <w:rPr>
          <w:rFonts w:ascii="Times New Roman" w:hAnsi="Times New Roman" w:cs="Times New Roman"/>
          <w:sz w:val="26"/>
          <w:szCs w:val="26"/>
        </w:rPr>
        <w:t xml:space="preserve"> каната;</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5. "В здоровом теле - здоровый дух" - велопробег (у каждого эмблема " Я выбираю жизнь" и "Нет наркотикам!").</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После пробег</w:t>
      </w:r>
      <w:proofErr w:type="gramStart"/>
      <w:r w:rsidRPr="0014606F">
        <w:rPr>
          <w:rFonts w:ascii="Times New Roman" w:hAnsi="Times New Roman" w:cs="Times New Roman"/>
          <w:sz w:val="26"/>
          <w:szCs w:val="26"/>
        </w:rPr>
        <w:t>а</w:t>
      </w:r>
      <w:r w:rsidR="006E58ED">
        <w:rPr>
          <w:rFonts w:ascii="Times New Roman" w:hAnsi="Times New Roman" w:cs="Times New Roman"/>
          <w:sz w:val="26"/>
          <w:szCs w:val="26"/>
        </w:rPr>
        <w:t>-</w:t>
      </w:r>
      <w:proofErr w:type="gramEnd"/>
      <w:r w:rsidRPr="0014606F">
        <w:rPr>
          <w:rFonts w:ascii="Times New Roman" w:hAnsi="Times New Roman" w:cs="Times New Roman"/>
          <w:sz w:val="26"/>
          <w:szCs w:val="26"/>
        </w:rPr>
        <w:t xml:space="preserve"> </w:t>
      </w:r>
      <w:proofErr w:type="spellStart"/>
      <w:r w:rsidRPr="0014606F">
        <w:rPr>
          <w:rFonts w:ascii="Times New Roman" w:hAnsi="Times New Roman" w:cs="Times New Roman"/>
          <w:sz w:val="26"/>
          <w:szCs w:val="26"/>
        </w:rPr>
        <w:t>чаептие</w:t>
      </w:r>
      <w:proofErr w:type="spellEnd"/>
      <w:r w:rsidRPr="0014606F">
        <w:rPr>
          <w:rFonts w:ascii="Times New Roman" w:hAnsi="Times New Roman" w:cs="Times New Roman"/>
          <w:sz w:val="26"/>
          <w:szCs w:val="26"/>
        </w:rPr>
        <w:t>, самовар и сладости.</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 проведении мероприятия задействованы: Отец Евгений (</w:t>
      </w:r>
      <w:proofErr w:type="spellStart"/>
      <w:r w:rsidRPr="0014606F">
        <w:rPr>
          <w:rFonts w:ascii="Times New Roman" w:hAnsi="Times New Roman" w:cs="Times New Roman"/>
          <w:sz w:val="26"/>
          <w:szCs w:val="26"/>
        </w:rPr>
        <w:t>Довгаль</w:t>
      </w:r>
      <w:proofErr w:type="spellEnd"/>
      <w:r w:rsidRPr="0014606F">
        <w:rPr>
          <w:rFonts w:ascii="Times New Roman" w:hAnsi="Times New Roman" w:cs="Times New Roman"/>
          <w:sz w:val="26"/>
          <w:szCs w:val="26"/>
        </w:rPr>
        <w:t xml:space="preserve">), медработник Вебер Т.В, казачья семья </w:t>
      </w:r>
      <w:proofErr w:type="spellStart"/>
      <w:r w:rsidRPr="0014606F">
        <w:rPr>
          <w:rFonts w:ascii="Times New Roman" w:hAnsi="Times New Roman" w:cs="Times New Roman"/>
          <w:sz w:val="26"/>
          <w:szCs w:val="26"/>
        </w:rPr>
        <w:t>Тутовы</w:t>
      </w:r>
      <w:proofErr w:type="spellEnd"/>
      <w:r w:rsidRPr="0014606F">
        <w:rPr>
          <w:rFonts w:ascii="Times New Roman" w:hAnsi="Times New Roman" w:cs="Times New Roman"/>
          <w:sz w:val="26"/>
          <w:szCs w:val="26"/>
        </w:rPr>
        <w:t xml:space="preserve"> (отв. за стрельбу), член казачьей общины Мельников С.В (отв. за рубку), </w:t>
      </w:r>
      <w:proofErr w:type="spellStart"/>
      <w:r w:rsidRPr="0014606F">
        <w:rPr>
          <w:rFonts w:ascii="Times New Roman" w:hAnsi="Times New Roman" w:cs="Times New Roman"/>
          <w:sz w:val="26"/>
          <w:szCs w:val="26"/>
        </w:rPr>
        <w:t>Семке</w:t>
      </w:r>
      <w:proofErr w:type="spellEnd"/>
      <w:r w:rsidRPr="0014606F">
        <w:rPr>
          <w:rFonts w:ascii="Times New Roman" w:hAnsi="Times New Roman" w:cs="Times New Roman"/>
          <w:sz w:val="26"/>
          <w:szCs w:val="26"/>
        </w:rPr>
        <w:t xml:space="preserve"> В.В. начальник </w:t>
      </w:r>
      <w:proofErr w:type="spellStart"/>
      <w:r w:rsidRPr="0014606F">
        <w:rPr>
          <w:rFonts w:ascii="Times New Roman" w:hAnsi="Times New Roman" w:cs="Times New Roman"/>
          <w:sz w:val="26"/>
          <w:szCs w:val="26"/>
        </w:rPr>
        <w:t>тер</w:t>
      </w:r>
      <w:proofErr w:type="gramStart"/>
      <w:r w:rsidRPr="0014606F">
        <w:rPr>
          <w:rFonts w:ascii="Times New Roman" w:hAnsi="Times New Roman" w:cs="Times New Roman"/>
          <w:sz w:val="26"/>
          <w:szCs w:val="26"/>
        </w:rPr>
        <w:t>.у</w:t>
      </w:r>
      <w:proofErr w:type="gramEnd"/>
      <w:r w:rsidRPr="0014606F">
        <w:rPr>
          <w:rFonts w:ascii="Times New Roman" w:hAnsi="Times New Roman" w:cs="Times New Roman"/>
          <w:sz w:val="26"/>
          <w:szCs w:val="26"/>
        </w:rPr>
        <w:t>правления</w:t>
      </w:r>
      <w:proofErr w:type="spellEnd"/>
      <w:r w:rsidRPr="0014606F">
        <w:rPr>
          <w:rFonts w:ascii="Times New Roman" w:hAnsi="Times New Roman" w:cs="Times New Roman"/>
          <w:sz w:val="26"/>
          <w:szCs w:val="26"/>
        </w:rPr>
        <w:t xml:space="preserve"> (отв. за чаепитие), </w:t>
      </w:r>
      <w:proofErr w:type="spellStart"/>
      <w:r w:rsidRPr="0014606F">
        <w:rPr>
          <w:rFonts w:ascii="Times New Roman" w:hAnsi="Times New Roman" w:cs="Times New Roman"/>
          <w:sz w:val="26"/>
          <w:szCs w:val="26"/>
        </w:rPr>
        <w:t>Суходуб</w:t>
      </w:r>
      <w:proofErr w:type="spellEnd"/>
      <w:r w:rsidRPr="0014606F">
        <w:rPr>
          <w:rFonts w:ascii="Times New Roman" w:hAnsi="Times New Roman" w:cs="Times New Roman"/>
          <w:sz w:val="26"/>
          <w:szCs w:val="26"/>
        </w:rPr>
        <w:t xml:space="preserve"> Т.А. преподаватель ДШИ №34 (отв. за велопробег и организатор.)</w:t>
      </w:r>
    </w:p>
    <w:p w:rsidR="0014606F" w:rsidRPr="0014606F" w:rsidRDefault="0014606F" w:rsidP="006E58ED">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 xml:space="preserve">Также, 26 июня  Детской школой искусств будет организован конкурс  рисунков на тему здорового образа жизни " Жизнь-это чудо!". Конкурс уже объявлен. </w:t>
      </w:r>
    </w:p>
    <w:p w:rsidR="006E58ED"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Задача конкурса -  до 20 июня нарисовать рисунок в любой технике и предоставить его  по адресу: д.Новороманово, ул</w:t>
      </w:r>
      <w:proofErr w:type="gramStart"/>
      <w:r w:rsidRPr="0014606F">
        <w:rPr>
          <w:rFonts w:ascii="Times New Roman" w:hAnsi="Times New Roman" w:cs="Times New Roman"/>
          <w:sz w:val="26"/>
          <w:szCs w:val="26"/>
        </w:rPr>
        <w:t>.Ц</w:t>
      </w:r>
      <w:proofErr w:type="gramEnd"/>
      <w:r w:rsidRPr="0014606F">
        <w:rPr>
          <w:rFonts w:ascii="Times New Roman" w:hAnsi="Times New Roman" w:cs="Times New Roman"/>
          <w:sz w:val="26"/>
          <w:szCs w:val="26"/>
        </w:rPr>
        <w:t xml:space="preserve">ентральная, 46 «А». Итоги конкурса будут объявлены 26 июня, в </w:t>
      </w:r>
      <w:r w:rsidRPr="0014606F">
        <w:rPr>
          <w:rFonts w:ascii="Times New Roman" w:hAnsi="Times New Roman" w:cs="Times New Roman"/>
          <w:b/>
          <w:sz w:val="26"/>
          <w:szCs w:val="26"/>
        </w:rPr>
        <w:t>День борьбы против злоупотребления наркотиками и их незаконного оборота.</w:t>
      </w:r>
    </w:p>
    <w:p w:rsidR="0014606F" w:rsidRPr="0014606F" w:rsidRDefault="0014606F" w:rsidP="0014606F">
      <w:pPr>
        <w:spacing w:after="0" w:line="360" w:lineRule="auto"/>
        <w:jc w:val="both"/>
        <w:rPr>
          <w:rFonts w:ascii="Times New Roman" w:hAnsi="Times New Roman" w:cs="Times New Roman"/>
          <w:sz w:val="26"/>
          <w:szCs w:val="26"/>
        </w:rPr>
      </w:pPr>
      <w:r w:rsidRPr="0014606F">
        <w:rPr>
          <w:rFonts w:ascii="Times New Roman" w:hAnsi="Times New Roman" w:cs="Times New Roman"/>
          <w:sz w:val="26"/>
          <w:szCs w:val="26"/>
        </w:rPr>
        <w:t>Всего в это день – 26 июня пройдет порядка 40 мероприятий с охватом детей и молодежи не мене  700 человек.</w:t>
      </w:r>
    </w:p>
    <w:p w:rsidR="001E030E" w:rsidRDefault="001E030E" w:rsidP="009B08D9">
      <w:pPr>
        <w:spacing w:after="0"/>
        <w:jc w:val="center"/>
        <w:rPr>
          <w:rFonts w:ascii="Times New Roman" w:hAnsi="Times New Roman" w:cs="Times New Roman"/>
          <w:b/>
          <w:sz w:val="26"/>
          <w:szCs w:val="26"/>
        </w:rPr>
      </w:pPr>
    </w:p>
    <w:p w:rsidR="009D413B" w:rsidRPr="00E867BD" w:rsidRDefault="009D413B" w:rsidP="009B08D9">
      <w:pPr>
        <w:spacing w:after="0"/>
        <w:jc w:val="center"/>
        <w:rPr>
          <w:rFonts w:ascii="Times New Roman" w:hAnsi="Times New Roman" w:cs="Times New Roman"/>
          <w:b/>
          <w:sz w:val="26"/>
          <w:szCs w:val="26"/>
        </w:rPr>
      </w:pPr>
      <w:r w:rsidRPr="00E867BD">
        <w:rPr>
          <w:rFonts w:ascii="Times New Roman" w:hAnsi="Times New Roman" w:cs="Times New Roman"/>
          <w:b/>
          <w:sz w:val="26"/>
          <w:szCs w:val="26"/>
        </w:rPr>
        <w:t>Комиссия решила:</w:t>
      </w:r>
    </w:p>
    <w:p w:rsidR="00E74554" w:rsidRPr="00D6667A" w:rsidRDefault="00E74554" w:rsidP="009B08D9">
      <w:pPr>
        <w:spacing w:after="0"/>
        <w:jc w:val="center"/>
        <w:rPr>
          <w:rFonts w:ascii="Times New Roman" w:hAnsi="Times New Roman" w:cs="Times New Roman"/>
          <w:b/>
          <w:sz w:val="26"/>
          <w:szCs w:val="26"/>
        </w:rPr>
      </w:pPr>
    </w:p>
    <w:p w:rsidR="00FA10CF" w:rsidRPr="00D6667A" w:rsidRDefault="00FA10CF" w:rsidP="00FA62E2">
      <w:pPr>
        <w:pStyle w:val="a5"/>
        <w:numPr>
          <w:ilvl w:val="0"/>
          <w:numId w:val="42"/>
        </w:numPr>
        <w:spacing w:after="0"/>
        <w:jc w:val="both"/>
        <w:rPr>
          <w:rFonts w:ascii="Times New Roman" w:hAnsi="Times New Roman" w:cs="Times New Roman"/>
          <w:sz w:val="26"/>
          <w:szCs w:val="26"/>
          <w:u w:val="single"/>
        </w:rPr>
      </w:pPr>
      <w:r w:rsidRPr="00D6667A">
        <w:rPr>
          <w:rFonts w:ascii="Times New Roman" w:hAnsi="Times New Roman" w:cs="Times New Roman"/>
          <w:sz w:val="26"/>
          <w:szCs w:val="26"/>
          <w:u w:val="single"/>
        </w:rPr>
        <w:t>Начальникам  территориальных управлений:</w:t>
      </w:r>
    </w:p>
    <w:p w:rsidR="00742B51" w:rsidRPr="00D6667A" w:rsidRDefault="00742B51" w:rsidP="00742B51">
      <w:pPr>
        <w:spacing w:after="0"/>
        <w:ind w:left="360"/>
        <w:jc w:val="both"/>
        <w:rPr>
          <w:rFonts w:ascii="Times New Roman" w:eastAsia="Times New Roman" w:hAnsi="Times New Roman" w:cs="Times New Roman"/>
          <w:color w:val="000000"/>
          <w:sz w:val="26"/>
          <w:szCs w:val="26"/>
        </w:rPr>
      </w:pPr>
      <w:proofErr w:type="gramStart"/>
      <w:r w:rsidRPr="00D6667A">
        <w:rPr>
          <w:rFonts w:ascii="Times New Roman" w:eastAsia="Times New Roman" w:hAnsi="Times New Roman" w:cs="Times New Roman"/>
          <w:color w:val="000000"/>
          <w:sz w:val="26"/>
          <w:szCs w:val="26"/>
        </w:rPr>
        <w:t>1.1.</w:t>
      </w:r>
      <w:r w:rsidR="00D6667A">
        <w:rPr>
          <w:rFonts w:ascii="Times New Roman" w:eastAsia="Times New Roman" w:hAnsi="Times New Roman" w:cs="Times New Roman"/>
          <w:color w:val="000000"/>
          <w:sz w:val="26"/>
          <w:szCs w:val="26"/>
        </w:rPr>
        <w:t>ф</w:t>
      </w:r>
      <w:r w:rsidRPr="00D6667A">
        <w:rPr>
          <w:rFonts w:ascii="Times New Roman" w:eastAsia="Times New Roman" w:hAnsi="Times New Roman" w:cs="Times New Roman"/>
          <w:color w:val="000000"/>
          <w:sz w:val="26"/>
          <w:szCs w:val="26"/>
        </w:rPr>
        <w:t>ормировать  негативного по отношению к употреблению наркотиков среди населения</w:t>
      </w:r>
      <w:r w:rsidR="00D6667A">
        <w:rPr>
          <w:rFonts w:ascii="Times New Roman" w:eastAsia="Times New Roman" w:hAnsi="Times New Roman" w:cs="Times New Roman"/>
          <w:color w:val="000000"/>
          <w:sz w:val="26"/>
          <w:szCs w:val="26"/>
        </w:rPr>
        <w:t>;</w:t>
      </w:r>
      <w:proofErr w:type="gramEnd"/>
    </w:p>
    <w:p w:rsidR="00742B51" w:rsidRPr="00D6667A" w:rsidRDefault="00D6667A" w:rsidP="00742B51">
      <w:pPr>
        <w:spacing w:after="0"/>
        <w:ind w:left="360"/>
        <w:jc w:val="both"/>
        <w:rPr>
          <w:rFonts w:ascii="Times New Roman" w:hAnsi="Times New Roman" w:cs="Times New Roman"/>
          <w:sz w:val="26"/>
          <w:szCs w:val="26"/>
          <w:u w:val="single"/>
        </w:rPr>
      </w:pPr>
      <w:r>
        <w:rPr>
          <w:rFonts w:ascii="Times New Roman" w:eastAsia="Times New Roman" w:hAnsi="Times New Roman" w:cs="Times New Roman"/>
          <w:color w:val="000000"/>
          <w:sz w:val="26"/>
          <w:szCs w:val="26"/>
        </w:rPr>
        <w:t>1.2. а</w:t>
      </w:r>
      <w:r w:rsidR="00742B51" w:rsidRPr="00D6667A">
        <w:rPr>
          <w:rFonts w:ascii="Times New Roman" w:eastAsia="Times New Roman" w:hAnsi="Times New Roman" w:cs="Times New Roman"/>
          <w:color w:val="000000"/>
          <w:sz w:val="26"/>
          <w:szCs w:val="26"/>
        </w:rPr>
        <w:t xml:space="preserve">кты по уничтожению конопли своевременно предоставлять секретарю комиссии. </w:t>
      </w:r>
    </w:p>
    <w:p w:rsidR="00FA10CF" w:rsidRPr="00D6667A" w:rsidRDefault="00742B51" w:rsidP="00FA62E2">
      <w:pPr>
        <w:pStyle w:val="a5"/>
        <w:numPr>
          <w:ilvl w:val="0"/>
          <w:numId w:val="42"/>
        </w:numPr>
        <w:spacing w:after="0"/>
        <w:jc w:val="both"/>
        <w:rPr>
          <w:rFonts w:ascii="Times New Roman" w:hAnsi="Times New Roman" w:cs="Times New Roman"/>
          <w:sz w:val="26"/>
          <w:szCs w:val="26"/>
          <w:u w:val="single"/>
        </w:rPr>
      </w:pPr>
      <w:r w:rsidRPr="00D6667A">
        <w:rPr>
          <w:rFonts w:ascii="Times New Roman" w:hAnsi="Times New Roman" w:cs="Times New Roman"/>
          <w:sz w:val="26"/>
          <w:szCs w:val="26"/>
          <w:u w:val="single"/>
        </w:rPr>
        <w:t xml:space="preserve"> </w:t>
      </w:r>
      <w:r w:rsidR="00FA10CF" w:rsidRPr="00D6667A">
        <w:rPr>
          <w:rFonts w:ascii="Times New Roman" w:hAnsi="Times New Roman" w:cs="Times New Roman"/>
          <w:sz w:val="26"/>
          <w:szCs w:val="26"/>
          <w:u w:val="single"/>
        </w:rPr>
        <w:t>Управлению сельского хозяйства:</w:t>
      </w:r>
    </w:p>
    <w:p w:rsidR="00FA10CF" w:rsidRPr="00D6667A" w:rsidRDefault="00D6667A" w:rsidP="00D666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2.1.</w:t>
      </w:r>
      <w:r w:rsidRPr="00D6667A">
        <w:rPr>
          <w:rFonts w:ascii="Times New Roman" w:hAnsi="Times New Roman" w:cs="Times New Roman"/>
          <w:sz w:val="26"/>
          <w:szCs w:val="26"/>
        </w:rPr>
        <w:t>п</w:t>
      </w:r>
      <w:r w:rsidR="00742B51" w:rsidRPr="00D6667A">
        <w:rPr>
          <w:rFonts w:ascii="Times New Roman" w:hAnsi="Times New Roman" w:cs="Times New Roman"/>
          <w:sz w:val="26"/>
          <w:szCs w:val="26"/>
        </w:rPr>
        <w:t>родолжить оказывать  помощь начальникам  тер</w:t>
      </w:r>
      <w:r w:rsidRPr="00D6667A">
        <w:rPr>
          <w:rFonts w:ascii="Times New Roman" w:hAnsi="Times New Roman" w:cs="Times New Roman"/>
          <w:sz w:val="26"/>
          <w:szCs w:val="26"/>
        </w:rPr>
        <w:t>рит</w:t>
      </w:r>
      <w:r>
        <w:rPr>
          <w:rFonts w:ascii="Times New Roman" w:hAnsi="Times New Roman" w:cs="Times New Roman"/>
          <w:sz w:val="26"/>
          <w:szCs w:val="26"/>
        </w:rPr>
        <w:t xml:space="preserve">ориальных управлений по </w:t>
      </w:r>
      <w:r w:rsidRPr="00D6667A">
        <w:rPr>
          <w:rFonts w:ascii="Times New Roman" w:hAnsi="Times New Roman" w:cs="Times New Roman"/>
          <w:sz w:val="26"/>
          <w:szCs w:val="26"/>
        </w:rPr>
        <w:t xml:space="preserve"> </w:t>
      </w:r>
      <w:r>
        <w:rPr>
          <w:rFonts w:ascii="Times New Roman" w:hAnsi="Times New Roman" w:cs="Times New Roman"/>
          <w:sz w:val="26"/>
          <w:szCs w:val="26"/>
        </w:rPr>
        <w:t>применению</w:t>
      </w:r>
      <w:r w:rsidR="00FA10CF" w:rsidRPr="00D6667A">
        <w:rPr>
          <w:rFonts w:ascii="Times New Roman" w:hAnsi="Times New Roman" w:cs="Times New Roman"/>
          <w:sz w:val="26"/>
          <w:szCs w:val="26"/>
        </w:rPr>
        <w:t xml:space="preserve"> </w:t>
      </w:r>
      <w:proofErr w:type="spellStart"/>
      <w:r w:rsidR="00FA10CF" w:rsidRPr="00D6667A">
        <w:rPr>
          <w:rFonts w:ascii="Times New Roman" w:hAnsi="Times New Roman" w:cs="Times New Roman"/>
          <w:sz w:val="26"/>
          <w:szCs w:val="26"/>
        </w:rPr>
        <w:t>гирбицидов</w:t>
      </w:r>
      <w:proofErr w:type="spellEnd"/>
      <w:r w:rsidR="00FA10CF" w:rsidRPr="00D6667A">
        <w:rPr>
          <w:rFonts w:ascii="Times New Roman" w:hAnsi="Times New Roman" w:cs="Times New Roman"/>
          <w:sz w:val="26"/>
          <w:szCs w:val="26"/>
        </w:rPr>
        <w:t xml:space="preserve"> сплошного действия для уничтожения дикорастущей конопли</w:t>
      </w:r>
      <w:proofErr w:type="gramStart"/>
      <w:r w:rsidR="00FA10CF" w:rsidRPr="00D6667A">
        <w:rPr>
          <w:rFonts w:ascii="Times New Roman" w:hAnsi="Times New Roman" w:cs="Times New Roman"/>
          <w:sz w:val="26"/>
          <w:szCs w:val="26"/>
        </w:rPr>
        <w:t xml:space="preserve"> </w:t>
      </w:r>
      <w:r w:rsidR="00742B51" w:rsidRPr="00D6667A">
        <w:rPr>
          <w:rFonts w:ascii="Times New Roman" w:hAnsi="Times New Roman" w:cs="Times New Roman"/>
          <w:sz w:val="26"/>
          <w:szCs w:val="26"/>
        </w:rPr>
        <w:t>.</w:t>
      </w:r>
      <w:proofErr w:type="gramEnd"/>
    </w:p>
    <w:p w:rsidR="00706B20" w:rsidRPr="00D6667A" w:rsidRDefault="00706B20" w:rsidP="00706B20">
      <w:pPr>
        <w:pStyle w:val="a5"/>
        <w:numPr>
          <w:ilvl w:val="0"/>
          <w:numId w:val="42"/>
        </w:numPr>
        <w:spacing w:after="0" w:line="360" w:lineRule="auto"/>
        <w:jc w:val="both"/>
        <w:rPr>
          <w:rFonts w:ascii="Times New Roman" w:hAnsi="Times New Roman" w:cs="Times New Roman"/>
          <w:sz w:val="26"/>
          <w:szCs w:val="26"/>
          <w:u w:val="single"/>
        </w:rPr>
      </w:pPr>
      <w:r w:rsidRPr="00D6667A">
        <w:rPr>
          <w:rFonts w:ascii="Times New Roman" w:hAnsi="Times New Roman" w:cs="Times New Roman"/>
          <w:sz w:val="26"/>
          <w:szCs w:val="26"/>
          <w:u w:val="single"/>
        </w:rPr>
        <w:t>Управлению образования, культуры, молодежной политики и спорта:</w:t>
      </w:r>
    </w:p>
    <w:p w:rsidR="00706B20" w:rsidRPr="00D6667A" w:rsidRDefault="00706B20" w:rsidP="00D6667A">
      <w:pPr>
        <w:spacing w:after="0" w:line="360" w:lineRule="auto"/>
        <w:ind w:left="360"/>
        <w:jc w:val="both"/>
        <w:rPr>
          <w:rFonts w:ascii="Times New Roman" w:hAnsi="Times New Roman" w:cs="Times New Roman"/>
          <w:sz w:val="26"/>
          <w:szCs w:val="26"/>
        </w:rPr>
      </w:pPr>
      <w:r w:rsidRPr="00D6667A">
        <w:rPr>
          <w:rFonts w:ascii="Times New Roman" w:hAnsi="Times New Roman" w:cs="Times New Roman"/>
          <w:sz w:val="26"/>
          <w:szCs w:val="26"/>
        </w:rPr>
        <w:t>3.1.продолжить работу по проведению мероприятий, направленных на формирование здорового образа жизни;</w:t>
      </w:r>
    </w:p>
    <w:p w:rsidR="00706B20" w:rsidRPr="00D6667A" w:rsidRDefault="00D6667A" w:rsidP="00D666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06B20" w:rsidRPr="00D6667A">
        <w:rPr>
          <w:rFonts w:ascii="Times New Roman" w:hAnsi="Times New Roman" w:cs="Times New Roman"/>
          <w:sz w:val="26"/>
          <w:szCs w:val="26"/>
        </w:rPr>
        <w:t xml:space="preserve">3.2. обеспечить по направлениям деятельности максимальную занятость </w:t>
      </w:r>
      <w:r>
        <w:rPr>
          <w:rFonts w:ascii="Times New Roman" w:hAnsi="Times New Roman" w:cs="Times New Roman"/>
          <w:sz w:val="26"/>
          <w:szCs w:val="26"/>
        </w:rPr>
        <w:t xml:space="preserve">  </w:t>
      </w:r>
      <w:r w:rsidR="00706B20" w:rsidRPr="00D6667A">
        <w:rPr>
          <w:rFonts w:ascii="Times New Roman" w:hAnsi="Times New Roman" w:cs="Times New Roman"/>
          <w:sz w:val="26"/>
          <w:szCs w:val="26"/>
        </w:rPr>
        <w:t>несовершеннолетних, используя спортивные и досуговые мероприятия, творчество, трудоуст</w:t>
      </w:r>
      <w:r w:rsidR="00014134" w:rsidRPr="00D6667A">
        <w:rPr>
          <w:rFonts w:ascii="Times New Roman" w:hAnsi="Times New Roman" w:cs="Times New Roman"/>
          <w:sz w:val="26"/>
          <w:szCs w:val="26"/>
        </w:rPr>
        <w:t>ройство. Особое внимание</w:t>
      </w:r>
      <w:r>
        <w:rPr>
          <w:rFonts w:ascii="Times New Roman" w:hAnsi="Times New Roman" w:cs="Times New Roman"/>
          <w:sz w:val="26"/>
          <w:szCs w:val="26"/>
        </w:rPr>
        <w:t xml:space="preserve"> уделить детям, </w:t>
      </w:r>
      <w:r w:rsidR="00706B20" w:rsidRPr="00D6667A">
        <w:rPr>
          <w:rFonts w:ascii="Times New Roman" w:hAnsi="Times New Roman" w:cs="Times New Roman"/>
          <w:sz w:val="26"/>
          <w:szCs w:val="26"/>
        </w:rPr>
        <w:t xml:space="preserve"> состоящим на различны</w:t>
      </w:r>
      <w:r>
        <w:rPr>
          <w:rFonts w:ascii="Times New Roman" w:hAnsi="Times New Roman" w:cs="Times New Roman"/>
          <w:sz w:val="26"/>
          <w:szCs w:val="26"/>
        </w:rPr>
        <w:t>х видах профилактического учета;</w:t>
      </w:r>
    </w:p>
    <w:p w:rsidR="000050ED" w:rsidRPr="00D6667A" w:rsidRDefault="00D6667A" w:rsidP="00D6667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3.3.  в</w:t>
      </w:r>
      <w:r w:rsidR="000050ED" w:rsidRPr="00D6667A">
        <w:rPr>
          <w:rFonts w:ascii="Times New Roman" w:hAnsi="Times New Roman" w:cs="Times New Roman"/>
          <w:sz w:val="26"/>
          <w:szCs w:val="26"/>
        </w:rPr>
        <w:t>се провод</w:t>
      </w:r>
      <w:r>
        <w:rPr>
          <w:rFonts w:ascii="Times New Roman" w:hAnsi="Times New Roman" w:cs="Times New Roman"/>
          <w:sz w:val="26"/>
          <w:szCs w:val="26"/>
        </w:rPr>
        <w:t>имые мероприятия освещать в СМИ;</w:t>
      </w:r>
    </w:p>
    <w:p w:rsidR="000050ED" w:rsidRPr="006E145E" w:rsidRDefault="006E145E" w:rsidP="006E145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050ED" w:rsidRPr="006E145E">
        <w:rPr>
          <w:rFonts w:ascii="Times New Roman" w:hAnsi="Times New Roman" w:cs="Times New Roman"/>
          <w:sz w:val="26"/>
          <w:szCs w:val="26"/>
        </w:rPr>
        <w:t>3.4.</w:t>
      </w:r>
      <w:r w:rsidR="00D6667A" w:rsidRPr="006E145E">
        <w:rPr>
          <w:rFonts w:ascii="Times New Roman" w:hAnsi="Times New Roman" w:cs="Times New Roman"/>
          <w:sz w:val="26"/>
          <w:szCs w:val="26"/>
        </w:rPr>
        <w:t>и</w:t>
      </w:r>
      <w:r w:rsidR="000050ED" w:rsidRPr="006E145E">
        <w:rPr>
          <w:rFonts w:ascii="Times New Roman" w:hAnsi="Times New Roman" w:cs="Times New Roman"/>
          <w:sz w:val="26"/>
          <w:szCs w:val="26"/>
        </w:rPr>
        <w:t>нформацию по пропаганде здорового образа жизни</w:t>
      </w:r>
      <w:r w:rsidR="00D6667A" w:rsidRPr="006E145E">
        <w:rPr>
          <w:rFonts w:ascii="Times New Roman" w:hAnsi="Times New Roman" w:cs="Times New Roman"/>
          <w:sz w:val="26"/>
          <w:szCs w:val="26"/>
        </w:rPr>
        <w:t xml:space="preserve"> </w:t>
      </w:r>
      <w:proofErr w:type="gramStart"/>
      <w:r w:rsidR="00D6667A" w:rsidRPr="006E145E">
        <w:rPr>
          <w:rFonts w:ascii="Times New Roman" w:hAnsi="Times New Roman" w:cs="Times New Roman"/>
          <w:sz w:val="26"/>
          <w:szCs w:val="26"/>
        </w:rPr>
        <w:t>размещать</w:t>
      </w:r>
      <w:proofErr w:type="gramEnd"/>
      <w:r w:rsidR="00D6667A" w:rsidRPr="006E145E">
        <w:rPr>
          <w:rFonts w:ascii="Times New Roman" w:hAnsi="Times New Roman" w:cs="Times New Roman"/>
          <w:sz w:val="26"/>
          <w:szCs w:val="26"/>
        </w:rPr>
        <w:t xml:space="preserve"> используя СМИ;</w:t>
      </w:r>
    </w:p>
    <w:p w:rsidR="00D6667A" w:rsidRPr="006E145E" w:rsidRDefault="006E145E" w:rsidP="006E145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6667A" w:rsidRPr="006E145E">
        <w:rPr>
          <w:rFonts w:ascii="Times New Roman" w:hAnsi="Times New Roman" w:cs="Times New Roman"/>
          <w:sz w:val="26"/>
          <w:szCs w:val="26"/>
        </w:rPr>
        <w:t>3.5. мероприятия 26 июня организовать в соответствии с планом, представленным на заседании комиссии;</w:t>
      </w:r>
    </w:p>
    <w:p w:rsidR="00D6667A" w:rsidRPr="006E145E" w:rsidRDefault="006E145E" w:rsidP="006E145E">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6667A" w:rsidRPr="006E145E">
        <w:rPr>
          <w:rFonts w:ascii="Times New Roman" w:hAnsi="Times New Roman" w:cs="Times New Roman"/>
          <w:sz w:val="26"/>
          <w:szCs w:val="26"/>
        </w:rPr>
        <w:t>3.6. продолжить работу по раннему выявлению среди обучающихся психотропных и наркотических веществ.</w:t>
      </w:r>
    </w:p>
    <w:p w:rsidR="00014134" w:rsidRPr="00D6667A" w:rsidRDefault="006E145E" w:rsidP="00014134">
      <w:pPr>
        <w:spacing w:after="0"/>
        <w:jc w:val="both"/>
        <w:rPr>
          <w:rFonts w:ascii="Times New Roman" w:hAnsi="Times New Roman" w:cs="Times New Roman"/>
          <w:sz w:val="26"/>
          <w:szCs w:val="26"/>
          <w:u w:val="single"/>
        </w:rPr>
      </w:pPr>
      <w:r>
        <w:rPr>
          <w:rFonts w:ascii="Times New Roman" w:hAnsi="Times New Roman" w:cs="Times New Roman"/>
          <w:b/>
          <w:sz w:val="26"/>
          <w:szCs w:val="26"/>
        </w:rPr>
        <w:t xml:space="preserve">       </w:t>
      </w:r>
      <w:r w:rsidR="00014134" w:rsidRPr="00D6667A">
        <w:rPr>
          <w:rFonts w:ascii="Times New Roman" w:hAnsi="Times New Roman" w:cs="Times New Roman"/>
          <w:b/>
          <w:sz w:val="26"/>
          <w:szCs w:val="26"/>
        </w:rPr>
        <w:t>4.</w:t>
      </w:r>
      <w:r w:rsidR="00014134" w:rsidRPr="00D6667A">
        <w:rPr>
          <w:rFonts w:ascii="Times New Roman" w:hAnsi="Times New Roman" w:cs="Times New Roman"/>
          <w:sz w:val="26"/>
          <w:szCs w:val="26"/>
        </w:rPr>
        <w:t xml:space="preserve"> </w:t>
      </w:r>
      <w:r w:rsidR="00D44B6C" w:rsidRPr="00D6667A">
        <w:rPr>
          <w:rFonts w:ascii="Times New Roman" w:hAnsi="Times New Roman" w:cs="Times New Roman"/>
          <w:sz w:val="26"/>
          <w:szCs w:val="26"/>
          <w:u w:val="single"/>
        </w:rPr>
        <w:t>МО МВД России «Юргинский</w:t>
      </w:r>
      <w:r w:rsidR="00014134" w:rsidRPr="00D6667A">
        <w:rPr>
          <w:rFonts w:ascii="Times New Roman" w:hAnsi="Times New Roman" w:cs="Times New Roman"/>
          <w:sz w:val="26"/>
          <w:szCs w:val="26"/>
          <w:u w:val="single"/>
        </w:rPr>
        <w:t xml:space="preserve">: </w:t>
      </w:r>
    </w:p>
    <w:p w:rsidR="00FA62E2" w:rsidRPr="00D6667A" w:rsidRDefault="006E145E" w:rsidP="0001413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14134" w:rsidRPr="00D6667A">
        <w:rPr>
          <w:rFonts w:ascii="Times New Roman" w:hAnsi="Times New Roman" w:cs="Times New Roman"/>
          <w:sz w:val="26"/>
          <w:szCs w:val="26"/>
        </w:rPr>
        <w:t>4.1.</w:t>
      </w:r>
      <w:r w:rsidR="00D6667A">
        <w:rPr>
          <w:rFonts w:ascii="Times New Roman" w:hAnsi="Times New Roman" w:cs="Times New Roman"/>
          <w:sz w:val="26"/>
          <w:szCs w:val="26"/>
        </w:rPr>
        <w:t>в</w:t>
      </w:r>
      <w:r w:rsidR="00D44B6C" w:rsidRPr="00D6667A">
        <w:rPr>
          <w:rFonts w:ascii="Times New Roman" w:hAnsi="Times New Roman" w:cs="Times New Roman"/>
          <w:sz w:val="26"/>
          <w:szCs w:val="26"/>
        </w:rPr>
        <w:t xml:space="preserve">ыработать </w:t>
      </w:r>
      <w:r w:rsidR="00014134" w:rsidRPr="00D6667A">
        <w:rPr>
          <w:rFonts w:ascii="Times New Roman" w:hAnsi="Times New Roman" w:cs="Times New Roman"/>
          <w:sz w:val="26"/>
          <w:szCs w:val="26"/>
        </w:rPr>
        <w:t xml:space="preserve"> </w:t>
      </w:r>
      <w:r w:rsidR="00D44B6C" w:rsidRPr="00D6667A">
        <w:rPr>
          <w:rFonts w:ascii="Times New Roman" w:hAnsi="Times New Roman" w:cs="Times New Roman"/>
          <w:sz w:val="26"/>
          <w:szCs w:val="26"/>
        </w:rPr>
        <w:t xml:space="preserve">ряд дополнительных мер, направленных </w:t>
      </w:r>
      <w:r w:rsidR="009B6999">
        <w:rPr>
          <w:rFonts w:ascii="Times New Roman" w:hAnsi="Times New Roman" w:cs="Times New Roman"/>
          <w:sz w:val="26"/>
          <w:szCs w:val="26"/>
        </w:rPr>
        <w:t>на</w:t>
      </w:r>
      <w:r w:rsidR="00D44B6C" w:rsidRPr="00D6667A">
        <w:rPr>
          <w:rFonts w:ascii="Times New Roman" w:hAnsi="Times New Roman" w:cs="Times New Roman"/>
          <w:sz w:val="26"/>
          <w:szCs w:val="26"/>
        </w:rPr>
        <w:t xml:space="preserve">  стабилизацию ситуаций, связанных с употреблением наркотиков и случаями смертельного исхода от их употреблени</w:t>
      </w:r>
      <w:r w:rsidR="00D6667A">
        <w:rPr>
          <w:rFonts w:ascii="Times New Roman" w:hAnsi="Times New Roman" w:cs="Times New Roman"/>
          <w:sz w:val="26"/>
          <w:szCs w:val="26"/>
        </w:rPr>
        <w:t>я;</w:t>
      </w:r>
      <w:r w:rsidR="00D44B6C" w:rsidRPr="00D6667A">
        <w:rPr>
          <w:rFonts w:ascii="Times New Roman" w:hAnsi="Times New Roman" w:cs="Times New Roman"/>
          <w:sz w:val="26"/>
          <w:szCs w:val="26"/>
        </w:rPr>
        <w:t xml:space="preserve">  </w:t>
      </w:r>
    </w:p>
    <w:p w:rsidR="00D44B6C" w:rsidRPr="00D6667A" w:rsidRDefault="006E145E" w:rsidP="00D44B6C">
      <w:pPr>
        <w:rPr>
          <w:rFonts w:ascii="Times New Roman" w:hAnsi="Times New Roman" w:cs="Times New Roman"/>
          <w:sz w:val="26"/>
          <w:szCs w:val="26"/>
        </w:rPr>
      </w:pPr>
      <w:r>
        <w:rPr>
          <w:rFonts w:ascii="Times New Roman" w:hAnsi="Times New Roman" w:cs="Times New Roman"/>
          <w:sz w:val="26"/>
          <w:szCs w:val="26"/>
        </w:rPr>
        <w:t xml:space="preserve">       </w:t>
      </w:r>
      <w:r w:rsidR="00D44B6C" w:rsidRPr="00D6667A">
        <w:rPr>
          <w:rFonts w:ascii="Times New Roman" w:hAnsi="Times New Roman" w:cs="Times New Roman"/>
          <w:sz w:val="26"/>
          <w:szCs w:val="26"/>
        </w:rPr>
        <w:t>4.2. систематически проводить индивидуальную работу  в отношении конкретных лиц, злоупотребляющих наркотическими средствами и склонных к соверш</w:t>
      </w:r>
      <w:r w:rsidR="009B6999">
        <w:rPr>
          <w:rFonts w:ascii="Times New Roman" w:hAnsi="Times New Roman" w:cs="Times New Roman"/>
          <w:sz w:val="26"/>
          <w:szCs w:val="26"/>
        </w:rPr>
        <w:t>ению на этой почве преступлений;</w:t>
      </w:r>
    </w:p>
    <w:p w:rsidR="00D44B6C" w:rsidRPr="00D6667A" w:rsidRDefault="006E145E" w:rsidP="00D44B6C">
      <w:pPr>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w:t>
      </w:r>
      <w:r w:rsidR="00D44B6C" w:rsidRPr="00D6667A">
        <w:rPr>
          <w:rFonts w:ascii="Times New Roman" w:hAnsi="Times New Roman" w:cs="Times New Roman"/>
          <w:sz w:val="26"/>
          <w:szCs w:val="26"/>
        </w:rPr>
        <w:t>4.3.</w:t>
      </w:r>
      <w:r w:rsidR="00D44B6C" w:rsidRPr="00D6667A">
        <w:rPr>
          <w:rFonts w:ascii="Times New Roman" w:eastAsia="Times New Roman" w:hAnsi="Times New Roman" w:cs="Times New Roman"/>
          <w:color w:val="000000"/>
          <w:sz w:val="26"/>
          <w:szCs w:val="26"/>
        </w:rPr>
        <w:t xml:space="preserve"> </w:t>
      </w:r>
      <w:r w:rsidR="009B6999">
        <w:rPr>
          <w:rFonts w:ascii="Times New Roman" w:eastAsia="Times New Roman" w:hAnsi="Times New Roman" w:cs="Times New Roman"/>
          <w:color w:val="000000"/>
          <w:sz w:val="26"/>
          <w:szCs w:val="26"/>
        </w:rPr>
        <w:t>к</w:t>
      </w:r>
      <w:r w:rsidR="00D44B6C" w:rsidRPr="00D6667A">
        <w:rPr>
          <w:rFonts w:ascii="Times New Roman" w:eastAsia="Times New Roman" w:hAnsi="Times New Roman" w:cs="Times New Roman"/>
          <w:color w:val="000000"/>
          <w:sz w:val="26"/>
          <w:szCs w:val="26"/>
        </w:rPr>
        <w:t xml:space="preserve">аждый случай докладывать на очередном заседании комиссии с </w:t>
      </w:r>
      <w:r w:rsidR="00D44B6C" w:rsidRPr="002E7A46">
        <w:rPr>
          <w:rFonts w:ascii="Times New Roman" w:eastAsia="Times New Roman" w:hAnsi="Times New Roman" w:cs="Times New Roman"/>
          <w:color w:val="000000"/>
          <w:sz w:val="26"/>
          <w:szCs w:val="26"/>
        </w:rPr>
        <w:t>выявление</w:t>
      </w:r>
      <w:r w:rsidR="00D44B6C" w:rsidRPr="00D6667A">
        <w:rPr>
          <w:rFonts w:ascii="Times New Roman" w:eastAsia="Times New Roman" w:hAnsi="Times New Roman" w:cs="Times New Roman"/>
          <w:color w:val="000000"/>
          <w:sz w:val="26"/>
          <w:szCs w:val="26"/>
        </w:rPr>
        <w:t>м</w:t>
      </w:r>
      <w:r w:rsidR="00D44B6C" w:rsidRPr="002E7A46">
        <w:rPr>
          <w:rFonts w:ascii="Times New Roman" w:eastAsia="Times New Roman" w:hAnsi="Times New Roman" w:cs="Times New Roman"/>
          <w:color w:val="000000"/>
          <w:sz w:val="26"/>
          <w:szCs w:val="26"/>
        </w:rPr>
        <w:t xml:space="preserve"> и устранение причин и условий, способствующих совершению преступлений, связанных с наркотиками</w:t>
      </w:r>
      <w:r w:rsidR="00B3362C">
        <w:rPr>
          <w:rFonts w:ascii="Times New Roman" w:eastAsia="Times New Roman" w:hAnsi="Times New Roman" w:cs="Times New Roman"/>
          <w:color w:val="000000"/>
          <w:sz w:val="26"/>
          <w:szCs w:val="26"/>
        </w:rPr>
        <w:t>;</w:t>
      </w:r>
    </w:p>
    <w:p w:rsidR="00866DDC" w:rsidRPr="00D6667A" w:rsidRDefault="006E145E" w:rsidP="00866DDC">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3362C">
        <w:rPr>
          <w:rFonts w:ascii="Times New Roman" w:eastAsia="Times New Roman" w:hAnsi="Times New Roman" w:cs="Times New Roman"/>
          <w:color w:val="000000"/>
          <w:sz w:val="26"/>
          <w:szCs w:val="26"/>
        </w:rPr>
        <w:t>4.4. в</w:t>
      </w:r>
      <w:r w:rsidR="00EE3466" w:rsidRPr="00D6667A">
        <w:rPr>
          <w:rFonts w:ascii="Times New Roman" w:eastAsia="Times New Roman" w:hAnsi="Times New Roman" w:cs="Times New Roman"/>
          <w:color w:val="000000"/>
          <w:sz w:val="26"/>
          <w:szCs w:val="26"/>
        </w:rPr>
        <w:t xml:space="preserve">ыявлять </w:t>
      </w:r>
      <w:r w:rsidR="00866DDC" w:rsidRPr="002E7A46">
        <w:rPr>
          <w:rFonts w:ascii="Times New Roman" w:eastAsia="Times New Roman" w:hAnsi="Times New Roman" w:cs="Times New Roman"/>
          <w:color w:val="000000"/>
          <w:sz w:val="26"/>
          <w:szCs w:val="26"/>
        </w:rPr>
        <w:t xml:space="preserve"> причин</w:t>
      </w:r>
      <w:r w:rsidR="00EE3466" w:rsidRPr="00D6667A">
        <w:rPr>
          <w:rFonts w:ascii="Times New Roman" w:eastAsia="Times New Roman" w:hAnsi="Times New Roman" w:cs="Times New Roman"/>
          <w:color w:val="000000"/>
          <w:sz w:val="26"/>
          <w:szCs w:val="26"/>
        </w:rPr>
        <w:t>ы и условия, способствующие</w:t>
      </w:r>
      <w:r w:rsidR="00866DDC" w:rsidRPr="002E7A46">
        <w:rPr>
          <w:rFonts w:ascii="Times New Roman" w:eastAsia="Times New Roman" w:hAnsi="Times New Roman" w:cs="Times New Roman"/>
          <w:color w:val="000000"/>
          <w:sz w:val="26"/>
          <w:szCs w:val="26"/>
        </w:rPr>
        <w:t xml:space="preserve"> развитию спроса на наркотики и совершению связанных с их приемом преступлений, </w:t>
      </w:r>
      <w:r w:rsidR="00866DDC" w:rsidRPr="00D6667A">
        <w:rPr>
          <w:rFonts w:ascii="Times New Roman" w:eastAsia="Times New Roman" w:hAnsi="Times New Roman" w:cs="Times New Roman"/>
          <w:color w:val="000000"/>
          <w:sz w:val="26"/>
          <w:szCs w:val="26"/>
        </w:rPr>
        <w:t>с помощью  аналитической работы</w:t>
      </w:r>
      <w:r w:rsidR="00866DDC" w:rsidRPr="002E7A46">
        <w:rPr>
          <w:rFonts w:ascii="Times New Roman" w:eastAsia="Times New Roman" w:hAnsi="Times New Roman" w:cs="Times New Roman"/>
          <w:color w:val="000000"/>
          <w:sz w:val="26"/>
          <w:szCs w:val="26"/>
        </w:rPr>
        <w:t xml:space="preserve">, для последующих </w:t>
      </w:r>
      <w:proofErr w:type="spellStart"/>
      <w:r w:rsidR="00866DDC" w:rsidRPr="002E7A46">
        <w:rPr>
          <w:rFonts w:ascii="Times New Roman" w:eastAsia="Times New Roman" w:hAnsi="Times New Roman" w:cs="Times New Roman"/>
          <w:color w:val="000000"/>
          <w:sz w:val="26"/>
          <w:szCs w:val="26"/>
        </w:rPr>
        <w:t>общепрофилактических</w:t>
      </w:r>
      <w:proofErr w:type="spellEnd"/>
      <w:r w:rsidR="00866DDC" w:rsidRPr="002E7A46">
        <w:rPr>
          <w:rFonts w:ascii="Times New Roman" w:eastAsia="Times New Roman" w:hAnsi="Times New Roman" w:cs="Times New Roman"/>
          <w:color w:val="000000"/>
          <w:sz w:val="26"/>
          <w:szCs w:val="26"/>
        </w:rPr>
        <w:t xml:space="preserve"> мероприятий экономического, социального, воспитательного, правового, психолого-педагогического и собственно предупредительного характера.</w:t>
      </w:r>
    </w:p>
    <w:p w:rsidR="00014134" w:rsidRPr="00D6667A" w:rsidRDefault="006E145E" w:rsidP="00B54DD7">
      <w:pPr>
        <w:spacing w:after="0"/>
        <w:jc w:val="both"/>
        <w:rPr>
          <w:rFonts w:ascii="Times New Roman" w:hAnsi="Times New Roman" w:cs="Times New Roman"/>
          <w:sz w:val="26"/>
          <w:szCs w:val="26"/>
          <w:u w:val="single"/>
        </w:rPr>
      </w:pPr>
      <w:r>
        <w:rPr>
          <w:rFonts w:ascii="Times New Roman" w:hAnsi="Times New Roman" w:cs="Times New Roman"/>
          <w:sz w:val="26"/>
          <w:szCs w:val="26"/>
          <w:u w:val="single"/>
        </w:rPr>
        <w:t xml:space="preserve">     </w:t>
      </w:r>
      <w:r w:rsidR="00B54DD7" w:rsidRPr="00D6667A">
        <w:rPr>
          <w:rFonts w:ascii="Times New Roman" w:hAnsi="Times New Roman" w:cs="Times New Roman"/>
          <w:sz w:val="26"/>
          <w:szCs w:val="26"/>
          <w:u w:val="single"/>
        </w:rPr>
        <w:t>5.</w:t>
      </w:r>
      <w:r w:rsidR="00014134" w:rsidRPr="00D6667A">
        <w:rPr>
          <w:rFonts w:ascii="Times New Roman" w:hAnsi="Times New Roman" w:cs="Times New Roman"/>
          <w:sz w:val="26"/>
          <w:szCs w:val="26"/>
          <w:u w:val="single"/>
        </w:rPr>
        <w:t>ГБУЗ «ЮГБ»:</w:t>
      </w:r>
    </w:p>
    <w:p w:rsidR="00B54DD7" w:rsidRPr="00D6667A" w:rsidRDefault="006E145E" w:rsidP="00B54DD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54DD7" w:rsidRPr="00D6667A">
        <w:rPr>
          <w:rFonts w:ascii="Times New Roman" w:eastAsia="Times New Roman" w:hAnsi="Times New Roman" w:cs="Times New Roman"/>
          <w:color w:val="000000"/>
          <w:sz w:val="26"/>
          <w:szCs w:val="26"/>
        </w:rPr>
        <w:t>5.1.</w:t>
      </w:r>
      <w:r w:rsidR="00742B51" w:rsidRPr="00D6667A">
        <w:rPr>
          <w:rFonts w:ascii="Times New Roman" w:eastAsia="Times New Roman" w:hAnsi="Times New Roman" w:cs="Times New Roman"/>
          <w:color w:val="000000"/>
          <w:sz w:val="26"/>
          <w:szCs w:val="26"/>
        </w:rPr>
        <w:t xml:space="preserve"> </w:t>
      </w:r>
      <w:r w:rsidR="00B3362C">
        <w:rPr>
          <w:rFonts w:ascii="Times New Roman" w:eastAsia="Times New Roman" w:hAnsi="Times New Roman" w:cs="Times New Roman"/>
          <w:color w:val="000000"/>
          <w:sz w:val="26"/>
          <w:szCs w:val="26"/>
        </w:rPr>
        <w:t>о</w:t>
      </w:r>
      <w:r w:rsidR="00742B51" w:rsidRPr="00D6667A">
        <w:rPr>
          <w:rFonts w:ascii="Times New Roman" w:eastAsia="Times New Roman" w:hAnsi="Times New Roman" w:cs="Times New Roman"/>
          <w:color w:val="000000"/>
          <w:sz w:val="26"/>
          <w:szCs w:val="26"/>
        </w:rPr>
        <w:t>существлять</w:t>
      </w:r>
      <w:r w:rsidR="00B3362C">
        <w:rPr>
          <w:rFonts w:ascii="Times New Roman" w:eastAsia="Times New Roman" w:hAnsi="Times New Roman" w:cs="Times New Roman"/>
          <w:color w:val="000000"/>
          <w:sz w:val="26"/>
          <w:szCs w:val="26"/>
        </w:rPr>
        <w:t xml:space="preserve"> </w:t>
      </w:r>
      <w:proofErr w:type="gramStart"/>
      <w:r w:rsidR="00B3362C">
        <w:rPr>
          <w:rFonts w:ascii="Times New Roman" w:eastAsia="Times New Roman" w:hAnsi="Times New Roman" w:cs="Times New Roman"/>
          <w:color w:val="000000"/>
          <w:sz w:val="26"/>
          <w:szCs w:val="26"/>
        </w:rPr>
        <w:t>контроль</w:t>
      </w:r>
      <w:r w:rsidR="00742B51" w:rsidRPr="00D6667A">
        <w:rPr>
          <w:rFonts w:ascii="Times New Roman" w:eastAsia="Times New Roman" w:hAnsi="Times New Roman" w:cs="Times New Roman"/>
          <w:color w:val="000000"/>
          <w:sz w:val="26"/>
          <w:szCs w:val="26"/>
        </w:rPr>
        <w:t xml:space="preserve"> за</w:t>
      </w:r>
      <w:proofErr w:type="gramEnd"/>
      <w:r w:rsidR="00742B51" w:rsidRPr="00D6667A">
        <w:rPr>
          <w:rFonts w:ascii="Times New Roman" w:eastAsia="Times New Roman" w:hAnsi="Times New Roman" w:cs="Times New Roman"/>
          <w:color w:val="000000"/>
          <w:sz w:val="26"/>
          <w:szCs w:val="26"/>
        </w:rPr>
        <w:t xml:space="preserve"> движением наркотиков в медицинских учреждениях</w:t>
      </w:r>
      <w:r w:rsidR="00B3362C">
        <w:rPr>
          <w:rFonts w:ascii="Times New Roman" w:eastAsia="Times New Roman" w:hAnsi="Times New Roman" w:cs="Times New Roman"/>
          <w:color w:val="000000"/>
          <w:sz w:val="26"/>
          <w:szCs w:val="26"/>
        </w:rPr>
        <w:t>;</w:t>
      </w:r>
    </w:p>
    <w:p w:rsidR="00014134" w:rsidRPr="00D6667A" w:rsidRDefault="006E145E" w:rsidP="00B54D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54DD7" w:rsidRPr="00D6667A">
        <w:rPr>
          <w:rFonts w:ascii="Times New Roman" w:hAnsi="Times New Roman" w:cs="Times New Roman"/>
          <w:sz w:val="26"/>
          <w:szCs w:val="26"/>
        </w:rPr>
        <w:t>5.2</w:t>
      </w:r>
      <w:r w:rsidR="00014134" w:rsidRPr="00D6667A">
        <w:rPr>
          <w:rFonts w:ascii="Times New Roman" w:hAnsi="Times New Roman" w:cs="Times New Roman"/>
          <w:sz w:val="26"/>
          <w:szCs w:val="26"/>
        </w:rPr>
        <w:t>. продолжить организацию оперативного предоставления информации о количестве случаев госпитализации от отравления наркотическими и психотропными веществами. Информацию своевременно передавать в антинаркотическую комиссию;</w:t>
      </w:r>
    </w:p>
    <w:p w:rsidR="00014134" w:rsidRPr="00D6667A" w:rsidRDefault="006E145E" w:rsidP="00D3391C">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54DD7" w:rsidRPr="00D6667A">
        <w:rPr>
          <w:rFonts w:ascii="Times New Roman" w:hAnsi="Times New Roman" w:cs="Times New Roman"/>
          <w:sz w:val="26"/>
          <w:szCs w:val="26"/>
        </w:rPr>
        <w:t>5.3</w:t>
      </w:r>
      <w:r w:rsidR="00014134" w:rsidRPr="00D6667A">
        <w:rPr>
          <w:rFonts w:ascii="Times New Roman" w:hAnsi="Times New Roman" w:cs="Times New Roman"/>
          <w:sz w:val="26"/>
          <w:szCs w:val="26"/>
        </w:rPr>
        <w:t>. продолжить организацию мониторинга смертельных случаев отравления наркотическими и психотропными веществами. Информацию своевременно передавать в антинаркотическую комиссию.</w:t>
      </w:r>
    </w:p>
    <w:p w:rsidR="00B3362C" w:rsidRPr="006E145E" w:rsidRDefault="006E145E" w:rsidP="00F426AE">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D6667A" w:rsidRPr="006E145E">
        <w:rPr>
          <w:rFonts w:ascii="Times New Roman" w:hAnsi="Times New Roman" w:cs="Times New Roman"/>
          <w:sz w:val="26"/>
          <w:szCs w:val="26"/>
          <w:u w:val="single"/>
        </w:rPr>
        <w:t>6. Заместителю антинаркотической комиссии</w:t>
      </w:r>
      <w:r w:rsidR="008C0C46">
        <w:rPr>
          <w:rFonts w:ascii="Times New Roman" w:hAnsi="Times New Roman" w:cs="Times New Roman"/>
          <w:sz w:val="26"/>
          <w:szCs w:val="26"/>
          <w:u w:val="single"/>
        </w:rPr>
        <w:t xml:space="preserve"> </w:t>
      </w:r>
      <w:r w:rsidR="00D6667A" w:rsidRPr="006E145E">
        <w:rPr>
          <w:rFonts w:ascii="Times New Roman" w:hAnsi="Times New Roman" w:cs="Times New Roman"/>
          <w:sz w:val="26"/>
          <w:szCs w:val="26"/>
          <w:u w:val="single"/>
        </w:rPr>
        <w:t xml:space="preserve"> </w:t>
      </w:r>
    </w:p>
    <w:p w:rsidR="00A25EBE" w:rsidRPr="00D6667A" w:rsidRDefault="00D6667A" w:rsidP="00F426AE">
      <w:pPr>
        <w:spacing w:after="0" w:line="240" w:lineRule="auto"/>
        <w:jc w:val="both"/>
        <w:rPr>
          <w:rFonts w:ascii="Times New Roman" w:hAnsi="Times New Roman" w:cs="Times New Roman"/>
          <w:sz w:val="26"/>
          <w:szCs w:val="26"/>
        </w:rPr>
      </w:pPr>
      <w:r w:rsidRPr="00D6667A">
        <w:rPr>
          <w:rFonts w:ascii="Times New Roman" w:hAnsi="Times New Roman" w:cs="Times New Roman"/>
          <w:sz w:val="26"/>
          <w:szCs w:val="26"/>
        </w:rPr>
        <w:t xml:space="preserve"> </w:t>
      </w:r>
      <w:r w:rsidR="006E145E">
        <w:rPr>
          <w:rFonts w:ascii="Times New Roman" w:hAnsi="Times New Roman" w:cs="Times New Roman"/>
          <w:sz w:val="26"/>
          <w:szCs w:val="26"/>
        </w:rPr>
        <w:t xml:space="preserve">    </w:t>
      </w:r>
      <w:r w:rsidR="00B3362C">
        <w:rPr>
          <w:rFonts w:ascii="Times New Roman" w:hAnsi="Times New Roman" w:cs="Times New Roman"/>
          <w:sz w:val="26"/>
          <w:szCs w:val="26"/>
        </w:rPr>
        <w:t>6.1.</w:t>
      </w:r>
      <w:r w:rsidRPr="00D6667A">
        <w:rPr>
          <w:rFonts w:ascii="Times New Roman" w:hAnsi="Times New Roman" w:cs="Times New Roman"/>
          <w:sz w:val="26"/>
          <w:szCs w:val="26"/>
        </w:rPr>
        <w:t>продолжить работу по исполнению плана мероприятий по реализации Стратегии государственной антинаркотической политики РФ на период до 2030 года на территории ЮМО.</w:t>
      </w:r>
    </w:p>
    <w:p w:rsidR="00D6667A" w:rsidRDefault="00D6667A" w:rsidP="00F426AE">
      <w:pPr>
        <w:spacing w:after="0" w:line="240" w:lineRule="auto"/>
        <w:jc w:val="both"/>
        <w:rPr>
          <w:rFonts w:ascii="Times New Roman" w:hAnsi="Times New Roman" w:cs="Times New Roman"/>
          <w:sz w:val="24"/>
          <w:szCs w:val="24"/>
        </w:rPr>
      </w:pPr>
    </w:p>
    <w:p w:rsidR="00F62090" w:rsidRPr="006F3232" w:rsidRDefault="00BB064E" w:rsidP="008D42A6">
      <w:pPr>
        <w:spacing w:after="0" w:line="240" w:lineRule="auto"/>
        <w:jc w:val="both"/>
        <w:rPr>
          <w:rFonts w:ascii="Times New Roman" w:hAnsi="Times New Roman" w:cs="Times New Roman"/>
          <w:sz w:val="24"/>
          <w:szCs w:val="24"/>
        </w:rPr>
      </w:pPr>
      <w:r w:rsidRPr="006F3232">
        <w:rPr>
          <w:rFonts w:ascii="Times New Roman" w:hAnsi="Times New Roman" w:cs="Times New Roman"/>
          <w:sz w:val="24"/>
          <w:szCs w:val="24"/>
        </w:rPr>
        <w:t xml:space="preserve"> </w:t>
      </w:r>
    </w:p>
    <w:sectPr w:rsidR="00F62090" w:rsidRPr="006F3232" w:rsidSect="00364563">
      <w:pgSz w:w="11906" w:h="16838"/>
      <w:pgMar w:top="426"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0F1"/>
    <w:multiLevelType w:val="hybridMultilevel"/>
    <w:tmpl w:val="A948D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77B87"/>
    <w:multiLevelType w:val="hybridMultilevel"/>
    <w:tmpl w:val="BF5CC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25C332E"/>
    <w:multiLevelType w:val="hybridMultilevel"/>
    <w:tmpl w:val="585ACBA8"/>
    <w:lvl w:ilvl="0" w:tplc="33107C10">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27270CA"/>
    <w:multiLevelType w:val="hybridMultilevel"/>
    <w:tmpl w:val="CF3CD7B8"/>
    <w:lvl w:ilvl="0" w:tplc="9970C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8C4F72"/>
    <w:multiLevelType w:val="hybridMultilevel"/>
    <w:tmpl w:val="D54C5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046DD"/>
    <w:multiLevelType w:val="hybridMultilevel"/>
    <w:tmpl w:val="7F9AAF4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CBA67DD"/>
    <w:multiLevelType w:val="hybridMultilevel"/>
    <w:tmpl w:val="A53A1A56"/>
    <w:lvl w:ilvl="0" w:tplc="C2A82092">
      <w:start w:val="1"/>
      <w:numFmt w:val="bullet"/>
      <w:lvlText w:val=""/>
      <w:lvlJc w:val="left"/>
      <w:pPr>
        <w:ind w:left="1779"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0F5E3FC0"/>
    <w:multiLevelType w:val="hybridMultilevel"/>
    <w:tmpl w:val="C04E07A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39143E4"/>
    <w:multiLevelType w:val="hybridMultilevel"/>
    <w:tmpl w:val="0120A86E"/>
    <w:lvl w:ilvl="0" w:tplc="069260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5221E2"/>
    <w:multiLevelType w:val="hybridMultilevel"/>
    <w:tmpl w:val="3670F468"/>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B85790C"/>
    <w:multiLevelType w:val="hybridMultilevel"/>
    <w:tmpl w:val="796471A0"/>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15875BC"/>
    <w:multiLevelType w:val="hybridMultilevel"/>
    <w:tmpl w:val="BB122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0451D"/>
    <w:multiLevelType w:val="hybridMultilevel"/>
    <w:tmpl w:val="7CFEB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05745"/>
    <w:multiLevelType w:val="multilevel"/>
    <w:tmpl w:val="573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B7707E"/>
    <w:multiLevelType w:val="hybridMultilevel"/>
    <w:tmpl w:val="39E21A24"/>
    <w:lvl w:ilvl="0" w:tplc="50CAEDB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E41A1"/>
    <w:multiLevelType w:val="hybridMultilevel"/>
    <w:tmpl w:val="ED7C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D35B9"/>
    <w:multiLevelType w:val="hybridMultilevel"/>
    <w:tmpl w:val="8A382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1654E1"/>
    <w:multiLevelType w:val="hybridMultilevel"/>
    <w:tmpl w:val="0E3C5A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7F1757"/>
    <w:multiLevelType w:val="hybridMultilevel"/>
    <w:tmpl w:val="24CC0BAA"/>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3E22CB3"/>
    <w:multiLevelType w:val="hybridMultilevel"/>
    <w:tmpl w:val="CBE4A020"/>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1D31F9"/>
    <w:multiLevelType w:val="hybridMultilevel"/>
    <w:tmpl w:val="BD6C8D9E"/>
    <w:lvl w:ilvl="0" w:tplc="793C62E6">
      <w:start w:val="1"/>
      <w:numFmt w:val="bullet"/>
      <w:lvlText w:val=""/>
      <w:lvlJc w:val="left"/>
      <w:pPr>
        <w:tabs>
          <w:tab w:val="num" w:pos="2045"/>
        </w:tabs>
        <w:ind w:left="204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DDC698A"/>
    <w:multiLevelType w:val="hybridMultilevel"/>
    <w:tmpl w:val="9C3893A2"/>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570B6"/>
    <w:multiLevelType w:val="hybridMultilevel"/>
    <w:tmpl w:val="80C4627E"/>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45794E"/>
    <w:multiLevelType w:val="hybridMultilevel"/>
    <w:tmpl w:val="0D04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BC6D85"/>
    <w:multiLevelType w:val="hybridMultilevel"/>
    <w:tmpl w:val="21121348"/>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A35F97"/>
    <w:multiLevelType w:val="hybridMultilevel"/>
    <w:tmpl w:val="24845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3C29E8"/>
    <w:multiLevelType w:val="hybridMultilevel"/>
    <w:tmpl w:val="FCF4D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217854"/>
    <w:multiLevelType w:val="hybridMultilevel"/>
    <w:tmpl w:val="DDD4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022495"/>
    <w:multiLevelType w:val="hybridMultilevel"/>
    <w:tmpl w:val="B9544F14"/>
    <w:lvl w:ilvl="0" w:tplc="0464F24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6C052F0"/>
    <w:multiLevelType w:val="multilevel"/>
    <w:tmpl w:val="412A728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5893364C"/>
    <w:multiLevelType w:val="hybridMultilevel"/>
    <w:tmpl w:val="9D02D6A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BE415B5"/>
    <w:multiLevelType w:val="hybridMultilevel"/>
    <w:tmpl w:val="4D481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1212AD"/>
    <w:multiLevelType w:val="hybridMultilevel"/>
    <w:tmpl w:val="75F4AA6C"/>
    <w:lvl w:ilvl="0" w:tplc="93824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A45BD"/>
    <w:multiLevelType w:val="hybridMultilevel"/>
    <w:tmpl w:val="3F10BE10"/>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A73207"/>
    <w:multiLevelType w:val="hybridMultilevel"/>
    <w:tmpl w:val="0568D74E"/>
    <w:lvl w:ilvl="0" w:tplc="D82CCB0C">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4DB6D2B"/>
    <w:multiLevelType w:val="hybridMultilevel"/>
    <w:tmpl w:val="459826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150500"/>
    <w:multiLevelType w:val="hybridMultilevel"/>
    <w:tmpl w:val="DCF0A3CC"/>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65418C"/>
    <w:multiLevelType w:val="hybridMultilevel"/>
    <w:tmpl w:val="A3207E3E"/>
    <w:lvl w:ilvl="0" w:tplc="33107C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706BC1"/>
    <w:multiLevelType w:val="hybridMultilevel"/>
    <w:tmpl w:val="C1E2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1D1E62"/>
    <w:multiLevelType w:val="hybridMultilevel"/>
    <w:tmpl w:val="B658D1F0"/>
    <w:lvl w:ilvl="0" w:tplc="04190001">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CB6353B"/>
    <w:multiLevelType w:val="hybridMultilevel"/>
    <w:tmpl w:val="A72CECB4"/>
    <w:lvl w:ilvl="0" w:tplc="793C62E6">
      <w:start w:val="1"/>
      <w:numFmt w:val="bullet"/>
      <w:lvlText w:val=""/>
      <w:lvlJc w:val="left"/>
      <w:pPr>
        <w:tabs>
          <w:tab w:val="num" w:pos="2045"/>
        </w:tabs>
        <w:ind w:left="2045"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36"/>
  </w:num>
  <w:num w:numId="2">
    <w:abstractNumId w:val="27"/>
  </w:num>
  <w:num w:numId="3">
    <w:abstractNumId w:val="22"/>
  </w:num>
  <w:num w:numId="4">
    <w:abstractNumId w:val="16"/>
  </w:num>
  <w:num w:numId="5">
    <w:abstractNumId w:val="19"/>
  </w:num>
  <w:num w:numId="6">
    <w:abstractNumId w:val="8"/>
  </w:num>
  <w:num w:numId="7">
    <w:abstractNumId w:val="4"/>
  </w:num>
  <w:num w:numId="8">
    <w:abstractNumId w:val="2"/>
  </w:num>
  <w:num w:numId="9">
    <w:abstractNumId w:val="11"/>
  </w:num>
  <w:num w:numId="10">
    <w:abstractNumId w:val="14"/>
  </w:num>
  <w:num w:numId="11">
    <w:abstractNumId w:val="37"/>
  </w:num>
  <w:num w:numId="12">
    <w:abstractNumId w:val="30"/>
  </w:num>
  <w:num w:numId="13">
    <w:abstractNumId w:val="12"/>
  </w:num>
  <w:num w:numId="14">
    <w:abstractNumId w:val="32"/>
  </w:num>
  <w:num w:numId="15">
    <w:abstractNumId w:val="6"/>
  </w:num>
  <w:num w:numId="16">
    <w:abstractNumId w:val="38"/>
  </w:num>
  <w:num w:numId="17">
    <w:abstractNumId w:val="26"/>
  </w:num>
  <w:num w:numId="18">
    <w:abstractNumId w:val="25"/>
  </w:num>
  <w:num w:numId="19">
    <w:abstractNumId w:val="31"/>
  </w:num>
  <w:num w:numId="20">
    <w:abstractNumId w:val="21"/>
  </w:num>
  <w:num w:numId="21">
    <w:abstractNumId w:val="24"/>
  </w:num>
  <w:num w:numId="22">
    <w:abstractNumId w:val="33"/>
  </w:num>
  <w:num w:numId="23">
    <w:abstractNumId w:val="28"/>
  </w:num>
  <w:num w:numId="24">
    <w:abstractNumId w:val="23"/>
  </w:num>
  <w:num w:numId="25">
    <w:abstractNumId w:val="40"/>
  </w:num>
  <w:num w:numId="26">
    <w:abstractNumId w:val="20"/>
  </w:num>
  <w:num w:numId="27">
    <w:abstractNumId w:val="10"/>
  </w:num>
  <w:num w:numId="28">
    <w:abstractNumId w:val="5"/>
  </w:num>
  <w:num w:numId="29">
    <w:abstractNumId w:val="7"/>
  </w:num>
  <w:num w:numId="30">
    <w:abstractNumId w:val="18"/>
  </w:num>
  <w:num w:numId="31">
    <w:abstractNumId w:val="34"/>
  </w:num>
  <w:num w:numId="32">
    <w:abstractNumId w:val="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3"/>
  </w:num>
  <w:num w:numId="37">
    <w:abstractNumId w:val="15"/>
  </w:num>
  <w:num w:numId="38">
    <w:abstractNumId w:val="17"/>
  </w:num>
  <w:num w:numId="39">
    <w:abstractNumId w:val="35"/>
  </w:num>
  <w:num w:numId="40">
    <w:abstractNumId w:val="0"/>
  </w:num>
  <w:num w:numId="41">
    <w:abstractNumId w:val="3"/>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1A5D8E"/>
    <w:rsid w:val="00002DF9"/>
    <w:rsid w:val="000050ED"/>
    <w:rsid w:val="000100C8"/>
    <w:rsid w:val="00013DFB"/>
    <w:rsid w:val="00014134"/>
    <w:rsid w:val="000144EF"/>
    <w:rsid w:val="00025390"/>
    <w:rsid w:val="000328BA"/>
    <w:rsid w:val="00043FEC"/>
    <w:rsid w:val="00045875"/>
    <w:rsid w:val="000465D3"/>
    <w:rsid w:val="00046CA8"/>
    <w:rsid w:val="000532C2"/>
    <w:rsid w:val="00054102"/>
    <w:rsid w:val="00070613"/>
    <w:rsid w:val="00096935"/>
    <w:rsid w:val="000A1010"/>
    <w:rsid w:val="000B55A7"/>
    <w:rsid w:val="000B7CD3"/>
    <w:rsid w:val="000C19BC"/>
    <w:rsid w:val="000C3946"/>
    <w:rsid w:val="000C589B"/>
    <w:rsid w:val="000D6345"/>
    <w:rsid w:val="000E1638"/>
    <w:rsid w:val="000F0FC3"/>
    <w:rsid w:val="000F544D"/>
    <w:rsid w:val="00112BCE"/>
    <w:rsid w:val="00124A4A"/>
    <w:rsid w:val="00137964"/>
    <w:rsid w:val="00145072"/>
    <w:rsid w:val="0014606F"/>
    <w:rsid w:val="00153C81"/>
    <w:rsid w:val="0015678C"/>
    <w:rsid w:val="001652DE"/>
    <w:rsid w:val="00170A8E"/>
    <w:rsid w:val="00171DFB"/>
    <w:rsid w:val="00183BF5"/>
    <w:rsid w:val="00187B63"/>
    <w:rsid w:val="001940D3"/>
    <w:rsid w:val="001A2E31"/>
    <w:rsid w:val="001A4CD3"/>
    <w:rsid w:val="001A5D8E"/>
    <w:rsid w:val="001A649C"/>
    <w:rsid w:val="001C2A63"/>
    <w:rsid w:val="001D10C6"/>
    <w:rsid w:val="001D251F"/>
    <w:rsid w:val="001D2525"/>
    <w:rsid w:val="001E030E"/>
    <w:rsid w:val="001E0F4F"/>
    <w:rsid w:val="001E1BFB"/>
    <w:rsid w:val="001E49C4"/>
    <w:rsid w:val="00206431"/>
    <w:rsid w:val="002067D5"/>
    <w:rsid w:val="002122A7"/>
    <w:rsid w:val="002160F8"/>
    <w:rsid w:val="00245B70"/>
    <w:rsid w:val="00246ADC"/>
    <w:rsid w:val="002528CE"/>
    <w:rsid w:val="00267C11"/>
    <w:rsid w:val="00273D70"/>
    <w:rsid w:val="002756BE"/>
    <w:rsid w:val="00276DCE"/>
    <w:rsid w:val="00281DDB"/>
    <w:rsid w:val="002A351C"/>
    <w:rsid w:val="002B1F5A"/>
    <w:rsid w:val="002C0282"/>
    <w:rsid w:val="002C0B31"/>
    <w:rsid w:val="002C55F1"/>
    <w:rsid w:val="00313218"/>
    <w:rsid w:val="00313AEE"/>
    <w:rsid w:val="0032244C"/>
    <w:rsid w:val="00327A09"/>
    <w:rsid w:val="00330FDC"/>
    <w:rsid w:val="00340B1A"/>
    <w:rsid w:val="00345004"/>
    <w:rsid w:val="00347D49"/>
    <w:rsid w:val="00360F02"/>
    <w:rsid w:val="00364563"/>
    <w:rsid w:val="0037184A"/>
    <w:rsid w:val="00395E90"/>
    <w:rsid w:val="003A35CD"/>
    <w:rsid w:val="003C2381"/>
    <w:rsid w:val="003D4D23"/>
    <w:rsid w:val="003E0225"/>
    <w:rsid w:val="003F2C41"/>
    <w:rsid w:val="00413CC3"/>
    <w:rsid w:val="00413F64"/>
    <w:rsid w:val="004256A6"/>
    <w:rsid w:val="00434E26"/>
    <w:rsid w:val="00436544"/>
    <w:rsid w:val="00464BFF"/>
    <w:rsid w:val="004A1BE3"/>
    <w:rsid w:val="004A33A5"/>
    <w:rsid w:val="004A3A64"/>
    <w:rsid w:val="004B2B2E"/>
    <w:rsid w:val="004B3F7D"/>
    <w:rsid w:val="004C02C9"/>
    <w:rsid w:val="004C1BAC"/>
    <w:rsid w:val="004C2CF5"/>
    <w:rsid w:val="004C3951"/>
    <w:rsid w:val="004C7AC0"/>
    <w:rsid w:val="004D16F8"/>
    <w:rsid w:val="004D5BB8"/>
    <w:rsid w:val="004D79B2"/>
    <w:rsid w:val="004E0243"/>
    <w:rsid w:val="00501865"/>
    <w:rsid w:val="00504CB2"/>
    <w:rsid w:val="00506C56"/>
    <w:rsid w:val="00511BF8"/>
    <w:rsid w:val="00523C96"/>
    <w:rsid w:val="00531DAF"/>
    <w:rsid w:val="005347C4"/>
    <w:rsid w:val="005377AC"/>
    <w:rsid w:val="00554BF4"/>
    <w:rsid w:val="00560DCA"/>
    <w:rsid w:val="00562A5F"/>
    <w:rsid w:val="00563485"/>
    <w:rsid w:val="00595374"/>
    <w:rsid w:val="005C7C35"/>
    <w:rsid w:val="005D48E9"/>
    <w:rsid w:val="00621E0A"/>
    <w:rsid w:val="0063157E"/>
    <w:rsid w:val="00634EDA"/>
    <w:rsid w:val="00647E04"/>
    <w:rsid w:val="00651F02"/>
    <w:rsid w:val="00652D07"/>
    <w:rsid w:val="00654CB6"/>
    <w:rsid w:val="006560C2"/>
    <w:rsid w:val="006635AA"/>
    <w:rsid w:val="006735B2"/>
    <w:rsid w:val="00673BEE"/>
    <w:rsid w:val="006835C4"/>
    <w:rsid w:val="00683691"/>
    <w:rsid w:val="0069221E"/>
    <w:rsid w:val="006B0D3A"/>
    <w:rsid w:val="006B561A"/>
    <w:rsid w:val="006D01EA"/>
    <w:rsid w:val="006D17A7"/>
    <w:rsid w:val="006E145E"/>
    <w:rsid w:val="006E4146"/>
    <w:rsid w:val="006E58ED"/>
    <w:rsid w:val="006F3232"/>
    <w:rsid w:val="00706B20"/>
    <w:rsid w:val="00713877"/>
    <w:rsid w:val="00717835"/>
    <w:rsid w:val="00722EB5"/>
    <w:rsid w:val="00723BF0"/>
    <w:rsid w:val="00742B51"/>
    <w:rsid w:val="007470D4"/>
    <w:rsid w:val="00747235"/>
    <w:rsid w:val="00764C93"/>
    <w:rsid w:val="00767448"/>
    <w:rsid w:val="00793944"/>
    <w:rsid w:val="00797AE6"/>
    <w:rsid w:val="007A408F"/>
    <w:rsid w:val="007A4315"/>
    <w:rsid w:val="007A7173"/>
    <w:rsid w:val="007B1BB5"/>
    <w:rsid w:val="007D4B51"/>
    <w:rsid w:val="00826B2C"/>
    <w:rsid w:val="00846542"/>
    <w:rsid w:val="0085503D"/>
    <w:rsid w:val="0085719C"/>
    <w:rsid w:val="008617EF"/>
    <w:rsid w:val="00864172"/>
    <w:rsid w:val="0086447F"/>
    <w:rsid w:val="00866DDC"/>
    <w:rsid w:val="00870588"/>
    <w:rsid w:val="008752C3"/>
    <w:rsid w:val="00881B50"/>
    <w:rsid w:val="00895579"/>
    <w:rsid w:val="008957CB"/>
    <w:rsid w:val="008A23AD"/>
    <w:rsid w:val="008A2499"/>
    <w:rsid w:val="008B4C1C"/>
    <w:rsid w:val="008C0C46"/>
    <w:rsid w:val="008C53AA"/>
    <w:rsid w:val="008D42A6"/>
    <w:rsid w:val="008E6FB8"/>
    <w:rsid w:val="008F6288"/>
    <w:rsid w:val="00905F9A"/>
    <w:rsid w:val="009214A4"/>
    <w:rsid w:val="00921DF1"/>
    <w:rsid w:val="00924F3A"/>
    <w:rsid w:val="00942967"/>
    <w:rsid w:val="009458BC"/>
    <w:rsid w:val="0095133A"/>
    <w:rsid w:val="00951D13"/>
    <w:rsid w:val="009609EA"/>
    <w:rsid w:val="0096251A"/>
    <w:rsid w:val="009A622D"/>
    <w:rsid w:val="009B08D9"/>
    <w:rsid w:val="009B6999"/>
    <w:rsid w:val="009D2246"/>
    <w:rsid w:val="009D3289"/>
    <w:rsid w:val="009D413B"/>
    <w:rsid w:val="009E79CA"/>
    <w:rsid w:val="00A24CD1"/>
    <w:rsid w:val="00A24F4D"/>
    <w:rsid w:val="00A25791"/>
    <w:rsid w:val="00A25EBE"/>
    <w:rsid w:val="00A652CF"/>
    <w:rsid w:val="00A81083"/>
    <w:rsid w:val="00A8421F"/>
    <w:rsid w:val="00A859DA"/>
    <w:rsid w:val="00A92F63"/>
    <w:rsid w:val="00AA6D8C"/>
    <w:rsid w:val="00AC3E31"/>
    <w:rsid w:val="00AD5AEF"/>
    <w:rsid w:val="00B12CC5"/>
    <w:rsid w:val="00B2596F"/>
    <w:rsid w:val="00B3362C"/>
    <w:rsid w:val="00B50D79"/>
    <w:rsid w:val="00B50FBF"/>
    <w:rsid w:val="00B543C0"/>
    <w:rsid w:val="00B54DD7"/>
    <w:rsid w:val="00B77EB3"/>
    <w:rsid w:val="00B91B45"/>
    <w:rsid w:val="00B92B71"/>
    <w:rsid w:val="00BA74A9"/>
    <w:rsid w:val="00BB064E"/>
    <w:rsid w:val="00BC7B12"/>
    <w:rsid w:val="00C035CA"/>
    <w:rsid w:val="00C062D1"/>
    <w:rsid w:val="00C1587D"/>
    <w:rsid w:val="00C16112"/>
    <w:rsid w:val="00C359E8"/>
    <w:rsid w:val="00C50FC9"/>
    <w:rsid w:val="00C5194E"/>
    <w:rsid w:val="00C52411"/>
    <w:rsid w:val="00C556ED"/>
    <w:rsid w:val="00C743E5"/>
    <w:rsid w:val="00C83851"/>
    <w:rsid w:val="00CB057E"/>
    <w:rsid w:val="00CB5892"/>
    <w:rsid w:val="00CD4861"/>
    <w:rsid w:val="00CE0897"/>
    <w:rsid w:val="00CE1782"/>
    <w:rsid w:val="00D01F9B"/>
    <w:rsid w:val="00D1082A"/>
    <w:rsid w:val="00D22C3B"/>
    <w:rsid w:val="00D231B0"/>
    <w:rsid w:val="00D32939"/>
    <w:rsid w:val="00D3391C"/>
    <w:rsid w:val="00D41370"/>
    <w:rsid w:val="00D4270E"/>
    <w:rsid w:val="00D44B6C"/>
    <w:rsid w:val="00D5135B"/>
    <w:rsid w:val="00D6667A"/>
    <w:rsid w:val="00D74592"/>
    <w:rsid w:val="00D75711"/>
    <w:rsid w:val="00D76630"/>
    <w:rsid w:val="00D776AD"/>
    <w:rsid w:val="00D92822"/>
    <w:rsid w:val="00DB4717"/>
    <w:rsid w:val="00DB4BA4"/>
    <w:rsid w:val="00DC1212"/>
    <w:rsid w:val="00E3763A"/>
    <w:rsid w:val="00E74554"/>
    <w:rsid w:val="00E76369"/>
    <w:rsid w:val="00E867BD"/>
    <w:rsid w:val="00E86D32"/>
    <w:rsid w:val="00EA1A1E"/>
    <w:rsid w:val="00EB0231"/>
    <w:rsid w:val="00EC1146"/>
    <w:rsid w:val="00EC630A"/>
    <w:rsid w:val="00EE2760"/>
    <w:rsid w:val="00EE3466"/>
    <w:rsid w:val="00EE454A"/>
    <w:rsid w:val="00EE48CC"/>
    <w:rsid w:val="00EF5E23"/>
    <w:rsid w:val="00F109DF"/>
    <w:rsid w:val="00F13BEA"/>
    <w:rsid w:val="00F14BAD"/>
    <w:rsid w:val="00F1576B"/>
    <w:rsid w:val="00F16126"/>
    <w:rsid w:val="00F426AE"/>
    <w:rsid w:val="00F43C3D"/>
    <w:rsid w:val="00F458C1"/>
    <w:rsid w:val="00F47BEB"/>
    <w:rsid w:val="00F60D05"/>
    <w:rsid w:val="00F62090"/>
    <w:rsid w:val="00F70437"/>
    <w:rsid w:val="00F733F3"/>
    <w:rsid w:val="00F77776"/>
    <w:rsid w:val="00F8433C"/>
    <w:rsid w:val="00F859E2"/>
    <w:rsid w:val="00F93F09"/>
    <w:rsid w:val="00FA10CF"/>
    <w:rsid w:val="00FA62E2"/>
    <w:rsid w:val="00FB5765"/>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6A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2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56A6"/>
    <w:pPr>
      <w:ind w:left="720"/>
      <w:contextualSpacing/>
    </w:pPr>
  </w:style>
  <w:style w:type="paragraph" w:customStyle="1" w:styleId="p3">
    <w:name w:val="p3"/>
    <w:basedOn w:val="a"/>
    <w:rsid w:val="00A92F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2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2090"/>
    <w:rPr>
      <w:rFonts w:ascii="Tahoma" w:eastAsiaTheme="minorEastAsia" w:hAnsi="Tahoma" w:cs="Tahoma"/>
      <w:sz w:val="16"/>
      <w:szCs w:val="16"/>
      <w:lang w:eastAsia="ru-RU"/>
    </w:rPr>
  </w:style>
  <w:style w:type="character" w:customStyle="1" w:styleId="2">
    <w:name w:val="Основной текст (2)_"/>
    <w:basedOn w:val="a0"/>
    <w:link w:val="20"/>
    <w:rsid w:val="00722EB5"/>
    <w:rPr>
      <w:b/>
      <w:bCs/>
      <w:sz w:val="25"/>
      <w:szCs w:val="25"/>
      <w:shd w:val="clear" w:color="auto" w:fill="FFFFFF"/>
    </w:rPr>
  </w:style>
  <w:style w:type="paragraph" w:customStyle="1" w:styleId="20">
    <w:name w:val="Основной текст (2)"/>
    <w:basedOn w:val="a"/>
    <w:link w:val="2"/>
    <w:rsid w:val="00722EB5"/>
    <w:pPr>
      <w:widowControl w:val="0"/>
      <w:shd w:val="clear" w:color="auto" w:fill="FFFFFF"/>
      <w:spacing w:after="240" w:line="341" w:lineRule="exact"/>
      <w:jc w:val="center"/>
    </w:pPr>
    <w:rPr>
      <w:rFonts w:eastAsiaTheme="minorHAnsi"/>
      <w:b/>
      <w:bCs/>
      <w:sz w:val="25"/>
      <w:szCs w:val="25"/>
      <w:lang w:eastAsia="en-US"/>
    </w:rPr>
  </w:style>
  <w:style w:type="character" w:styleId="a8">
    <w:name w:val="Strong"/>
    <w:basedOn w:val="a0"/>
    <w:uiPriority w:val="22"/>
    <w:qFormat/>
    <w:rsid w:val="00722EB5"/>
    <w:rPr>
      <w:b/>
      <w:bCs/>
    </w:rPr>
  </w:style>
  <w:style w:type="character" w:customStyle="1" w:styleId="1">
    <w:name w:val="Основной текст1"/>
    <w:qFormat/>
    <w:rsid w:val="00722EB5"/>
    <w:rPr>
      <w:rFonts w:ascii="Times New Roman" w:eastAsia="Times New Roman" w:hAnsi="Times New Roman" w:cs="Times New Roman"/>
      <w:color w:val="000000"/>
      <w:spacing w:val="7"/>
      <w:w w:val="100"/>
      <w:position w:val="0"/>
      <w:sz w:val="23"/>
      <w:szCs w:val="23"/>
      <w:u w:val="none"/>
      <w:shd w:val="clear" w:color="auto" w:fill="FFFFFF"/>
      <w:lang w:val="ru-RU"/>
    </w:rPr>
  </w:style>
  <w:style w:type="paragraph" w:styleId="a9">
    <w:name w:val="Title"/>
    <w:basedOn w:val="a"/>
    <w:link w:val="aa"/>
    <w:uiPriority w:val="99"/>
    <w:qFormat/>
    <w:rsid w:val="000532C2"/>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99"/>
    <w:rsid w:val="000532C2"/>
    <w:rPr>
      <w:rFonts w:ascii="Times New Roman" w:eastAsia="Times New Roman" w:hAnsi="Times New Roman" w:cs="Times New Roman"/>
      <w:b/>
      <w:bCs/>
      <w:sz w:val="24"/>
      <w:szCs w:val="24"/>
      <w:lang w:eastAsia="ru-RU"/>
    </w:rPr>
  </w:style>
  <w:style w:type="paragraph" w:styleId="ab">
    <w:name w:val="Body Text"/>
    <w:basedOn w:val="a"/>
    <w:link w:val="ac"/>
    <w:uiPriority w:val="99"/>
    <w:unhideWhenUsed/>
    <w:rsid w:val="000532C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532C2"/>
    <w:rPr>
      <w:rFonts w:ascii="Times New Roman" w:eastAsia="Times New Roman" w:hAnsi="Times New Roman" w:cs="Times New Roman"/>
      <w:sz w:val="24"/>
      <w:szCs w:val="24"/>
      <w:lang w:eastAsia="ru-RU"/>
    </w:rPr>
  </w:style>
  <w:style w:type="paragraph" w:customStyle="1" w:styleId="p2">
    <w:name w:val="p2"/>
    <w:basedOn w:val="a"/>
    <w:rsid w:val="000532C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562A5F"/>
    <w:rPr>
      <w:color w:val="0000FF"/>
      <w:u w:val="single"/>
    </w:rPr>
  </w:style>
  <w:style w:type="character" w:customStyle="1" w:styleId="ae">
    <w:name w:val="Основной текст_"/>
    <w:basedOn w:val="a0"/>
    <w:link w:val="9"/>
    <w:rsid w:val="00096935"/>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e"/>
    <w:rsid w:val="00096935"/>
    <w:pPr>
      <w:widowControl w:val="0"/>
      <w:shd w:val="clear" w:color="auto" w:fill="FFFFFF"/>
      <w:spacing w:after="300" w:line="322" w:lineRule="exact"/>
      <w:jc w:val="both"/>
    </w:pPr>
    <w:rPr>
      <w:rFonts w:ascii="Times New Roman" w:eastAsia="Times New Roman" w:hAnsi="Times New Roman" w:cs="Times New Roman"/>
      <w:sz w:val="26"/>
      <w:szCs w:val="26"/>
      <w:lang w:eastAsia="en-US"/>
    </w:rPr>
  </w:style>
  <w:style w:type="character" w:customStyle="1" w:styleId="3">
    <w:name w:val="Основной текст3"/>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0">
    <w:name w:val="Основной текст (7) + Не курсив"/>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table" w:customStyle="1" w:styleId="10">
    <w:name w:val="Сетка таблицы1"/>
    <w:basedOn w:val="a1"/>
    <w:next w:val="a4"/>
    <w:uiPriority w:val="59"/>
    <w:rsid w:val="007A40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112BCE"/>
    <w:pPr>
      <w:spacing w:after="0" w:line="240" w:lineRule="auto"/>
    </w:pPr>
    <w:rPr>
      <w:rFonts w:ascii="Calibri" w:eastAsia="Calibri" w:hAnsi="Calibri" w:cs="Times New Roman"/>
      <w:lang w:eastAsia="en-US"/>
    </w:rPr>
  </w:style>
  <w:style w:type="table" w:customStyle="1" w:styleId="21">
    <w:name w:val="Сетка таблицы2"/>
    <w:basedOn w:val="a1"/>
    <w:next w:val="a4"/>
    <w:uiPriority w:val="59"/>
    <w:rsid w:val="001E0F4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554BF4"/>
    <w:rPr>
      <w:i/>
      <w:iCs/>
    </w:rPr>
  </w:style>
  <w:style w:type="paragraph" w:customStyle="1" w:styleId="ConsPlusNormal">
    <w:name w:val="ConsPlusNormal"/>
    <w:rsid w:val="00245B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3">
    <w:name w:val="c3"/>
    <w:basedOn w:val="a"/>
    <w:rsid w:val="00673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73BEE"/>
  </w:style>
  <w:style w:type="character" w:customStyle="1" w:styleId="10pt2">
    <w:name w:val="Основной текст + 10 pt2"/>
    <w:qFormat/>
    <w:rsid w:val="00A8421F"/>
    <w:rPr>
      <w:rFonts w:ascii="Times New Roman" w:hAnsi="Times New Roman" w:cs="Times New Roman"/>
      <w:b/>
      <w:bCs/>
      <w:spacing w:val="0"/>
      <w:sz w:val="20"/>
      <w:szCs w:val="20"/>
      <w:u w:val="none"/>
    </w:rPr>
  </w:style>
  <w:style w:type="character" w:customStyle="1" w:styleId="mw-headline">
    <w:name w:val="mw-headline"/>
    <w:basedOn w:val="a0"/>
    <w:rsid w:val="00137964"/>
  </w:style>
  <w:style w:type="paragraph" w:customStyle="1" w:styleId="BodySingle">
    <w:name w:val="Body Single"/>
    <w:link w:val="BodySingle0"/>
    <w:rsid w:val="000F544D"/>
    <w:pPr>
      <w:widowControl w:val="0"/>
      <w:spacing w:after="0" w:line="240" w:lineRule="auto"/>
    </w:pPr>
    <w:rPr>
      <w:rFonts w:ascii="Times New Roman" w:eastAsia="Times New Roman" w:hAnsi="Times New Roman" w:cs="Times New Roman"/>
      <w:snapToGrid w:val="0"/>
      <w:color w:val="000000"/>
      <w:sz w:val="28"/>
      <w:szCs w:val="20"/>
    </w:rPr>
  </w:style>
  <w:style w:type="character" w:customStyle="1" w:styleId="BodySingle0">
    <w:name w:val="Body Single Знак"/>
    <w:link w:val="BodySingle"/>
    <w:locked/>
    <w:rsid w:val="000F544D"/>
    <w:rPr>
      <w:rFonts w:ascii="Times New Roman" w:eastAsia="Times New Roman" w:hAnsi="Times New Roman" w:cs="Times New Roman"/>
      <w:snapToGrid w:val="0"/>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6A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25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256A6"/>
    <w:pPr>
      <w:ind w:left="720"/>
      <w:contextualSpacing/>
    </w:pPr>
  </w:style>
  <w:style w:type="paragraph" w:customStyle="1" w:styleId="p3">
    <w:name w:val="p3"/>
    <w:basedOn w:val="a"/>
    <w:rsid w:val="00A92F6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2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2090"/>
    <w:rPr>
      <w:rFonts w:ascii="Tahoma" w:eastAsiaTheme="minorEastAsia" w:hAnsi="Tahoma" w:cs="Tahoma"/>
      <w:sz w:val="16"/>
      <w:szCs w:val="16"/>
      <w:lang w:eastAsia="ru-RU"/>
    </w:rPr>
  </w:style>
  <w:style w:type="character" w:customStyle="1" w:styleId="2">
    <w:name w:val="Основной текст (2)_"/>
    <w:basedOn w:val="a0"/>
    <w:link w:val="20"/>
    <w:rsid w:val="00722EB5"/>
    <w:rPr>
      <w:b/>
      <w:bCs/>
      <w:sz w:val="25"/>
      <w:szCs w:val="25"/>
      <w:shd w:val="clear" w:color="auto" w:fill="FFFFFF"/>
    </w:rPr>
  </w:style>
  <w:style w:type="paragraph" w:customStyle="1" w:styleId="20">
    <w:name w:val="Основной текст (2)"/>
    <w:basedOn w:val="a"/>
    <w:link w:val="2"/>
    <w:rsid w:val="00722EB5"/>
    <w:pPr>
      <w:widowControl w:val="0"/>
      <w:shd w:val="clear" w:color="auto" w:fill="FFFFFF"/>
      <w:spacing w:after="240" w:line="341" w:lineRule="exact"/>
      <w:jc w:val="center"/>
    </w:pPr>
    <w:rPr>
      <w:rFonts w:eastAsiaTheme="minorHAnsi"/>
      <w:b/>
      <w:bCs/>
      <w:sz w:val="25"/>
      <w:szCs w:val="25"/>
      <w:lang w:eastAsia="en-US"/>
    </w:rPr>
  </w:style>
  <w:style w:type="character" w:styleId="a8">
    <w:name w:val="Strong"/>
    <w:basedOn w:val="a0"/>
    <w:uiPriority w:val="22"/>
    <w:qFormat/>
    <w:rsid w:val="00722EB5"/>
    <w:rPr>
      <w:b/>
      <w:bCs/>
    </w:rPr>
  </w:style>
  <w:style w:type="character" w:customStyle="1" w:styleId="1">
    <w:name w:val="Основной текст1"/>
    <w:rsid w:val="00722EB5"/>
    <w:rPr>
      <w:rFonts w:ascii="Times New Roman" w:eastAsia="Times New Roman" w:hAnsi="Times New Roman" w:cs="Times New Roman"/>
      <w:color w:val="000000"/>
      <w:spacing w:val="7"/>
      <w:w w:val="100"/>
      <w:position w:val="0"/>
      <w:sz w:val="23"/>
      <w:szCs w:val="23"/>
      <w:u w:val="none"/>
      <w:shd w:val="clear" w:color="auto" w:fill="FFFFFF"/>
      <w:lang w:val="ru-RU"/>
    </w:rPr>
  </w:style>
  <w:style w:type="paragraph" w:styleId="a9">
    <w:name w:val="Title"/>
    <w:basedOn w:val="a"/>
    <w:link w:val="aa"/>
    <w:uiPriority w:val="99"/>
    <w:qFormat/>
    <w:rsid w:val="000532C2"/>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uiPriority w:val="99"/>
    <w:rsid w:val="000532C2"/>
    <w:rPr>
      <w:rFonts w:ascii="Times New Roman" w:eastAsia="Times New Roman" w:hAnsi="Times New Roman" w:cs="Times New Roman"/>
      <w:b/>
      <w:bCs/>
      <w:sz w:val="24"/>
      <w:szCs w:val="24"/>
      <w:lang w:eastAsia="ru-RU"/>
    </w:rPr>
  </w:style>
  <w:style w:type="paragraph" w:styleId="ab">
    <w:name w:val="Body Text"/>
    <w:basedOn w:val="a"/>
    <w:link w:val="ac"/>
    <w:uiPriority w:val="99"/>
    <w:unhideWhenUsed/>
    <w:rsid w:val="000532C2"/>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532C2"/>
    <w:rPr>
      <w:rFonts w:ascii="Times New Roman" w:eastAsia="Times New Roman" w:hAnsi="Times New Roman" w:cs="Times New Roman"/>
      <w:sz w:val="24"/>
      <w:szCs w:val="24"/>
      <w:lang w:eastAsia="ru-RU"/>
    </w:rPr>
  </w:style>
  <w:style w:type="paragraph" w:customStyle="1" w:styleId="p2">
    <w:name w:val="p2"/>
    <w:basedOn w:val="a"/>
    <w:rsid w:val="000532C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rsid w:val="00562A5F"/>
    <w:rPr>
      <w:color w:val="0000FF"/>
      <w:u w:val="single"/>
    </w:rPr>
  </w:style>
  <w:style w:type="character" w:customStyle="1" w:styleId="ae">
    <w:name w:val="Основной текст_"/>
    <w:basedOn w:val="a0"/>
    <w:link w:val="9"/>
    <w:rsid w:val="00096935"/>
    <w:rPr>
      <w:rFonts w:ascii="Times New Roman" w:eastAsia="Times New Roman" w:hAnsi="Times New Roman" w:cs="Times New Roman"/>
      <w:sz w:val="26"/>
      <w:szCs w:val="26"/>
      <w:shd w:val="clear" w:color="auto" w:fill="FFFFFF"/>
    </w:rPr>
  </w:style>
  <w:style w:type="paragraph" w:customStyle="1" w:styleId="9">
    <w:name w:val="Основной текст9"/>
    <w:basedOn w:val="a"/>
    <w:link w:val="ae"/>
    <w:rsid w:val="00096935"/>
    <w:pPr>
      <w:widowControl w:val="0"/>
      <w:shd w:val="clear" w:color="auto" w:fill="FFFFFF"/>
      <w:spacing w:after="300" w:line="322" w:lineRule="exact"/>
      <w:jc w:val="both"/>
    </w:pPr>
    <w:rPr>
      <w:rFonts w:ascii="Times New Roman" w:eastAsia="Times New Roman" w:hAnsi="Times New Roman" w:cs="Times New Roman"/>
      <w:sz w:val="26"/>
      <w:szCs w:val="26"/>
      <w:lang w:eastAsia="en-US"/>
    </w:rPr>
  </w:style>
  <w:style w:type="character" w:customStyle="1" w:styleId="3">
    <w:name w:val="Основной текст3"/>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4"/>
    <w:basedOn w:val="ae"/>
    <w:rsid w:val="0009693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0">
    <w:name w:val="Основной текст (7) + Не курсив"/>
    <w:basedOn w:val="a0"/>
    <w:rsid w:val="0009693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table" w:customStyle="1" w:styleId="10">
    <w:name w:val="Сетка таблицы1"/>
    <w:basedOn w:val="a1"/>
    <w:next w:val="a4"/>
    <w:uiPriority w:val="59"/>
    <w:rsid w:val="007A408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112BCE"/>
    <w:pPr>
      <w:spacing w:after="0" w:line="240" w:lineRule="auto"/>
    </w:pPr>
    <w:rPr>
      <w:rFonts w:ascii="Calibri" w:eastAsia="Calibri" w:hAnsi="Calibri" w:cs="Times New Roman"/>
      <w:lang w:eastAsia="en-US"/>
    </w:rPr>
  </w:style>
  <w:style w:type="table" w:customStyle="1" w:styleId="21">
    <w:name w:val="Сетка таблицы2"/>
    <w:basedOn w:val="a1"/>
    <w:next w:val="a4"/>
    <w:uiPriority w:val="59"/>
    <w:rsid w:val="001E0F4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554BF4"/>
    <w:rPr>
      <w:i/>
      <w:iCs/>
    </w:rPr>
  </w:style>
  <w:style w:type="paragraph" w:customStyle="1" w:styleId="ConsPlusNormal">
    <w:name w:val="ConsPlusNormal"/>
    <w:rsid w:val="00245B7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0831646">
      <w:bodyDiv w:val="1"/>
      <w:marLeft w:val="0"/>
      <w:marRight w:val="0"/>
      <w:marTop w:val="0"/>
      <w:marBottom w:val="0"/>
      <w:divBdr>
        <w:top w:val="none" w:sz="0" w:space="0" w:color="auto"/>
        <w:left w:val="none" w:sz="0" w:space="0" w:color="auto"/>
        <w:bottom w:val="none" w:sz="0" w:space="0" w:color="auto"/>
        <w:right w:val="none" w:sz="0" w:space="0" w:color="auto"/>
      </w:divBdr>
    </w:div>
    <w:div w:id="141315254">
      <w:bodyDiv w:val="1"/>
      <w:marLeft w:val="0"/>
      <w:marRight w:val="0"/>
      <w:marTop w:val="0"/>
      <w:marBottom w:val="0"/>
      <w:divBdr>
        <w:top w:val="none" w:sz="0" w:space="0" w:color="auto"/>
        <w:left w:val="none" w:sz="0" w:space="0" w:color="auto"/>
        <w:bottom w:val="none" w:sz="0" w:space="0" w:color="auto"/>
        <w:right w:val="none" w:sz="0" w:space="0" w:color="auto"/>
      </w:divBdr>
    </w:div>
    <w:div w:id="275450087">
      <w:bodyDiv w:val="1"/>
      <w:marLeft w:val="0"/>
      <w:marRight w:val="0"/>
      <w:marTop w:val="0"/>
      <w:marBottom w:val="0"/>
      <w:divBdr>
        <w:top w:val="none" w:sz="0" w:space="0" w:color="auto"/>
        <w:left w:val="none" w:sz="0" w:space="0" w:color="auto"/>
        <w:bottom w:val="none" w:sz="0" w:space="0" w:color="auto"/>
        <w:right w:val="none" w:sz="0" w:space="0" w:color="auto"/>
      </w:divBdr>
    </w:div>
    <w:div w:id="477771521">
      <w:bodyDiv w:val="1"/>
      <w:marLeft w:val="0"/>
      <w:marRight w:val="0"/>
      <w:marTop w:val="0"/>
      <w:marBottom w:val="0"/>
      <w:divBdr>
        <w:top w:val="none" w:sz="0" w:space="0" w:color="auto"/>
        <w:left w:val="none" w:sz="0" w:space="0" w:color="auto"/>
        <w:bottom w:val="none" w:sz="0" w:space="0" w:color="auto"/>
        <w:right w:val="none" w:sz="0" w:space="0" w:color="auto"/>
      </w:divBdr>
    </w:div>
    <w:div w:id="658536627">
      <w:bodyDiv w:val="1"/>
      <w:marLeft w:val="0"/>
      <w:marRight w:val="0"/>
      <w:marTop w:val="0"/>
      <w:marBottom w:val="0"/>
      <w:divBdr>
        <w:top w:val="none" w:sz="0" w:space="0" w:color="auto"/>
        <w:left w:val="none" w:sz="0" w:space="0" w:color="auto"/>
        <w:bottom w:val="none" w:sz="0" w:space="0" w:color="auto"/>
        <w:right w:val="none" w:sz="0" w:space="0" w:color="auto"/>
      </w:divBdr>
    </w:div>
    <w:div w:id="947854090">
      <w:bodyDiv w:val="1"/>
      <w:marLeft w:val="0"/>
      <w:marRight w:val="0"/>
      <w:marTop w:val="0"/>
      <w:marBottom w:val="0"/>
      <w:divBdr>
        <w:top w:val="none" w:sz="0" w:space="0" w:color="auto"/>
        <w:left w:val="none" w:sz="0" w:space="0" w:color="auto"/>
        <w:bottom w:val="none" w:sz="0" w:space="0" w:color="auto"/>
        <w:right w:val="none" w:sz="0" w:space="0" w:color="auto"/>
      </w:divBdr>
    </w:div>
    <w:div w:id="949699737">
      <w:bodyDiv w:val="1"/>
      <w:marLeft w:val="0"/>
      <w:marRight w:val="0"/>
      <w:marTop w:val="0"/>
      <w:marBottom w:val="0"/>
      <w:divBdr>
        <w:top w:val="none" w:sz="0" w:space="0" w:color="auto"/>
        <w:left w:val="none" w:sz="0" w:space="0" w:color="auto"/>
        <w:bottom w:val="none" w:sz="0" w:space="0" w:color="auto"/>
        <w:right w:val="none" w:sz="0" w:space="0" w:color="auto"/>
      </w:divBdr>
    </w:div>
    <w:div w:id="958947335">
      <w:bodyDiv w:val="1"/>
      <w:marLeft w:val="0"/>
      <w:marRight w:val="0"/>
      <w:marTop w:val="0"/>
      <w:marBottom w:val="0"/>
      <w:divBdr>
        <w:top w:val="none" w:sz="0" w:space="0" w:color="auto"/>
        <w:left w:val="none" w:sz="0" w:space="0" w:color="auto"/>
        <w:bottom w:val="none" w:sz="0" w:space="0" w:color="auto"/>
        <w:right w:val="none" w:sz="0" w:space="0" w:color="auto"/>
      </w:divBdr>
    </w:div>
    <w:div w:id="1024016468">
      <w:bodyDiv w:val="1"/>
      <w:marLeft w:val="0"/>
      <w:marRight w:val="0"/>
      <w:marTop w:val="0"/>
      <w:marBottom w:val="0"/>
      <w:divBdr>
        <w:top w:val="none" w:sz="0" w:space="0" w:color="auto"/>
        <w:left w:val="none" w:sz="0" w:space="0" w:color="auto"/>
        <w:bottom w:val="none" w:sz="0" w:space="0" w:color="auto"/>
        <w:right w:val="none" w:sz="0" w:space="0" w:color="auto"/>
      </w:divBdr>
    </w:div>
    <w:div w:id="1087994836">
      <w:bodyDiv w:val="1"/>
      <w:marLeft w:val="0"/>
      <w:marRight w:val="0"/>
      <w:marTop w:val="0"/>
      <w:marBottom w:val="0"/>
      <w:divBdr>
        <w:top w:val="none" w:sz="0" w:space="0" w:color="auto"/>
        <w:left w:val="none" w:sz="0" w:space="0" w:color="auto"/>
        <w:bottom w:val="none" w:sz="0" w:space="0" w:color="auto"/>
        <w:right w:val="none" w:sz="0" w:space="0" w:color="auto"/>
      </w:divBdr>
    </w:div>
    <w:div w:id="1139809242">
      <w:bodyDiv w:val="1"/>
      <w:marLeft w:val="0"/>
      <w:marRight w:val="0"/>
      <w:marTop w:val="0"/>
      <w:marBottom w:val="0"/>
      <w:divBdr>
        <w:top w:val="none" w:sz="0" w:space="0" w:color="auto"/>
        <w:left w:val="none" w:sz="0" w:space="0" w:color="auto"/>
        <w:bottom w:val="none" w:sz="0" w:space="0" w:color="auto"/>
        <w:right w:val="none" w:sz="0" w:space="0" w:color="auto"/>
      </w:divBdr>
    </w:div>
    <w:div w:id="1274632974">
      <w:bodyDiv w:val="1"/>
      <w:marLeft w:val="0"/>
      <w:marRight w:val="0"/>
      <w:marTop w:val="0"/>
      <w:marBottom w:val="0"/>
      <w:divBdr>
        <w:top w:val="none" w:sz="0" w:space="0" w:color="auto"/>
        <w:left w:val="none" w:sz="0" w:space="0" w:color="auto"/>
        <w:bottom w:val="none" w:sz="0" w:space="0" w:color="auto"/>
        <w:right w:val="none" w:sz="0" w:space="0" w:color="auto"/>
      </w:divBdr>
    </w:div>
    <w:div w:id="1336609525">
      <w:bodyDiv w:val="1"/>
      <w:marLeft w:val="0"/>
      <w:marRight w:val="0"/>
      <w:marTop w:val="0"/>
      <w:marBottom w:val="0"/>
      <w:divBdr>
        <w:top w:val="none" w:sz="0" w:space="0" w:color="auto"/>
        <w:left w:val="none" w:sz="0" w:space="0" w:color="auto"/>
        <w:bottom w:val="none" w:sz="0" w:space="0" w:color="auto"/>
        <w:right w:val="none" w:sz="0" w:space="0" w:color="auto"/>
      </w:divBdr>
    </w:div>
    <w:div w:id="1556434404">
      <w:bodyDiv w:val="1"/>
      <w:marLeft w:val="0"/>
      <w:marRight w:val="0"/>
      <w:marTop w:val="0"/>
      <w:marBottom w:val="0"/>
      <w:divBdr>
        <w:top w:val="none" w:sz="0" w:space="0" w:color="auto"/>
        <w:left w:val="none" w:sz="0" w:space="0" w:color="auto"/>
        <w:bottom w:val="none" w:sz="0" w:space="0" w:color="auto"/>
        <w:right w:val="none" w:sz="0" w:space="0" w:color="auto"/>
      </w:divBdr>
    </w:div>
    <w:div w:id="1782067802">
      <w:bodyDiv w:val="1"/>
      <w:marLeft w:val="0"/>
      <w:marRight w:val="0"/>
      <w:marTop w:val="0"/>
      <w:marBottom w:val="0"/>
      <w:divBdr>
        <w:top w:val="none" w:sz="0" w:space="0" w:color="auto"/>
        <w:left w:val="none" w:sz="0" w:space="0" w:color="auto"/>
        <w:bottom w:val="none" w:sz="0" w:space="0" w:color="auto"/>
        <w:right w:val="none" w:sz="0" w:space="0" w:color="auto"/>
      </w:divBdr>
    </w:div>
    <w:div w:id="1864633577">
      <w:bodyDiv w:val="1"/>
      <w:marLeft w:val="0"/>
      <w:marRight w:val="0"/>
      <w:marTop w:val="0"/>
      <w:marBottom w:val="0"/>
      <w:divBdr>
        <w:top w:val="none" w:sz="0" w:space="0" w:color="auto"/>
        <w:left w:val="none" w:sz="0" w:space="0" w:color="auto"/>
        <w:bottom w:val="none" w:sz="0" w:space="0" w:color="auto"/>
        <w:right w:val="none" w:sz="0" w:space="0" w:color="auto"/>
      </w:divBdr>
    </w:div>
    <w:div w:id="1879857238">
      <w:bodyDiv w:val="1"/>
      <w:marLeft w:val="0"/>
      <w:marRight w:val="0"/>
      <w:marTop w:val="0"/>
      <w:marBottom w:val="0"/>
      <w:divBdr>
        <w:top w:val="none" w:sz="0" w:space="0" w:color="auto"/>
        <w:left w:val="none" w:sz="0" w:space="0" w:color="auto"/>
        <w:bottom w:val="none" w:sz="0" w:space="0" w:color="auto"/>
        <w:right w:val="none" w:sz="0" w:space="0" w:color="auto"/>
      </w:divBdr>
    </w:div>
    <w:div w:id="2020347916">
      <w:bodyDiv w:val="1"/>
      <w:marLeft w:val="0"/>
      <w:marRight w:val="0"/>
      <w:marTop w:val="0"/>
      <w:marBottom w:val="0"/>
      <w:divBdr>
        <w:top w:val="none" w:sz="0" w:space="0" w:color="auto"/>
        <w:left w:val="none" w:sz="0" w:space="0" w:color="auto"/>
        <w:bottom w:val="none" w:sz="0" w:space="0" w:color="auto"/>
        <w:right w:val="none" w:sz="0" w:space="0" w:color="auto"/>
      </w:divBdr>
    </w:div>
    <w:div w:id="20482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fbun/vide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2A31-F7EF-4D83-A617-4EA2C56F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4137</Words>
  <Characters>23581</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ПРОТОКОЛ</vt:lpstr>
      <vt:lpstr/>
    </vt:vector>
  </TitlesOfParts>
  <Company/>
  <LinksUpToDate>false</LinksUpToDate>
  <CharactersWithSpaces>27663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cp:lastModifiedBy>
  <cp:revision>66</cp:revision>
  <cp:lastPrinted>2023-10-03T04:57:00Z</cp:lastPrinted>
  <dcterms:created xsi:type="dcterms:W3CDTF">2023-10-02T04:16:00Z</dcterms:created>
  <dcterms:modified xsi:type="dcterms:W3CDTF">2024-07-10T05:40:00Z</dcterms:modified>
</cp:coreProperties>
</file>