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87C" w:rsidRDefault="00B0687C" w:rsidP="00B0687C"/>
    <w:p w:rsidR="00B0687C" w:rsidRPr="0092222A" w:rsidRDefault="00B0687C" w:rsidP="00B0687C">
      <w:pPr>
        <w:rPr>
          <w:rFonts w:ascii="Mistral" w:hAnsi="Mistral"/>
          <w:sz w:val="40"/>
          <w:szCs w:val="40"/>
          <w:u w:val="single"/>
        </w:rPr>
      </w:pPr>
      <w:r w:rsidRPr="0092222A">
        <w:rPr>
          <w:rFonts w:ascii="Mistral" w:hAnsi="Mistral"/>
          <w:sz w:val="40"/>
          <w:szCs w:val="40"/>
          <w:u w:val="single"/>
        </w:rPr>
        <w:t>ЕГАИС: кто, когда и как обязан подключиться к этой системе</w:t>
      </w:r>
    </w:p>
    <w:p w:rsidR="00B0687C" w:rsidRPr="0092222A" w:rsidRDefault="00B0687C" w:rsidP="00B0687C">
      <w:r>
        <w:t xml:space="preserve">До 1 января 2016 года большинству оптовых и розничных продавцов алкогольной продукции, включая пиво и слабоалкогольные напитки, придется подключиться к системе ЕГАИС. С этой даты все магазины и предприятия общепита, торгующие алкоголем, а также индивидуальные предприниматели, закупающие пиво для продажи в розницу, должны подтверждать через ЕГАИС факт закупки алкоголя. В дальнейшем организации, торгующие алкогольной продукцией в розницу, будут обязаны сообщать в ЕГАИС также о каждом факте продажи алкоголя потребителям. </w:t>
      </w:r>
    </w:p>
    <w:p w:rsidR="00B0687C" w:rsidRDefault="00B0687C" w:rsidP="00B0687C">
      <w:r w:rsidRPr="00B0687C">
        <w:rPr>
          <w:highlight w:val="cyan"/>
        </w:rPr>
        <w:t>Вводная информация</w:t>
      </w:r>
    </w:p>
    <w:p w:rsidR="0092222A" w:rsidRDefault="00B0687C" w:rsidP="00B0687C">
      <w:r>
        <w:t xml:space="preserve">Основным нормативным правовым актом, который регулирует деятельность участников алкогольного рынка, является Федеральный закон от 22.11.95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(далее — Закон № 171-ФЗ). Этим законом на </w:t>
      </w:r>
      <w:proofErr w:type="spellStart"/>
      <w:r>
        <w:t>Росалкогольрегулирование</w:t>
      </w:r>
      <w:proofErr w:type="spellEnd"/>
      <w:r>
        <w:t xml:space="preserve"> (далее — РАР) возложена обязанность по ведению </w:t>
      </w:r>
    </w:p>
    <w:p w:rsidR="00B0687C" w:rsidRDefault="00B0687C" w:rsidP="00B0687C">
      <w:r w:rsidRPr="0092222A">
        <w:rPr>
          <w:b/>
          <w:sz w:val="24"/>
          <w:szCs w:val="24"/>
        </w:rPr>
        <w:t xml:space="preserve">ЕГАИС —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 </w:t>
      </w:r>
      <w:r>
        <w:t>(ст. 5 Закона № 171-ФЗ).</w:t>
      </w:r>
    </w:p>
    <w:p w:rsidR="00B0687C" w:rsidRDefault="00B0687C" w:rsidP="00B0687C"/>
    <w:p w:rsidR="00B0687C" w:rsidRDefault="00B0687C" w:rsidP="00B0687C">
      <w:r>
        <w:t>Отметим, что данная система применяется уже достаточно давно. Правила функционирования ЕГАИС были утверждены постановлением правительства РФ от 25.08.06 № 522. В настоящее время разработан проект новых правил. Этот документ, а также проекты других нормативно-правовых актов, которыми нужно будет руководствоваться при подключении к ЕГАИС и передаче данных, размещены на сайте ЕГАИ.</w:t>
      </w:r>
      <w:r w:rsidR="001C521B" w:rsidRPr="001C521B">
        <w:t xml:space="preserve"> </w:t>
      </w:r>
      <w:r w:rsidR="001C521B">
        <w:t>С</w:t>
      </w:r>
    </w:p>
    <w:p w:rsidR="00B0687C" w:rsidRDefault="00B0687C" w:rsidP="00B0687C"/>
    <w:p w:rsidR="00B0687C" w:rsidRDefault="00B0687C" w:rsidP="00B0687C">
      <w:r>
        <w:t>Первыми к системе подключились производители и импортеры крепкого алкоголя. Их обязали наносить на каждую единицу произведенной и импортируемой алкогольной продукции федеральные специальные и акцизные марки (письмо ФНС России от 28.02.06 № ШТ-6-07/205@). Также производители должны фиксировать объем выпускаемого алкоголя специальными счетчиками, а полученные данные направлять в РАР.</w:t>
      </w:r>
    </w:p>
    <w:p w:rsidR="00B0687C" w:rsidRDefault="00B0687C" w:rsidP="00B0687C"/>
    <w:p w:rsidR="00B0687C" w:rsidRDefault="00B0687C" w:rsidP="00B0687C">
      <w:r>
        <w:t>Однако оптовые и розничные продавцы алкогольной продукции (включая пиво) до последнего времени не были обязаны передавать в ЕГАИС сведения об обороте. Поэтому контролирующие органы не могли отследить всю цепочку прохождения алкоголя от производителя до потребителя.</w:t>
      </w:r>
    </w:p>
    <w:p w:rsidR="00B0687C" w:rsidRDefault="00B0687C" w:rsidP="00B0687C">
      <w:r w:rsidRPr="00B0687C">
        <w:rPr>
          <w:highlight w:val="cyan"/>
        </w:rPr>
        <w:t>Новые участники ЕГАИС</w:t>
      </w:r>
    </w:p>
    <w:p w:rsidR="00B0687C" w:rsidRDefault="00B0687C" w:rsidP="00B0687C"/>
    <w:p w:rsidR="00B0687C" w:rsidRDefault="00B0687C" w:rsidP="00B0687C">
      <w:r>
        <w:lastRenderedPageBreak/>
        <w:t xml:space="preserve">Летом этого года был принят Федеральный закон от 29.06.15 № 182-ФЗ (далее — Закон № 182-ФЗ), который внес изменения в Закон № 171-ФЗ, направленные на ужесточение </w:t>
      </w:r>
      <w:proofErr w:type="gramStart"/>
      <w:r>
        <w:t>контроля за</w:t>
      </w:r>
      <w:proofErr w:type="gramEnd"/>
      <w:r>
        <w:t xml:space="preserve"> оборотом алкогольной продукции. В частности, Законом № 182-ФЗ предусмотрено, что в период 2015 — 2017 гг. к ЕГАИС должны присоединиться практически все организации и ИП, которые занимаются производством и оборотом, в том числе розничной продажей, алкогольной продукции. Так, Закон № 182-ФЗ предписал производителям пива и пивных напитков, сидра, </w:t>
      </w:r>
      <w:proofErr w:type="spellStart"/>
      <w:r>
        <w:t>пуаре</w:t>
      </w:r>
      <w:proofErr w:type="spellEnd"/>
      <w:r>
        <w:t xml:space="preserve"> и медовухи подключиться к ЕГАИС с 1 октября 2015 года, если их производственная мощность превышает 300 тыс. декалитров в год, а всем остальным производителям указанной продукции, а также импортерам — с 1 января 2016 года (ст. 2 Закона № 182-ФЗ).</w:t>
      </w:r>
    </w:p>
    <w:p w:rsidR="00B0687C" w:rsidRDefault="00B0687C" w:rsidP="00B0687C"/>
    <w:p w:rsidR="00B0687C" w:rsidRDefault="00B0687C" w:rsidP="00B0687C">
      <w:r>
        <w:t>Также с 1 января 2016 года к ЕГАИС должны присоединиться участники оптово-розничного звена алкогольного рынка.</w:t>
      </w:r>
    </w:p>
    <w:p w:rsidR="00B0687C" w:rsidRDefault="00B0687C" w:rsidP="00B0687C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0687C" w:rsidTr="00B0687C">
        <w:tc>
          <w:tcPr>
            <w:tcW w:w="3190" w:type="dxa"/>
          </w:tcPr>
          <w:p w:rsidR="00B0687C" w:rsidRDefault="00B0687C" w:rsidP="00B0687C">
            <w:r w:rsidRPr="00B0687C">
              <w:t>Участники рынка</w:t>
            </w:r>
          </w:p>
        </w:tc>
        <w:tc>
          <w:tcPr>
            <w:tcW w:w="3190" w:type="dxa"/>
          </w:tcPr>
          <w:p w:rsidR="00B0687C" w:rsidRDefault="00B0687C" w:rsidP="00B0687C">
            <w:r w:rsidRPr="00B0687C">
              <w:t>Что фиксировать в ЕГАИС</w:t>
            </w:r>
          </w:p>
        </w:tc>
        <w:tc>
          <w:tcPr>
            <w:tcW w:w="3191" w:type="dxa"/>
          </w:tcPr>
          <w:p w:rsidR="00B0687C" w:rsidRDefault="00B0687C" w:rsidP="00B0687C">
            <w:r w:rsidRPr="00B0687C">
              <w:t>С какой даты передавать сведения</w:t>
            </w:r>
          </w:p>
        </w:tc>
      </w:tr>
      <w:tr w:rsidR="00B0687C" w:rsidTr="00B0687C">
        <w:tc>
          <w:tcPr>
            <w:tcW w:w="3190" w:type="dxa"/>
          </w:tcPr>
          <w:p w:rsidR="00B0687C" w:rsidRDefault="00B0687C" w:rsidP="00B0687C">
            <w:r w:rsidRPr="00B0687C">
              <w:t>Оптовые организации, осуществляющие закупку, хранение и поставку алкогольной продукции, включая пиво, и спиртосодержащей продукции</w:t>
            </w:r>
          </w:p>
        </w:tc>
        <w:tc>
          <w:tcPr>
            <w:tcW w:w="3190" w:type="dxa"/>
          </w:tcPr>
          <w:p w:rsidR="00B0687C" w:rsidRDefault="00B0687C" w:rsidP="00B0687C">
            <w:r w:rsidRPr="00B0687C">
              <w:t>Оборот алкоголя</w:t>
            </w:r>
          </w:p>
        </w:tc>
        <w:tc>
          <w:tcPr>
            <w:tcW w:w="3191" w:type="dxa"/>
          </w:tcPr>
          <w:p w:rsidR="00B0687C" w:rsidRDefault="00B0687C" w:rsidP="00B0687C">
            <w:r w:rsidRPr="00B0687C">
              <w:t>С 1 января 2016 года</w:t>
            </w:r>
          </w:p>
        </w:tc>
      </w:tr>
      <w:tr w:rsidR="00B0687C" w:rsidTr="00B0687C">
        <w:tc>
          <w:tcPr>
            <w:tcW w:w="3190" w:type="dxa"/>
          </w:tcPr>
          <w:p w:rsidR="00B0687C" w:rsidRDefault="00B0687C" w:rsidP="00B0687C">
            <w:r w:rsidRPr="00B0687C">
              <w:t xml:space="preserve">Индивидуальные предприниматели, осуществляющие закупку пива и пивных напитков, сидра, </w:t>
            </w:r>
            <w:proofErr w:type="spellStart"/>
            <w:r w:rsidRPr="00B0687C">
              <w:t>пуаре</w:t>
            </w:r>
            <w:proofErr w:type="spellEnd"/>
            <w:r w:rsidRPr="00B0687C">
              <w:t>, медовухи в целях последующей</w:t>
            </w:r>
          </w:p>
          <w:p w:rsidR="00B0687C" w:rsidRDefault="00B0687C" w:rsidP="00B0687C">
            <w:r w:rsidRPr="00B0687C">
              <w:t>розничной продажи</w:t>
            </w:r>
          </w:p>
        </w:tc>
        <w:tc>
          <w:tcPr>
            <w:tcW w:w="3190" w:type="dxa"/>
          </w:tcPr>
          <w:p w:rsidR="00B0687C" w:rsidRDefault="00B0687C" w:rsidP="00B0687C">
            <w:r w:rsidRPr="00B0687C">
              <w:t>Закупка алкоголя</w:t>
            </w:r>
          </w:p>
        </w:tc>
        <w:tc>
          <w:tcPr>
            <w:tcW w:w="3191" w:type="dxa"/>
          </w:tcPr>
          <w:p w:rsidR="00B0687C" w:rsidRDefault="00B0687C" w:rsidP="00B0687C">
            <w:r w:rsidRPr="00B0687C">
              <w:t>С 1 января 2016 года</w:t>
            </w:r>
          </w:p>
        </w:tc>
      </w:tr>
      <w:tr w:rsidR="00B0687C" w:rsidTr="00B0687C">
        <w:tc>
          <w:tcPr>
            <w:tcW w:w="3190" w:type="dxa"/>
          </w:tcPr>
          <w:p w:rsidR="00B0687C" w:rsidRDefault="00B0687C" w:rsidP="00B0687C">
            <w:r w:rsidRPr="00B0687C">
              <w:t>Организации общественного питания, осуществляющие розничную продажу алкогольной продукции и пива (рестораны, бары, кафе и т п.)</w:t>
            </w:r>
          </w:p>
        </w:tc>
        <w:tc>
          <w:tcPr>
            <w:tcW w:w="3190" w:type="dxa"/>
          </w:tcPr>
          <w:p w:rsidR="00B0687C" w:rsidRDefault="00B0687C" w:rsidP="00B0687C">
            <w:r w:rsidRPr="00B0687C">
              <w:t>Закупка алкоголя</w:t>
            </w:r>
          </w:p>
        </w:tc>
        <w:tc>
          <w:tcPr>
            <w:tcW w:w="3191" w:type="dxa"/>
          </w:tcPr>
          <w:p w:rsidR="00B0687C" w:rsidRDefault="00B0687C" w:rsidP="00B0687C">
            <w:r>
              <w:t>С 1 января 2016 года</w:t>
            </w:r>
          </w:p>
        </w:tc>
      </w:tr>
      <w:tr w:rsidR="00B0687C" w:rsidTr="00B0687C">
        <w:trPr>
          <w:trHeight w:val="675"/>
        </w:trPr>
        <w:tc>
          <w:tcPr>
            <w:tcW w:w="3190" w:type="dxa"/>
            <w:vMerge w:val="restart"/>
          </w:tcPr>
          <w:p w:rsidR="00B0687C" w:rsidRDefault="00B0687C" w:rsidP="00B0687C">
            <w:r w:rsidRPr="00B0687C">
              <w:t>Организации, осуществляющие розничную продажу алкогольной продукции, включая пиво, в городских  поселениях</w:t>
            </w:r>
          </w:p>
        </w:tc>
        <w:tc>
          <w:tcPr>
            <w:tcW w:w="3190" w:type="dxa"/>
          </w:tcPr>
          <w:p w:rsidR="00B0687C" w:rsidRDefault="00B0687C" w:rsidP="00B0687C">
            <w:r w:rsidRPr="00B0687C">
              <w:t>Закупка алкоголя</w:t>
            </w:r>
          </w:p>
        </w:tc>
        <w:tc>
          <w:tcPr>
            <w:tcW w:w="3191" w:type="dxa"/>
          </w:tcPr>
          <w:p w:rsidR="00B0687C" w:rsidRDefault="00B0687C" w:rsidP="00B0687C">
            <w:r w:rsidRPr="00B0687C">
              <w:t>С 1 января 2016 года</w:t>
            </w:r>
          </w:p>
        </w:tc>
      </w:tr>
      <w:tr w:rsidR="00B0687C" w:rsidTr="00B0687C">
        <w:trPr>
          <w:trHeight w:val="675"/>
        </w:trPr>
        <w:tc>
          <w:tcPr>
            <w:tcW w:w="3190" w:type="dxa"/>
            <w:vMerge/>
          </w:tcPr>
          <w:p w:rsidR="00B0687C" w:rsidRPr="00B0687C" w:rsidRDefault="00B0687C" w:rsidP="00B0687C"/>
        </w:tc>
        <w:tc>
          <w:tcPr>
            <w:tcW w:w="3190" w:type="dxa"/>
          </w:tcPr>
          <w:p w:rsidR="00B0687C" w:rsidRPr="00B0687C" w:rsidRDefault="00B0687C" w:rsidP="00B0687C">
            <w:r w:rsidRPr="00B0687C">
              <w:t>Розничная продажа алкоголя</w:t>
            </w:r>
          </w:p>
        </w:tc>
        <w:tc>
          <w:tcPr>
            <w:tcW w:w="3191" w:type="dxa"/>
          </w:tcPr>
          <w:p w:rsidR="00B0687C" w:rsidRPr="00B0687C" w:rsidRDefault="00B0687C" w:rsidP="00B0687C">
            <w:r w:rsidRPr="00B0687C">
              <w:t>С 1 июля 2016 года</w:t>
            </w:r>
          </w:p>
        </w:tc>
      </w:tr>
      <w:tr w:rsidR="00B0687C" w:rsidTr="00B0687C">
        <w:trPr>
          <w:trHeight w:val="675"/>
        </w:trPr>
        <w:tc>
          <w:tcPr>
            <w:tcW w:w="3190" w:type="dxa"/>
            <w:vMerge w:val="restart"/>
          </w:tcPr>
          <w:p w:rsidR="00B0687C" w:rsidRPr="00FD72EC" w:rsidRDefault="00B0687C" w:rsidP="00B0687C">
            <w:pPr>
              <w:rPr>
                <w:b/>
              </w:rPr>
            </w:pPr>
            <w:r w:rsidRPr="00FD72EC">
              <w:rPr>
                <w:b/>
              </w:rPr>
              <w:t>Организации, осуществляющие розничную продажу алкогольной продукции, включая пиво, в сельских поселениях</w:t>
            </w:r>
          </w:p>
        </w:tc>
        <w:tc>
          <w:tcPr>
            <w:tcW w:w="3190" w:type="dxa"/>
          </w:tcPr>
          <w:p w:rsidR="00B0687C" w:rsidRPr="00B0687C" w:rsidRDefault="00B0687C" w:rsidP="00B0687C">
            <w:r w:rsidRPr="00B0687C">
              <w:t>Закупка алкоголя</w:t>
            </w:r>
          </w:p>
        </w:tc>
        <w:tc>
          <w:tcPr>
            <w:tcW w:w="3191" w:type="dxa"/>
          </w:tcPr>
          <w:p w:rsidR="00B0687C" w:rsidRPr="00B0687C" w:rsidRDefault="00B0687C" w:rsidP="00B0687C">
            <w:r w:rsidRPr="00B0687C">
              <w:t>С 1 января 2016 года</w:t>
            </w:r>
          </w:p>
        </w:tc>
      </w:tr>
      <w:tr w:rsidR="00B0687C" w:rsidTr="00B0687C">
        <w:trPr>
          <w:trHeight w:val="675"/>
        </w:trPr>
        <w:tc>
          <w:tcPr>
            <w:tcW w:w="3190" w:type="dxa"/>
            <w:vMerge/>
          </w:tcPr>
          <w:p w:rsidR="00B0687C" w:rsidRPr="00B0687C" w:rsidRDefault="00B0687C" w:rsidP="00B0687C"/>
        </w:tc>
        <w:tc>
          <w:tcPr>
            <w:tcW w:w="3190" w:type="dxa"/>
          </w:tcPr>
          <w:p w:rsidR="00B0687C" w:rsidRPr="00FD72EC" w:rsidRDefault="00B0687C" w:rsidP="00B0687C">
            <w:pPr>
              <w:rPr>
                <w:b/>
              </w:rPr>
            </w:pPr>
            <w:r w:rsidRPr="00FD72EC">
              <w:rPr>
                <w:b/>
              </w:rPr>
              <w:t>Розничная продажа алкоголя</w:t>
            </w:r>
          </w:p>
        </w:tc>
        <w:tc>
          <w:tcPr>
            <w:tcW w:w="3191" w:type="dxa"/>
          </w:tcPr>
          <w:p w:rsidR="00B0687C" w:rsidRPr="00FD72EC" w:rsidRDefault="00B0687C" w:rsidP="00B0687C">
            <w:pPr>
              <w:rPr>
                <w:b/>
              </w:rPr>
            </w:pPr>
            <w:r w:rsidRPr="00FD72EC">
              <w:rPr>
                <w:b/>
              </w:rPr>
              <w:t>С 1 июля 2017 года</w:t>
            </w:r>
          </w:p>
        </w:tc>
      </w:tr>
    </w:tbl>
    <w:p w:rsidR="00B0687C" w:rsidRDefault="00B0687C" w:rsidP="00B0687C"/>
    <w:p w:rsidR="00B0687C" w:rsidRDefault="00B0687C" w:rsidP="00B0687C">
      <w:r>
        <w:t>Некоторые исключения</w:t>
      </w:r>
    </w:p>
    <w:p w:rsidR="00B0687C" w:rsidRDefault="00B0687C" w:rsidP="00B0687C">
      <w:r>
        <w:lastRenderedPageBreak/>
        <w:t>Для отдельных участников алкогольного рынка законодатели предусмотрели особые условия подключения к ЕГАИС.</w:t>
      </w:r>
    </w:p>
    <w:p w:rsidR="00B0687C" w:rsidRDefault="00B0687C" w:rsidP="00B0687C">
      <w:r>
        <w:t xml:space="preserve">    с 1 июля 2016 года — все организации должны отражать в ЕГАИС факт закупки, хранения и поставки алкогольной и спиртосодержащей продукции;</w:t>
      </w:r>
    </w:p>
    <w:p w:rsidR="00B0687C" w:rsidRDefault="00B0687C" w:rsidP="00B0687C">
      <w:r>
        <w:t xml:space="preserve">    с 1 января 2017 года — организации, расположенные в городских поселениях, должны отражать в ЕГАИС факт розничной продажи а</w:t>
      </w:r>
      <w:r w:rsidR="00FD72EC">
        <w:t>л</w:t>
      </w:r>
      <w:r>
        <w:t>коголя, а ИП — факт закупки пива и пивных напитков;</w:t>
      </w:r>
    </w:p>
    <w:p w:rsidR="00B0687C" w:rsidRDefault="00B0687C" w:rsidP="00B0687C">
      <w:r>
        <w:t xml:space="preserve">    с 1 января 2018 года — организации, расположенные в сельских поселениях, должны отражать в ЕГАИС факт розничной продажи алкоголя, а ИП — факт закупки пива и пивных напитков.</w:t>
      </w:r>
    </w:p>
    <w:p w:rsidR="00B0687C" w:rsidRPr="00FD72EC" w:rsidRDefault="00B0687C" w:rsidP="00B0687C">
      <w:pPr>
        <w:rPr>
          <w:b/>
        </w:rPr>
      </w:pPr>
      <w:r w:rsidRPr="00FD72EC">
        <w:rPr>
          <w:b/>
        </w:rPr>
        <w:t xml:space="preserve">Определенные преференции установлены для розничных продавцов алкогольной продукции в небольших поселениях. </w:t>
      </w:r>
      <w:r w:rsidRPr="00FD72EC">
        <w:rPr>
          <w:b/>
          <w:u w:val="single"/>
        </w:rPr>
        <w:t>Согласно подпункту 3 пункта 2.1 статьи 8 Закона № 171-ФЗ</w:t>
      </w:r>
      <w:r w:rsidRPr="00FD72EC">
        <w:rPr>
          <w:b/>
        </w:rPr>
        <w:t>, в ЕГАИС не нужно будет фиксировать розничные продажи алкоголя при соблюдении следующих условий:</w:t>
      </w:r>
    </w:p>
    <w:p w:rsidR="00B0687C" w:rsidRPr="00FD72EC" w:rsidRDefault="00B0687C" w:rsidP="00B0687C">
      <w:pPr>
        <w:rPr>
          <w:b/>
        </w:rPr>
      </w:pPr>
      <w:r w:rsidRPr="00FD72EC">
        <w:rPr>
          <w:b/>
        </w:rPr>
        <w:t xml:space="preserve">    численность поселения меньше 3 тыс. человек;</w:t>
      </w:r>
    </w:p>
    <w:p w:rsidR="00B0687C" w:rsidRPr="00FD72EC" w:rsidRDefault="00B0687C" w:rsidP="00B0687C">
      <w:pPr>
        <w:rPr>
          <w:b/>
        </w:rPr>
      </w:pPr>
      <w:r w:rsidRPr="00FD72EC">
        <w:rPr>
          <w:b/>
        </w:rPr>
        <w:t xml:space="preserve">    в магазине отсутствует точка доступа к интернету;</w:t>
      </w:r>
    </w:p>
    <w:p w:rsidR="00B0687C" w:rsidRPr="00FD72EC" w:rsidRDefault="00B0687C" w:rsidP="00B0687C">
      <w:pPr>
        <w:rPr>
          <w:b/>
        </w:rPr>
      </w:pPr>
      <w:r w:rsidRPr="00FD72EC">
        <w:rPr>
          <w:b/>
        </w:rPr>
        <w:t xml:space="preserve">    поселение входит в специальный перечень, утвержденный законом субъекта РФ.</w:t>
      </w:r>
    </w:p>
    <w:p w:rsidR="00B0687C" w:rsidRDefault="00B0687C" w:rsidP="00B0687C">
      <w:r>
        <w:t>В то же время в Законе № 171-ФЗ прямо не сказано о том, что такие розничные продавцы освобождены от обязанности передавать в ЕГАИС сведения о закупках алкоголя. Также отметим, что условия, предусмотренные подпунктом 3 пункта 2.1 статьи 8 Закона № 171-ФЗ, возможно, будут скорректированы. Проект соответствующего закона находится на рассмотрении Госдумы РФ (подробнее см. «ИП торгует пивом в селе с населением 1 тысяча человек: нужно ли подключаться к ЕГАИС?»).</w:t>
      </w:r>
    </w:p>
    <w:p w:rsidR="00B0687C" w:rsidRDefault="00B0687C" w:rsidP="00B0687C">
      <w:r>
        <w:t xml:space="preserve">Добавим, что некоторые участники алкогольного рынка полностью освобождены от обязанности </w:t>
      </w:r>
      <w:proofErr w:type="gramStart"/>
      <w:r>
        <w:t>передавать</w:t>
      </w:r>
      <w:proofErr w:type="gramEnd"/>
      <w:r>
        <w:t xml:space="preserve"> сведения в ЕГАИС. К ним, в частности, относятся  производители вина и игристого вина (шампанского) из собственного винограда. Также могут не регистрироваться в ЕГАИС организации, закупающие алкогольную и спиртосодержащую продукцию для использования в качестве сырья (например, фармацевтические или кондитерские компани</w:t>
      </w:r>
      <w:bookmarkStart w:id="0" w:name="_GoBack"/>
      <w:bookmarkEnd w:id="0"/>
      <w:r>
        <w:t>и) (п. 2.1 ст. 8 Закона № 171-ФЗ).</w:t>
      </w:r>
    </w:p>
    <w:p w:rsidR="00B0687C" w:rsidRDefault="00B0687C" w:rsidP="00B0687C">
      <w:r>
        <w:t>Как фиксировать в ЕГАИС оборот и закупку алкоголя</w:t>
      </w:r>
    </w:p>
    <w:p w:rsidR="00B0687C" w:rsidRDefault="00B0687C" w:rsidP="00B0687C">
      <w:r>
        <w:t>Как видно из приведенной выше таблицы, с 1 января 2016 года розничные продавцы алкогольной продукции будут обязаны подтверждать в ЕГАИС каждый факт закупки алкоголя. Рассмотрим, какие действия совершают в процессе закупки поставщик и розничный продавец, и какие сведения при этом передаются в ЕГАИС.</w:t>
      </w:r>
    </w:p>
    <w:p w:rsidR="00B0687C" w:rsidRDefault="00B0687C" w:rsidP="00B0687C"/>
    <w:p w:rsidR="00B0687C" w:rsidRDefault="00B0687C" w:rsidP="00B0687C">
      <w:r>
        <w:t>Поставщик (это может быть производитель или оптовик), получив заказ на поставку алкоголя, формирует товарно-транспортную накладную. Бумажную версию документа он передает водителю или экспедитору, а электронную версию направляет в ЕГАИС.</w:t>
      </w:r>
    </w:p>
    <w:p w:rsidR="00B0687C" w:rsidRDefault="00B0687C" w:rsidP="00B0687C">
      <w:r>
        <w:t xml:space="preserve">Алкоголь поступает в магазин. Сотрудник, ответственный за прием товара, сверяет фактическое количество бутылок с данными бумажной накладной и затем с электронной накладной, которая поступила из ЕГАИС на компьютер в магазине (то есть с той накладной, которую поставщик ранее </w:t>
      </w:r>
      <w:r>
        <w:lastRenderedPageBreak/>
        <w:t>отправил в ЕГАИС). Кроме этого нужно проверить наличие на бутылках федеральных специальных и акцизных марок.</w:t>
      </w:r>
    </w:p>
    <w:p w:rsidR="00B0687C" w:rsidRDefault="00B0687C" w:rsidP="00B0687C">
      <w:r>
        <w:t>После этого работник магазина должен отправить в ЕГАИС ответ: принять товар, отказать в приемке или оформить акт расхождений. Если розничный продавец подтверждает факт закупки, в ЕГАИС фиксируется поступление бутылок в магазин. В случае фактической недостачи продукции по сравнению с данными накладных получатель составляет акт расхождений, который отправляется в ЕГАИС. После того как поставщик подтверждает акт расхождений, в ЕГАИС фиксируется изменение (то есть у поставщика списывается только согласованный с получателем объем алкоголя). Если же товар поступил в большем объеме, чем указано в накладных, и магазин согласен принять такой объем, то он подтверждает факт закупки. А поставщик в этом случае должен составить дополнительную накладную на излишек алкоголя и направить ее в ЕГАИС.</w:t>
      </w:r>
    </w:p>
    <w:p w:rsidR="00B0687C" w:rsidRDefault="00B0687C" w:rsidP="00B0687C">
      <w:r>
        <w:t>Таким образом, каждый документ, который формируется в процессе закупки алкоголя, проходит через РАР и отражается в ЕГАИС. При этом участники процесса получают через систему квитанции, подтверждающие фиксацию данных.</w:t>
      </w:r>
    </w:p>
    <w:p w:rsidR="00B0687C" w:rsidRDefault="00B0687C" w:rsidP="00B0687C">
      <w:r>
        <w:t xml:space="preserve"> Поскольку на 1 января 2016 года на складах и в магазинах останутся остатки закупленного ранее алкоголя, возникает резонный вопрос: нужно ли сообщать о них в ЕГАИС? На сайте РАР разъясняется, что зафиксировать в ЕГАИС остатки алкогольной продукции, которые образовались на складе на 1 января 2016 года, должны только оптовики (рознице фиксировать остатки спиртного не надо). По этой же ссылке на сайте РАР размещены Методические рекомендации по постановке на баланс оптовика остатков алкоголя.</w:t>
      </w:r>
    </w:p>
    <w:p w:rsidR="0092222A" w:rsidRDefault="0092222A" w:rsidP="0092222A">
      <w:r>
        <w:t>Как подключиться к ЕГАИС</w:t>
      </w:r>
    </w:p>
    <w:p w:rsidR="0092222A" w:rsidRDefault="0092222A" w:rsidP="0092222A">
      <w:r>
        <w:t>Поясним некоторые действия, которые потребуется совершить для подключения к ЕГАИС.</w:t>
      </w:r>
    </w:p>
    <w:p w:rsidR="0092222A" w:rsidRDefault="0092222A" w:rsidP="0092222A">
      <w:r>
        <w:t xml:space="preserve">1. Приобрести крипто-ключ </w:t>
      </w:r>
      <w:proofErr w:type="spellStart"/>
      <w:r>
        <w:t>JaCarta</w:t>
      </w:r>
      <w:proofErr w:type="spellEnd"/>
      <w:r>
        <w:t xml:space="preserve"> с квалифицированной электронной подписью</w:t>
      </w:r>
    </w:p>
    <w:p w:rsidR="0092222A" w:rsidRDefault="0092222A" w:rsidP="0092222A">
      <w:r>
        <w:t xml:space="preserve">Крипто-ключ </w:t>
      </w:r>
      <w:proofErr w:type="spellStart"/>
      <w:r>
        <w:t>JaCarta</w:t>
      </w:r>
      <w:proofErr w:type="spellEnd"/>
      <w:r>
        <w:t xml:space="preserve"> SE PKI/ГОСТ (ключ </w:t>
      </w:r>
      <w:proofErr w:type="spellStart"/>
      <w:r>
        <w:t>джакарта</w:t>
      </w:r>
      <w:proofErr w:type="spellEnd"/>
      <w:r>
        <w:t>) выполнен в виде USB-</w:t>
      </w:r>
      <w:proofErr w:type="spellStart"/>
      <w:r>
        <w:t>токена</w:t>
      </w:r>
      <w:proofErr w:type="spellEnd"/>
      <w:r>
        <w:t>. Он требуется для защищенной связи с ЕГАИС. На крипто-ключ записывается сертификат усиленной КЭП (квалифицированной электронной подписи). Это нужно для того, чтобы подписывать файлы, передаваемые в ЕГАИС (накладные, акты и др.), придавая им юридическую значимость.</w:t>
      </w:r>
    </w:p>
    <w:p w:rsidR="0092222A" w:rsidRDefault="0092222A" w:rsidP="0092222A">
      <w:r>
        <w:t xml:space="preserve">Организации должны иметь крипто-ключ в каждом обособленном подразделении с </w:t>
      </w:r>
      <w:proofErr w:type="gramStart"/>
      <w:r>
        <w:t>отдельным</w:t>
      </w:r>
      <w:proofErr w:type="gramEnd"/>
      <w:r>
        <w:t xml:space="preserve"> КПП. Для ИП будет достаточно одного такого ключа, независимо от количества торговых точек (письмо РАР от 21.09.15 № 17788/15-02).</w:t>
      </w:r>
    </w:p>
    <w:p w:rsidR="0092222A" w:rsidRDefault="0092222A" w:rsidP="0092222A">
      <w:r>
        <w:t>После 1 января 2016 года ЕГАИС будет принимать сертификаты КЭП, выданные любым аккредитованным удостоверяющим центром. Например, такой сертификат можно получить в удостоверяющем центре СКБ Контур.</w:t>
      </w:r>
    </w:p>
    <w:p w:rsidR="0092222A" w:rsidRDefault="0092222A" w:rsidP="00B0687C">
      <w:r>
        <w:rPr>
          <w:noProof/>
          <w:lang w:eastAsia="ru-RU"/>
        </w:rPr>
        <w:lastRenderedPageBreak/>
        <w:drawing>
          <wp:inline distT="0" distB="0" distL="0" distR="0" wp14:anchorId="6B9FF87B">
            <wp:extent cx="5937885" cy="379222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792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687C" w:rsidRDefault="00B0687C" w:rsidP="00B0687C">
      <w:r>
        <w:t>Обратите внимание: сертификат КЭП, который используется для сдачи «алкогольных» деклараций в РАР, не подходит для передачи данных в ЕГАИС. Точно также как сертификат КЭП, приобретенный для фиксации сведений в ЕГАИС, не подойдет для представления «алкогольной» отч</w:t>
      </w:r>
      <w:r w:rsidR="0092222A">
        <w:t>е</w:t>
      </w:r>
      <w:r>
        <w:t xml:space="preserve">тности. Это связано с техническими особенностями крипто-ключа </w:t>
      </w:r>
      <w:proofErr w:type="spellStart"/>
      <w:r>
        <w:t>JaCarta</w:t>
      </w:r>
      <w:proofErr w:type="spellEnd"/>
      <w:r>
        <w:t>.</w:t>
      </w:r>
    </w:p>
    <w:p w:rsidR="00B0687C" w:rsidRDefault="00B0687C" w:rsidP="00B0687C">
      <w:r>
        <w:t>2. Скачать и установить на компьютер универсальный транспортный модуль</w:t>
      </w:r>
    </w:p>
    <w:p w:rsidR="00B0687C" w:rsidRDefault="00B0687C" w:rsidP="00B0687C">
      <w:r>
        <w:t>Универсальный транспортный модуль (УТМ) — это приложение, которое обеспечивает обмен данными между сервером РАР и учетной системой компании. Модуль предоставляется бесплатно на сайте ЕГАИС. Чтобы скачать УТМ, нужно завести на этом сайте личный кабинет и далее следовать инструкциям.</w:t>
      </w:r>
    </w:p>
    <w:p w:rsidR="00B0687C" w:rsidRDefault="00B0687C" w:rsidP="00B0687C">
      <w:r>
        <w:t>3. Доработать учетную систему или приобрести специальное программное обеспечение</w:t>
      </w:r>
    </w:p>
    <w:p w:rsidR="00B0687C" w:rsidRDefault="00B0687C" w:rsidP="00B0687C">
      <w:r>
        <w:t xml:space="preserve">Универсальный транспортный модуль не имеет пользовательского интерфейса. В связи с этим компании и ИП должны либо доработать свою </w:t>
      </w:r>
      <w:proofErr w:type="spellStart"/>
      <w:r>
        <w:t>товароучетную</w:t>
      </w:r>
      <w:proofErr w:type="spellEnd"/>
      <w:r>
        <w:t xml:space="preserve"> систему, либо приобрести специальную программу, предназначенную для взаимодействия с ЕГАИС через УТМ. Например, сервис </w:t>
      </w:r>
      <w:proofErr w:type="spellStart"/>
      <w:r>
        <w:t>Контур</w:t>
      </w:r>
      <w:proofErr w:type="gramStart"/>
      <w:r>
        <w:t>.Е</w:t>
      </w:r>
      <w:proofErr w:type="gramEnd"/>
      <w:r>
        <w:t>ГАИС</w:t>
      </w:r>
      <w:proofErr w:type="spellEnd"/>
      <w:r>
        <w:t xml:space="preserve"> позволит взаимодействовать с ЕГАИС через удобный веб-интерфейс. Так, в случае приемки товара от поставщика, покупателю для отправки всех необходимых данных в ЕГАИС достаточно будет произвести следующие действия. Выбрать в интерфейсе накладную поставщика; сверить данные накладной с фактически поступившим товаром; по результатам сверки принять товар/принять товар с недостачей/отказать в приеме.</w:t>
      </w:r>
    </w:p>
    <w:p w:rsidR="00B0687C" w:rsidRDefault="00B0687C" w:rsidP="00B0687C">
      <w:r>
        <w:t>Преимуществом сервиса является возможность работы с несколькими УТМ, установленными на удаленных компьютерах в разных торговых точках. Все настройки УТМ для работы с ЕГАИС будут произведены на компьютере автоматически, без участия пользователя.</w:t>
      </w:r>
    </w:p>
    <w:p w:rsidR="00B0687C" w:rsidRDefault="00B0687C" w:rsidP="00B0687C">
      <w:r>
        <w:t xml:space="preserve">Подключиться к сервису </w:t>
      </w:r>
      <w:proofErr w:type="spellStart"/>
      <w:r>
        <w:t>Контур</w:t>
      </w:r>
      <w:proofErr w:type="gramStart"/>
      <w:r>
        <w:t>.Е</w:t>
      </w:r>
      <w:proofErr w:type="gramEnd"/>
      <w:r>
        <w:t>ГАИС</w:t>
      </w:r>
      <w:proofErr w:type="spellEnd"/>
    </w:p>
    <w:p w:rsidR="00B0687C" w:rsidRDefault="00B0687C" w:rsidP="00B0687C">
      <w:r>
        <w:lastRenderedPageBreak/>
        <w:t>4. Настроить рабочее место</w:t>
      </w:r>
    </w:p>
    <w:p w:rsidR="00B0687C" w:rsidRDefault="00B0687C" w:rsidP="00B0687C">
      <w:r>
        <w:t xml:space="preserve">Связь с ЕГАИС осуществляется через рабочее место. Это должен быть компьютер с операционной системой </w:t>
      </w:r>
      <w:proofErr w:type="spellStart"/>
      <w:r>
        <w:t>Windows</w:t>
      </w:r>
      <w:proofErr w:type="spellEnd"/>
      <w:r>
        <w:t xml:space="preserve"> 7 </w:t>
      </w:r>
      <w:proofErr w:type="spellStart"/>
      <w:r>
        <w:t>Starter</w:t>
      </w:r>
      <w:proofErr w:type="spellEnd"/>
      <w:r>
        <w:t xml:space="preserve"> и выше с выходом в интернет. С подробными техническими требованиями можно ознакомиться на сайте ЕГАИС. К компьютеру нужно подключить крипто-ключ </w:t>
      </w:r>
      <w:proofErr w:type="spellStart"/>
      <w:r>
        <w:t>JaCarta</w:t>
      </w:r>
      <w:proofErr w:type="spellEnd"/>
      <w:r>
        <w:t xml:space="preserve"> с записанным на него сертификатом КЭП.</w:t>
      </w:r>
    </w:p>
    <w:p w:rsidR="00B0687C" w:rsidRDefault="00B0687C" w:rsidP="00B0687C">
      <w:r>
        <w:t xml:space="preserve">Компьютер, оснащенный УТМ, должен размещаться в каждом обособленном подразделении организации, где осуществляется приемка алкогольной продукции. </w:t>
      </w:r>
      <w:proofErr w:type="gramStart"/>
      <w:r>
        <w:t>Предприниматель может иметь одну рабочую станцию с установленным УТМ, независимо от числа торговых точек.</w:t>
      </w:r>
      <w:proofErr w:type="gramEnd"/>
      <w:r>
        <w:t xml:space="preserve"> Такое  разъяснение дано на сайте РАР.</w:t>
      </w:r>
    </w:p>
    <w:p w:rsidR="00B0687C" w:rsidRDefault="00B0687C" w:rsidP="00B0687C">
      <w:r>
        <w:t>После того, как  розничный продавец выполнит перечисленные действия, он сможет фиксировать в ЕГАИС закупки алкоголя, что необходимо делать с 1 января 2016 года. А вот чтобы с 1 июля 2016 года передавать сведения о розничных продажах, понадобится дополнительное оборудование (об этом речь пойдет чуть ниже).</w:t>
      </w:r>
    </w:p>
    <w:p w:rsidR="00B0687C" w:rsidRDefault="00B0687C" w:rsidP="00B0687C">
      <w:r>
        <w:t>Как фиксировать в ЕГАИС продажу алкоголя</w:t>
      </w:r>
    </w:p>
    <w:p w:rsidR="00B0687C" w:rsidRDefault="00B0687C" w:rsidP="00B0687C">
      <w:r>
        <w:t xml:space="preserve">Как было сказано выше, с 1 июля 2016 года организации, торгующие алкоголем в розницу в городских поселениях, должны фиксировать в ЕГАИС не только закупку, но и каждый факт розничной продажи алкоголя. С 1 июля 2017 года такая же обязанность появится у организаций, торгующих в сельских поселениях (п. 2 ст. 2 Закона № 182-ФЗ). Отметим, что предприятия общепита, а также организации и ИП, продающие пиво, пивные напитки, сидр, </w:t>
      </w:r>
      <w:proofErr w:type="spellStart"/>
      <w:r>
        <w:t>пуаре</w:t>
      </w:r>
      <w:proofErr w:type="spellEnd"/>
      <w:r>
        <w:t xml:space="preserve"> и медовуху могут не передавать в ЕГАИС сведения о продажах (подп. 2.1 ст. 8 Закона № 171-ФЗ).</w:t>
      </w:r>
    </w:p>
    <w:p w:rsidR="00B0687C" w:rsidRDefault="00B0687C" w:rsidP="00B0687C">
      <w:r>
        <w:t xml:space="preserve">Чтобы зафиксировать в ЕГАИС розничную продажу алкоголя, необходимо иметь не только компьютер с </w:t>
      </w:r>
      <w:proofErr w:type="spellStart"/>
      <w:r>
        <w:t>товароучетной</w:t>
      </w:r>
      <w:proofErr w:type="spellEnd"/>
      <w:r>
        <w:t xml:space="preserve"> системой, но и кассовый терминал с кассовой программой (в нее загружаются сведения из учетной системы компании). На компьютер устанавливается УТМ, который отвечает за передачу данных в ЕГАИС. К компьютеру подключается крипто-ключ </w:t>
      </w:r>
      <w:proofErr w:type="spellStart"/>
      <w:r>
        <w:t>Ja</w:t>
      </w:r>
      <w:proofErr w:type="gramStart"/>
      <w:r>
        <w:t>С</w:t>
      </w:r>
      <w:proofErr w:type="gramEnd"/>
      <w:r>
        <w:t>arta</w:t>
      </w:r>
      <w:proofErr w:type="spellEnd"/>
      <w:r>
        <w:t xml:space="preserve"> с сертификатом КЭП. Помимо этого нужен сканер </w:t>
      </w:r>
      <w:proofErr w:type="gramStart"/>
      <w:r>
        <w:t>штрих-кодов</w:t>
      </w:r>
      <w:proofErr w:type="gramEnd"/>
      <w:r>
        <w:t xml:space="preserve"> и фискальный регистратор для печати чеков с QR-кодом.</w:t>
      </w:r>
    </w:p>
    <w:p w:rsidR="00B0687C" w:rsidRDefault="00B0687C" w:rsidP="00B0687C">
      <w:r>
        <w:t>Предполагается, что процесс передачи данных в ЕГАИС будет происходить следующим образом. Кассир считывает с реализуемой бутылки алкоголя линейный штрих-код с помощью 2D-сканера. Кассовая программа определяет, что это алкоголь, и просит отсканировать с бутылки следующий штрих-код — PDF-417 (при продаже пива надо сканировать только линейный штрих-код). Кассир сканирует PDF-417. Если ЕГАИС определяет, что эта бутылка спиртного произведена легально, система позволяет добавить позицию в чек. Вместе с обычным чеком кассир выдает покупателю чек с QR-кодом (с помощью этого кода покупатель сможет узнать информацию о производителе алкоголя). Далее сведения о проданной бутылке алкоголя передаются из кассовой программы в ЕГАИС.</w:t>
      </w:r>
    </w:p>
    <w:p w:rsidR="00B0687C" w:rsidRDefault="00B0687C" w:rsidP="00B0687C">
      <w:r>
        <w:t>Другие обязанности алкогольной розницы</w:t>
      </w:r>
    </w:p>
    <w:p w:rsidR="00B0687C" w:rsidRDefault="00B0687C" w:rsidP="00B0687C">
      <w:r>
        <w:t xml:space="preserve">Напомним, что с 1 января 2016 года все розничные продавцы алкоголя будут обязаны вести новый журнал учета продаж алкогольной и спиртосодержащей продукции. Заполнять этот журнал в электронном виде можно только с использованием программных средств ЕГАИС (подробнее см. «Новый журнал учета для алкогольной розницы: разбираемся с формой журнала и порядком его заполнения»). В связи с этим можно предположить, что некоторые участники алкогольного рынка, </w:t>
      </w:r>
      <w:r>
        <w:lastRenderedPageBreak/>
        <w:t>освобожденные от обязанности передавать в ЕГАИС сведения о реализации (например, продавцы пива), захотят делать это добровольно, чтобы иметь возможность использовать ЕГАИС для ведения журнала продаж алкоголя в электронном виде.</w:t>
      </w:r>
    </w:p>
    <w:p w:rsidR="00B0687C" w:rsidRDefault="00B0687C" w:rsidP="00B0687C">
      <w:r>
        <w:t xml:space="preserve">Отметим также, что появление у алкогольной розницы новых обязанностей не освобождает от необходимости сдавать «алкогольную» отчетность. Напомним, что речь идет о декларациях № 11 и № 12 (утв. постановлением правительства РФ от 09.08.12 № 815), которые нужно представлять через интернет в форме электронного документа </w:t>
      </w:r>
      <w:proofErr w:type="gramStart"/>
      <w:r>
        <w:t>с</w:t>
      </w:r>
      <w:proofErr w:type="gramEnd"/>
      <w:r>
        <w:t xml:space="preserve"> усиленной КЭП. Для формирования, проверки и отправки «алкогольной» отчетности можно использовать систему «</w:t>
      </w:r>
      <w:proofErr w:type="spellStart"/>
      <w:r>
        <w:t>Контур</w:t>
      </w:r>
      <w:proofErr w:type="gramStart"/>
      <w:r>
        <w:t>.А</w:t>
      </w:r>
      <w:proofErr w:type="gramEnd"/>
      <w:r>
        <w:t>лкодекларация</w:t>
      </w:r>
      <w:proofErr w:type="spellEnd"/>
      <w:r>
        <w:t>», а также сервис «</w:t>
      </w:r>
      <w:proofErr w:type="spellStart"/>
      <w:r>
        <w:t>Контур.Алкосверка</w:t>
      </w:r>
      <w:proofErr w:type="spellEnd"/>
      <w:r>
        <w:t>», который позволяет обнаружить расхождения в отчетности розничных продавцов и их поставщиков (см. «Розничные продавцы алкоголя и их поставщики теперь могут сверять данные в своих декларациях автоматически»). При этом важно отметить, что сервис «</w:t>
      </w:r>
      <w:proofErr w:type="spellStart"/>
      <w:r>
        <w:t>Контур</w:t>
      </w:r>
      <w:proofErr w:type="gramStart"/>
      <w:r>
        <w:t>.Е</w:t>
      </w:r>
      <w:proofErr w:type="gramEnd"/>
      <w:r>
        <w:t>ГАИС</w:t>
      </w:r>
      <w:proofErr w:type="spellEnd"/>
      <w:r>
        <w:t>» интегрирован с сервисом «</w:t>
      </w:r>
      <w:proofErr w:type="spellStart"/>
      <w:r>
        <w:t>Контур.Алкодекларация</w:t>
      </w:r>
      <w:proofErr w:type="spellEnd"/>
      <w:r>
        <w:t>», и при использовании обоих сервисов все данные о принятых накладных будут автоматически учитываться при формировании «алкогольной» декларации.</w:t>
      </w:r>
    </w:p>
    <w:p w:rsidR="00B0687C" w:rsidRDefault="00B0687C" w:rsidP="00B0687C">
      <w:r>
        <w:t xml:space="preserve">Подключиться к </w:t>
      </w:r>
      <w:r w:rsidR="0092222A">
        <w:t>сервису «</w:t>
      </w:r>
      <w:proofErr w:type="spellStart"/>
      <w:r w:rsidR="0092222A">
        <w:t>Контур</w:t>
      </w:r>
      <w:proofErr w:type="gramStart"/>
      <w:r w:rsidR="0092222A">
        <w:t>.А</w:t>
      </w:r>
      <w:proofErr w:type="gramEnd"/>
      <w:r w:rsidR="0092222A">
        <w:t>лкодекларация</w:t>
      </w:r>
      <w:proofErr w:type="spellEnd"/>
      <w:r w:rsidR="0092222A">
        <w:t>»</w:t>
      </w:r>
    </w:p>
    <w:p w:rsidR="0092222A" w:rsidRDefault="00B0687C" w:rsidP="00B0687C">
      <w:r>
        <w:t>Что буде</w:t>
      </w:r>
      <w:r w:rsidR="0092222A">
        <w:t>т, если не подключиться к ЕГАИС</w:t>
      </w:r>
    </w:p>
    <w:p w:rsidR="00B0687C" w:rsidRDefault="00B0687C" w:rsidP="00B0687C">
      <w:r>
        <w:t>Нарушение порядка учета алкоголя при его производстве или обороте грозит административным штрафом (ст. 14.19 КоАП РФ):</w:t>
      </w:r>
    </w:p>
    <w:p w:rsidR="00B0687C" w:rsidRDefault="00B0687C" w:rsidP="00B0687C">
      <w:r>
        <w:t xml:space="preserve">    для организаций — от 150 000 до 200 000 рублей,</w:t>
      </w:r>
    </w:p>
    <w:p w:rsidR="00B0687C" w:rsidRDefault="00B0687C" w:rsidP="00B0687C">
      <w:r>
        <w:t xml:space="preserve">    для индивидуальных предпринимателей и должностных лиц организаций — от 10 000 до 15 000 рублей.</w:t>
      </w:r>
    </w:p>
    <w:p w:rsidR="00B0687C" w:rsidRDefault="00B0687C" w:rsidP="00B0687C">
      <w:r>
        <w:t>Однако штраф может оказаться не самым страшным последствием. Дело в том, что с 1 января 2016 года поставщик сможет направить товар на имя получателя только в том случае, если у последнего есть уникальный идентификационный номер (ID). Если розничный продавец не подключится к ЕГАИС, такого номера у него просто не будет. Кроме того, он не сможет подтвердить в ЕГАИС факт закупки. А это означает, что отгруженная продукция «подвиснет» на складе поставщика, поскольку не будет списываться с его остатков в системе ЕГАИС. Как следствие, поставщик прекратит сотрудничать с таким покупателем.</w:t>
      </w:r>
    </w:p>
    <w:p w:rsidR="00B0687C" w:rsidRDefault="00B0687C" w:rsidP="00B0687C">
      <w:r>
        <w:t>Еще более серьезным наказанием может стать аннулирование лицензии на производство и оборот этилового спирта, алкогольной и спиртосодержащей продукции в судебном порядке. Это возможно в случае производства и оборота алкоголя, информация о котором не зафиксирована в ЕГАИС (п. 3 ст. 20 Закона № 171-ФЗ).</w:t>
      </w:r>
    </w:p>
    <w:p w:rsidR="00B0687C" w:rsidRDefault="00B0687C" w:rsidP="00B0687C">
      <w:r>
        <w:t xml:space="preserve">Отметим и еще одно неблагоприятное последствие реализации алкоголя без фиксации сведений в ЕГАИС. Такая реализация будет расцениваться как незаконный оборот алкогольной продукции, а сама продукция будет изыматься (подп. 1 п. 1 ст. 25 Закона № 171-ФЗ). Применение этой нормы в отношении организаций, которые осуществляют производство и оборот пива, пивных напитков, сидра, </w:t>
      </w:r>
      <w:proofErr w:type="spellStart"/>
      <w:r>
        <w:t>пуаре</w:t>
      </w:r>
      <w:proofErr w:type="spellEnd"/>
      <w:r>
        <w:t xml:space="preserve"> и медовухи, а также предпринимателей, которые закупают такую продукцию для последующей продажи в розницу, отложено до 1 июля 2016 года (п. 3 ст. 2 Закона № 182-ФЗ).</w:t>
      </w:r>
    </w:p>
    <w:p w:rsidR="00B0687C" w:rsidRDefault="00B0687C" w:rsidP="00B0687C">
      <w:r>
        <w:t xml:space="preserve">При этом хотелось бы обратить внимание производителей и продавцов пива и слабоалкогольных напитков на пункт 4 статьи 2 Закона № 182-ФЗ. Из него следует, что несообщение данных об </w:t>
      </w:r>
      <w:r>
        <w:lastRenderedPageBreak/>
        <w:t>объеме произведенной продукции и закупках не будет считаться нарушением законодательства до 1 июля 2016 года. Однако это касается только ситуаций, когда данные не были переданы по техническим причинам (например, в случае каких-либо сбоев или ошибок). Подключиться к ЕГАИС до 1 января 2016 года нужно обязательно.</w:t>
      </w:r>
    </w:p>
    <w:p w:rsidR="00B0687C" w:rsidRPr="00B0687C" w:rsidRDefault="00B0687C" w:rsidP="00B0687C"/>
    <w:sectPr w:rsidR="00B0687C" w:rsidRPr="00B06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10"/>
    <w:rsid w:val="00055EFC"/>
    <w:rsid w:val="001C521B"/>
    <w:rsid w:val="007C69E6"/>
    <w:rsid w:val="0092222A"/>
    <w:rsid w:val="00B0687C"/>
    <w:rsid w:val="00FD5710"/>
    <w:rsid w:val="00FD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87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06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87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06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2670</Words>
  <Characters>15223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2017-02-21T08:58:00Z</dcterms:created>
  <dcterms:modified xsi:type="dcterms:W3CDTF">2017-03-09T05:20:00Z</dcterms:modified>
</cp:coreProperties>
</file>