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B7" w:rsidRPr="001D2FB7" w:rsidRDefault="001D2FB7" w:rsidP="000729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Часто задаваемые вопросы  при открытии бизнеса</w:t>
      </w:r>
    </w:p>
    <w:bookmarkEnd w:id="0"/>
    <w:p w:rsidR="001D2FB7" w:rsidRPr="001D2FB7" w:rsidRDefault="001D2FB7" w:rsidP="001D2F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1D2FB7" w:rsidRPr="001D2FB7" w:rsidRDefault="001D2FB7" w:rsidP="001D2FB7">
      <w:pPr>
        <w:spacing w:before="100" w:beforeAutospacing="1" w:after="100" w:afterAutospacing="1" w:line="240" w:lineRule="auto"/>
        <w:jc w:val="center"/>
        <w:rPr>
          <w:rFonts w:ascii="Bodoni MT Black" w:eastAsia="Times New Roman" w:hAnsi="Bodoni MT Black" w:cs="Arial"/>
          <w:color w:val="000000"/>
          <w:sz w:val="28"/>
          <w:szCs w:val="28"/>
          <w:lang w:eastAsia="ru-RU"/>
        </w:rPr>
      </w:pP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зарегистрироваться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качестве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индивидуального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D2F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предпринимателя</w:t>
      </w:r>
      <w:r w:rsidRPr="001D2FB7">
        <w:rPr>
          <w:rFonts w:ascii="Bodoni MT Black" w:eastAsia="Times New Roman" w:hAnsi="Bodoni MT Black" w:cs="Arial"/>
          <w:b/>
          <w:bCs/>
          <w:color w:val="000000"/>
          <w:sz w:val="28"/>
          <w:szCs w:val="28"/>
          <w:lang w:eastAsia="ru-RU"/>
        </w:rPr>
        <w:t>?</w:t>
      </w:r>
    </w:p>
    <w:p w:rsidR="001D2FB7" w:rsidRPr="001D2FB7" w:rsidRDefault="001D2FB7" w:rsidP="001D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осуществляется регистрация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Государственная регистрация ИП осуществляется по месту его жительства.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срок осуществляется регистрация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Государственная регистрация осуществляется в срок не более чем пять рабочих дней со дня представления документов в регистрирующий орган.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может являться заявителем при государственной регистрации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Физическое лицо, обращающееся за государственной регистрацией или зарегистрированное в качестве ИП.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порядок представления </w:t>
      </w:r>
      <w:proofErr w:type="gramStart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proofErr w:type="gramEnd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регистрирующий орган и </w:t>
      </w:r>
      <w:proofErr w:type="gramStart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</w:t>
      </w:r>
      <w:proofErr w:type="gramEnd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сроки их обработки?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Заявление, представляемое в регистрирующий орган, удостоверяется подписью уполномоченного лица (далее - заявитель), подлинность, которой должна быть засвидетельствована в нотариальном порядке. При этом заявитель указывает свои паспортные данные и идентификационный номер налогоплательщика (при его наличии).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Датой представления документов при осуществлении государственной регистрации является день их получения регистрирующим органом.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Заявителю выдается расписка в получении документов с указанием перечня и даты их получения регистрирующим органом. Расписка должна быть выдана в день получения документов регистрирующим органом.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поступлении в регистрирующий орган документов, 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Регистрирующий орган не позднее одного рабочего дня с момента государственной регистрации выдает заявителю документ, подтверждающий факт внесения записи в соответствующий государственный реестр.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Регистрирующий орган в срок не более чем пять рабочих дней с момента государственной регистрации представляет сведения, содержащиеся в едином государственном реестре ИП в государственные внебюджетные фонды для регистрации ИП в качестве страхователей.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gramStart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документы представляются в регистрирующий орган при государственной регистрации физического лица в качестве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подписанное заявителем заявление о государственной регистрации (форма Р21001) (заявления заполняются от руки печатными буквами чернилами или шариковой ручкой синего или черного цвета либо машинописным текстом; если какой-либо раздел или пункт раздела заявления не заполняется, в соответствующих графах проставляется прочерк;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заполняется в одном экземпляре и представляется в регистрирующий орган непосредственно заявителем либо направляется почтовым отправлением с объявленной ценностью при его пересылке и описью вложения, на конверте рекомендуется сделать пометку &lt;Регистрация&gt;; подлинность подписи заявителя на заявлении в обязательном порядке свидетельствуется нотариально; каждый документ, содержащий более одного листа, представляется в регистрирующий орган в прошитом, пронумерованном виде, количество листом подтверждается подписью заявителя или нотариуса на обороте последнего листа на месте прошивки; 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(приложение к заявлению), в котором содержатся наименование и реквизиты документов, представленных заявителем для государственной регистрации физического лица в качестве ИП заполняется регистрирующим органом в 2 экземплярах, один экземпляр остается в регистрационном деле ИП, второй экземпляр, заверенный подписью должностного лица регистрирующего органа, выдается (направляется) заявителю с указанием даты получения документов регистрирующим органом.);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копия основного документа физического лица, регистрируемого в качестве ИП (паспорт со 2 по 19 страницы, вместе с оригиналом);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документ об уплате госпошлины (за государственную регистрацию граждан в качестве ИП государственная пошлина взимается в размере 400 рублей).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Верность копии документа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не допускается государственная регистрация физического лица в качестве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утратила силу его государственная регистрация в таком качестве, либо не истек год со дня принятия судом решения о признании его несостоятельным (банкротом) в связи с невозможностью удовлетворить требования кредиторов, связанные с ранее осуществляемой им предпринимательской деятельностью, или решения о прекращении в принудительном порядке его деятельности в качестве ИП, либо не истек срок, на который данное лицо по приговору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лишено права заниматься предпринимательской деятельностью. </w:t>
      </w:r>
    </w:p>
    <w:p w:rsidR="001D2FB7" w:rsidRPr="001D2FB7" w:rsidRDefault="001D2FB7" w:rsidP="001D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осуществляется государственная регистрация ИП?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Государственная регистрация физических лиц в качестве индивидуальных предпринимателей осуществляется в Межрайонной Инспекции Федеральной налоговой службы России №9 по Кемеровской области. Адрес </w:t>
      </w:r>
      <w:proofErr w:type="spell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нжеро-Судженск</w:t>
      </w:r>
      <w:proofErr w:type="spell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ул.Гагарина,2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FB7" w:rsidRPr="001D2FB7" w:rsidRDefault="001D2FB7" w:rsidP="001D2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FB7" w:rsidRPr="001D2FB7" w:rsidRDefault="001D2FB7" w:rsidP="001D2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зарегистрироваться в качестве юридического лица?</w:t>
      </w:r>
    </w:p>
    <w:p w:rsidR="001D2FB7" w:rsidRPr="001D2FB7" w:rsidRDefault="001D2FB7" w:rsidP="001D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осуществляется регистрация юридического лица?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органа, в случае отсутствия такого исполнительного органа - по месту нахождения иного органа или лица, 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юридического лица без доверенности.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срок осуществляется регистрация юридического лица?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Государственная регистрация осуществляется в срок не более чем пять рабочих дней со дня представления документов в регистрирующий орган.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может являться заявителем при государственной регистрации юридического лица?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могут являться следующие физические лица: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учредитель (учредители) юридического лица при его создании;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руководитель юридического лица, выступающего учредителем регистрируемого юридического лица;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конкурсный управляющий или руководитель ликвидационной комиссии (ликвидатор) при ликвидации юридического лица;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иное лицо, действующее на основании полномочия, предусмотренного федеральным законом, или актом специально уполномоченного на то государственного органа, или актом органа местного самоуправления.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порядок представления </w:t>
      </w:r>
      <w:proofErr w:type="gramStart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proofErr w:type="gramEnd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регистрирующий орган и </w:t>
      </w:r>
      <w:proofErr w:type="gramStart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</w:t>
      </w:r>
      <w:proofErr w:type="gramEnd"/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сроки их обработки?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Заявление, представляемое в регистрирующий орган, удостоверяется подписью уполномоченного лица (далее - заявитель), 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подлинность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должна быть засвидетельствована в нотариальном порядке. При этом заявитель указывает свои паспортные данные и идентификационный номер налогоплательщика (при его наличии).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Датой представления документов при осуществлении государственной регистрации является день их получения регистрирующим органом.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Заявителю выдается расписка в получении документов с указанием перечня и даты их получения регистрирующим органом в случае, если документы представляются в регистрирующий орган непосредственно заявителем. Расписка должна быть выдана в день получения документов регистрирующим органом.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ином случае, в том числе при поступлении в регистрирующий орган документов,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Регистрирующий орган не позднее одного рабочего дня с момента государственной регистрации выдает заявителю документ, подтверждающий факт внесения записи в соответствующий государственный реестр.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Регистрирующий орган в срок не более чем пять рабочих дней с момента государственной регистрации представляет сведения, содержащиеся в едином государственном реестре ИП в государственные внебюджетные фонды для регистрации ИП в качестве страхователей.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документы представляются в регистрирующий орган при государственной регистрации создаваемого юридического лица?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подписанное заявителем заявление о государственной регистрации по форме, утвержденной Правительством Российской Федерации. 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подтверждается,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решение о создании юридического лица в виде протокола, договора или иного документа в соответствии с законодательством Российской Федерации;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учредительные документы юридического лица (подлинники или засвидетельствованные в нотариальном порядке копии);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- учредителя;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документ об уплате государственной пошлины.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Верность копии документа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подлиннике.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осуществляется государственная регистрация юридических лиц?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Государственная регистрация физических лиц в качестве индивидуальных предпринимателей осуществляется в Межрайонной Инспекции Федеральной налоговой службы России №9 по Кемеровской области. Адрес </w:t>
      </w:r>
      <w:proofErr w:type="spell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нжеро-Судженск</w:t>
      </w:r>
      <w:proofErr w:type="spellEnd"/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ул.Гагарина,2</w:t>
      </w:r>
      <w:r w:rsidRPr="001D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Уважаемые граждане, </w:t>
      </w: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решившие</w:t>
      </w:r>
      <w:proofErr w:type="gramEnd"/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открыть свой бизнес и применять </w:t>
      </w: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УПРОЩЁННУЮ СИСТЕМУ НАЛОГООБЛОЖЕНИЯ,</w:t>
      </w: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для этого нужно?</w:t>
      </w: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Обращаем внимание, что не вправе применять упрощенную систему налогообложения (далее  - УСН): </w:t>
      </w:r>
    </w:p>
    <w:p w:rsidR="001D2FB7" w:rsidRPr="001D2FB7" w:rsidRDefault="001D2FB7" w:rsidP="001D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занимающиеся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1D2FB7" w:rsidRPr="001D2FB7" w:rsidRDefault="001D2FB7" w:rsidP="001D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занимающиеся игорным бизнесом;</w:t>
      </w:r>
    </w:p>
    <w:p w:rsidR="001D2FB7" w:rsidRPr="001D2FB7" w:rsidRDefault="001D2FB7" w:rsidP="001D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переведенные на систему налогообложения для сельскохозяйственных товаропроизводителей (единый сельскохозяйственный налог) в соответствии с главой 26.1 Налогового кодекса РФ (далее - НК РФ). 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категории налогоплательщиков перечислены в ст. 346.12. НК РФ.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Вам необходимо пройти процедуру государственной регистрации физического лица в качестве индивидуального предпринимателя.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индивидуального предпринимателя осуществляется в налоговой инспекции по месту Вашего жительства. Для этого необходимо представить заявление по форме Р21001, копию паспорта и платёжный документ об уплате государственной пошлины (400 рублей) – ст. 22.1. Федерального Закона от 08.08.2001 №129-ФЗ (с учётом изменений).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осуществляется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не более чем пять рабочих дней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представления указанных документов.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Вы получите Свидетельство о государственной регистрации физического лица в качестве индивидуального предпринимателя, Свидетельство о постановке на учет физического лица в налоговом органе (в случае, если Вам не был ранее присвоен ИНН) и </w:t>
      </w:r>
      <w:r w:rsidRPr="001D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 о постановке на учёт в налоговом органе в качестве  индивидуального предпринимателя.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постановке на учёт по системе «одного окна» поступит во все государственные внебюджетные фонды (пенсионный фонд, фонд обязательного медицинского страхования и фонд социального страхования).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ыбор объекта налогообложения и оформление заявления о переходе 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УСН 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346.13.</w:t>
      </w:r>
      <w:proofErr w:type="gramEnd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РФ)</w:t>
      </w:r>
      <w:proofErr w:type="gramEnd"/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Преимуществом перехода на УСН является возможность выбора Вами объекта налогообложения. Есть 2 варианта исчисления и уплаты налога: только с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доходов, уменьшенных на величину расходов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первом случае ставка налога составляет 6%, во втором 15%.  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объектом налогообложения являются доходы, уменьшенные на величину расходов, то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01.01.2009г.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от 26.11.2008 №99-ОЗ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ставка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отдельных видов деятельности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устанавливается в размере 5%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(перечень видов деятельности определен в вышеуказанном Законе).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пятидневный срок </w:t>
      </w:r>
      <w:proofErr w:type="gramStart"/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постановки</w:t>
      </w:r>
      <w:proofErr w:type="gramEnd"/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учет</w:t>
      </w:r>
      <w:r w:rsidRPr="001D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налоговой инспекции, указанной в Уведомлении о постановке на учёт в качестве  индивидуального предпринимателя Вам нужно подать заявление о переходе на упрощенную систему налогообложения с указанием выбранного Вами объекта налогообложения (форма №26.2-1).  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Обращаем внимание, что Вы вправе применять УСН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постановки</w:t>
      </w:r>
      <w:proofErr w:type="gramEnd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налоговом органе </w:t>
      </w:r>
      <w:r w:rsidRPr="001D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 индивидуального предпринимателя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FB7" w:rsidRPr="001D2FB7" w:rsidRDefault="001D2FB7" w:rsidP="001D2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2FB7" w:rsidRPr="001D2FB7" w:rsidRDefault="001D2FB7" w:rsidP="001D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предпринимательской деятельности и представление отчетности в налоговую инспекцию</w:t>
      </w:r>
    </w:p>
    <w:p w:rsidR="001D2FB7" w:rsidRPr="001D2FB7" w:rsidRDefault="001D2FB7" w:rsidP="001D2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2FB7" w:rsidRPr="001D2FB7" w:rsidRDefault="001D2FB7" w:rsidP="001D2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данной системе налогообложения отсутствует необходимость в ведении бухгалтерского учета.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вести «Книгу учета доходов и расходов», которую следует зарегистрировать в налоговом органе (утверждена Приказом Минфина РФ от 30.12.2005 N 167н (ред. от 27.11.2006).           </w:t>
      </w:r>
      <w:proofErr w:type="gramEnd"/>
    </w:p>
    <w:p w:rsidR="001D2FB7" w:rsidRPr="001D2FB7" w:rsidRDefault="001D2FB7" w:rsidP="001D2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упрощенной системы предусматривает замену уплаты налога на доходы физических лиц, налога на имущество, единого социального налога и налог на добавленную стоимость. 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УСН освобождены от обязанности представления налоговых расчетов по авансовым платежам по транспортному и земельному налогам.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Представление налоговой декларации по налогу, уплачиваемому в связи 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применением УСН 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346.23.</w:t>
      </w:r>
      <w:proofErr w:type="gramEnd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РФ)</w:t>
      </w:r>
      <w:proofErr w:type="gramEnd"/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2FB7" w:rsidRPr="001D2FB7" w:rsidRDefault="001D2FB7" w:rsidP="001D2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Налогоплательщики, применяющие УСН, отчитываются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раз в год, до 30 апреля.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Исчисление и уплата налога 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346.21.</w:t>
      </w:r>
      <w:proofErr w:type="gramEnd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РФ)</w:t>
      </w:r>
      <w:proofErr w:type="gramEnd"/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каждого отчетного периода налогоплательщики обязаны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исчислить сумму авансового платежа,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рассчитанного нарастающим итогом с начала налогового периода до окончания соответственно  - квартала, полугодия, 9 месяцев и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уплачивать авансовые платежи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25-го числа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месяца, следующего за истекшим отчетным периодом.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все налогоплательщики, применяющие УСН, обязаны исчислять и уплачивать страховые взносы на обязательное пенсионное страхование.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для налогоплательщиков, выбравших в качестве объекта налогообложения доходы, сумма налога (авансовых платежей по налогу)  уменьшается на сумму уплаченных страховых взносов на обязательное пенсионное страхование, а также на сумму выплаченных работникам пособий по временной нетрудоспособности. При этом сумма налога (авансовых платежей по налогу) не может быть уменьшена более чем на 50%.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Налог, подлежащий уплате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истечении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периода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(года),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не позднее срока, установленного для подачи налоговой декларации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(30 апреля).</w:t>
      </w:r>
    </w:p>
    <w:p w:rsidR="001D2FB7" w:rsidRPr="001D2FB7" w:rsidRDefault="001D2FB7" w:rsidP="001D2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налога и авансовых платежей по налогу производится по месту жительства.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налогообложения вы можете также выбрать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Упрощенную систему налогообложения на основе патента  (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 – патент).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всех видов деятельности, в отношении которых можно применять  УСН – патент определён п. 2 ст. 346.25.1 Налогового Кодекса РФ (с учётом изменений, внесённых Законом N155-ФЗ от 22.07.2008г.). С 1 января 2009г. применение УСН – патент возможно для  предпринимателей, осуществляющих 69 видов деятельности.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УСН – патент ведётся налоговый учет в книге учета доходов и расходов только в части доходов.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перешедшие на УСН – патент, производят оплату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одной трети стоимости патента в срок не позднее 25 календарных дней после начала осуществления предпринимательской деятельности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патента.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Оплата оставшейся части стоимости патента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Pr="001D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25 календарных дней со дня окончания периода, на который был получен патент. </w:t>
      </w: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 оплате оставшейся части стоимости патента она подлежит уменьшению на сумму страховых взносов на обязательное пенсионное страхование.</w:t>
      </w:r>
    </w:p>
    <w:p w:rsidR="001D2FB7" w:rsidRPr="001D2FB7" w:rsidRDefault="001D2FB7" w:rsidP="001D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налоговая декларация налогоплательщиками упрощенной системы налогообложения на основе патента в налоговые органы не представляется.</w:t>
      </w:r>
    </w:p>
    <w:p w:rsidR="001D2FB7" w:rsidRPr="001D2FB7" w:rsidRDefault="001D2FB7" w:rsidP="001D2F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B7" w:rsidRPr="001D2FB7" w:rsidRDefault="001D2FB7" w:rsidP="001D2F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D2F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Удачного бизнеса!</w:t>
      </w:r>
    </w:p>
    <w:p w:rsidR="001D2FB7" w:rsidRPr="001D2FB7" w:rsidRDefault="001D2FB7" w:rsidP="001D2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A31D7" w:rsidRPr="001D2FB7" w:rsidRDefault="008A31D7">
      <w:pPr>
        <w:rPr>
          <w:rFonts w:ascii="Times New Roman" w:hAnsi="Times New Roman" w:cs="Times New Roman"/>
          <w:sz w:val="24"/>
          <w:szCs w:val="24"/>
        </w:rPr>
      </w:pPr>
    </w:p>
    <w:sectPr w:rsidR="008A31D7" w:rsidRPr="001D2FB7" w:rsidSect="00905D70">
      <w:footerReference w:type="default" r:id="rId8"/>
      <w:pgSz w:w="11906" w:h="16838" w:code="9"/>
      <w:pgMar w:top="1418" w:right="850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908">
      <w:pPr>
        <w:spacing w:after="0" w:line="240" w:lineRule="auto"/>
      </w:pPr>
      <w:r>
        <w:separator/>
      </w:r>
    </w:p>
  </w:endnote>
  <w:endnote w:type="continuationSeparator" w:id="0">
    <w:p w:rsidR="00000000" w:rsidRDefault="0007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FC" w:rsidRPr="0074511B" w:rsidRDefault="001D2FB7" w:rsidP="001B61FC">
    <w:pPr>
      <w:pStyle w:val="a3"/>
      <w:jc w:val="right"/>
      <w:rPr>
        <w:sz w:val="10"/>
        <w:szCs w:val="10"/>
        <w:lang w:val="en-US"/>
      </w:rPr>
    </w:pPr>
    <w:r w:rsidRPr="00455358">
      <w:rPr>
        <w:sz w:val="10"/>
        <w:szCs w:val="10"/>
      </w:rPr>
      <w:fldChar w:fldCharType="begin"/>
    </w:r>
    <w:r w:rsidRPr="0074511B">
      <w:rPr>
        <w:sz w:val="10"/>
        <w:szCs w:val="10"/>
        <w:lang w:val="en-US"/>
      </w:rPr>
      <w:instrText xml:space="preserve"> FILENAME \p </w:instrText>
    </w:r>
    <w:r w:rsidRPr="00455358">
      <w:rPr>
        <w:sz w:val="10"/>
        <w:szCs w:val="10"/>
      </w:rPr>
      <w:fldChar w:fldCharType="separate"/>
    </w:r>
    <w:r w:rsidRPr="0074511B">
      <w:rPr>
        <w:noProof/>
        <w:sz w:val="10"/>
        <w:szCs w:val="10"/>
        <w:lang w:val="en-US"/>
      </w:rPr>
      <w:t>C:\Documents and Settings\</w:t>
    </w:r>
    <w:r w:rsidRPr="00455358">
      <w:rPr>
        <w:noProof/>
        <w:sz w:val="10"/>
        <w:szCs w:val="10"/>
      </w:rPr>
      <w:t>Анна</w:t>
    </w:r>
    <w:r w:rsidRPr="0074511B">
      <w:rPr>
        <w:noProof/>
        <w:sz w:val="10"/>
        <w:szCs w:val="10"/>
        <w:lang w:val="en-US"/>
      </w:rPr>
      <w:t>\Application Data\Microsoft\</w:t>
    </w:r>
    <w:r w:rsidRPr="00455358">
      <w:rPr>
        <w:noProof/>
        <w:sz w:val="10"/>
        <w:szCs w:val="10"/>
      </w:rPr>
      <w:t>Шаблоны</w:t>
    </w:r>
    <w:r w:rsidRPr="0074511B">
      <w:rPr>
        <w:noProof/>
        <w:sz w:val="10"/>
        <w:szCs w:val="10"/>
        <w:lang w:val="en-US"/>
      </w:rPr>
      <w:t>\Normal.dot</w:t>
    </w:r>
    <w:r w:rsidRPr="0045535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908">
      <w:pPr>
        <w:spacing w:after="0" w:line="240" w:lineRule="auto"/>
      </w:pPr>
      <w:r>
        <w:separator/>
      </w:r>
    </w:p>
  </w:footnote>
  <w:footnote w:type="continuationSeparator" w:id="0">
    <w:p w:rsidR="00000000" w:rsidRDefault="0007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2A98"/>
    <w:multiLevelType w:val="hybridMultilevel"/>
    <w:tmpl w:val="8604E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FC"/>
    <w:rsid w:val="00072908"/>
    <w:rsid w:val="001D2FB7"/>
    <w:rsid w:val="008A31D7"/>
    <w:rsid w:val="009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1D2F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1D2F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2503</Words>
  <Characters>14273</Characters>
  <Application>Microsoft Office Word</Application>
  <DocSecurity>0</DocSecurity>
  <Lines>118</Lines>
  <Paragraphs>33</Paragraphs>
  <ScaleCrop>false</ScaleCrop>
  <Company>Computer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2014-11-18T08:21:00Z</dcterms:created>
  <dcterms:modified xsi:type="dcterms:W3CDTF">2014-11-18T08:32:00Z</dcterms:modified>
</cp:coreProperties>
</file>