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3" w:rsidRDefault="005C1CD3" w:rsidP="005C1C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C1CD3" w:rsidRDefault="005C1CD3" w:rsidP="005C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профилактике правонарушений</w:t>
      </w:r>
    </w:p>
    <w:p w:rsidR="005C1CD3" w:rsidRDefault="005C1CD3" w:rsidP="005C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Юргинского муниципального округа</w:t>
      </w:r>
    </w:p>
    <w:p w:rsidR="005C1CD3" w:rsidRDefault="005C1CD3" w:rsidP="005C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CD3" w:rsidRDefault="00A61145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C1CD3">
        <w:rPr>
          <w:rFonts w:ascii="Times New Roman" w:hAnsi="Times New Roman" w:cs="Times New Roman"/>
          <w:sz w:val="24"/>
          <w:szCs w:val="24"/>
        </w:rPr>
        <w:t>.</w:t>
      </w:r>
      <w:r w:rsidR="002438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3817">
        <w:rPr>
          <w:rFonts w:ascii="Times New Roman" w:hAnsi="Times New Roman" w:cs="Times New Roman"/>
          <w:sz w:val="24"/>
          <w:szCs w:val="24"/>
        </w:rPr>
        <w:t>.2024</w:t>
      </w:r>
      <w:r w:rsidR="005C1CD3">
        <w:rPr>
          <w:rFonts w:ascii="Times New Roman" w:hAnsi="Times New Roman" w:cs="Times New Roman"/>
          <w:sz w:val="24"/>
          <w:szCs w:val="24"/>
        </w:rPr>
        <w:t xml:space="preserve"> г.</w:t>
      </w:r>
      <w:r w:rsidR="005C1CD3">
        <w:rPr>
          <w:rFonts w:ascii="Times New Roman" w:hAnsi="Times New Roman" w:cs="Times New Roman"/>
          <w:sz w:val="24"/>
          <w:szCs w:val="24"/>
        </w:rPr>
        <w:tab/>
      </w:r>
      <w:r w:rsidR="005C1CD3">
        <w:rPr>
          <w:rFonts w:ascii="Times New Roman" w:hAnsi="Times New Roman" w:cs="Times New Roman"/>
          <w:sz w:val="24"/>
          <w:szCs w:val="24"/>
        </w:rPr>
        <w:tab/>
      </w:r>
      <w:r w:rsidR="002438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4381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1CD3" w:rsidRDefault="005C1CD3" w:rsidP="005C1CD3">
      <w:pPr>
        <w:pStyle w:val="a3"/>
        <w:spacing w:before="0" w:beforeAutospacing="0" w:after="0" w:afterAutospacing="0"/>
      </w:pPr>
    </w:p>
    <w:p w:rsidR="00243817" w:rsidRDefault="00243817" w:rsidP="00243817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u w:val="single"/>
        </w:rPr>
      </w:pPr>
      <w:r w:rsidRPr="00063117">
        <w:rPr>
          <w:b/>
          <w:u w:val="single"/>
        </w:rPr>
        <w:t xml:space="preserve">Повестка </w:t>
      </w:r>
      <w:r>
        <w:rPr>
          <w:b/>
          <w:u w:val="single"/>
        </w:rPr>
        <w:t>заседания</w:t>
      </w:r>
      <w:r w:rsidRPr="00063117">
        <w:rPr>
          <w:b/>
          <w:u w:val="single"/>
        </w:rPr>
        <w:t>:</w:t>
      </w:r>
    </w:p>
    <w:p w:rsidR="005C1CD3" w:rsidRDefault="005C1CD3" w:rsidP="005C1CD3">
      <w:pPr>
        <w:pStyle w:val="a3"/>
        <w:widowControl w:val="0"/>
        <w:tabs>
          <w:tab w:val="left" w:pos="0"/>
        </w:tabs>
        <w:spacing w:before="0" w:beforeAutospacing="0" w:after="0" w:afterAutospacing="0"/>
        <w:rPr>
          <w:b/>
          <w:u w:val="single"/>
        </w:rPr>
      </w:pPr>
    </w:p>
    <w:tbl>
      <w:tblPr>
        <w:tblStyle w:val="a4"/>
        <w:tblW w:w="9713" w:type="dxa"/>
        <w:tblInd w:w="-318" w:type="dxa"/>
        <w:tblLook w:val="04A0"/>
      </w:tblPr>
      <w:tblGrid>
        <w:gridCol w:w="1951"/>
        <w:gridCol w:w="7762"/>
      </w:tblGrid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06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 вопрос: </w:t>
            </w:r>
          </w:p>
        </w:tc>
        <w:tc>
          <w:tcPr>
            <w:tcW w:w="7762" w:type="dxa"/>
          </w:tcPr>
          <w:p w:rsidR="00C11EF5" w:rsidRPr="00BB51B4" w:rsidRDefault="00C11EF5" w:rsidP="00562DB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B5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Исполнение приказа Министерства юстиции РФ и Министерства внутренних дел РФ от 04.10.2012 №190/912 «Об утверждении регламента взаимодействия ФСИН России и МВД России по предупреждению совершения лицами, состоящими на учете уголовно-исполнительных инспекций, преступлений и других правонарушений». 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672"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06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762" w:type="dxa"/>
          </w:tcPr>
          <w:p w:rsidR="00C11EF5" w:rsidRPr="008A2173" w:rsidRDefault="00347663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C11EF5"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аместитель начальника отдела </w:t>
            </w:r>
            <w:proofErr w:type="gramStart"/>
            <w:r w:rsidR="00C11EF5"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gramEnd"/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ачальник</w:t>
            </w:r>
            <w:r w:rsidR="00C11EF5"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ПДН ОУУП и ПДН отдела полиции «Сел</w:t>
            </w:r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ьский» межмуниципального отдела </w:t>
            </w:r>
            <w:r w:rsidR="00C11EF5"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«Юргинский»</w:t>
            </w:r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C11EF5" w:rsidRPr="006460BA" w:rsidRDefault="00C11EF5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07151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71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учреждения Подполковник</w:t>
            </w:r>
            <w:r w:rsidRPr="00C071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внутренней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071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Юргинского района</w:t>
            </w:r>
            <w:r w:rsidRPr="00794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ФКУ УИИ ГУФСИН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4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России по Кемеровской области – Кузбассу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06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вопрос:</w:t>
            </w:r>
          </w:p>
        </w:tc>
        <w:tc>
          <w:tcPr>
            <w:tcW w:w="7762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 проведенной профилактической работе с социально незащищенными слоями населения, в целях профилактики хищений денежных средств с использованием телефонной связи.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672">
              <w:rPr>
                <w:rFonts w:ascii="Times New Roman" w:hAnsi="Times New Roman" w:cs="Times New Roman"/>
                <w:sz w:val="26"/>
                <w:szCs w:val="26"/>
              </w:rPr>
              <w:t>Докладчики:</w:t>
            </w:r>
          </w:p>
        </w:tc>
        <w:tc>
          <w:tcPr>
            <w:tcW w:w="7762" w:type="dxa"/>
          </w:tcPr>
          <w:p w:rsidR="00C11EF5" w:rsidRDefault="00347663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начальник У</w:t>
            </w:r>
            <w:r w:rsidR="00C11EF5" w:rsidRPr="00EB6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правле</w:t>
            </w:r>
            <w:r w:rsidR="00C11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социальной защиты населения ЮМО;</w:t>
            </w:r>
          </w:p>
          <w:p w:rsidR="00C11EF5" w:rsidRPr="006460BA" w:rsidRDefault="00C11EF5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1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начальника отдела </w:t>
            </w:r>
            <w:proofErr w:type="gramStart"/>
            <w:r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–н</w:t>
            </w:r>
            <w:proofErr w:type="gramEnd"/>
            <w:r w:rsidRPr="008A2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ачальник ПДН ОУУП и ПДН отдела полиции «Сельский» межмуниципального отдела «Юргинский».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Pr="00CB06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вопрос:</w:t>
            </w:r>
          </w:p>
        </w:tc>
        <w:tc>
          <w:tcPr>
            <w:tcW w:w="7762" w:type="dxa"/>
          </w:tcPr>
          <w:p w:rsidR="00C11EF5" w:rsidRPr="008A2173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1E1">
              <w:rPr>
                <w:rFonts w:ascii="Times New Roman" w:hAnsi="Times New Roman" w:cs="Times New Roman"/>
                <w:b/>
                <w:sz w:val="26"/>
                <w:szCs w:val="26"/>
              </w:rPr>
              <w:t>О мерах профилактики происшествий на водных объектах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672"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06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762" w:type="dxa"/>
          </w:tcPr>
          <w:p w:rsidR="00C11EF5" w:rsidRDefault="00C11EF5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н</w:t>
            </w:r>
            <w:r w:rsidRPr="00794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ачальник отдела по делам ГО и ЧС 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11EF5" w:rsidRPr="006460BA" w:rsidRDefault="00C11EF5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Начальники территориальных управлений.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вопрос:</w:t>
            </w:r>
          </w:p>
        </w:tc>
        <w:tc>
          <w:tcPr>
            <w:tcW w:w="7762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C5D64">
              <w:rPr>
                <w:rFonts w:ascii="Times New Roman" w:hAnsi="Times New Roman" w:cs="Times New Roman"/>
                <w:b/>
                <w:sz w:val="26"/>
                <w:szCs w:val="26"/>
              </w:rPr>
              <w:t>Об уровне безработицы, как причины совершения правонарушений, на территории Юргинского МО (по итогам 1 квартала 2024 года). Выплаты безработным гражданам в соответствии с законодательством.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672">
              <w:rPr>
                <w:rFonts w:ascii="Times New Roman" w:hAnsi="Times New Roman" w:cs="Times New Roman"/>
                <w:sz w:val="26"/>
                <w:szCs w:val="26"/>
              </w:rPr>
              <w:t>Докладчик:</w:t>
            </w:r>
          </w:p>
        </w:tc>
        <w:tc>
          <w:tcPr>
            <w:tcW w:w="7762" w:type="dxa"/>
          </w:tcPr>
          <w:p w:rsidR="00C11EF5" w:rsidRPr="00CB0672" w:rsidRDefault="00C11EF5" w:rsidP="0034766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ГКУ Центр занятости населения по г. Юрге и Юргинскому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C11EF5" w:rsidRPr="00884FC3" w:rsidTr="00562DBF">
        <w:tc>
          <w:tcPr>
            <w:tcW w:w="1951" w:type="dxa"/>
          </w:tcPr>
          <w:p w:rsidR="00C11EF5" w:rsidRPr="00CB0672" w:rsidRDefault="00C11EF5" w:rsidP="00562D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вопрос:</w:t>
            </w:r>
          </w:p>
        </w:tc>
        <w:tc>
          <w:tcPr>
            <w:tcW w:w="7762" w:type="dxa"/>
          </w:tcPr>
          <w:p w:rsidR="00C11EF5" w:rsidRDefault="00C11EF5" w:rsidP="00562D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2D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Социальная адаптация и реабилитация лиц, бол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ьных алкоголизмом и наркоманией.</w:t>
            </w:r>
          </w:p>
          <w:p w:rsidR="00C11EF5" w:rsidRPr="00172DCF" w:rsidRDefault="00C11EF5" w:rsidP="00562D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C11EF5" w:rsidRPr="00884FC3" w:rsidTr="00562DBF">
        <w:tc>
          <w:tcPr>
            <w:tcW w:w="1951" w:type="dxa"/>
          </w:tcPr>
          <w:p w:rsidR="00C11EF5" w:rsidRDefault="00C11EF5" w:rsidP="00562DB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3A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Докладчик:</w:t>
            </w:r>
          </w:p>
        </w:tc>
        <w:tc>
          <w:tcPr>
            <w:tcW w:w="7762" w:type="dxa"/>
          </w:tcPr>
          <w:p w:rsidR="00C11EF5" w:rsidRPr="00873ADE" w:rsidRDefault="00C11EF5" w:rsidP="0056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Главного врача по ГО и ЧС и безопасности (</w:t>
            </w:r>
            <w:r w:rsidRPr="00794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ЮГБ «Юргинская городская больница»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C11EF5" w:rsidRDefault="00C11EF5" w:rsidP="005C1CD3">
      <w:pPr>
        <w:pStyle w:val="1"/>
        <w:spacing w:before="0" w:beforeAutospacing="0"/>
        <w:ind w:firstLine="709"/>
        <w:jc w:val="both"/>
        <w:rPr>
          <w:b w:val="0"/>
          <w:sz w:val="24"/>
          <w:szCs w:val="24"/>
          <w:u w:val="single"/>
        </w:rPr>
      </w:pPr>
    </w:p>
    <w:p w:rsidR="005C1CD3" w:rsidRDefault="005C1CD3" w:rsidP="005C1CD3">
      <w:pPr>
        <w:pStyle w:val="1"/>
        <w:spacing w:before="0" w:beforeAutospacing="0"/>
        <w:ind w:firstLine="709"/>
        <w:jc w:val="both"/>
        <w:rPr>
          <w:b w:val="0"/>
          <w:sz w:val="24"/>
          <w:szCs w:val="24"/>
        </w:rPr>
      </w:pPr>
      <w:r w:rsidRPr="001E384C">
        <w:rPr>
          <w:b w:val="0"/>
          <w:sz w:val="24"/>
          <w:szCs w:val="24"/>
          <w:u w:val="single"/>
        </w:rPr>
        <w:t>Председатель комисси</w:t>
      </w:r>
      <w:proofErr w:type="gramStart"/>
      <w:r w:rsidRPr="001E384C">
        <w:rPr>
          <w:b w:val="0"/>
          <w:sz w:val="24"/>
          <w:szCs w:val="24"/>
          <w:u w:val="single"/>
        </w:rPr>
        <w:t>и</w:t>
      </w:r>
      <w:r w:rsidR="00C11EF5">
        <w:rPr>
          <w:b w:val="0"/>
          <w:sz w:val="24"/>
          <w:szCs w:val="24"/>
          <w:u w:val="single"/>
        </w:rPr>
        <w:t>-</w:t>
      </w:r>
      <w:proofErr w:type="gramEnd"/>
      <w:r>
        <w:rPr>
          <w:b w:val="0"/>
          <w:sz w:val="24"/>
          <w:szCs w:val="24"/>
        </w:rPr>
        <w:t xml:space="preserve"> ознакомил с планом и предложил открыть заседание межведомственной комиссии по профилактике правонарушений в Юргинском муниципальном округе.</w:t>
      </w:r>
    </w:p>
    <w:p w:rsidR="005C1CD3" w:rsidRPr="00606530" w:rsidRDefault="005C1CD3" w:rsidP="005C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53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243817" w:rsidRPr="00D34AD1" w:rsidRDefault="00C11EF5" w:rsidP="005C1CD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D34AD1">
        <w:rPr>
          <w:sz w:val="24"/>
          <w:szCs w:val="24"/>
        </w:rPr>
        <w:lastRenderedPageBreak/>
        <w:t>Об исполнении приказа Министерства юстиции РФ и Министерства внутренних дел РФ от 04.10.2012 №190/912 «Об утверждении регламента взаимодействия ФСИН России и МВД России по предупреждению совершения лицами, состоящими на учете уголовно-исполнительных инспекций, преступлений и других правонарушений»</w:t>
      </w:r>
    </w:p>
    <w:p w:rsidR="00D34AD1" w:rsidRDefault="00D34AD1" w:rsidP="005C1CD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</w:p>
    <w:p w:rsidR="005C1CD3" w:rsidRPr="00D34AD1" w:rsidRDefault="00243817" w:rsidP="005C1CD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D34AD1">
        <w:rPr>
          <w:b w:val="0"/>
          <w:sz w:val="24"/>
          <w:szCs w:val="24"/>
          <w:u w:val="single"/>
        </w:rPr>
        <w:t>ВЫСТУПИЛИ:</w:t>
      </w:r>
    </w:p>
    <w:p w:rsidR="00243817" w:rsidRPr="00D34AD1" w:rsidRDefault="00243817" w:rsidP="005C1CD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D34AD1" w:rsidRPr="00D34AD1" w:rsidRDefault="00347663" w:rsidP="00D34A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D34AD1" w:rsidRPr="00D3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начальника отдела </w:t>
      </w:r>
      <w:proofErr w:type="gramStart"/>
      <w:r w:rsidR="00D34AD1" w:rsidRPr="00D34AD1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="00D34AD1" w:rsidRPr="00D3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ачальник ПДН ОУУП и ПДН отдела полиции «Сельский» межмуниципального отдела «Юргинский»; </w:t>
      </w:r>
    </w:p>
    <w:p w:rsidR="00AA482F" w:rsidRPr="00D34AD1" w:rsidRDefault="00D34AD1" w:rsidP="00D34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4AD1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D34AD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начальника учреждения Подполковник внутренней Службы Юргинского района ФКУ УИИ ГУФСИН России по Кемеровской области – Кузбассу.</w:t>
      </w:r>
    </w:p>
    <w:p w:rsidR="00D34AD1" w:rsidRPr="00D34AD1" w:rsidRDefault="00D34AD1" w:rsidP="00D34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4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Доклады прилагаются.</w:t>
      </w:r>
    </w:p>
    <w:p w:rsidR="00D34AD1" w:rsidRPr="00D34AD1" w:rsidRDefault="00D34AD1" w:rsidP="00D34A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C1CD3" w:rsidRPr="00606530" w:rsidRDefault="005C1CD3" w:rsidP="005C1CD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06530">
        <w:rPr>
          <w:sz w:val="24"/>
          <w:szCs w:val="24"/>
        </w:rPr>
        <w:t xml:space="preserve">По второму вопросу: </w:t>
      </w:r>
    </w:p>
    <w:p w:rsidR="00243817" w:rsidRPr="00D34AD1" w:rsidRDefault="00D34AD1" w:rsidP="005C1CD3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34AD1">
        <w:rPr>
          <w:color w:val="000000"/>
          <w:sz w:val="24"/>
          <w:szCs w:val="24"/>
        </w:rPr>
        <w:t>«О проведенной профилактической работе с социально незащищенными слоями населения, в целях профилактики хищений денежных средств с использованием телефонной связи»</w:t>
      </w:r>
    </w:p>
    <w:p w:rsidR="005C1CD3" w:rsidRPr="00D34AD1" w:rsidRDefault="00243817" w:rsidP="005C1CD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D34AD1">
        <w:rPr>
          <w:b w:val="0"/>
          <w:sz w:val="24"/>
          <w:szCs w:val="24"/>
          <w:u w:val="single"/>
        </w:rPr>
        <w:t>ВЫСТУПИЛ:</w:t>
      </w:r>
    </w:p>
    <w:p w:rsidR="00D34AD1" w:rsidRDefault="00D34AD1" w:rsidP="00D34A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95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Управления социальной защиты населения ЮМО;</w:t>
      </w:r>
    </w:p>
    <w:p w:rsidR="00CF0095" w:rsidRPr="00CF0095" w:rsidRDefault="00CF0095" w:rsidP="00CF00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/>
          <w:sz w:val="24"/>
          <w:szCs w:val="28"/>
        </w:rPr>
        <w:t>Управление социальной защиты населения администрации Юргинского муниципального округа предоставляет и</w:t>
      </w:r>
      <w:r w:rsidRPr="00CF0095">
        <w:rPr>
          <w:rFonts w:ascii="Times New Roman" w:hAnsi="Times New Roman" w:cs="Times New Roman"/>
          <w:sz w:val="24"/>
          <w:szCs w:val="28"/>
        </w:rPr>
        <w:t>нформацию о проведенной работе в подведомственных муниципальных казенных учреждениях</w:t>
      </w:r>
      <w:proofErr w:type="gramStart"/>
      <w:r w:rsidRPr="00CF0095">
        <w:rPr>
          <w:rFonts w:ascii="Times New Roman" w:hAnsi="Times New Roman" w:cs="Times New Roman"/>
          <w:sz w:val="24"/>
          <w:szCs w:val="28"/>
        </w:rPr>
        <w:t>«К</w:t>
      </w:r>
      <w:proofErr w:type="gramEnd"/>
      <w:r w:rsidRPr="00CF0095">
        <w:rPr>
          <w:rFonts w:ascii="Times New Roman" w:hAnsi="Times New Roman" w:cs="Times New Roman"/>
          <w:sz w:val="24"/>
          <w:szCs w:val="28"/>
        </w:rPr>
        <w:t xml:space="preserve">омплексный центр социального обслуживания населения Юргинского муниципального округа», </w:t>
      </w:r>
      <w:r w:rsidRPr="00CF0095">
        <w:rPr>
          <w:rFonts w:ascii="Times New Roman" w:hAnsi="Times New Roman"/>
          <w:sz w:val="24"/>
          <w:szCs w:val="28"/>
        </w:rPr>
        <w:t>«Социально-реабилитационный центр для несовершеннолетних Юргинского муниципального округа «Солнышко»</w:t>
      </w:r>
      <w:r w:rsidRPr="00CF0095">
        <w:rPr>
          <w:rFonts w:ascii="Times New Roman" w:hAnsi="Times New Roman" w:cs="Times New Roman"/>
          <w:sz w:val="24"/>
          <w:szCs w:val="28"/>
        </w:rPr>
        <w:t>в целях профилактики хищений денежных средств с использованием информационно-телекоммуникационных технологий.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В целях противодействия мошеннических преступлений в МКУ «КЦСОН» разработан план мероприятий по противодействию преступлениям, совершаемым с использованием информационно-телекоммуникационных технологий.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В исполнении Плана проводятся следующие мероприятия: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Еженедельно директором МКУ «КЦСОН» проводятся лекции, беседы по профилактике мошеннических действий с работниками МКУ «КЦСОН» в ходе проведения круглых столов и видеоконференций. Беседами охвачено все 100% работников (86 работников).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 xml:space="preserve">В ходе проведения профилактических видеоконференций доводятся и прорабатываются основные способы и методы преступлений, </w:t>
      </w:r>
      <w:proofErr w:type="spellStart"/>
      <w:r w:rsidRPr="00CF0095">
        <w:rPr>
          <w:rFonts w:ascii="Times New Roman" w:hAnsi="Times New Roman" w:cs="Times New Roman"/>
          <w:sz w:val="24"/>
          <w:szCs w:val="28"/>
        </w:rPr>
        <w:t>прорешиваются</w:t>
      </w:r>
      <w:proofErr w:type="spellEnd"/>
      <w:r w:rsidRPr="00CF0095">
        <w:rPr>
          <w:rFonts w:ascii="Times New Roman" w:hAnsi="Times New Roman" w:cs="Times New Roman"/>
          <w:sz w:val="24"/>
          <w:szCs w:val="28"/>
        </w:rPr>
        <w:t xml:space="preserve"> вводные задачи, симулируются события и оговариваются правила поведения в той или иной ситуации.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Ежемесячно, а также по мере необходимости, с получателями социальных услуг на дому, социально-реабилитационного отделения, отделения дневного пребывания, отделения срочного социального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0095">
        <w:rPr>
          <w:rFonts w:ascii="Times New Roman" w:hAnsi="Times New Roman" w:cs="Times New Roman"/>
          <w:sz w:val="24"/>
          <w:szCs w:val="28"/>
        </w:rPr>
        <w:t>обслуживания, с участниками специальной военной операции и членами их семей, находящимися на патронаже в МКУ «КЦСОН»</w:t>
      </w:r>
      <w:proofErr w:type="gramStart"/>
      <w:r w:rsidRPr="00CF0095">
        <w:rPr>
          <w:rFonts w:ascii="Times New Roman" w:hAnsi="Times New Roman" w:cs="Times New Roman"/>
          <w:sz w:val="24"/>
          <w:szCs w:val="28"/>
        </w:rPr>
        <w:t>,п</w:t>
      </w:r>
      <w:proofErr w:type="gramEnd"/>
      <w:r w:rsidRPr="00CF0095">
        <w:rPr>
          <w:rFonts w:ascii="Times New Roman" w:hAnsi="Times New Roman" w:cs="Times New Roman"/>
          <w:sz w:val="24"/>
          <w:szCs w:val="28"/>
        </w:rPr>
        <w:t>роводятся информационные беседы по профилактике мошенничества и новым мошенническим схемам, демонстрируются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0095">
        <w:rPr>
          <w:rFonts w:ascii="Times New Roman" w:hAnsi="Times New Roman" w:cs="Times New Roman"/>
          <w:sz w:val="24"/>
          <w:szCs w:val="28"/>
        </w:rPr>
        <w:t>профилактические видеоролики. Все получатели социальных услуг обеспечены памятками по профилактике мошенничества. Обеспечено памятками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0095">
        <w:rPr>
          <w:rFonts w:ascii="Times New Roman" w:hAnsi="Times New Roman" w:cs="Times New Roman"/>
          <w:sz w:val="24"/>
          <w:szCs w:val="28"/>
        </w:rPr>
        <w:t>и охвачено беседами 789 получателей социальных услуг (100%), 7 участников СВО и 222 человека – члена семей участников СВО.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 xml:space="preserve">В МКУ «КЦСОН» создан телефон «горячей линии» по профилактике преступлений, совершаемых с использованием информационно-телекоммуникационных </w:t>
      </w:r>
      <w:r w:rsidRPr="00CF0095">
        <w:rPr>
          <w:rFonts w:ascii="Times New Roman" w:hAnsi="Times New Roman" w:cs="Times New Roman"/>
          <w:sz w:val="24"/>
          <w:szCs w:val="28"/>
        </w:rPr>
        <w:lastRenderedPageBreak/>
        <w:t xml:space="preserve">технологий. Номер телефона «горячей линии» размещен на информационных стендах административных зданий МКУ «КЦСОН», на стендах заведующих и специалистов по социальной работе, находящихся в территориальных управлениях Юргинского муниципального округа; на официальном сайте МКУ «КЦСОН», в группах МКУ «КЦСОН» ЮМО» в социальных сетях </w:t>
      </w:r>
      <w:proofErr w:type="spellStart"/>
      <w:r w:rsidRPr="00CF0095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Pr="00CF0095">
        <w:rPr>
          <w:rFonts w:ascii="Times New Roman" w:hAnsi="Times New Roman" w:cs="Times New Roman"/>
          <w:sz w:val="24"/>
          <w:szCs w:val="28"/>
        </w:rPr>
        <w:t xml:space="preserve">, Одноклассники, на </w:t>
      </w:r>
      <w:proofErr w:type="spellStart"/>
      <w:proofErr w:type="gramStart"/>
      <w:r w:rsidRPr="00CF0095">
        <w:rPr>
          <w:rFonts w:ascii="Times New Roman" w:hAnsi="Times New Roman" w:cs="Times New Roman"/>
          <w:sz w:val="24"/>
          <w:szCs w:val="28"/>
        </w:rPr>
        <w:t>телеграмм-канале</w:t>
      </w:r>
      <w:proofErr w:type="spellEnd"/>
      <w:proofErr w:type="gramEnd"/>
      <w:r w:rsidRPr="00CF0095">
        <w:rPr>
          <w:rFonts w:ascii="Times New Roman" w:hAnsi="Times New Roman" w:cs="Times New Roman"/>
          <w:sz w:val="24"/>
          <w:szCs w:val="28"/>
        </w:rPr>
        <w:t xml:space="preserve"> «МКУ «КЦСОН» ЮМО»; записан на обложках тетрадей учета посещений граждан, состоящих на социальном </w:t>
      </w:r>
      <w:proofErr w:type="gramStart"/>
      <w:r w:rsidRPr="00CF0095">
        <w:rPr>
          <w:rFonts w:ascii="Times New Roman" w:hAnsi="Times New Roman" w:cs="Times New Roman"/>
          <w:sz w:val="24"/>
          <w:szCs w:val="28"/>
        </w:rPr>
        <w:t>обслуживании</w:t>
      </w:r>
      <w:proofErr w:type="gramEnd"/>
      <w:r w:rsidRPr="00CF0095">
        <w:rPr>
          <w:rFonts w:ascii="Times New Roman" w:hAnsi="Times New Roman" w:cs="Times New Roman"/>
          <w:sz w:val="24"/>
          <w:szCs w:val="28"/>
        </w:rPr>
        <w:t xml:space="preserve"> на дому; работники МКУ «КЦСОН» выставляют номер телефона «горячей линии» в статусах в мессенджерах, а также на личных станицах в социальных сетях.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Такая мера профилактической работы оказалась очень действенной. С начала работы «горячей линии» поступило 7 звонков от граждан, на которых была произведена мошенническая атака. В ходе проведения компетентной беседы были предотвращены мошеннические действия и сохранены денежные средства, которые могли поступить на вооружение наших врагов.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 xml:space="preserve">На демонстрационных экранах административных зданий МКУ «КЦСОН», на официальном сайте МКУ «КЦСОН», в группах МКУ «КЦСОН» ЮМО» в социальных сетях </w:t>
      </w:r>
      <w:proofErr w:type="spellStart"/>
      <w:r w:rsidRPr="00CF0095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Pr="00CF0095">
        <w:rPr>
          <w:rFonts w:ascii="Times New Roman" w:hAnsi="Times New Roman" w:cs="Times New Roman"/>
          <w:sz w:val="24"/>
          <w:szCs w:val="28"/>
        </w:rPr>
        <w:t xml:space="preserve">, Одноклассники, на </w:t>
      </w:r>
      <w:proofErr w:type="spellStart"/>
      <w:proofErr w:type="gramStart"/>
      <w:r w:rsidRPr="00CF0095">
        <w:rPr>
          <w:rFonts w:ascii="Times New Roman" w:hAnsi="Times New Roman" w:cs="Times New Roman"/>
          <w:sz w:val="24"/>
          <w:szCs w:val="28"/>
        </w:rPr>
        <w:t>телеграмм-канале</w:t>
      </w:r>
      <w:proofErr w:type="spellEnd"/>
      <w:proofErr w:type="gramEnd"/>
      <w:r w:rsidRPr="00CF0095">
        <w:rPr>
          <w:rFonts w:ascii="Times New Roman" w:hAnsi="Times New Roman" w:cs="Times New Roman"/>
          <w:sz w:val="24"/>
          <w:szCs w:val="28"/>
        </w:rPr>
        <w:t xml:space="preserve"> «МКУ «КЦСОН» ЮМО» на постоянной основе размещаются информационные материалы и видеоролики по профилактике преступлений, совершаемых с использованием информационно-телекоммуникационных технологий.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В МКУ «КЦСОН» разработан «Алгоритм действий в случае поступления звонков и сообщений с подозрением о возможных противоправных действиях. Данный алгоритм доведен до всех работников МКУ «КЦСОН» и получателей социальных услуг, а также участников СВО и членов их семей, находящихся на патронаже в МКУ «КЦСОН».</w:t>
      </w:r>
    </w:p>
    <w:p w:rsidR="00CF0095" w:rsidRPr="00CF0095" w:rsidRDefault="00CF0095" w:rsidP="00CF009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0095">
        <w:rPr>
          <w:rFonts w:ascii="Times New Roman" w:hAnsi="Times New Roman" w:cs="Times New Roman"/>
          <w:sz w:val="24"/>
          <w:szCs w:val="28"/>
        </w:rPr>
        <w:t>Благодаря проведенной профилактической работе, среди работников и получателей социальных услуг нашего учреждения не было допущено ни одного факта преступлений, связанных с мошенническими действиями.</w:t>
      </w:r>
    </w:p>
    <w:p w:rsidR="00CF0095" w:rsidRPr="00CF0095" w:rsidRDefault="00CF0095" w:rsidP="00CF0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F0095">
        <w:rPr>
          <w:rFonts w:ascii="Times New Roman" w:eastAsia="Times New Roman" w:hAnsi="Times New Roman" w:cs="Times New Roman"/>
          <w:sz w:val="24"/>
          <w:szCs w:val="28"/>
        </w:rPr>
        <w:t>В м</w:t>
      </w:r>
      <w:r w:rsidRPr="00CF0095">
        <w:rPr>
          <w:rFonts w:ascii="Times New Roman" w:hAnsi="Times New Roman"/>
          <w:sz w:val="24"/>
          <w:szCs w:val="28"/>
        </w:rPr>
        <w:t>униципальном казенном учреждении «Социально-реабилитационный центр для несовершеннолетних Юргинского муниципального округа «Солнышко»</w:t>
      </w:r>
      <w:r w:rsidRPr="00CF0095">
        <w:rPr>
          <w:rFonts w:ascii="Times New Roman" w:eastAsia="Times New Roman" w:hAnsi="Times New Roman" w:cs="Times New Roman"/>
          <w:sz w:val="24"/>
          <w:szCs w:val="28"/>
        </w:rPr>
        <w:t xml:space="preserve"> организована работа по профилактике преступлений, совершаемых с использованием информационно-телекоммуникационных технологий:</w:t>
      </w:r>
    </w:p>
    <w:p w:rsidR="00CF0095" w:rsidRPr="00CF0095" w:rsidRDefault="00CF0095" w:rsidP="00CF0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F0095">
        <w:rPr>
          <w:rFonts w:ascii="Times New Roman" w:eastAsia="Times New Roman" w:hAnsi="Times New Roman" w:cs="Times New Roman"/>
          <w:sz w:val="24"/>
          <w:szCs w:val="28"/>
        </w:rPr>
        <w:t xml:space="preserve"> - с сотрудниками и воспитанниками учреждения еженедельно проводятся беседы по профилактике хищений денежных средств с использованием телефонной связи;</w:t>
      </w:r>
    </w:p>
    <w:p w:rsidR="00CF0095" w:rsidRPr="00CF0095" w:rsidRDefault="00CF0095" w:rsidP="00CF0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F0095">
        <w:rPr>
          <w:rFonts w:ascii="Times New Roman" w:eastAsia="Times New Roman" w:hAnsi="Times New Roman" w:cs="Times New Roman"/>
          <w:sz w:val="24"/>
          <w:szCs w:val="28"/>
        </w:rPr>
        <w:t>- специалистами учреждения, во время выездных мероприятий, в том числе и межведомственных, с получателями социальных услуг (семьи, находящиеся в социально-опасном положении, семьи в трудной жизненной ситуации, многодетные семьи) проводятся профилактические беседы по профилактике преступлений, совершаемых с использованием информационно-телекоммуникационных технологий, по вопросам порядка действий в случае поступления им телефонных звонков с неизвестных или скрытых номеров.</w:t>
      </w:r>
      <w:proofErr w:type="gramEnd"/>
      <w:r w:rsidRPr="00CF0095">
        <w:rPr>
          <w:rFonts w:ascii="Times New Roman" w:eastAsia="Times New Roman" w:hAnsi="Times New Roman" w:cs="Times New Roman"/>
          <w:sz w:val="24"/>
          <w:szCs w:val="28"/>
        </w:rPr>
        <w:t xml:space="preserve"> На 11.06.2024г. беседами охвачено 208 получателей социальных услуг, проведено 4 встречи с семьями совместно с инспекторами по делам несовершеннолетних для проведения бесед по профилактике ИТТ преступлений.</w:t>
      </w:r>
    </w:p>
    <w:p w:rsidR="00CF0095" w:rsidRPr="00CF0095" w:rsidRDefault="00CF0095" w:rsidP="00CF0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F0095">
        <w:rPr>
          <w:rFonts w:ascii="Times New Roman" w:eastAsia="Times New Roman" w:hAnsi="Times New Roman" w:cs="Times New Roman"/>
          <w:sz w:val="24"/>
          <w:szCs w:val="28"/>
        </w:rPr>
        <w:t xml:space="preserve">- заведующий отделением помощи семье и детям входит в состав рабочей консультативной группы по профилактике преступлений, совершаемых с использованием информационно-телекоммуникационных технологий (Приказ </w:t>
      </w:r>
      <w:proofErr w:type="gramStart"/>
      <w:r w:rsidRPr="00CF0095">
        <w:rPr>
          <w:rFonts w:ascii="Times New Roman" w:eastAsia="Times New Roman" w:hAnsi="Times New Roman" w:cs="Times New Roman"/>
          <w:sz w:val="24"/>
          <w:szCs w:val="28"/>
        </w:rPr>
        <w:t>Управления социальной защиты населения администрации Юргинского муниципального округа</w:t>
      </w:r>
      <w:proofErr w:type="gramEnd"/>
      <w:r w:rsidRPr="00CF0095">
        <w:rPr>
          <w:rFonts w:ascii="Times New Roman" w:eastAsia="Times New Roman" w:hAnsi="Times New Roman" w:cs="Times New Roman"/>
          <w:sz w:val="24"/>
          <w:szCs w:val="28"/>
        </w:rPr>
        <w:t xml:space="preserve"> № 37 о/д от 17.04.2024 года «О создании консультативной группы по профилактике ИТТ преступлений»); Обращений на горячую линию специалисту не поступало;</w:t>
      </w:r>
    </w:p>
    <w:p w:rsidR="00CF0095" w:rsidRPr="00CF0095" w:rsidRDefault="00CF0095" w:rsidP="00CF0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F009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 на официальном сайте МКУ «СРЦН «Солнышко», странице сообщества МКУ «СРЦН «Солнышко» в социальной сети в </w:t>
      </w:r>
      <w:proofErr w:type="spellStart"/>
      <w:r w:rsidRPr="00CF0095">
        <w:rPr>
          <w:rFonts w:ascii="Times New Roman" w:eastAsia="Times New Roman" w:hAnsi="Times New Roman" w:cs="Times New Roman"/>
          <w:sz w:val="24"/>
          <w:szCs w:val="28"/>
        </w:rPr>
        <w:t>ВКонтакте</w:t>
      </w:r>
      <w:proofErr w:type="spellEnd"/>
      <w:r w:rsidRPr="00CF0095">
        <w:rPr>
          <w:rFonts w:ascii="Times New Roman" w:eastAsia="Times New Roman" w:hAnsi="Times New Roman" w:cs="Times New Roman"/>
          <w:sz w:val="24"/>
          <w:szCs w:val="28"/>
        </w:rPr>
        <w:t>, на информационном экране и стендах учреждения постоянно размещается информация по профилактике ИТТ преступлений.</w:t>
      </w:r>
    </w:p>
    <w:p w:rsidR="00D34AD1" w:rsidRPr="00D34AD1" w:rsidRDefault="00D34AD1" w:rsidP="00D34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заместитель начальника отдела </w:t>
      </w:r>
      <w:proofErr w:type="gramStart"/>
      <w:r w:rsidRPr="00D3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–н</w:t>
      </w:r>
      <w:proofErr w:type="gramEnd"/>
      <w:r w:rsidRPr="00D3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ачальник ПДН ОУУП и ПДН отдела полиции «Сельский» межмуниципального отдела «Юргинский»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оклад</w:t>
      </w:r>
      <w:r w:rsidRPr="00D34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прилагается)</w:t>
      </w:r>
      <w:r w:rsidR="00A350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34AD1" w:rsidRPr="00D34AD1" w:rsidRDefault="00D34AD1" w:rsidP="00D34AD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</w:p>
    <w:p w:rsidR="005C1CD3" w:rsidRPr="005E1D31" w:rsidRDefault="005C1CD3" w:rsidP="005C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D31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</w:p>
    <w:p w:rsidR="00567493" w:rsidRDefault="00A3500B" w:rsidP="005C1C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00B">
        <w:rPr>
          <w:rFonts w:ascii="Times New Roman" w:hAnsi="Times New Roman" w:cs="Times New Roman"/>
          <w:sz w:val="26"/>
          <w:szCs w:val="26"/>
        </w:rPr>
        <w:t>«О мерах профилактики происшествий на водных объектах»</w:t>
      </w:r>
    </w:p>
    <w:p w:rsidR="00D420A0" w:rsidRDefault="00D420A0" w:rsidP="005C1C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0A0" w:rsidRDefault="00D420A0" w:rsidP="00D420A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н</w:t>
      </w:r>
      <w:r w:rsidRPr="00794245">
        <w:rPr>
          <w:rFonts w:ascii="Times New Roman" w:eastAsia="Times New Roman" w:hAnsi="Times New Roman" w:cs="Times New Roman"/>
          <w:color w:val="000000"/>
          <w:sz w:val="26"/>
          <w:szCs w:val="26"/>
        </w:rPr>
        <w:t>ачальник отдела по делам ГО и ЧС  Юргинского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(доклад прилагается)</w:t>
      </w:r>
    </w:p>
    <w:p w:rsidR="00D420A0" w:rsidRPr="00A3500B" w:rsidRDefault="00D420A0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77" w:rsidRDefault="00797077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797077" w:rsidRPr="00567493" w:rsidRDefault="00797077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00B" w:rsidRPr="006D1431" w:rsidRDefault="00A3500B" w:rsidP="00A35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31">
        <w:rPr>
          <w:rFonts w:ascii="Times New Roman" w:hAnsi="Times New Roman" w:cs="Times New Roman"/>
          <w:b/>
          <w:sz w:val="24"/>
          <w:szCs w:val="24"/>
        </w:rPr>
        <w:t>Начальники территориальных управлений:</w:t>
      </w:r>
    </w:p>
    <w:p w:rsidR="00A3500B" w:rsidRDefault="00A3500B" w:rsidP="00A3500B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u w:val="single"/>
        </w:rPr>
      </w:pPr>
    </w:p>
    <w:p w:rsidR="00A3500B" w:rsidRPr="00C07506" w:rsidRDefault="00C07506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506">
        <w:rPr>
          <w:rFonts w:ascii="Times New Roman" w:hAnsi="Times New Roman" w:cs="Times New Roman"/>
          <w:sz w:val="24"/>
          <w:szCs w:val="24"/>
          <w:u w:val="single"/>
        </w:rPr>
        <w:t>(доклады прилагаются)</w:t>
      </w:r>
    </w:p>
    <w:p w:rsidR="00A3500B" w:rsidRDefault="00A3500B" w:rsidP="005C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06" w:rsidRDefault="005C1CD3" w:rsidP="005C1C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84C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  <w:r w:rsidR="00C07506" w:rsidRPr="00C075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1CD3" w:rsidRPr="000E2A8A" w:rsidRDefault="00C07506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8A">
        <w:rPr>
          <w:rFonts w:ascii="Times New Roman" w:hAnsi="Times New Roman" w:cs="Times New Roman"/>
          <w:sz w:val="26"/>
          <w:szCs w:val="26"/>
        </w:rPr>
        <w:t>«Об уровне безработицы, как причины совершения правонарушений, на территории Юргинского МО (по итогам 1 квартала 2024 года). Выплаты безработным гражданам в соответствии с законодательством».</w:t>
      </w:r>
    </w:p>
    <w:p w:rsidR="00C07506" w:rsidRDefault="00C07506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CD3" w:rsidRDefault="00797077" w:rsidP="005C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7">
        <w:rPr>
          <w:rFonts w:ascii="Times New Roman" w:hAnsi="Times New Roman" w:cs="Times New Roman"/>
          <w:sz w:val="24"/>
          <w:szCs w:val="24"/>
        </w:rPr>
        <w:t>ВЫСТУПИЛИ</w:t>
      </w:r>
      <w:r w:rsidR="005C1CD3" w:rsidRPr="00797077">
        <w:rPr>
          <w:rFonts w:ascii="Times New Roman" w:hAnsi="Times New Roman" w:cs="Times New Roman"/>
          <w:sz w:val="24"/>
          <w:szCs w:val="24"/>
        </w:rPr>
        <w:t>:</w:t>
      </w:r>
    </w:p>
    <w:p w:rsidR="006D726E" w:rsidRDefault="00C07506" w:rsidP="00C0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ЮМО по социальным вопросам. </w:t>
      </w:r>
    </w:p>
    <w:p w:rsidR="00BA3410" w:rsidRPr="00C07506" w:rsidRDefault="00C07506" w:rsidP="00C0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506">
        <w:rPr>
          <w:rFonts w:ascii="Times New Roman" w:hAnsi="Times New Roman" w:cs="Times New Roman"/>
          <w:sz w:val="24"/>
          <w:szCs w:val="24"/>
          <w:u w:val="single"/>
        </w:rPr>
        <w:t>(д</w:t>
      </w:r>
      <w:r w:rsidR="00CF528F" w:rsidRPr="00C07506">
        <w:rPr>
          <w:rFonts w:ascii="Times New Roman" w:hAnsi="Times New Roman" w:cs="Times New Roman"/>
          <w:sz w:val="24"/>
          <w:szCs w:val="24"/>
          <w:u w:val="single"/>
        </w:rPr>
        <w:t>оклад</w:t>
      </w:r>
      <w:r w:rsidRPr="00C07506">
        <w:rPr>
          <w:rFonts w:ascii="Times New Roman" w:hAnsi="Times New Roman" w:cs="Times New Roman"/>
          <w:sz w:val="24"/>
          <w:szCs w:val="24"/>
          <w:u w:val="single"/>
        </w:rPr>
        <w:t xml:space="preserve"> прилагается)</w:t>
      </w:r>
    </w:p>
    <w:p w:rsidR="000E2A8A" w:rsidRDefault="000E2A8A" w:rsidP="00732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8A" w:rsidRDefault="000E2A8A" w:rsidP="00732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285" w:rsidRPr="005E1D31" w:rsidRDefault="00732285" w:rsidP="00732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D3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пятому </w:t>
      </w:r>
      <w:r w:rsidRPr="005E1D31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732285" w:rsidRPr="00732285" w:rsidRDefault="00732285" w:rsidP="006D726E">
      <w:pPr>
        <w:jc w:val="both"/>
        <w:rPr>
          <w:rFonts w:ascii="Times New Roman" w:hAnsi="Times New Roman" w:cs="Times New Roman"/>
          <w:sz w:val="24"/>
          <w:szCs w:val="24"/>
        </w:rPr>
      </w:pPr>
      <w:r w:rsidRPr="006D726E">
        <w:rPr>
          <w:rFonts w:ascii="Times New Roman" w:hAnsi="Times New Roman" w:cs="Times New Roman"/>
          <w:sz w:val="26"/>
          <w:szCs w:val="26"/>
        </w:rPr>
        <w:t>«</w:t>
      </w:r>
      <w:r w:rsidR="006D726E" w:rsidRPr="006D726E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Социальная адаптация и реабилитация лиц, больных алкоголизмом и наркоманией</w:t>
      </w:r>
      <w:r w:rsidRPr="00732285">
        <w:rPr>
          <w:rFonts w:ascii="Times New Roman" w:hAnsi="Times New Roman" w:cs="Times New Roman"/>
          <w:sz w:val="24"/>
          <w:szCs w:val="24"/>
        </w:rPr>
        <w:t>»</w:t>
      </w:r>
    </w:p>
    <w:p w:rsidR="00732285" w:rsidRDefault="00732285" w:rsidP="0073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85" w:rsidRDefault="00732285" w:rsidP="0073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732285" w:rsidRPr="00567493" w:rsidRDefault="00732285" w:rsidP="0073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6E" w:rsidRDefault="006D726E" w:rsidP="005C1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заместитель Главного врача по ГО и ЧС и безопасности (</w:t>
      </w:r>
      <w:r w:rsidRPr="00794245">
        <w:rPr>
          <w:rFonts w:ascii="Times New Roman" w:eastAsia="Times New Roman" w:hAnsi="Times New Roman" w:cs="Times New Roman"/>
          <w:color w:val="000000"/>
          <w:sz w:val="26"/>
          <w:szCs w:val="26"/>
        </w:rPr>
        <w:t>ЮГБ «Юргинская городская больница»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D726E" w:rsidRDefault="006D726E" w:rsidP="005C1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07506">
        <w:rPr>
          <w:rFonts w:ascii="Times New Roman" w:hAnsi="Times New Roman" w:cs="Times New Roman"/>
          <w:sz w:val="24"/>
          <w:szCs w:val="24"/>
          <w:u w:val="single"/>
        </w:rPr>
        <w:t>(доклад прилагается)</w:t>
      </w:r>
    </w:p>
    <w:p w:rsidR="006D726E" w:rsidRDefault="006D726E" w:rsidP="005C1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D726E" w:rsidRDefault="006D726E" w:rsidP="005C1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D726E" w:rsidRDefault="006D726E" w:rsidP="006D7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D3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шестому </w:t>
      </w:r>
      <w:r w:rsidRPr="005E1D31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6D726E" w:rsidRPr="006D726E" w:rsidRDefault="006D726E" w:rsidP="006D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26E">
        <w:rPr>
          <w:rFonts w:ascii="Times New Roman" w:hAnsi="Times New Roman" w:cs="Times New Roman"/>
          <w:sz w:val="24"/>
          <w:szCs w:val="24"/>
        </w:rPr>
        <w:t>«Об эффективности мероприятий муниципальной программы «Укрепление здоровья населения», направленной на снижение алкоголизма и наркомании».</w:t>
      </w:r>
    </w:p>
    <w:p w:rsidR="006D726E" w:rsidRDefault="006D726E" w:rsidP="005C1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D726E" w:rsidRDefault="006D726E" w:rsidP="006D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7">
        <w:rPr>
          <w:rFonts w:ascii="Times New Roman" w:hAnsi="Times New Roman" w:cs="Times New Roman"/>
          <w:sz w:val="24"/>
          <w:szCs w:val="24"/>
        </w:rPr>
        <w:t>ВЫСТУПИЛИ:</w:t>
      </w:r>
    </w:p>
    <w:p w:rsidR="006D726E" w:rsidRDefault="006D726E" w:rsidP="006D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главы ЮМО по социальным вопросам. </w:t>
      </w:r>
    </w:p>
    <w:p w:rsidR="006D726E" w:rsidRPr="00C07506" w:rsidRDefault="006D726E" w:rsidP="006D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506">
        <w:rPr>
          <w:rFonts w:ascii="Times New Roman" w:hAnsi="Times New Roman" w:cs="Times New Roman"/>
          <w:sz w:val="24"/>
          <w:szCs w:val="24"/>
          <w:u w:val="single"/>
        </w:rPr>
        <w:t>(доклад прилагается)</w:t>
      </w:r>
    </w:p>
    <w:p w:rsidR="006D726E" w:rsidRDefault="006D726E" w:rsidP="005C1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D726E" w:rsidRDefault="006D726E" w:rsidP="005C1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1CD3" w:rsidRDefault="005C1CD3" w:rsidP="005C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постановила:</w:t>
      </w:r>
    </w:p>
    <w:p w:rsidR="005C1CD3" w:rsidRDefault="005C1CD3" w:rsidP="005C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CC" w:rsidRDefault="0096696B" w:rsidP="00292C9D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9D">
        <w:rPr>
          <w:rFonts w:ascii="Times New Roman" w:hAnsi="Times New Roman" w:cs="Times New Roman"/>
          <w:sz w:val="24"/>
          <w:szCs w:val="24"/>
        </w:rPr>
        <w:t>в</w:t>
      </w:r>
      <w:r w:rsidR="002877CC" w:rsidRPr="00292C9D">
        <w:rPr>
          <w:rFonts w:ascii="Times New Roman" w:hAnsi="Times New Roman" w:cs="Times New Roman"/>
          <w:sz w:val="24"/>
          <w:szCs w:val="24"/>
        </w:rPr>
        <w:t xml:space="preserve"> муниципальную программу на 2025 год «Профилактика правонарушений» предусмотреть финансирование на проведение </w:t>
      </w:r>
      <w:r w:rsidR="00292C9D" w:rsidRPr="00292C9D">
        <w:rPr>
          <w:rFonts w:ascii="Times New Roman" w:hAnsi="Times New Roman" w:cs="Times New Roman"/>
          <w:sz w:val="24"/>
          <w:szCs w:val="24"/>
        </w:rPr>
        <w:t>мероприятий</w:t>
      </w:r>
      <w:r w:rsidR="002877CC" w:rsidRPr="00292C9D">
        <w:rPr>
          <w:rFonts w:ascii="Times New Roman" w:hAnsi="Times New Roman" w:cs="Times New Roman"/>
          <w:sz w:val="24"/>
          <w:szCs w:val="24"/>
        </w:rPr>
        <w:t>.</w:t>
      </w:r>
      <w:r w:rsidR="00292C9D" w:rsidRPr="00292C9D">
        <w:rPr>
          <w:rFonts w:ascii="Times New Roman" w:hAnsi="Times New Roman" w:cs="Times New Roman"/>
          <w:sz w:val="24"/>
          <w:szCs w:val="24"/>
        </w:rPr>
        <w:t xml:space="preserve"> </w:t>
      </w:r>
      <w:r w:rsidR="002877CC" w:rsidRPr="00292C9D">
        <w:rPr>
          <w:rFonts w:ascii="Times New Roman" w:hAnsi="Times New Roman" w:cs="Times New Roman"/>
          <w:b/>
          <w:sz w:val="24"/>
          <w:szCs w:val="24"/>
        </w:rPr>
        <w:t>Срок исполнения: сентябрь2024г</w:t>
      </w:r>
      <w:r w:rsidR="00292C9D">
        <w:rPr>
          <w:rFonts w:ascii="Times New Roman" w:hAnsi="Times New Roman" w:cs="Times New Roman"/>
          <w:b/>
          <w:sz w:val="24"/>
          <w:szCs w:val="24"/>
        </w:rPr>
        <w:t>.</w:t>
      </w:r>
    </w:p>
    <w:p w:rsidR="00FB1E2D" w:rsidRDefault="00FB1E2D" w:rsidP="00292C9D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субъектам профилактики продолжить работу по реализации мероприятий в рамках муниципальной программы по профилактике правонарушения.</w:t>
      </w:r>
    </w:p>
    <w:p w:rsidR="0087052E" w:rsidRPr="00FB1E2D" w:rsidRDefault="0034054A" w:rsidP="00FB1E2D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E2D">
        <w:rPr>
          <w:rFonts w:ascii="Times New Roman" w:hAnsi="Times New Roman" w:cs="Times New Roman"/>
          <w:sz w:val="24"/>
          <w:szCs w:val="24"/>
        </w:rPr>
        <w:t xml:space="preserve">Рекомендовать МО МВД России «Юргинский» и ФКУ ИК_41 ГУФСИН России по </w:t>
      </w:r>
      <w:proofErr w:type="spellStart"/>
      <w:r w:rsidRPr="00FB1E2D">
        <w:rPr>
          <w:rFonts w:ascii="Times New Roman" w:hAnsi="Times New Roman" w:cs="Times New Roman"/>
          <w:sz w:val="24"/>
          <w:szCs w:val="24"/>
        </w:rPr>
        <w:t>КО-Кузбассу</w:t>
      </w:r>
      <w:proofErr w:type="spellEnd"/>
      <w:r w:rsidRPr="00FB1E2D">
        <w:rPr>
          <w:rFonts w:ascii="Times New Roman" w:hAnsi="Times New Roman" w:cs="Times New Roman"/>
          <w:sz w:val="24"/>
          <w:szCs w:val="24"/>
        </w:rPr>
        <w:t xml:space="preserve"> продолжить исполнение приказа Министерства юстиции РФ и Министерства внутренних дел РФ от 04.10.2012 №190/912 «Об утверждении регламента взаимодействия ФСИН России и МВД России по предупреждению совершения лицами, состоящими на учете уголовно-исполнительных инспекций, преступлений и других правонарушений».</w:t>
      </w:r>
      <w:r w:rsidRPr="00FB1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54A" w:rsidRPr="0087052E" w:rsidRDefault="0034054A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52E">
        <w:rPr>
          <w:rFonts w:ascii="Times New Roman" w:hAnsi="Times New Roman" w:cs="Times New Roman"/>
          <w:b/>
          <w:sz w:val="24"/>
          <w:szCs w:val="24"/>
        </w:rPr>
        <w:t>Срок исполнения: Постоянно.</w:t>
      </w:r>
    </w:p>
    <w:p w:rsidR="0087052E" w:rsidRPr="00FB1E2D" w:rsidRDefault="0034054A" w:rsidP="00FB1E2D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E2D">
        <w:rPr>
          <w:rFonts w:ascii="Times New Roman" w:hAnsi="Times New Roman" w:cs="Times New Roman"/>
          <w:sz w:val="24"/>
          <w:szCs w:val="24"/>
        </w:rPr>
        <w:t xml:space="preserve">Управлению социальной защиты населения продолжить </w:t>
      </w:r>
      <w:r w:rsidRPr="00FB1E2D">
        <w:rPr>
          <w:rFonts w:ascii="Times New Roman" w:hAnsi="Times New Roman" w:cs="Times New Roman"/>
          <w:color w:val="000000"/>
          <w:sz w:val="24"/>
          <w:szCs w:val="24"/>
        </w:rPr>
        <w:t>профилактическую работу с социально незащищенными слоями населения, в целях профилактики хищений денежных средств с использованием телефонной связи.</w:t>
      </w:r>
      <w:r w:rsidRPr="00FB1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54A" w:rsidRPr="0087052E" w:rsidRDefault="0034054A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52E">
        <w:rPr>
          <w:rFonts w:ascii="Times New Roman" w:hAnsi="Times New Roman" w:cs="Times New Roman"/>
          <w:b/>
          <w:sz w:val="24"/>
          <w:szCs w:val="24"/>
        </w:rPr>
        <w:t>Срок исполнения: Постоянно.</w:t>
      </w:r>
    </w:p>
    <w:p w:rsidR="0087052E" w:rsidRPr="0087052E" w:rsidRDefault="0087052E" w:rsidP="003E76E8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2E">
        <w:rPr>
          <w:rFonts w:ascii="Times New Roman" w:hAnsi="Times New Roman" w:cs="Times New Roman"/>
          <w:b/>
          <w:sz w:val="24"/>
          <w:szCs w:val="24"/>
        </w:rPr>
        <w:t>Начальникам территориальных у</w:t>
      </w:r>
      <w:r w:rsidR="003E76E8" w:rsidRPr="0087052E">
        <w:rPr>
          <w:rFonts w:ascii="Times New Roman" w:hAnsi="Times New Roman" w:cs="Times New Roman"/>
          <w:b/>
          <w:sz w:val="24"/>
          <w:szCs w:val="24"/>
        </w:rPr>
        <w:t>правлений:</w:t>
      </w:r>
      <w:r w:rsidRPr="00870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54A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052E">
        <w:rPr>
          <w:rFonts w:ascii="Times New Roman" w:hAnsi="Times New Roman" w:cs="Times New Roman"/>
          <w:sz w:val="24"/>
          <w:szCs w:val="24"/>
        </w:rPr>
        <w:t>.1.</w:t>
      </w:r>
      <w:r w:rsidR="004C41E1">
        <w:rPr>
          <w:rFonts w:ascii="Times New Roman" w:hAnsi="Times New Roman" w:cs="Times New Roman"/>
          <w:sz w:val="24"/>
          <w:szCs w:val="24"/>
        </w:rPr>
        <w:t>в</w:t>
      </w:r>
      <w:r w:rsidR="003E76E8" w:rsidRPr="0087052E">
        <w:rPr>
          <w:rFonts w:ascii="Times New Roman" w:hAnsi="Times New Roman" w:cs="Times New Roman"/>
          <w:sz w:val="24"/>
          <w:szCs w:val="24"/>
        </w:rPr>
        <w:t xml:space="preserve">одные объекты, расположенные на территории ЮМО  оборудовать предупреждающими и запрещающими аншлагами (щитами) "КУПАНИЕ ЗАПРЕЩЕНО!, а в  </w:t>
      </w:r>
      <w:proofErr w:type="spellStart"/>
      <w:r w:rsidR="003E76E8" w:rsidRPr="0087052E">
        <w:rPr>
          <w:rFonts w:ascii="Times New Roman" w:hAnsi="Times New Roman" w:cs="Times New Roman"/>
          <w:sz w:val="24"/>
          <w:szCs w:val="24"/>
        </w:rPr>
        <w:t>Тальском</w:t>
      </w:r>
      <w:proofErr w:type="spellEnd"/>
      <w:r w:rsidR="003E76E8" w:rsidRPr="0087052E">
        <w:rPr>
          <w:rFonts w:ascii="Times New Roman" w:hAnsi="Times New Roman" w:cs="Times New Roman"/>
          <w:sz w:val="24"/>
          <w:szCs w:val="24"/>
        </w:rPr>
        <w:t xml:space="preserve"> тер </w:t>
      </w:r>
      <w:proofErr w:type="spellStart"/>
      <w:proofErr w:type="gramStart"/>
      <w:r w:rsidR="003E76E8" w:rsidRPr="0087052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3E76E8" w:rsidRPr="0087052E">
        <w:rPr>
          <w:rFonts w:ascii="Times New Roman" w:hAnsi="Times New Roman" w:cs="Times New Roman"/>
          <w:sz w:val="24"/>
          <w:szCs w:val="24"/>
        </w:rPr>
        <w:t xml:space="preserve">  разместить баннер с данными о погибших ";</w:t>
      </w:r>
    </w:p>
    <w:p w:rsidR="004775E3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75E3">
        <w:rPr>
          <w:rFonts w:ascii="Times New Roman" w:hAnsi="Times New Roman" w:cs="Times New Roman"/>
          <w:sz w:val="24"/>
          <w:szCs w:val="24"/>
        </w:rPr>
        <w:t>.2. в ежедневном режиме патрулировать места купания</w:t>
      </w:r>
      <w:r w:rsidR="004C41E1">
        <w:rPr>
          <w:rFonts w:ascii="Times New Roman" w:hAnsi="Times New Roman" w:cs="Times New Roman"/>
          <w:sz w:val="24"/>
          <w:szCs w:val="24"/>
        </w:rPr>
        <w:t xml:space="preserve"> с раздачей памяток и составлением протоколов;</w:t>
      </w:r>
    </w:p>
    <w:p w:rsidR="0087052E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052E">
        <w:rPr>
          <w:rFonts w:ascii="Times New Roman" w:hAnsi="Times New Roman" w:cs="Times New Roman"/>
          <w:sz w:val="24"/>
          <w:szCs w:val="24"/>
        </w:rPr>
        <w:t>.</w:t>
      </w:r>
      <w:r w:rsidR="004C41E1">
        <w:rPr>
          <w:rFonts w:ascii="Times New Roman" w:hAnsi="Times New Roman" w:cs="Times New Roman"/>
          <w:sz w:val="24"/>
          <w:szCs w:val="24"/>
        </w:rPr>
        <w:t>3</w:t>
      </w:r>
      <w:r w:rsidR="0087052E">
        <w:rPr>
          <w:rFonts w:ascii="Times New Roman" w:hAnsi="Times New Roman" w:cs="Times New Roman"/>
          <w:sz w:val="24"/>
          <w:szCs w:val="24"/>
        </w:rPr>
        <w:t xml:space="preserve">. Попову А. С </w:t>
      </w:r>
      <w:proofErr w:type="gramStart"/>
      <w:r w:rsidR="0087052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7052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7052E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="0087052E">
        <w:rPr>
          <w:rFonts w:ascii="Times New Roman" w:hAnsi="Times New Roman" w:cs="Times New Roman"/>
          <w:sz w:val="24"/>
          <w:szCs w:val="24"/>
        </w:rPr>
        <w:t xml:space="preserve"> Проскоковского тер </w:t>
      </w:r>
      <w:proofErr w:type="spellStart"/>
      <w:r w:rsidR="0087052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87052E">
        <w:rPr>
          <w:rFonts w:ascii="Times New Roman" w:hAnsi="Times New Roman" w:cs="Times New Roman"/>
          <w:sz w:val="24"/>
          <w:szCs w:val="24"/>
        </w:rPr>
        <w:t>:</w:t>
      </w:r>
    </w:p>
    <w:p w:rsidR="0087052E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052E">
        <w:rPr>
          <w:rFonts w:ascii="Times New Roman" w:hAnsi="Times New Roman" w:cs="Times New Roman"/>
          <w:sz w:val="24"/>
          <w:szCs w:val="24"/>
        </w:rPr>
        <w:t>.</w:t>
      </w:r>
      <w:r w:rsidR="004C41E1">
        <w:rPr>
          <w:rFonts w:ascii="Times New Roman" w:hAnsi="Times New Roman" w:cs="Times New Roman"/>
          <w:sz w:val="24"/>
          <w:szCs w:val="24"/>
        </w:rPr>
        <w:t>3</w:t>
      </w:r>
      <w:r w:rsidR="0087052E">
        <w:rPr>
          <w:rFonts w:ascii="Times New Roman" w:hAnsi="Times New Roman" w:cs="Times New Roman"/>
          <w:sz w:val="24"/>
          <w:szCs w:val="24"/>
        </w:rPr>
        <w:t>.1. обучить матроса-спасателя для патрулирования пляжного места;</w:t>
      </w:r>
    </w:p>
    <w:p w:rsidR="0087052E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052E" w:rsidRPr="0087052E">
        <w:rPr>
          <w:rFonts w:ascii="Times New Roman" w:hAnsi="Times New Roman" w:cs="Times New Roman"/>
          <w:sz w:val="24"/>
          <w:szCs w:val="24"/>
        </w:rPr>
        <w:t>.</w:t>
      </w:r>
      <w:r w:rsidR="004C41E1">
        <w:rPr>
          <w:rFonts w:ascii="Times New Roman" w:hAnsi="Times New Roman" w:cs="Times New Roman"/>
          <w:sz w:val="24"/>
          <w:szCs w:val="24"/>
        </w:rPr>
        <w:t>3</w:t>
      </w:r>
      <w:r w:rsidR="0087052E" w:rsidRPr="0087052E">
        <w:rPr>
          <w:rFonts w:ascii="Times New Roman" w:hAnsi="Times New Roman" w:cs="Times New Roman"/>
          <w:sz w:val="24"/>
          <w:szCs w:val="24"/>
        </w:rPr>
        <w:t>.2.</w:t>
      </w:r>
      <w:r w:rsidR="0087052E" w:rsidRPr="0087052E">
        <w:rPr>
          <w:rStyle w:val="10"/>
          <w:rFonts w:eastAsiaTheme="minorEastAsia"/>
          <w:b w:val="0"/>
          <w:bCs w:val="0"/>
          <w:color w:val="111111"/>
          <w:sz w:val="24"/>
          <w:szCs w:val="24"/>
          <w:shd w:val="clear" w:color="auto" w:fill="FFFFFF"/>
        </w:rPr>
        <w:t xml:space="preserve"> место для купания </w:t>
      </w:r>
      <w:r w:rsidR="0087052E" w:rsidRPr="0087052E">
        <w:rPr>
          <w:rStyle w:val="a9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87052E" w:rsidRPr="0087052E">
        <w:rPr>
          <w:rStyle w:val="a9"/>
          <w:rFonts w:ascii="Times New Roman" w:hAnsi="Times New Roman" w:cs="Times New Roman"/>
          <w:bCs/>
          <w:i w:val="0"/>
          <w:color w:val="111111"/>
          <w:sz w:val="24"/>
          <w:szCs w:val="24"/>
          <w:shd w:val="clear" w:color="auto" w:fill="FFFFFF"/>
        </w:rPr>
        <w:t>оборудовать стендом, на котором разместить</w:t>
      </w:r>
      <w:r w:rsidR="0087052E" w:rsidRPr="0087052E">
        <w:rPr>
          <w:rStyle w:val="a9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87052E" w:rsidRPr="008705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материалами по</w:t>
      </w:r>
      <w:r w:rsidR="0087052E" w:rsidRPr="0087052E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87052E" w:rsidRPr="008705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профилактике несчастных случаев с людьми на водных объектах</w:t>
      </w:r>
      <w:r w:rsidR="00CE258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CE2587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2587">
        <w:rPr>
          <w:rFonts w:ascii="Times New Roman" w:hAnsi="Times New Roman" w:cs="Times New Roman"/>
          <w:sz w:val="24"/>
          <w:szCs w:val="24"/>
        </w:rPr>
        <w:t>.</w:t>
      </w:r>
      <w:r w:rsidR="004C41E1">
        <w:rPr>
          <w:rFonts w:ascii="Times New Roman" w:hAnsi="Times New Roman" w:cs="Times New Roman"/>
          <w:sz w:val="24"/>
          <w:szCs w:val="24"/>
        </w:rPr>
        <w:t>3</w:t>
      </w:r>
      <w:r w:rsidR="00CE2587">
        <w:rPr>
          <w:rFonts w:ascii="Times New Roman" w:hAnsi="Times New Roman" w:cs="Times New Roman"/>
          <w:sz w:val="24"/>
          <w:szCs w:val="24"/>
        </w:rPr>
        <w:t xml:space="preserve">.3. установить </w:t>
      </w:r>
      <w:r w:rsidR="00CE2587" w:rsidRPr="00CE2587">
        <w:rPr>
          <w:rFonts w:ascii="Times New Roman" w:hAnsi="Times New Roman" w:cs="Times New Roman"/>
          <w:sz w:val="24"/>
          <w:szCs w:val="24"/>
        </w:rPr>
        <w:t xml:space="preserve"> урны и контейнеры для сбора мусора.</w:t>
      </w:r>
      <w:r w:rsidR="00CE2587">
        <w:rPr>
          <w:rFonts w:ascii="Times New Roman" w:hAnsi="Times New Roman" w:cs="Times New Roman"/>
          <w:sz w:val="24"/>
          <w:szCs w:val="24"/>
        </w:rPr>
        <w:t xml:space="preserve"> С ежедневной уборкой  от мусора</w:t>
      </w:r>
      <w:r w:rsidR="001C61F5">
        <w:rPr>
          <w:rFonts w:ascii="Times New Roman" w:hAnsi="Times New Roman" w:cs="Times New Roman"/>
          <w:sz w:val="24"/>
          <w:szCs w:val="24"/>
        </w:rPr>
        <w:t>;</w:t>
      </w:r>
    </w:p>
    <w:p w:rsidR="001C61F5" w:rsidRDefault="00FB1E2D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61F5">
        <w:rPr>
          <w:rFonts w:ascii="Times New Roman" w:hAnsi="Times New Roman" w:cs="Times New Roman"/>
          <w:sz w:val="24"/>
          <w:szCs w:val="24"/>
        </w:rPr>
        <w:t>.</w:t>
      </w:r>
      <w:r w:rsidR="004C41E1">
        <w:rPr>
          <w:rFonts w:ascii="Times New Roman" w:hAnsi="Times New Roman" w:cs="Times New Roman"/>
          <w:sz w:val="24"/>
          <w:szCs w:val="24"/>
        </w:rPr>
        <w:t>3</w:t>
      </w:r>
      <w:r w:rsidR="001C61F5">
        <w:rPr>
          <w:rFonts w:ascii="Times New Roman" w:hAnsi="Times New Roman" w:cs="Times New Roman"/>
          <w:sz w:val="24"/>
          <w:szCs w:val="24"/>
        </w:rPr>
        <w:t>.4.</w:t>
      </w:r>
      <w:r w:rsidR="001C61F5" w:rsidRPr="001C61F5">
        <w:t xml:space="preserve"> </w:t>
      </w:r>
      <w:r w:rsidR="004C41E1">
        <w:rPr>
          <w:rFonts w:ascii="Times New Roman" w:hAnsi="Times New Roman" w:cs="Times New Roman"/>
          <w:sz w:val="24"/>
          <w:szCs w:val="24"/>
        </w:rPr>
        <w:t>н</w:t>
      </w:r>
      <w:r w:rsidR="001C61F5" w:rsidRPr="001C61F5">
        <w:rPr>
          <w:rFonts w:ascii="Times New Roman" w:hAnsi="Times New Roman" w:cs="Times New Roman"/>
          <w:sz w:val="24"/>
          <w:szCs w:val="24"/>
        </w:rPr>
        <w:t xml:space="preserve">а расстоянии не менее 20 метров от границ пляжа </w:t>
      </w:r>
      <w:r w:rsidR="001C61F5">
        <w:rPr>
          <w:rFonts w:ascii="Times New Roman" w:hAnsi="Times New Roman" w:cs="Times New Roman"/>
          <w:sz w:val="24"/>
          <w:szCs w:val="24"/>
        </w:rPr>
        <w:t>установить туалет</w:t>
      </w:r>
      <w:r w:rsidR="001C61F5" w:rsidRPr="001C61F5">
        <w:rPr>
          <w:rFonts w:ascii="Times New Roman" w:hAnsi="Times New Roman" w:cs="Times New Roman"/>
          <w:sz w:val="24"/>
          <w:szCs w:val="24"/>
        </w:rPr>
        <w:t>.</w:t>
      </w:r>
    </w:p>
    <w:p w:rsidR="00E70180" w:rsidRDefault="00E70180" w:rsidP="008705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4C41E1" w:rsidRDefault="004C41E1" w:rsidP="004C41E1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</w:t>
      </w:r>
      <w:r w:rsidRPr="004C4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летний период во время оздоровительной кампании и трудоустройства подростков  в образовательных организациях ЮМО организовать профилактические мероприятия по соблюдению правил безопасности на воде.  </w:t>
      </w:r>
      <w:r w:rsidRPr="0096696B">
        <w:rPr>
          <w:rFonts w:ascii="Times New Roman" w:hAnsi="Times New Roman" w:cs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 w:cs="Times New Roman"/>
          <w:b/>
          <w:sz w:val="24"/>
          <w:szCs w:val="24"/>
        </w:rPr>
        <w:t>июнь-сентябрь 2024г</w:t>
      </w:r>
    </w:p>
    <w:p w:rsidR="00732285" w:rsidRDefault="00FC161C" w:rsidP="0096696B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696B" w:rsidRPr="0096696B">
        <w:rPr>
          <w:rFonts w:ascii="Times New Roman" w:hAnsi="Times New Roman" w:cs="Times New Roman"/>
          <w:sz w:val="24"/>
          <w:szCs w:val="24"/>
        </w:rPr>
        <w:t xml:space="preserve">екомендовать отделу полиции «Сельский» межмуниципального  отдела МВД России «Юргинский» </w:t>
      </w:r>
      <w:r w:rsidR="00BB7DA1" w:rsidRPr="0096696B">
        <w:rPr>
          <w:rFonts w:ascii="Times New Roman" w:hAnsi="Times New Roman" w:cs="Times New Roman"/>
          <w:sz w:val="24"/>
          <w:szCs w:val="24"/>
        </w:rPr>
        <w:t xml:space="preserve">обеспечить взаимодействие участковых уполномоченных полиции с </w:t>
      </w:r>
      <w:r w:rsidR="0096696B" w:rsidRPr="0096696B">
        <w:rPr>
          <w:rFonts w:ascii="Times New Roman" w:hAnsi="Times New Roman" w:cs="Times New Roman"/>
          <w:sz w:val="24"/>
          <w:szCs w:val="24"/>
        </w:rPr>
        <w:t xml:space="preserve">начальниками территориальных управлений и добровольными  народными </w:t>
      </w:r>
      <w:r w:rsidR="00BB7DA1" w:rsidRPr="0096696B">
        <w:rPr>
          <w:rFonts w:ascii="Times New Roman" w:hAnsi="Times New Roman" w:cs="Times New Roman"/>
          <w:sz w:val="24"/>
          <w:szCs w:val="24"/>
        </w:rPr>
        <w:t xml:space="preserve"> </w:t>
      </w:r>
      <w:r w:rsidR="0096696B" w:rsidRPr="0096696B">
        <w:rPr>
          <w:rFonts w:ascii="Times New Roman" w:hAnsi="Times New Roman" w:cs="Times New Roman"/>
          <w:sz w:val="24"/>
          <w:szCs w:val="24"/>
        </w:rPr>
        <w:t>дружинами</w:t>
      </w:r>
      <w:r w:rsidR="00FB1E2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патрулирования мест купания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6696B" w:rsidRPr="0096696B">
        <w:rPr>
          <w:rFonts w:ascii="Times New Roman" w:hAnsi="Times New Roman" w:cs="Times New Roman"/>
          <w:b/>
          <w:sz w:val="24"/>
          <w:szCs w:val="24"/>
        </w:rPr>
        <w:t xml:space="preserve"> Срок исполнения: </w:t>
      </w:r>
      <w:r>
        <w:rPr>
          <w:rFonts w:ascii="Times New Roman" w:hAnsi="Times New Roman" w:cs="Times New Roman"/>
          <w:b/>
          <w:sz w:val="24"/>
          <w:szCs w:val="24"/>
        </w:rPr>
        <w:t>летний период.</w:t>
      </w:r>
    </w:p>
    <w:p w:rsidR="00A6150E" w:rsidRPr="00A6150E" w:rsidRDefault="00E70180" w:rsidP="00A6150E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</w:pPr>
      <w:r w:rsidRPr="00A6150E">
        <w:rPr>
          <w:rFonts w:ascii="Times New Roman" w:hAnsi="Times New Roman" w:cs="Times New Roman"/>
          <w:sz w:val="24"/>
          <w:szCs w:val="24"/>
        </w:rPr>
        <w:t>ГКУ ЦЗН г. Юрги направить информацию о возможных кандидатах на прохождение службы по контракту в зоне СВО из числа безработных, проживающих на территории ЮМО.</w:t>
      </w:r>
    </w:p>
    <w:p w:rsidR="00A6150E" w:rsidRPr="00A6150E" w:rsidRDefault="00A6150E" w:rsidP="00A6150E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</w:pPr>
      <w:r w:rsidRPr="00A6150E">
        <w:rPr>
          <w:rFonts w:ascii="Times New Roman" w:hAnsi="Times New Roman" w:cs="Times New Roman"/>
          <w:sz w:val="24"/>
          <w:szCs w:val="24"/>
        </w:rPr>
        <w:t xml:space="preserve">Всем субъектам профилактики правонарушений продолжить работу над повышением эффективности системы профилактики злоупотребления алкогольной продукцией. </w:t>
      </w:r>
    </w:p>
    <w:p w:rsidR="00A6150E" w:rsidRDefault="00A6150E" w:rsidP="00A6150E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 xml:space="preserve"> Рекомендовать всем системам профилактики  целенаправленно вести пропаганду здорового образа жизни, ввести рубрики, посвященные проблемам борьбы алкоголизации населения, направленные на переориентирование </w:t>
      </w:r>
      <w:proofErr w:type="gramStart"/>
      <w:r w:rsidRPr="00A6150E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A6150E">
        <w:rPr>
          <w:rFonts w:ascii="Times New Roman" w:hAnsi="Times New Roman" w:cs="Times New Roman"/>
          <w:sz w:val="24"/>
          <w:szCs w:val="24"/>
        </w:rPr>
        <w:t xml:space="preserve"> на ведение трезвого и здорового образа жизни, формирование нетерпимости общества к проявлениям злоупотребления алкогольной продукцией, на изменение структуры потребления населением алкогольной продукции за счет уменьшения доли потребления крепких спиртных напитков при одновременном существенном снижении общего уровня потребления </w:t>
      </w:r>
      <w:r w:rsidRPr="00A6150E">
        <w:rPr>
          <w:rFonts w:ascii="Times New Roman" w:hAnsi="Times New Roman" w:cs="Times New Roman"/>
          <w:sz w:val="24"/>
          <w:szCs w:val="24"/>
        </w:rPr>
        <w:lastRenderedPageBreak/>
        <w:t xml:space="preserve">алкогольной продукции, а также активнее применять эффективные форматы информационной продукции, формирующие у молодежи модели конструктивного поведения. </w:t>
      </w:r>
    </w:p>
    <w:p w:rsidR="0036694E" w:rsidRPr="0036694E" w:rsidRDefault="00A6150E" w:rsidP="00A6150E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</w:pPr>
      <w:r w:rsidRPr="0036694E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и Управлению образования провести совместными заинтересованными субъектами профилактики правонарушений акцию по профилактике асоциального поведения граждан в сфере семейно-бытовых отношений.</w:t>
      </w:r>
      <w:r w:rsidR="0036694E" w:rsidRPr="00366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4E" w:rsidRDefault="0036694E" w:rsidP="00A6150E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4E">
        <w:rPr>
          <w:rFonts w:ascii="Times New Roman" w:hAnsi="Times New Roman" w:cs="Times New Roman"/>
          <w:sz w:val="24"/>
          <w:szCs w:val="24"/>
        </w:rPr>
        <w:t xml:space="preserve"> Управлению социальной защиты населения  вести учет семей, которые нуждаются в социальной защите в связи с наличием в своем составе лиц, страдающих алкоголизмом, а также определить необходимые направления социальной реабилитации, видов и форм социального обслуживания этих семей. </w:t>
      </w:r>
    </w:p>
    <w:p w:rsidR="0036694E" w:rsidRPr="0036694E" w:rsidRDefault="0036694E" w:rsidP="00A6150E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6694E">
        <w:rPr>
          <w:rFonts w:ascii="Times New Roman" w:hAnsi="Times New Roman" w:cs="Times New Roman"/>
          <w:sz w:val="24"/>
          <w:szCs w:val="24"/>
        </w:rPr>
        <w:t xml:space="preserve">Рекомендовать « ЮГБ»  и Комиссии по делам несовершеннолетних и защите прав их вести работу по раннему выявлению несовершеннолетних, употребляющих алкоголь, оказанию им необходимой медицинской и реабилитационной помощи. </w:t>
      </w:r>
    </w:p>
    <w:p w:rsidR="005F6095" w:rsidRDefault="005F6095" w:rsidP="005C1CD3"/>
    <w:sectPr w:rsidR="005F6095" w:rsidSect="005C1C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459"/>
    <w:multiLevelType w:val="hybridMultilevel"/>
    <w:tmpl w:val="9A18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1F29"/>
    <w:multiLevelType w:val="hybridMultilevel"/>
    <w:tmpl w:val="782CC664"/>
    <w:lvl w:ilvl="0" w:tplc="8DD6D1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3BA4"/>
    <w:multiLevelType w:val="hybridMultilevel"/>
    <w:tmpl w:val="065A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78DC"/>
    <w:multiLevelType w:val="hybridMultilevel"/>
    <w:tmpl w:val="88081554"/>
    <w:lvl w:ilvl="0" w:tplc="9A0064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05B37"/>
    <w:multiLevelType w:val="hybridMultilevel"/>
    <w:tmpl w:val="E3DE66CA"/>
    <w:lvl w:ilvl="0" w:tplc="D2D82E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C1CD3"/>
    <w:rsid w:val="00090C1C"/>
    <w:rsid w:val="000E2A8A"/>
    <w:rsid w:val="000F3567"/>
    <w:rsid w:val="00102CE5"/>
    <w:rsid w:val="001C61F5"/>
    <w:rsid w:val="001E384C"/>
    <w:rsid w:val="00206657"/>
    <w:rsid w:val="00243817"/>
    <w:rsid w:val="00281428"/>
    <w:rsid w:val="002877CC"/>
    <w:rsid w:val="00292C9D"/>
    <w:rsid w:val="002D0F9F"/>
    <w:rsid w:val="0034054A"/>
    <w:rsid w:val="00347663"/>
    <w:rsid w:val="0036694E"/>
    <w:rsid w:val="003819D2"/>
    <w:rsid w:val="003A788C"/>
    <w:rsid w:val="003E76E8"/>
    <w:rsid w:val="00442D19"/>
    <w:rsid w:val="004775E3"/>
    <w:rsid w:val="00485252"/>
    <w:rsid w:val="00497AA5"/>
    <w:rsid w:val="004C41E1"/>
    <w:rsid w:val="004C50CF"/>
    <w:rsid w:val="004E0D0B"/>
    <w:rsid w:val="0051606E"/>
    <w:rsid w:val="0053035D"/>
    <w:rsid w:val="0056498A"/>
    <w:rsid w:val="00567493"/>
    <w:rsid w:val="00591636"/>
    <w:rsid w:val="005B2B65"/>
    <w:rsid w:val="005C1CD3"/>
    <w:rsid w:val="005E1CD8"/>
    <w:rsid w:val="005E1D31"/>
    <w:rsid w:val="005F6095"/>
    <w:rsid w:val="00606530"/>
    <w:rsid w:val="006A28A9"/>
    <w:rsid w:val="006C68AA"/>
    <w:rsid w:val="006D1431"/>
    <w:rsid w:val="006D726E"/>
    <w:rsid w:val="00732285"/>
    <w:rsid w:val="007632CC"/>
    <w:rsid w:val="00797077"/>
    <w:rsid w:val="007A0C13"/>
    <w:rsid w:val="007B6435"/>
    <w:rsid w:val="007C0AC1"/>
    <w:rsid w:val="00835FDB"/>
    <w:rsid w:val="0087052E"/>
    <w:rsid w:val="0088522C"/>
    <w:rsid w:val="00895FB1"/>
    <w:rsid w:val="009046ED"/>
    <w:rsid w:val="0096696B"/>
    <w:rsid w:val="00A07751"/>
    <w:rsid w:val="00A10E13"/>
    <w:rsid w:val="00A25A79"/>
    <w:rsid w:val="00A3500B"/>
    <w:rsid w:val="00A35346"/>
    <w:rsid w:val="00A61145"/>
    <w:rsid w:val="00A6150E"/>
    <w:rsid w:val="00A929B2"/>
    <w:rsid w:val="00AA482F"/>
    <w:rsid w:val="00AF1263"/>
    <w:rsid w:val="00B16AD5"/>
    <w:rsid w:val="00BA3410"/>
    <w:rsid w:val="00BB7DA1"/>
    <w:rsid w:val="00BD464F"/>
    <w:rsid w:val="00BD6D4B"/>
    <w:rsid w:val="00C07506"/>
    <w:rsid w:val="00C11EF5"/>
    <w:rsid w:val="00C478F8"/>
    <w:rsid w:val="00CC55F1"/>
    <w:rsid w:val="00CE2587"/>
    <w:rsid w:val="00CF0095"/>
    <w:rsid w:val="00CF528F"/>
    <w:rsid w:val="00D34AD1"/>
    <w:rsid w:val="00D420A0"/>
    <w:rsid w:val="00E0245F"/>
    <w:rsid w:val="00E12486"/>
    <w:rsid w:val="00E43454"/>
    <w:rsid w:val="00E53499"/>
    <w:rsid w:val="00E70180"/>
    <w:rsid w:val="00EA7B93"/>
    <w:rsid w:val="00EC586D"/>
    <w:rsid w:val="00FB1E2D"/>
    <w:rsid w:val="00FC1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F8"/>
  </w:style>
  <w:style w:type="paragraph" w:styleId="1">
    <w:name w:val="heading 1"/>
    <w:basedOn w:val="a"/>
    <w:link w:val="10"/>
    <w:uiPriority w:val="9"/>
    <w:qFormat/>
    <w:rsid w:val="005C1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88522C"/>
  </w:style>
  <w:style w:type="paragraph" w:styleId="a5">
    <w:name w:val="List Paragraph"/>
    <w:basedOn w:val="a"/>
    <w:uiPriority w:val="34"/>
    <w:qFormat/>
    <w:rsid w:val="00497AA5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rsid w:val="007B64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B643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B64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435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A0775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2D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Emphasis"/>
    <w:basedOn w:val="a0"/>
    <w:uiPriority w:val="20"/>
    <w:qFormat/>
    <w:rsid w:val="0087052E"/>
    <w:rPr>
      <w:i/>
      <w:iCs/>
    </w:rPr>
  </w:style>
  <w:style w:type="character" w:customStyle="1" w:styleId="apple-converted-space">
    <w:name w:val="apple-converted-space"/>
    <w:basedOn w:val="a0"/>
    <w:rsid w:val="00870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67</cp:revision>
  <dcterms:created xsi:type="dcterms:W3CDTF">2023-12-18T11:37:00Z</dcterms:created>
  <dcterms:modified xsi:type="dcterms:W3CDTF">2024-07-10T05:38:00Z</dcterms:modified>
</cp:coreProperties>
</file>