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FC" w:rsidRPr="00697AFC" w:rsidRDefault="00697AFC" w:rsidP="00697A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FC">
        <w:rPr>
          <w:rFonts w:ascii="Times New Roman" w:hAnsi="Times New Roman" w:cs="Times New Roman"/>
          <w:b/>
          <w:sz w:val="28"/>
          <w:szCs w:val="28"/>
        </w:rPr>
        <w:t>Государственные и региональны</w:t>
      </w:r>
      <w:r w:rsidR="00EA28F4">
        <w:rPr>
          <w:rFonts w:ascii="Times New Roman" w:hAnsi="Times New Roman" w:cs="Times New Roman"/>
          <w:b/>
          <w:sz w:val="28"/>
          <w:szCs w:val="28"/>
        </w:rPr>
        <w:t>е меры поддержки семей с детьми</w:t>
      </w:r>
    </w:p>
    <w:p w:rsidR="00697AFC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8F4" w:rsidRDefault="00EA28F4" w:rsidP="00EA2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семей с детьми</w:t>
      </w:r>
      <w:r w:rsidRPr="00EA28F4">
        <w:rPr>
          <w:rFonts w:ascii="Times New Roman" w:hAnsi="Times New Roman" w:cs="Times New Roman"/>
          <w:sz w:val="28"/>
          <w:szCs w:val="28"/>
        </w:rPr>
        <w:t xml:space="preserve"> является приоритетной задачей для нашего государства.</w:t>
      </w:r>
    </w:p>
    <w:p w:rsidR="00EA28F4" w:rsidRDefault="008769FA" w:rsidP="00EA2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>Рос</w:t>
      </w:r>
      <w:r w:rsidR="00A2097B">
        <w:rPr>
          <w:rFonts w:ascii="Times New Roman" w:hAnsi="Times New Roman" w:cs="Times New Roman"/>
          <w:sz w:val="28"/>
          <w:szCs w:val="28"/>
        </w:rPr>
        <w:t>т ипотечного рынка происходит</w:t>
      </w:r>
      <w:r w:rsidR="00EA28F4">
        <w:rPr>
          <w:rFonts w:ascii="Times New Roman" w:hAnsi="Times New Roman" w:cs="Times New Roman"/>
          <w:sz w:val="28"/>
          <w:szCs w:val="28"/>
        </w:rPr>
        <w:t>,</w:t>
      </w:r>
      <w:r w:rsidR="00EF64D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8769FA">
        <w:rPr>
          <w:rFonts w:ascii="Times New Roman" w:hAnsi="Times New Roman" w:cs="Times New Roman"/>
          <w:sz w:val="28"/>
          <w:szCs w:val="28"/>
        </w:rPr>
        <w:t>благодаря реализации гос</w:t>
      </w:r>
      <w:r w:rsidR="00EA28F4">
        <w:rPr>
          <w:rFonts w:ascii="Times New Roman" w:hAnsi="Times New Roman" w:cs="Times New Roman"/>
          <w:sz w:val="28"/>
          <w:szCs w:val="28"/>
        </w:rPr>
        <w:t>ударственных и региональных мер</w:t>
      </w:r>
      <w:r w:rsidRPr="008769FA">
        <w:rPr>
          <w:rFonts w:ascii="Times New Roman" w:hAnsi="Times New Roman" w:cs="Times New Roman"/>
          <w:sz w:val="28"/>
          <w:szCs w:val="28"/>
        </w:rPr>
        <w:t xml:space="preserve"> поддержки семей с детьми</w:t>
      </w:r>
      <w:r w:rsidR="00EA28F4">
        <w:rPr>
          <w:rFonts w:ascii="Times New Roman" w:hAnsi="Times New Roman" w:cs="Times New Roman"/>
          <w:sz w:val="28"/>
          <w:szCs w:val="28"/>
        </w:rPr>
        <w:t>.</w:t>
      </w:r>
    </w:p>
    <w:p w:rsidR="00680DAB" w:rsidRDefault="008769FA" w:rsidP="00EF6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С 2007 года семьям, имеющим двух и более детей, предоставляется материнский (семейный) капитал (далее </w:t>
      </w:r>
      <w:proofErr w:type="gramStart"/>
      <w:r w:rsidR="00EF64DF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EF64DF">
        <w:rPr>
          <w:rFonts w:ascii="Times New Roman" w:hAnsi="Times New Roman" w:cs="Times New Roman"/>
          <w:sz w:val="28"/>
          <w:szCs w:val="28"/>
        </w:rPr>
        <w:t xml:space="preserve">) (в 2019 - 453 026 рублей). </w:t>
      </w:r>
    </w:p>
    <w:p w:rsidR="008769FA" w:rsidRPr="008769FA" w:rsidRDefault="008769FA" w:rsidP="00EF6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На погашение основного долга и уплату процентов по ипотеке в 2018 году было перечислено 37,6 млрд. руб. средств </w:t>
      </w:r>
      <w:proofErr w:type="gramStart"/>
      <w:r w:rsidRPr="008769FA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8769FA">
        <w:rPr>
          <w:rFonts w:ascii="Times New Roman" w:hAnsi="Times New Roman" w:cs="Times New Roman"/>
          <w:sz w:val="28"/>
          <w:szCs w:val="28"/>
        </w:rPr>
        <w:t xml:space="preserve"> (7</w:t>
      </w:r>
      <w:r w:rsidR="00FD0B2D">
        <w:rPr>
          <w:rFonts w:ascii="Times New Roman" w:hAnsi="Times New Roman" w:cs="Times New Roman"/>
          <w:sz w:val="28"/>
          <w:szCs w:val="28"/>
        </w:rPr>
        <w:t>2 % от общей суммы средств МСК), что на 13,7% б</w:t>
      </w:r>
      <w:r w:rsidR="00A2097B">
        <w:rPr>
          <w:rFonts w:ascii="Times New Roman" w:hAnsi="Times New Roman" w:cs="Times New Roman"/>
          <w:sz w:val="28"/>
          <w:szCs w:val="28"/>
        </w:rPr>
        <w:t>ольше по сравнению с 2017 годом (рост 33,5% по сравнению с 2016 годом).</w:t>
      </w:r>
    </w:p>
    <w:p w:rsidR="004A7D1B" w:rsidRPr="004A7D1B" w:rsidRDefault="004A7D1B" w:rsidP="00787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D1B">
        <w:rPr>
          <w:rFonts w:ascii="Times New Roman" w:hAnsi="Times New Roman" w:cs="Times New Roman"/>
          <w:sz w:val="28"/>
          <w:szCs w:val="28"/>
        </w:rPr>
        <w:t xml:space="preserve">С 1 января 2011 года Законом Кемеровской области от 25.04.2011 </w:t>
      </w:r>
      <w:r w:rsidR="00787F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7D1B">
        <w:rPr>
          <w:rFonts w:ascii="Times New Roman" w:hAnsi="Times New Roman" w:cs="Times New Roman"/>
          <w:sz w:val="28"/>
          <w:szCs w:val="28"/>
        </w:rPr>
        <w:t>№</w:t>
      </w:r>
      <w:r w:rsidR="00787FAE">
        <w:rPr>
          <w:rFonts w:ascii="Times New Roman" w:hAnsi="Times New Roman" w:cs="Times New Roman"/>
          <w:sz w:val="28"/>
          <w:szCs w:val="28"/>
        </w:rPr>
        <w:t xml:space="preserve"> </w:t>
      </w:r>
      <w:r w:rsidRPr="004A7D1B">
        <w:rPr>
          <w:rFonts w:ascii="Times New Roman" w:hAnsi="Times New Roman" w:cs="Times New Roman"/>
          <w:sz w:val="28"/>
          <w:szCs w:val="28"/>
        </w:rPr>
        <w:t>51-ОЗ «О дополнительной мере социальной поддержки семей, имеющих детей» введен областной материнский (семейный) капитал</w:t>
      </w:r>
      <w:r w:rsidR="0078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ОСК) </w:t>
      </w:r>
      <w:r w:rsidRPr="004A7D1B">
        <w:rPr>
          <w:rFonts w:ascii="Times New Roman" w:hAnsi="Times New Roman" w:cs="Times New Roman"/>
          <w:sz w:val="28"/>
          <w:szCs w:val="28"/>
        </w:rPr>
        <w:t xml:space="preserve">(в 2019 - 130 000 рублей).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4DF" w:rsidRDefault="004A7D1B" w:rsidP="00C85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D1B">
        <w:rPr>
          <w:rFonts w:ascii="Times New Roman" w:hAnsi="Times New Roman" w:cs="Times New Roman"/>
          <w:sz w:val="28"/>
          <w:szCs w:val="28"/>
        </w:rPr>
        <w:t>Указанная мера социальной поддержки предоставляется при рождении (усыновлении) третьего или последующего ребенка и может быть направлена в дополнение к федеральному материнскому (семейному) капиталу на улучшение жилищных условий семьи – приобретение (строительство) жилого помещения, строительство (реконструкцию) объекта индивидуа</w:t>
      </w:r>
      <w:r w:rsidR="00787FAE">
        <w:rPr>
          <w:rFonts w:ascii="Times New Roman" w:hAnsi="Times New Roman" w:cs="Times New Roman"/>
          <w:sz w:val="28"/>
          <w:szCs w:val="28"/>
        </w:rPr>
        <w:t xml:space="preserve">льного жилищного строительства. </w:t>
      </w:r>
      <w:r w:rsidRPr="004A7D1B">
        <w:rPr>
          <w:rFonts w:ascii="Times New Roman" w:hAnsi="Times New Roman" w:cs="Times New Roman"/>
          <w:sz w:val="28"/>
          <w:szCs w:val="28"/>
        </w:rPr>
        <w:t>Право на получение областного материнского (семейного) капитала может быть реализовано однократно.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1B" w:rsidRPr="004A7D1B" w:rsidRDefault="00787FAE" w:rsidP="00C85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="004A7D1B" w:rsidRPr="004A7D1B">
        <w:rPr>
          <w:rFonts w:ascii="Times New Roman" w:hAnsi="Times New Roman" w:cs="Times New Roman"/>
          <w:sz w:val="28"/>
          <w:szCs w:val="28"/>
        </w:rPr>
        <w:t xml:space="preserve"> материнский (семейный) капитал предоставляется:</w:t>
      </w:r>
    </w:p>
    <w:p w:rsidR="004A7D1B" w:rsidRPr="004A7D1B" w:rsidRDefault="004A7D1B" w:rsidP="00C85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D1B">
        <w:rPr>
          <w:rFonts w:ascii="Times New Roman" w:hAnsi="Times New Roman" w:cs="Times New Roman"/>
          <w:sz w:val="28"/>
          <w:szCs w:val="28"/>
        </w:rPr>
        <w:t xml:space="preserve">- женщинам, родившим (усыновившим) третьего ребенка начиная с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7D1B">
        <w:rPr>
          <w:rFonts w:ascii="Times New Roman" w:hAnsi="Times New Roman" w:cs="Times New Roman"/>
          <w:sz w:val="28"/>
          <w:szCs w:val="28"/>
        </w:rPr>
        <w:t>1 января 2011 года;</w:t>
      </w:r>
    </w:p>
    <w:p w:rsidR="004A7D1B" w:rsidRPr="004A7D1B" w:rsidRDefault="004A7D1B" w:rsidP="00C85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D1B">
        <w:rPr>
          <w:rFonts w:ascii="Times New Roman" w:hAnsi="Times New Roman" w:cs="Times New Roman"/>
          <w:sz w:val="28"/>
          <w:szCs w:val="28"/>
        </w:rPr>
        <w:t>- женщинам, родившим (усыновившим) четвертого ребенка или последующих детей начиная с 1 января 2011 года, если ранее они не воспользовались правом на дополнительную меру социальной поддержки.</w:t>
      </w:r>
    </w:p>
    <w:p w:rsidR="004A7D1B" w:rsidRDefault="004A7D1B" w:rsidP="00C85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D1B">
        <w:rPr>
          <w:rFonts w:ascii="Times New Roman" w:hAnsi="Times New Roman" w:cs="Times New Roman"/>
          <w:sz w:val="28"/>
          <w:szCs w:val="28"/>
        </w:rPr>
        <w:t>- мужчинам, являющимся единственными усыновителями третьего, четвертого ребенка или последующих детей, ранее не воспользовавшимся правом на дополнительную меру социальной поддержки, если решение суда об усыновлении вступило в законную силу, начиная с 1 января 2011 года</w:t>
      </w:r>
    </w:p>
    <w:p w:rsidR="008769FA" w:rsidRDefault="00FD0B2D" w:rsidP="00C85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2226 кузбасских семей направили на </w:t>
      </w:r>
      <w:r w:rsidR="008769FA" w:rsidRPr="008769FA">
        <w:rPr>
          <w:rFonts w:ascii="Times New Roman" w:hAnsi="Times New Roman" w:cs="Times New Roman"/>
          <w:sz w:val="28"/>
          <w:szCs w:val="28"/>
        </w:rPr>
        <w:t xml:space="preserve">погашение основного долга и уплату процентов по ипотеке средств ОСК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F64DF">
        <w:rPr>
          <w:rFonts w:ascii="Times New Roman" w:hAnsi="Times New Roman" w:cs="Times New Roman"/>
          <w:sz w:val="28"/>
          <w:szCs w:val="28"/>
        </w:rPr>
        <w:t>284,5 млн</w:t>
      </w:r>
      <w:r w:rsidR="00697AFC">
        <w:rPr>
          <w:rFonts w:ascii="Times New Roman" w:hAnsi="Times New Roman" w:cs="Times New Roman"/>
          <w:sz w:val="28"/>
          <w:szCs w:val="28"/>
        </w:rPr>
        <w:t>. руб. (</w:t>
      </w:r>
      <w:r>
        <w:rPr>
          <w:rFonts w:ascii="Times New Roman" w:hAnsi="Times New Roman" w:cs="Times New Roman"/>
          <w:sz w:val="28"/>
          <w:szCs w:val="28"/>
        </w:rPr>
        <w:t xml:space="preserve">93 % от общей суммы ОСК), что на 30 % больше по сравнению с 2017 годом (рост 58,7 % по сравнению с 2016 годом). </w:t>
      </w:r>
    </w:p>
    <w:p w:rsidR="00C85E79" w:rsidRDefault="00C85E79" w:rsidP="00C85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E79" w:rsidRDefault="00C85E79" w:rsidP="00C85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E79" w:rsidRDefault="00C85E79" w:rsidP="00C85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E79" w:rsidRDefault="00C85E79" w:rsidP="00C85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8F4" w:rsidRPr="008769FA" w:rsidRDefault="00EA28F4" w:rsidP="00C85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9FA" w:rsidRPr="00A95206" w:rsidRDefault="00A95206" w:rsidP="00EF64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Объемы </w:t>
      </w:r>
      <w:r w:rsidR="00FD0B2D" w:rsidRPr="00A95206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8769FA" w:rsidRPr="00A95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136" w:rsidRPr="00A95206">
        <w:rPr>
          <w:rFonts w:ascii="Times New Roman" w:hAnsi="Times New Roman" w:cs="Times New Roman"/>
          <w:b/>
          <w:sz w:val="28"/>
          <w:szCs w:val="28"/>
        </w:rPr>
        <w:t xml:space="preserve">средств ОСК, с 2016 по 2018 включительно, </w:t>
      </w:r>
      <w:r w:rsidR="008769FA" w:rsidRPr="00A95206">
        <w:rPr>
          <w:rFonts w:ascii="Times New Roman" w:hAnsi="Times New Roman" w:cs="Times New Roman"/>
          <w:b/>
          <w:sz w:val="28"/>
          <w:szCs w:val="28"/>
        </w:rPr>
        <w:t>на погашение основного долга уплату процентов по кредитам и займам, в том числе ипотечным</w:t>
      </w:r>
      <w:r>
        <w:rPr>
          <w:rFonts w:ascii="Times New Roman" w:hAnsi="Times New Roman" w:cs="Times New Roman"/>
          <w:b/>
          <w:sz w:val="28"/>
          <w:szCs w:val="28"/>
        </w:rPr>
        <w:t>, млн. руб.</w:t>
      </w:r>
    </w:p>
    <w:p w:rsidR="008769FA" w:rsidRPr="008769FA" w:rsidRDefault="008769FA" w:rsidP="00EA2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 </w:t>
      </w:r>
      <w:r w:rsidRPr="00876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744E3" wp14:editId="25AA59CF">
            <wp:extent cx="5838824" cy="2295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33" cy="2296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8F4" w:rsidRDefault="00EA28F4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4DF" w:rsidRDefault="008769FA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>Доля ссудной задолженности по ипотечным кредитам, погашенная за</w:t>
      </w:r>
      <w:r w:rsidR="00912136">
        <w:rPr>
          <w:rFonts w:ascii="Times New Roman" w:hAnsi="Times New Roman" w:cs="Times New Roman"/>
          <w:sz w:val="28"/>
          <w:szCs w:val="28"/>
        </w:rPr>
        <w:t xml:space="preserve"> счет суммарных средств </w:t>
      </w:r>
      <w:proofErr w:type="gramStart"/>
      <w:r w:rsidR="0091213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912136">
        <w:rPr>
          <w:rFonts w:ascii="Times New Roman" w:hAnsi="Times New Roman" w:cs="Times New Roman"/>
          <w:sz w:val="28"/>
          <w:szCs w:val="28"/>
        </w:rPr>
        <w:t xml:space="preserve"> и ОСК</w:t>
      </w:r>
      <w:r w:rsidRPr="008769FA">
        <w:rPr>
          <w:rFonts w:ascii="Times New Roman" w:hAnsi="Times New Roman" w:cs="Times New Roman"/>
          <w:sz w:val="28"/>
          <w:szCs w:val="28"/>
        </w:rPr>
        <w:t xml:space="preserve"> увеличилась с 37,7% в 2016 году до 38,7 % в 2018 году. </w:t>
      </w:r>
    </w:p>
    <w:p w:rsidR="00EF64DF" w:rsidRPr="00A95206" w:rsidRDefault="00EF64DF" w:rsidP="00EF64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06">
        <w:rPr>
          <w:rFonts w:ascii="Times New Roman" w:hAnsi="Times New Roman" w:cs="Times New Roman"/>
          <w:b/>
          <w:sz w:val="28"/>
          <w:szCs w:val="28"/>
        </w:rPr>
        <w:t xml:space="preserve">Доля ссудной задолженности по ипотечным кредитам, погашенная за счет суммарных средств </w:t>
      </w:r>
      <w:proofErr w:type="gramStart"/>
      <w:r w:rsidRPr="00A95206">
        <w:rPr>
          <w:rFonts w:ascii="Times New Roman" w:hAnsi="Times New Roman" w:cs="Times New Roman"/>
          <w:b/>
          <w:sz w:val="28"/>
          <w:szCs w:val="28"/>
        </w:rPr>
        <w:t>МСК</w:t>
      </w:r>
      <w:proofErr w:type="gramEnd"/>
      <w:r w:rsidRPr="00A95206">
        <w:rPr>
          <w:rFonts w:ascii="Times New Roman" w:hAnsi="Times New Roman" w:cs="Times New Roman"/>
          <w:b/>
          <w:sz w:val="28"/>
          <w:szCs w:val="28"/>
        </w:rPr>
        <w:t xml:space="preserve"> и ОСК</w:t>
      </w:r>
      <w:r w:rsidR="00A95206">
        <w:rPr>
          <w:rFonts w:ascii="Times New Roman" w:hAnsi="Times New Roman" w:cs="Times New Roman"/>
          <w:b/>
          <w:sz w:val="28"/>
          <w:szCs w:val="28"/>
        </w:rPr>
        <w:t>, в %</w:t>
      </w:r>
    </w:p>
    <w:p w:rsidR="008769FA" w:rsidRPr="008769FA" w:rsidRDefault="008769FA" w:rsidP="00787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8CE28" wp14:editId="01899FC3">
            <wp:extent cx="5886450" cy="30924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74" cy="309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9FA" w:rsidRDefault="008769FA" w:rsidP="008769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176" w:rsidRPr="00384176" w:rsidRDefault="00787FAE" w:rsidP="00787F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87FA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К</w:t>
      </w:r>
      <w:r w:rsidRPr="00787FAE">
        <w:rPr>
          <w:rFonts w:ascii="Times New Roman" w:hAnsi="Times New Roman" w:cs="Times New Roman"/>
          <w:sz w:val="28"/>
          <w:szCs w:val="28"/>
        </w:rPr>
        <w:t>оллеги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F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7FAE">
        <w:rPr>
          <w:rFonts w:ascii="Times New Roman" w:hAnsi="Times New Roman" w:cs="Times New Roman"/>
          <w:sz w:val="28"/>
          <w:szCs w:val="28"/>
        </w:rPr>
        <w:t>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10 августа 2011 г. №</w:t>
      </w:r>
      <w:r w:rsidRPr="00787FAE">
        <w:rPr>
          <w:rFonts w:ascii="Times New Roman" w:hAnsi="Times New Roman" w:cs="Times New Roman"/>
          <w:sz w:val="28"/>
          <w:szCs w:val="28"/>
        </w:rPr>
        <w:t xml:space="preserve"> 374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787FAE">
        <w:rPr>
          <w:rFonts w:ascii="Times New Roman" w:hAnsi="Times New Roman" w:cs="Times New Roman"/>
          <w:sz w:val="28"/>
          <w:szCs w:val="28"/>
        </w:rPr>
        <w:t xml:space="preserve">б утверждении порядка и условий предоставления и использования областного материнского (семейного) капитала, требований к организации, предоставившей по договору займа денежные средства на приобретение (строительство, реконструкцию) жилого помещения, перечня документов, на основании </w:t>
      </w:r>
      <w:r w:rsidRPr="00787FAE"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областной материнский (семейный) капитал, а также порядка ведения регистра лиц, имеющих право на</w:t>
      </w:r>
      <w:proofErr w:type="gramEnd"/>
      <w:r w:rsidRPr="00787FAE">
        <w:rPr>
          <w:rFonts w:ascii="Times New Roman" w:hAnsi="Times New Roman" w:cs="Times New Roman"/>
          <w:sz w:val="28"/>
          <w:szCs w:val="28"/>
        </w:rPr>
        <w:t xml:space="preserve"> областной материнский (семейный) капитал</w:t>
      </w:r>
      <w:r>
        <w:rPr>
          <w:rFonts w:ascii="Times New Roman" w:hAnsi="Times New Roman" w:cs="Times New Roman"/>
          <w:sz w:val="28"/>
          <w:szCs w:val="28"/>
        </w:rPr>
        <w:t>» г</w:t>
      </w:r>
      <w:r w:rsidR="00C85E79" w:rsidRPr="00C85E79">
        <w:rPr>
          <w:rFonts w:ascii="Times New Roman" w:hAnsi="Times New Roman" w:cs="Times New Roman"/>
          <w:sz w:val="28"/>
          <w:szCs w:val="28"/>
        </w:rPr>
        <w:t>раждане или их законные представители (доверенные лица) вправе обратиться за областным материнским капиталом</w:t>
      </w:r>
      <w:r w:rsidR="00C85E79">
        <w:rPr>
          <w:rFonts w:ascii="Times New Roman" w:hAnsi="Times New Roman" w:cs="Times New Roman"/>
          <w:sz w:val="28"/>
          <w:szCs w:val="28"/>
        </w:rPr>
        <w:t xml:space="preserve"> </w:t>
      </w:r>
      <w:r w:rsidR="00C85E79" w:rsidRPr="00C85E79">
        <w:rPr>
          <w:rFonts w:ascii="Times New Roman" w:hAnsi="Times New Roman" w:cs="Times New Roman"/>
          <w:sz w:val="28"/>
          <w:szCs w:val="28"/>
        </w:rPr>
        <w:t>в уполномоченные в установленном законом порядке органы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гражданина.</w:t>
      </w:r>
      <w:bookmarkStart w:id="0" w:name="_GoBack"/>
      <w:bookmarkEnd w:id="0"/>
    </w:p>
    <w:sectPr w:rsidR="00384176" w:rsidRPr="0038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25D"/>
    <w:multiLevelType w:val="hybridMultilevel"/>
    <w:tmpl w:val="E05E17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E6A31"/>
    <w:multiLevelType w:val="hybridMultilevel"/>
    <w:tmpl w:val="5F5E29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4D128C"/>
    <w:multiLevelType w:val="hybridMultilevel"/>
    <w:tmpl w:val="6538B3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EE2A16"/>
    <w:multiLevelType w:val="hybridMultilevel"/>
    <w:tmpl w:val="7A963E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E78E9"/>
    <w:multiLevelType w:val="multilevel"/>
    <w:tmpl w:val="3FF645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6D1A4D12"/>
    <w:multiLevelType w:val="hybridMultilevel"/>
    <w:tmpl w:val="E78A56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A017D3"/>
    <w:multiLevelType w:val="hybridMultilevel"/>
    <w:tmpl w:val="566268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B47B62"/>
    <w:multiLevelType w:val="hybridMultilevel"/>
    <w:tmpl w:val="77B02A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64"/>
    <w:rsid w:val="00014D81"/>
    <w:rsid w:val="00384176"/>
    <w:rsid w:val="004139AF"/>
    <w:rsid w:val="00492BBB"/>
    <w:rsid w:val="004A7D1B"/>
    <w:rsid w:val="005418F9"/>
    <w:rsid w:val="00680DAB"/>
    <w:rsid w:val="00697AFC"/>
    <w:rsid w:val="00735BCC"/>
    <w:rsid w:val="00787FAE"/>
    <w:rsid w:val="008769FA"/>
    <w:rsid w:val="00892FA6"/>
    <w:rsid w:val="008F5318"/>
    <w:rsid w:val="00912136"/>
    <w:rsid w:val="0091310A"/>
    <w:rsid w:val="00A2097B"/>
    <w:rsid w:val="00A95206"/>
    <w:rsid w:val="00B9011F"/>
    <w:rsid w:val="00BD65DD"/>
    <w:rsid w:val="00C85E79"/>
    <w:rsid w:val="00CA72F8"/>
    <w:rsid w:val="00CC3464"/>
    <w:rsid w:val="00DA6135"/>
    <w:rsid w:val="00E40967"/>
    <w:rsid w:val="00EA28F4"/>
    <w:rsid w:val="00EF64DF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9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3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9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3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Силукова Алла Андреевна</dc:creator>
  <cp:keywords/>
  <dc:description/>
  <cp:lastModifiedBy>Силукова Алла Андреевна</cp:lastModifiedBy>
  <cp:revision>20</cp:revision>
  <dcterms:created xsi:type="dcterms:W3CDTF">2019-03-04T03:16:00Z</dcterms:created>
  <dcterms:modified xsi:type="dcterms:W3CDTF">2019-03-12T07:52:00Z</dcterms:modified>
</cp:coreProperties>
</file>