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B9" w:rsidRPr="00D96EB9" w:rsidRDefault="00D96EB9" w:rsidP="00B04E12">
      <w:pPr>
        <w:ind w:left="7935" w:firstLine="561"/>
        <w:rPr>
          <w:color w:val="FF0000"/>
          <w:sz w:val="24"/>
          <w:szCs w:val="24"/>
          <w:lang w:val="ru-RU"/>
        </w:rPr>
      </w:pPr>
      <w:r w:rsidRPr="00D96EB9">
        <w:rPr>
          <w:color w:val="FF0000"/>
          <w:sz w:val="24"/>
          <w:szCs w:val="24"/>
          <w:lang w:val="ru-RU"/>
        </w:rPr>
        <w:t>Проект</w:t>
      </w:r>
    </w:p>
    <w:p w:rsidR="00D96EB9" w:rsidRDefault="00D96EB9" w:rsidP="0062332E">
      <w:pPr>
        <w:ind w:left="5103"/>
        <w:rPr>
          <w:sz w:val="26"/>
          <w:szCs w:val="2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Муниципальная программа</w:t>
      </w:r>
    </w:p>
    <w:p w:rsidR="0092671A" w:rsidRPr="00727DDD" w:rsidRDefault="009023BC" w:rsidP="00727DDD">
      <w:pPr>
        <w:jc w:val="center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«</w:t>
      </w:r>
      <w:r w:rsidR="0092671A" w:rsidRPr="00727DDD">
        <w:rPr>
          <w:b/>
          <w:sz w:val="36"/>
          <w:szCs w:val="36"/>
          <w:lang w:val="ru-RU"/>
        </w:rPr>
        <w:t xml:space="preserve">Жилищно-коммунальный и дорожный комплекс, энергосбережение и повышение энергетической эффективности Юргинского муниципального </w:t>
      </w:r>
      <w:r w:rsidR="0076429C">
        <w:rPr>
          <w:b/>
          <w:sz w:val="36"/>
          <w:szCs w:val="36"/>
          <w:lang w:val="ru-RU"/>
        </w:rPr>
        <w:t>округа</w:t>
      </w:r>
      <w:r w:rsidR="00EA389F">
        <w:rPr>
          <w:b/>
          <w:sz w:val="36"/>
          <w:szCs w:val="36"/>
          <w:lang w:val="ru-RU"/>
        </w:rPr>
        <w:t>»</w:t>
      </w:r>
    </w:p>
    <w:p w:rsidR="0092671A" w:rsidRPr="00727DDD" w:rsidRDefault="0017596F" w:rsidP="00727DDD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на 20</w:t>
      </w:r>
      <w:r w:rsidR="009D6B4E">
        <w:rPr>
          <w:b/>
          <w:sz w:val="36"/>
          <w:szCs w:val="36"/>
          <w:lang w:val="ru-RU"/>
        </w:rPr>
        <w:t>2</w:t>
      </w:r>
      <w:r w:rsidR="00F453B5">
        <w:rPr>
          <w:b/>
          <w:sz w:val="36"/>
          <w:szCs w:val="36"/>
          <w:lang w:val="ru-RU"/>
        </w:rPr>
        <w:t>2</w:t>
      </w:r>
      <w:r w:rsidR="004B54BE">
        <w:rPr>
          <w:b/>
          <w:sz w:val="36"/>
          <w:szCs w:val="36"/>
          <w:lang w:val="ru-RU"/>
        </w:rPr>
        <w:t xml:space="preserve"> </w:t>
      </w:r>
      <w:r w:rsidR="00727DDD">
        <w:rPr>
          <w:b/>
          <w:sz w:val="36"/>
          <w:szCs w:val="36"/>
          <w:lang w:val="ru-RU"/>
        </w:rPr>
        <w:t xml:space="preserve">год </w:t>
      </w:r>
      <w:r>
        <w:rPr>
          <w:b/>
          <w:sz w:val="36"/>
          <w:szCs w:val="36"/>
          <w:lang w:val="ru-RU"/>
        </w:rPr>
        <w:t xml:space="preserve">и </w:t>
      </w:r>
      <w:r w:rsidR="007330C6">
        <w:rPr>
          <w:b/>
          <w:sz w:val="36"/>
          <w:szCs w:val="36"/>
          <w:lang w:val="ru-RU"/>
        </w:rPr>
        <w:t xml:space="preserve">на </w:t>
      </w:r>
      <w:r>
        <w:rPr>
          <w:b/>
          <w:sz w:val="36"/>
          <w:szCs w:val="36"/>
          <w:lang w:val="ru-RU"/>
        </w:rPr>
        <w:t>плановый период 202</w:t>
      </w:r>
      <w:r w:rsidR="00F453B5">
        <w:rPr>
          <w:b/>
          <w:sz w:val="36"/>
          <w:szCs w:val="36"/>
          <w:lang w:val="ru-RU"/>
        </w:rPr>
        <w:t>3</w:t>
      </w:r>
      <w:r w:rsidR="007330C6">
        <w:rPr>
          <w:b/>
          <w:sz w:val="36"/>
          <w:szCs w:val="36"/>
          <w:lang w:val="ru-RU"/>
        </w:rPr>
        <w:t xml:space="preserve"> и </w:t>
      </w:r>
      <w:r>
        <w:rPr>
          <w:b/>
          <w:sz w:val="36"/>
          <w:szCs w:val="36"/>
          <w:lang w:val="ru-RU"/>
        </w:rPr>
        <w:t>202</w:t>
      </w:r>
      <w:r w:rsidR="00F453B5">
        <w:rPr>
          <w:b/>
          <w:sz w:val="36"/>
          <w:szCs w:val="36"/>
          <w:lang w:val="ru-RU"/>
        </w:rPr>
        <w:t>4</w:t>
      </w:r>
      <w:r w:rsidR="0092671A" w:rsidRPr="00727DDD">
        <w:rPr>
          <w:b/>
          <w:sz w:val="36"/>
          <w:szCs w:val="36"/>
          <w:lang w:val="ru-RU"/>
        </w:rPr>
        <w:t xml:space="preserve"> г</w:t>
      </w:r>
      <w:r w:rsidR="00B42187" w:rsidRPr="00727DDD">
        <w:rPr>
          <w:b/>
          <w:sz w:val="36"/>
          <w:szCs w:val="36"/>
          <w:lang w:val="ru-RU"/>
        </w:rPr>
        <w:t>од</w:t>
      </w:r>
      <w:r w:rsidR="007330C6">
        <w:rPr>
          <w:b/>
          <w:sz w:val="36"/>
          <w:szCs w:val="36"/>
          <w:lang w:val="ru-RU"/>
        </w:rPr>
        <w:t>ов</w:t>
      </w: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4E12" w:rsidRDefault="00B04E1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4E12" w:rsidRDefault="00B04E1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4E12" w:rsidRDefault="00B04E1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  <w:bookmarkStart w:id="0" w:name="_GoBack"/>
      <w:bookmarkEnd w:id="0"/>
    </w:p>
    <w:p w:rsidR="00F1425A" w:rsidRDefault="00F1425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F1425A" w:rsidRDefault="00F1425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3657F8" w:rsidRDefault="003657F8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Default="00DB6D4F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202</w:t>
      </w:r>
      <w:r w:rsidR="00F453B5">
        <w:rPr>
          <w:b/>
          <w:sz w:val="36"/>
          <w:szCs w:val="36"/>
          <w:lang w:val="ru-RU"/>
        </w:rPr>
        <w:t>1</w:t>
      </w:r>
    </w:p>
    <w:p w:rsidR="00CB591D" w:rsidRDefault="00CB591D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</w:p>
    <w:p w:rsidR="0092671A" w:rsidRPr="007C0370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lastRenderedPageBreak/>
        <w:t>Паспорт</w:t>
      </w:r>
    </w:p>
    <w:p w:rsidR="0092671A" w:rsidRPr="007C0370" w:rsidRDefault="0092671A" w:rsidP="00727DDD">
      <w:pPr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муниципальной программы </w:t>
      </w:r>
      <w:r w:rsidR="009023BC" w:rsidRPr="007C0370">
        <w:rPr>
          <w:b/>
          <w:sz w:val="24"/>
          <w:szCs w:val="24"/>
          <w:lang w:val="ru-RU"/>
        </w:rPr>
        <w:t>«</w:t>
      </w:r>
      <w:r w:rsidRPr="007C0370">
        <w:rPr>
          <w:b/>
          <w:sz w:val="24"/>
          <w:szCs w:val="24"/>
          <w:lang w:val="ru-RU"/>
        </w:rPr>
        <w:t xml:space="preserve">Жилищно-коммунальный и дорожный комплекс, энергосбережение и повышение энергетической эффективности </w:t>
      </w:r>
    </w:p>
    <w:p w:rsidR="0092671A" w:rsidRPr="007C0370" w:rsidRDefault="0092671A" w:rsidP="00A53342">
      <w:pPr>
        <w:ind w:left="-142"/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Юргинского муниципального </w:t>
      </w:r>
      <w:r w:rsidR="0076429C">
        <w:rPr>
          <w:b/>
          <w:sz w:val="24"/>
          <w:szCs w:val="24"/>
          <w:lang w:val="ru-RU"/>
        </w:rPr>
        <w:t>округа</w:t>
      </w:r>
      <w:r w:rsidR="00EA389F">
        <w:rPr>
          <w:b/>
          <w:sz w:val="24"/>
          <w:szCs w:val="24"/>
          <w:lang w:val="ru-RU"/>
        </w:rPr>
        <w:t>»</w:t>
      </w:r>
      <w:r w:rsidR="00FC28EF">
        <w:rPr>
          <w:b/>
          <w:sz w:val="24"/>
          <w:szCs w:val="24"/>
          <w:lang w:val="ru-RU"/>
        </w:rPr>
        <w:t xml:space="preserve"> </w:t>
      </w:r>
      <w:r w:rsidR="0017596F" w:rsidRPr="007C0370">
        <w:rPr>
          <w:b/>
          <w:sz w:val="24"/>
          <w:szCs w:val="24"/>
          <w:lang w:val="ru-RU"/>
        </w:rPr>
        <w:t xml:space="preserve"> </w:t>
      </w:r>
      <w:r w:rsidR="00F1425A">
        <w:rPr>
          <w:b/>
          <w:sz w:val="24"/>
          <w:szCs w:val="24"/>
          <w:lang w:val="ru-RU"/>
        </w:rPr>
        <w:br/>
      </w:r>
      <w:r w:rsidR="0017596F" w:rsidRPr="007C0370">
        <w:rPr>
          <w:b/>
          <w:sz w:val="24"/>
          <w:szCs w:val="24"/>
          <w:lang w:val="ru-RU"/>
        </w:rPr>
        <w:t>на 20</w:t>
      </w:r>
      <w:r w:rsidR="00FC28EF">
        <w:rPr>
          <w:b/>
          <w:sz w:val="24"/>
          <w:szCs w:val="24"/>
          <w:lang w:val="ru-RU"/>
        </w:rPr>
        <w:t>2</w:t>
      </w:r>
      <w:r w:rsidR="00F453B5">
        <w:rPr>
          <w:b/>
          <w:sz w:val="24"/>
          <w:szCs w:val="24"/>
          <w:lang w:val="ru-RU"/>
        </w:rPr>
        <w:t>2</w:t>
      </w:r>
      <w:r w:rsidR="00727DDD" w:rsidRPr="007C0370">
        <w:rPr>
          <w:b/>
          <w:sz w:val="24"/>
          <w:szCs w:val="24"/>
          <w:lang w:val="ru-RU"/>
        </w:rPr>
        <w:t xml:space="preserve"> год</w:t>
      </w:r>
      <w:r w:rsidR="004B54BE">
        <w:rPr>
          <w:b/>
          <w:sz w:val="24"/>
          <w:szCs w:val="24"/>
          <w:lang w:val="ru-RU"/>
        </w:rPr>
        <w:t xml:space="preserve"> </w:t>
      </w:r>
      <w:r w:rsidR="00727DDD" w:rsidRPr="007C0370">
        <w:rPr>
          <w:b/>
          <w:sz w:val="24"/>
          <w:szCs w:val="24"/>
          <w:lang w:val="ru-RU"/>
        </w:rPr>
        <w:t xml:space="preserve">и </w:t>
      </w:r>
      <w:r w:rsidR="007330C6">
        <w:rPr>
          <w:b/>
          <w:sz w:val="24"/>
          <w:szCs w:val="24"/>
          <w:lang w:val="ru-RU"/>
        </w:rPr>
        <w:t xml:space="preserve">на </w:t>
      </w:r>
      <w:r w:rsidR="00727DDD" w:rsidRPr="007C0370">
        <w:rPr>
          <w:b/>
          <w:sz w:val="24"/>
          <w:szCs w:val="24"/>
          <w:lang w:val="ru-RU"/>
        </w:rPr>
        <w:t xml:space="preserve">плановый период </w:t>
      </w:r>
      <w:r w:rsidR="00FC28EF">
        <w:rPr>
          <w:b/>
          <w:sz w:val="24"/>
          <w:szCs w:val="24"/>
          <w:lang w:val="ru-RU"/>
        </w:rPr>
        <w:t>202</w:t>
      </w:r>
      <w:r w:rsidR="00F453B5">
        <w:rPr>
          <w:b/>
          <w:sz w:val="24"/>
          <w:szCs w:val="24"/>
          <w:lang w:val="ru-RU"/>
        </w:rPr>
        <w:t>3</w:t>
      </w:r>
      <w:r w:rsidR="007330C6">
        <w:rPr>
          <w:b/>
          <w:sz w:val="24"/>
          <w:szCs w:val="24"/>
          <w:lang w:val="ru-RU"/>
        </w:rPr>
        <w:t xml:space="preserve"> и </w:t>
      </w:r>
      <w:r w:rsidR="00FC28EF">
        <w:rPr>
          <w:b/>
          <w:sz w:val="24"/>
          <w:szCs w:val="24"/>
          <w:lang w:val="ru-RU"/>
        </w:rPr>
        <w:t>202</w:t>
      </w:r>
      <w:r w:rsidR="00F453B5">
        <w:rPr>
          <w:b/>
          <w:sz w:val="24"/>
          <w:szCs w:val="24"/>
          <w:lang w:val="ru-RU"/>
        </w:rPr>
        <w:t>4</w:t>
      </w:r>
      <w:r w:rsidR="004B54BE">
        <w:rPr>
          <w:b/>
          <w:sz w:val="24"/>
          <w:szCs w:val="24"/>
          <w:lang w:val="ru-RU"/>
        </w:rPr>
        <w:t xml:space="preserve"> </w:t>
      </w:r>
      <w:r w:rsidR="00FC28EF">
        <w:rPr>
          <w:b/>
          <w:sz w:val="24"/>
          <w:szCs w:val="24"/>
          <w:lang w:val="ru-RU"/>
        </w:rPr>
        <w:t>год</w:t>
      </w:r>
      <w:r w:rsidR="00F1425A">
        <w:rPr>
          <w:b/>
          <w:sz w:val="24"/>
          <w:szCs w:val="24"/>
          <w:lang w:val="ru-RU"/>
        </w:rPr>
        <w:t>ов</w:t>
      </w: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5"/>
        <w:gridCol w:w="2971"/>
        <w:gridCol w:w="2750"/>
        <w:gridCol w:w="1915"/>
      </w:tblGrid>
      <w:tr w:rsidR="00A90FC6" w:rsidRPr="00B04E12" w:rsidTr="00705875">
        <w:trPr>
          <w:trHeight w:val="74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bookmarkStart w:id="1" w:name="Par133"/>
            <w:bookmarkEnd w:id="1"/>
            <w:r w:rsidRPr="00F1425A">
              <w:rPr>
                <w:sz w:val="22"/>
                <w:szCs w:val="22"/>
                <w:lang w:val="ru-RU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F453B5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«Жилищно-коммунальный и дорожный комплекс, энергосбережение и повышение энергетической эффективности Юргинско</w:t>
            </w:r>
            <w:r w:rsidR="0017596F" w:rsidRPr="00F1425A">
              <w:rPr>
                <w:sz w:val="22"/>
                <w:szCs w:val="22"/>
                <w:lang w:val="ru-RU"/>
              </w:rPr>
              <w:t xml:space="preserve">го муниципального </w:t>
            </w:r>
            <w:r w:rsidR="00FC28EF" w:rsidRPr="00F1425A">
              <w:rPr>
                <w:sz w:val="22"/>
                <w:szCs w:val="22"/>
                <w:lang w:val="ru-RU"/>
              </w:rPr>
              <w:t>округа</w:t>
            </w:r>
            <w:r w:rsidR="00EA389F" w:rsidRPr="00F1425A">
              <w:rPr>
                <w:sz w:val="22"/>
                <w:szCs w:val="22"/>
                <w:lang w:val="ru-RU"/>
              </w:rPr>
              <w:t>»</w:t>
            </w:r>
            <w:r w:rsidR="0017596F" w:rsidRPr="00F1425A">
              <w:rPr>
                <w:sz w:val="22"/>
                <w:szCs w:val="22"/>
                <w:lang w:val="ru-RU"/>
              </w:rPr>
              <w:t xml:space="preserve"> на 20</w:t>
            </w:r>
            <w:r w:rsidR="00FC28EF" w:rsidRPr="00F1425A">
              <w:rPr>
                <w:sz w:val="22"/>
                <w:szCs w:val="22"/>
                <w:lang w:val="ru-RU"/>
              </w:rPr>
              <w:t>2</w:t>
            </w:r>
            <w:r w:rsidR="00F453B5">
              <w:rPr>
                <w:sz w:val="22"/>
                <w:szCs w:val="22"/>
                <w:lang w:val="ru-RU"/>
              </w:rPr>
              <w:t>2</w:t>
            </w:r>
            <w:r w:rsidR="004B54BE" w:rsidRPr="00F1425A">
              <w:rPr>
                <w:sz w:val="22"/>
                <w:szCs w:val="22"/>
                <w:lang w:val="ru-RU"/>
              </w:rPr>
              <w:t xml:space="preserve"> </w:t>
            </w:r>
            <w:r w:rsidR="00727DDD" w:rsidRPr="00F1425A">
              <w:rPr>
                <w:sz w:val="22"/>
                <w:szCs w:val="22"/>
                <w:lang w:val="ru-RU"/>
              </w:rPr>
              <w:t xml:space="preserve">год </w:t>
            </w:r>
            <w:r w:rsidR="0017596F" w:rsidRPr="00F1425A">
              <w:rPr>
                <w:sz w:val="22"/>
                <w:szCs w:val="22"/>
                <w:lang w:val="ru-RU"/>
              </w:rPr>
              <w:t xml:space="preserve">и </w:t>
            </w:r>
            <w:r w:rsidR="007330C6" w:rsidRPr="00F1425A">
              <w:rPr>
                <w:sz w:val="22"/>
                <w:szCs w:val="22"/>
                <w:lang w:val="ru-RU"/>
              </w:rPr>
              <w:t xml:space="preserve">на </w:t>
            </w:r>
            <w:r w:rsidR="0017596F" w:rsidRPr="00F1425A">
              <w:rPr>
                <w:sz w:val="22"/>
                <w:szCs w:val="22"/>
                <w:lang w:val="ru-RU"/>
              </w:rPr>
              <w:t>плановый период 202</w:t>
            </w:r>
            <w:r w:rsidR="00F453B5">
              <w:rPr>
                <w:sz w:val="22"/>
                <w:szCs w:val="22"/>
                <w:lang w:val="ru-RU"/>
              </w:rPr>
              <w:t xml:space="preserve">3 </w:t>
            </w:r>
            <w:r w:rsidR="007330C6" w:rsidRPr="00F1425A">
              <w:rPr>
                <w:sz w:val="22"/>
                <w:szCs w:val="22"/>
                <w:lang w:val="ru-RU"/>
              </w:rPr>
              <w:t xml:space="preserve">и </w:t>
            </w:r>
            <w:r w:rsidR="0017596F" w:rsidRPr="00F1425A">
              <w:rPr>
                <w:sz w:val="22"/>
                <w:szCs w:val="22"/>
                <w:lang w:val="ru-RU"/>
              </w:rPr>
              <w:t>202</w:t>
            </w:r>
            <w:r w:rsidR="00F453B5">
              <w:rPr>
                <w:sz w:val="22"/>
                <w:szCs w:val="22"/>
                <w:lang w:val="ru-RU"/>
              </w:rPr>
              <w:t>4</w:t>
            </w:r>
            <w:r w:rsidR="00DB6D4F" w:rsidRPr="00F1425A">
              <w:rPr>
                <w:sz w:val="22"/>
                <w:szCs w:val="22"/>
                <w:lang w:val="ru-RU"/>
              </w:rPr>
              <w:t xml:space="preserve"> </w:t>
            </w:r>
            <w:r w:rsidR="007330C6" w:rsidRPr="00F1425A">
              <w:rPr>
                <w:sz w:val="22"/>
                <w:szCs w:val="22"/>
                <w:lang w:val="ru-RU"/>
              </w:rPr>
              <w:t>годов»</w:t>
            </w:r>
          </w:p>
        </w:tc>
      </w:tr>
      <w:tr w:rsidR="00A90FC6" w:rsidRPr="00B04E12" w:rsidTr="00705875">
        <w:trPr>
          <w:trHeight w:val="74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0" w:rsidRPr="00F1425A" w:rsidRDefault="008D26E0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Директор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0" w:rsidRPr="00F1425A" w:rsidRDefault="00C27084" w:rsidP="00DB6D4F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Заместитель главы – начальник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A90FC6" w:rsidRPr="00B04E12" w:rsidTr="0070587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  <w:r w:rsidR="00DB6D4F" w:rsidRPr="00F1425A">
              <w:rPr>
                <w:rFonts w:ascii="Times New Roman" w:hAnsi="Times New Roman" w:cs="Times New Roman"/>
                <w:sz w:val="22"/>
                <w:szCs w:val="22"/>
              </w:rPr>
              <w:t>(коорди</w:t>
            </w:r>
            <w:r w:rsidR="007064BC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натор) 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F142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584436">
            <w:pPr>
              <w:ind w:right="-75"/>
              <w:rPr>
                <w:noProof/>
                <w:sz w:val="22"/>
                <w:szCs w:val="22"/>
                <w:lang w:val="ru-RU"/>
              </w:rPr>
            </w:pPr>
            <w:r w:rsidRPr="00F1425A">
              <w:rPr>
                <w:noProof/>
                <w:sz w:val="22"/>
                <w:szCs w:val="22"/>
                <w:lang w:val="ru-RU"/>
              </w:rPr>
              <w:t xml:space="preserve">Управление по обеспечению жизнедеятельности и строительству Юргинского муниципального </w:t>
            </w:r>
            <w:r w:rsidR="00684B23" w:rsidRPr="00F1425A">
              <w:rPr>
                <w:noProof/>
                <w:sz w:val="22"/>
                <w:szCs w:val="22"/>
                <w:lang w:val="ru-RU"/>
              </w:rPr>
              <w:t>округа</w:t>
            </w:r>
          </w:p>
        </w:tc>
      </w:tr>
      <w:tr w:rsidR="00A90FC6" w:rsidRPr="00B04E12" w:rsidTr="0070587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C27084" w:rsidP="00C2708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молодёжной политики и спорта администрации Юргинского муниципального </w:t>
            </w:r>
            <w:r w:rsidR="00684B23" w:rsidRPr="00F1425A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="00FC28EF"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7308B" w:rsidRPr="00F1425A" w:rsidRDefault="00B7308B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Территориальные управления</w:t>
            </w:r>
            <w:r w:rsidR="007064BC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Юргинского муниципального округа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2671A" w:rsidRPr="00F1425A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Юргинского муниципального </w:t>
            </w:r>
            <w:r w:rsidR="00684B23" w:rsidRPr="00F1425A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2671A" w:rsidRPr="00F1425A" w:rsidRDefault="00FC28EF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есурсоснабжающ</w:t>
            </w:r>
            <w:r w:rsidR="007064BC" w:rsidRPr="00F1425A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="007064BC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</w:t>
            </w:r>
            <w:r w:rsidR="00AB5DE4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="004B54BE"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B54BE" w:rsidRPr="00F1425A" w:rsidRDefault="004B54BE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(по согласованию).</w:t>
            </w:r>
          </w:p>
          <w:p w:rsidR="00C31C3A" w:rsidRPr="00F1425A" w:rsidRDefault="00C31C3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FC6" w:rsidRPr="00B04E12" w:rsidTr="0070587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К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апитальный ремонт жилищного фонда</w:t>
            </w:r>
            <w:r w:rsidR="00644C04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Юргинского территориального управления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2671A" w:rsidRPr="00F1425A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52FD2" w:rsidRPr="00F1425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одернизация объектов коммунальной инфраструктуры и поддержка жилищно-коммунального хозяйства;</w:t>
            </w:r>
          </w:p>
          <w:p w:rsidR="0092671A" w:rsidRPr="00F1425A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52FD2" w:rsidRPr="00F142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азвитие газоснабжения в сельской местности;</w:t>
            </w:r>
          </w:p>
          <w:p w:rsidR="0092671A" w:rsidRPr="00F1425A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52FD2" w:rsidRPr="00F142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орьба с преступностью, профилактика правонарушений, противодействие терроризму в сфере ЖКХ;</w:t>
            </w:r>
          </w:p>
          <w:p w:rsidR="0092671A" w:rsidRPr="00F1425A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52FD2" w:rsidRPr="00F1425A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нергосбережение и повышение </w:t>
            </w:r>
            <w:proofErr w:type="spellStart"/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экономики;</w:t>
            </w:r>
          </w:p>
          <w:p w:rsidR="00B42187" w:rsidRPr="00F1425A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52FD2" w:rsidRPr="00F142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еализация государственной политики</w:t>
            </w:r>
            <w:r w:rsidR="002A4A48"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52FD2" w:rsidRPr="00F1425A" w:rsidRDefault="002A4A48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Дорожное хозяйство;</w:t>
            </w:r>
          </w:p>
          <w:p w:rsidR="00E52FD2" w:rsidRPr="00F1425A" w:rsidRDefault="00E52FD2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Благоустройство</w:t>
            </w:r>
            <w:r w:rsidR="002A4A48"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52FD2" w:rsidRPr="00F1425A" w:rsidRDefault="002A4A48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Исполнение судебных решений, предписаний.</w:t>
            </w:r>
          </w:p>
        </w:tc>
      </w:tr>
      <w:tr w:rsidR="00A90FC6" w:rsidRPr="00B04E12" w:rsidTr="00705875">
        <w:trPr>
          <w:trHeight w:val="27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7" w:rsidRPr="00F1425A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</w:t>
            </w:r>
          </w:p>
          <w:p w:rsidR="00B42187" w:rsidRPr="00F1425A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использования и сокращение потребления топливно-энергетических ресурсов,</w:t>
            </w:r>
          </w:p>
          <w:p w:rsidR="00B42187" w:rsidRPr="00F1425A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увеличение объема капитального ремонта и модернизации жилищного фонда для повышения его комфортности;</w:t>
            </w:r>
          </w:p>
          <w:p w:rsidR="00B42187" w:rsidRPr="00F1425A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социально-экономических условий для устойчивого развития сельской экономики,</w:t>
            </w:r>
          </w:p>
          <w:p w:rsidR="00727DDD" w:rsidRPr="00F1425A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повышения занятости, уровня и качества жизни сельского населения;</w:t>
            </w:r>
          </w:p>
          <w:p w:rsidR="00B42187" w:rsidRPr="00F1425A" w:rsidRDefault="00B42187" w:rsidP="00584436">
            <w:pPr>
              <w:pStyle w:val="ConsPlusCell"/>
              <w:ind w:right="-75"/>
              <w:rPr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борьба с преступностью и противодействие криминальным деяниям в сфере ЖКХ</w:t>
            </w:r>
          </w:p>
        </w:tc>
      </w:tr>
      <w:tr w:rsidR="00A90FC6" w:rsidRPr="00B04E12" w:rsidTr="00705875">
        <w:trPr>
          <w:trHeight w:val="69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Pr="00F1425A" w:rsidRDefault="009A0601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</w:p>
          <w:p w:rsidR="009A0601" w:rsidRPr="00F1425A" w:rsidRDefault="009A0601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объектов коммунальной инфраструктуры с целью снижения износа; </w:t>
            </w:r>
          </w:p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снижение издержек производства и себестоимости услуг предприятий коммунальной инфраструктуры; </w:t>
            </w:r>
          </w:p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минимизация расходов бюджета по оплате энергоресурсов с помощью проведения энергосберегающих мероприятий; </w:t>
            </w:r>
          </w:p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внедрение энергосберегающих технологий, оборудования и систем учета на предприятиях коммунальной инфраструктуры;</w:t>
            </w:r>
          </w:p>
          <w:p w:rsidR="005B2F3C" w:rsidRPr="00F1425A" w:rsidRDefault="005B2F3C" w:rsidP="005B2F3C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 xml:space="preserve">- приведение жилищного фонда и его внутренних инженерных систем в соответствие со стандартами качества, обеспечивающих комфортные и </w:t>
            </w:r>
            <w:r w:rsidRPr="00F1425A">
              <w:rPr>
                <w:sz w:val="22"/>
                <w:szCs w:val="22"/>
                <w:lang w:val="ru-RU"/>
              </w:rPr>
              <w:lastRenderedPageBreak/>
              <w:t xml:space="preserve">безопасные условия проживания;  </w:t>
            </w:r>
          </w:p>
          <w:p w:rsidR="005B2F3C" w:rsidRPr="00F1425A" w:rsidRDefault="005B2F3C" w:rsidP="005B2F3C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      </w:r>
          </w:p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развитие наиболее эффективных, оптимальных направлений деятельности в борьбе с преступностью, предупреждения террористических актов.</w:t>
            </w:r>
          </w:p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увеличение доли протяженности дорожной сети, соответствующей нормативным требованиям к ее транспортно-эксплуатационному состоянию;</w:t>
            </w:r>
          </w:p>
          <w:p w:rsidR="009A0601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обеспечение сохранности автомобильных дорог и поддержание их в состоянии, обеспечивающем круглогодичное бесперебойное и безопасное движение автомобильного транспорта</w:t>
            </w:r>
          </w:p>
        </w:tc>
      </w:tr>
      <w:tr w:rsidR="00A90FC6" w:rsidRPr="00584436" w:rsidTr="0070587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272E69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Этапы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муниципальной программы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5B2F3C" w:rsidP="00F453B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453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F453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D26E0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</w:tr>
      <w:tr w:rsidR="00236BC5" w:rsidRPr="00705875" w:rsidTr="00F1425A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BC5" w:rsidRPr="00F1425A" w:rsidRDefault="00236BC5" w:rsidP="00705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8D26E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236BC5" w:rsidRPr="00705875" w:rsidTr="00E64BBC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236BC5" w:rsidP="00417AB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</w:t>
            </w:r>
            <w:r w:rsidR="00417AB7" w:rsidRPr="00E44D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236BC5" w:rsidP="00417AB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 (202</w:t>
            </w:r>
            <w:r w:rsidR="00417AB7" w:rsidRPr="00E44D2F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236BC5" w:rsidP="005F435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gramStart"/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gramEnd"/>
          </w:p>
          <w:p w:rsidR="00236BC5" w:rsidRPr="00E44D2F" w:rsidRDefault="00236BC5" w:rsidP="00417AB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периода (202</w:t>
            </w:r>
            <w:r w:rsidR="00417AB7" w:rsidRPr="00E44D2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36BC5" w:rsidRPr="00705875" w:rsidTr="0070587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424 493,73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291 995,73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281 563,23</w:t>
            </w:r>
          </w:p>
        </w:tc>
      </w:tr>
      <w:tr w:rsidR="00236BC5" w:rsidRPr="00705875" w:rsidTr="0070587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146 989,66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58 719,1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48 748,6</w:t>
            </w:r>
          </w:p>
        </w:tc>
      </w:tr>
      <w:tr w:rsidR="00236BC5" w:rsidRPr="00705875" w:rsidTr="0070587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35 560,0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36BC5" w:rsidRPr="00705875" w:rsidTr="0070587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239 704,07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231 036,63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230 574,63</w:t>
            </w:r>
          </w:p>
        </w:tc>
      </w:tr>
      <w:tr w:rsidR="00236BC5" w:rsidRPr="00705875" w:rsidTr="0070587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2 240,0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2 240,0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E44D2F" w:rsidRDefault="00E44D2F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2 240,0</w:t>
            </w:r>
          </w:p>
        </w:tc>
      </w:tr>
      <w:tr w:rsidR="00236BC5" w:rsidRPr="00B04E12" w:rsidTr="00756B27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B823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Перечень целевых показателей (индикаторов), ед.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73763F" w:rsidRPr="00477952" w:rsidRDefault="00236BC5" w:rsidP="0073763F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топлива на выработку тепловой энергии на котельных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т.у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/Гкал)</w:t>
            </w:r>
            <w:r w:rsidR="0073763F"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2022 - 0,175, 2023 – 0,155, 2024 – 0,150. </w:t>
            </w:r>
          </w:p>
          <w:p w:rsidR="0073763F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/Гкал)</w:t>
            </w:r>
          </w:p>
          <w:p w:rsidR="00477952" w:rsidRPr="00477952" w:rsidRDefault="0073763F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2022- 55,5; 2023 – 54,1; 2024 – 53,8.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3763F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тепловой энергии при ее передаче в общем объеме переданной тепловой энергии: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763F" w:rsidRPr="00477952">
              <w:rPr>
                <w:rFonts w:ascii="Times New Roman" w:hAnsi="Times New Roman" w:cs="Times New Roman"/>
                <w:sz w:val="22"/>
                <w:szCs w:val="22"/>
              </w:rPr>
              <w:t>2022 – 25,986; 2023 - 25,955 %; 2024 – 25,941 %.</w:t>
            </w:r>
          </w:p>
          <w:p w:rsidR="0073763F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73763F"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2022 - 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2,3; 2023 – 2,2; 2024 – 2,2.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воды при ее передаче в общем объеме переданной воды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23,9 %;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23,8 %;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23,7 %;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 1,19;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-  1,18;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 1,17;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4,1;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4,0;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4,0; 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тепловой энергии на снабжение органов местного самоуправления и муни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ципальных учреждений (Гкал/</w:t>
            </w:r>
            <w:proofErr w:type="spellStart"/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0,436;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0,435;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0,435;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 на снабжение органов местного самоуправления и муниципальных учреждений (кВт*ч/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27,2;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27,0;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27,0;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природного газа в многоквартирных домах с иными системами теплоснабжения (в расчете на 1 жителя)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Природного газа в многоквартирных домах с индивидуальными системами газового отопления (куб. м/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 w:rsidR="00477952" w:rsidRPr="004779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 – 0; 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Целевые показатели в области энергосбережения и повышения энергетической </w:t>
            </w: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эффективности</w:t>
            </w:r>
            <w:r w:rsidR="00F1425A"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в транспортном комплексе:</w:t>
            </w:r>
          </w:p>
          <w:p w:rsidR="00236BC5" w:rsidRPr="00477952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</w:t>
            </w:r>
            <w:proofErr w:type="spellStart"/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36BC5" w:rsidRPr="00477952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202</w:t>
            </w:r>
            <w:r w:rsidR="00477952" w:rsidRPr="00477952">
              <w:rPr>
                <w:sz w:val="22"/>
                <w:szCs w:val="22"/>
                <w:lang w:val="ru-RU"/>
              </w:rPr>
              <w:t>2– 0; 2023</w:t>
            </w:r>
            <w:r w:rsidRPr="00477952">
              <w:rPr>
                <w:sz w:val="22"/>
                <w:szCs w:val="22"/>
                <w:lang w:val="ru-RU"/>
              </w:rPr>
              <w:t xml:space="preserve"> – 0; 202</w:t>
            </w:r>
            <w:r w:rsidR="00477952" w:rsidRPr="00477952">
              <w:rPr>
                <w:sz w:val="22"/>
                <w:szCs w:val="22"/>
                <w:lang w:val="ru-RU"/>
              </w:rPr>
              <w:t xml:space="preserve">4 </w:t>
            </w:r>
            <w:r w:rsidRPr="00477952">
              <w:rPr>
                <w:sz w:val="22"/>
                <w:szCs w:val="22"/>
                <w:lang w:val="ru-RU"/>
              </w:rPr>
              <w:t>– 0;</w:t>
            </w:r>
          </w:p>
          <w:p w:rsidR="00236BC5" w:rsidRPr="00477952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км</w:t>
            </w:r>
            <w:proofErr w:type="gramEnd"/>
            <w:r w:rsidRPr="00477952">
              <w:rPr>
                <w:sz w:val="22"/>
                <w:szCs w:val="22"/>
                <w:lang w:val="ru-RU"/>
              </w:rPr>
              <w:t>) 202</w:t>
            </w:r>
            <w:r w:rsidR="00477952" w:rsidRPr="00477952">
              <w:rPr>
                <w:sz w:val="22"/>
                <w:szCs w:val="22"/>
                <w:lang w:val="ru-RU"/>
              </w:rPr>
              <w:t>2</w:t>
            </w:r>
            <w:r w:rsidRPr="00477952">
              <w:rPr>
                <w:sz w:val="22"/>
                <w:szCs w:val="22"/>
                <w:lang w:val="ru-RU"/>
              </w:rPr>
              <w:t xml:space="preserve"> – </w:t>
            </w:r>
            <w:r w:rsidR="00477952" w:rsidRPr="00477952">
              <w:rPr>
                <w:sz w:val="22"/>
                <w:szCs w:val="22"/>
                <w:lang w:val="ru-RU"/>
              </w:rPr>
              <w:t>0</w:t>
            </w:r>
            <w:r w:rsidRPr="00477952">
              <w:rPr>
                <w:sz w:val="22"/>
                <w:szCs w:val="22"/>
                <w:lang w:val="ru-RU"/>
              </w:rPr>
              <w:t>; 202</w:t>
            </w:r>
            <w:r w:rsidR="00477952" w:rsidRPr="00477952"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>-1,127; 202</w:t>
            </w:r>
            <w:r w:rsidR="00477952" w:rsidRPr="00477952"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1,127;</w:t>
            </w:r>
          </w:p>
          <w:p w:rsidR="00236BC5" w:rsidRPr="00477952" w:rsidRDefault="00236BC5" w:rsidP="00524551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477952">
              <w:rPr>
                <w:i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236BC5" w:rsidRPr="00477952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i/>
                <w:sz w:val="22"/>
                <w:szCs w:val="22"/>
                <w:lang w:val="ru-RU"/>
              </w:rPr>
              <w:t xml:space="preserve">- </w:t>
            </w:r>
            <w:r w:rsidRPr="00477952">
              <w:rPr>
                <w:sz w:val="22"/>
                <w:szCs w:val="22"/>
                <w:lang w:val="ru-RU"/>
              </w:rPr>
              <w:t>удельный расход топлива на выработку тепловой энергии на котельных (т. у. т./Гкал) 202</w:t>
            </w:r>
            <w:r w:rsidR="00477952" w:rsidRPr="00477952">
              <w:rPr>
                <w:sz w:val="22"/>
                <w:szCs w:val="22"/>
                <w:lang w:val="ru-RU"/>
              </w:rPr>
              <w:t>2</w:t>
            </w:r>
            <w:r w:rsidRPr="00477952">
              <w:rPr>
                <w:sz w:val="22"/>
                <w:szCs w:val="22"/>
                <w:lang w:val="ru-RU"/>
              </w:rPr>
              <w:t xml:space="preserve">  - 0,155; 202</w:t>
            </w:r>
            <w:r w:rsidR="00477952" w:rsidRPr="00477952"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- 0,155; 202</w:t>
            </w:r>
            <w:r w:rsidR="00477952" w:rsidRPr="00477952"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0,155</w:t>
            </w:r>
            <w:r w:rsidR="00477952" w:rsidRPr="00477952">
              <w:rPr>
                <w:sz w:val="22"/>
                <w:szCs w:val="22"/>
                <w:lang w:val="ru-RU"/>
              </w:rPr>
              <w:t>.</w:t>
            </w:r>
          </w:p>
          <w:p w:rsidR="00236BC5" w:rsidRPr="00477952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</w:t>
            </w:r>
            <w:r w:rsidR="00477952" w:rsidRPr="00477952">
              <w:rPr>
                <w:sz w:val="22"/>
                <w:szCs w:val="22"/>
                <w:lang w:val="ru-RU"/>
              </w:rPr>
              <w:t>2</w:t>
            </w:r>
            <w:r w:rsidRPr="00477952">
              <w:rPr>
                <w:sz w:val="22"/>
                <w:szCs w:val="22"/>
                <w:lang w:val="ru-RU"/>
              </w:rPr>
              <w:t xml:space="preserve">  - 54,3; 202</w:t>
            </w:r>
            <w:r w:rsidR="00477952" w:rsidRPr="00477952"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– 54,1; 202</w:t>
            </w:r>
            <w:r w:rsidR="00477952" w:rsidRPr="00477952"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>– 54,1</w:t>
            </w:r>
          </w:p>
          <w:p w:rsidR="00236BC5" w:rsidRPr="00477952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 xml:space="preserve">- </w:t>
            </w:r>
            <w:r w:rsidRPr="00477952">
              <w:rPr>
                <w:sz w:val="22"/>
                <w:szCs w:val="22"/>
                <w:lang w:val="ru-RU" w:eastAsia="ar-SA"/>
              </w:rPr>
              <w:t>доля потерь тепловой энергии при ее передаче в общем объеме переданной тепловой энергии (%)</w:t>
            </w:r>
            <w:r w:rsidR="00477952" w:rsidRPr="00477952">
              <w:rPr>
                <w:sz w:val="22"/>
                <w:szCs w:val="22"/>
                <w:lang w:val="ru-RU"/>
              </w:rPr>
              <w:t xml:space="preserve"> </w:t>
            </w:r>
            <w:r w:rsidRPr="00477952">
              <w:rPr>
                <w:sz w:val="22"/>
                <w:szCs w:val="22"/>
                <w:lang w:val="ru-RU"/>
              </w:rPr>
              <w:t>202</w:t>
            </w:r>
            <w:r w:rsidR="00477952" w:rsidRPr="00477952">
              <w:rPr>
                <w:sz w:val="22"/>
                <w:szCs w:val="22"/>
                <w:lang w:val="ru-RU"/>
              </w:rPr>
              <w:t>2</w:t>
            </w:r>
            <w:r w:rsidRPr="00477952">
              <w:rPr>
                <w:sz w:val="22"/>
                <w:szCs w:val="22"/>
                <w:lang w:val="ru-RU"/>
              </w:rPr>
              <w:t xml:space="preserve">  - 25,986; 202</w:t>
            </w:r>
            <w:r w:rsidR="00477952" w:rsidRPr="00477952"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– 25,955; 202</w:t>
            </w:r>
            <w:r w:rsidR="00477952" w:rsidRPr="00477952"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25,955</w:t>
            </w:r>
          </w:p>
          <w:p w:rsidR="00236BC5" w:rsidRPr="00477952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</w:t>
            </w:r>
            <w:r w:rsidR="00477952" w:rsidRPr="00477952">
              <w:rPr>
                <w:sz w:val="22"/>
                <w:szCs w:val="22"/>
                <w:lang w:val="ru-RU"/>
              </w:rPr>
              <w:t>2</w:t>
            </w:r>
            <w:r w:rsidRPr="00477952">
              <w:rPr>
                <w:sz w:val="22"/>
                <w:szCs w:val="22"/>
                <w:lang w:val="ru-RU"/>
              </w:rPr>
              <w:t xml:space="preserve">  - 2,3; 202</w:t>
            </w:r>
            <w:r w:rsidR="00477952" w:rsidRPr="00477952"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– 2,2; 202</w:t>
            </w:r>
            <w:r w:rsidR="00477952" w:rsidRPr="00477952"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– 2,1</w:t>
            </w:r>
          </w:p>
          <w:p w:rsidR="00236BC5" w:rsidRPr="00477952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 (%)</w:t>
            </w:r>
            <w:r w:rsidR="00477952" w:rsidRPr="00477952">
              <w:rPr>
                <w:sz w:val="22"/>
                <w:szCs w:val="22"/>
                <w:lang w:val="ru-RU"/>
              </w:rPr>
              <w:t xml:space="preserve"> </w:t>
            </w:r>
            <w:r w:rsidRPr="00477952">
              <w:rPr>
                <w:sz w:val="22"/>
                <w:szCs w:val="22"/>
                <w:lang w:val="ru-RU"/>
              </w:rPr>
              <w:t>202</w:t>
            </w:r>
            <w:r w:rsidR="00477952" w:rsidRPr="00477952">
              <w:rPr>
                <w:sz w:val="22"/>
                <w:szCs w:val="22"/>
                <w:lang w:val="ru-RU"/>
              </w:rPr>
              <w:t>2</w:t>
            </w:r>
            <w:r w:rsidRPr="00477952">
              <w:rPr>
                <w:sz w:val="22"/>
                <w:szCs w:val="22"/>
                <w:lang w:val="ru-RU"/>
              </w:rPr>
              <w:t xml:space="preserve">  - 23,9; 202</w:t>
            </w:r>
            <w:r w:rsidR="00477952" w:rsidRPr="00477952"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– 23,8; 202</w:t>
            </w:r>
            <w:r w:rsidR="00477952" w:rsidRPr="00477952"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23,7</w:t>
            </w:r>
          </w:p>
          <w:p w:rsidR="00236BC5" w:rsidRPr="00477952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477952">
              <w:rPr>
                <w:sz w:val="22"/>
                <w:szCs w:val="22"/>
                <w:lang w:val="ru-RU"/>
              </w:rPr>
              <w:t>202</w:t>
            </w:r>
            <w:r w:rsidR="00477952" w:rsidRPr="00477952">
              <w:rPr>
                <w:sz w:val="22"/>
                <w:szCs w:val="22"/>
                <w:lang w:val="ru-RU"/>
              </w:rPr>
              <w:t>2</w:t>
            </w:r>
            <w:r w:rsidRPr="00477952">
              <w:rPr>
                <w:sz w:val="22"/>
                <w:szCs w:val="22"/>
                <w:lang w:val="ru-RU"/>
              </w:rPr>
              <w:t xml:space="preserve"> - 1,19; 202</w:t>
            </w:r>
            <w:r w:rsidR="00477952" w:rsidRPr="00477952"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– 1,18; 202</w:t>
            </w:r>
            <w:r w:rsidR="00477952" w:rsidRPr="00477952"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1,18;</w:t>
            </w:r>
          </w:p>
          <w:p w:rsidR="00236BC5" w:rsidRPr="00F1425A" w:rsidRDefault="00236BC5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 xml:space="preserve">- удельный расход </w:t>
            </w:r>
            <w:r w:rsidRPr="00477952">
              <w:rPr>
                <w:rStyle w:val="blk"/>
                <w:sz w:val="22"/>
                <w:szCs w:val="22"/>
                <w:lang w:val="ru-RU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нормативам, кВт*ч/</w:t>
            </w:r>
            <w:proofErr w:type="spellStart"/>
            <w:r w:rsidRPr="00477952">
              <w:rPr>
                <w:rStyle w:val="blk"/>
                <w:sz w:val="22"/>
                <w:szCs w:val="22"/>
                <w:lang w:val="ru-RU"/>
              </w:rPr>
              <w:t>кВ</w:t>
            </w:r>
            <w:proofErr w:type="gramStart"/>
            <w:r w:rsidRPr="00477952">
              <w:rPr>
                <w:rStyle w:val="blk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477952">
              <w:rPr>
                <w:sz w:val="22"/>
                <w:szCs w:val="22"/>
                <w:lang w:val="ru-RU"/>
              </w:rPr>
              <w:t>202</w:t>
            </w:r>
            <w:r w:rsidR="00477952" w:rsidRPr="00477952">
              <w:rPr>
                <w:sz w:val="22"/>
                <w:szCs w:val="22"/>
                <w:lang w:val="ru-RU"/>
              </w:rPr>
              <w:t>2</w:t>
            </w:r>
            <w:r w:rsidRPr="00477952">
              <w:rPr>
                <w:sz w:val="22"/>
                <w:szCs w:val="22"/>
                <w:lang w:val="ru-RU"/>
              </w:rPr>
              <w:t xml:space="preserve">  - 4,1; 202</w:t>
            </w:r>
            <w:r w:rsidR="00477952" w:rsidRPr="00477952">
              <w:rPr>
                <w:sz w:val="22"/>
                <w:szCs w:val="22"/>
                <w:lang w:val="ru-RU"/>
              </w:rPr>
              <w:t>3</w:t>
            </w:r>
            <w:r w:rsidRPr="00477952">
              <w:rPr>
                <w:sz w:val="22"/>
                <w:szCs w:val="22"/>
                <w:lang w:val="ru-RU"/>
              </w:rPr>
              <w:t xml:space="preserve"> – 4,0; 202</w:t>
            </w:r>
            <w:r w:rsidR="00477952" w:rsidRPr="00477952">
              <w:rPr>
                <w:sz w:val="22"/>
                <w:szCs w:val="22"/>
                <w:lang w:val="ru-RU"/>
              </w:rPr>
              <w:t>4</w:t>
            </w:r>
            <w:r w:rsidRPr="00477952">
              <w:rPr>
                <w:sz w:val="22"/>
                <w:szCs w:val="22"/>
                <w:lang w:val="ru-RU"/>
              </w:rPr>
              <w:t xml:space="preserve"> – 4,0;</w:t>
            </w:r>
          </w:p>
        </w:tc>
      </w:tr>
    </w:tbl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Pr="00EA389F" w:rsidRDefault="0092671A" w:rsidP="007642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 xml:space="preserve">Раздел 1. Характеристика </w:t>
      </w:r>
      <w:r w:rsidR="00FB2D84">
        <w:rPr>
          <w:b/>
          <w:sz w:val="24"/>
          <w:szCs w:val="24"/>
          <w:lang w:val="ru-RU"/>
        </w:rPr>
        <w:t>сферы реализации программы</w:t>
      </w:r>
    </w:p>
    <w:p w:rsidR="0092671A" w:rsidRPr="00EA389F" w:rsidRDefault="0092671A" w:rsidP="00A5334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EA389F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 Юргинском муниципальном </w:t>
      </w:r>
      <w:r w:rsidR="009F202C" w:rsidRPr="00EA389F">
        <w:rPr>
          <w:sz w:val="24"/>
          <w:szCs w:val="24"/>
          <w:lang w:val="ru-RU"/>
        </w:rPr>
        <w:t>округе</w:t>
      </w:r>
      <w:r w:rsidRPr="00EA389F">
        <w:rPr>
          <w:sz w:val="24"/>
          <w:szCs w:val="24"/>
          <w:lang w:val="ru-RU"/>
        </w:rPr>
        <w:t xml:space="preserve"> Кемеровской области поселковые котельные имеются во всех 9-ти </w:t>
      </w:r>
      <w:r w:rsidR="009F202C" w:rsidRPr="00EA389F">
        <w:rPr>
          <w:sz w:val="24"/>
          <w:szCs w:val="24"/>
          <w:lang w:val="ru-RU"/>
        </w:rPr>
        <w:t>территориальных управлениях</w:t>
      </w:r>
      <w:r w:rsidRPr="00EA389F">
        <w:rPr>
          <w:sz w:val="24"/>
          <w:szCs w:val="24"/>
          <w:lang w:val="ru-RU"/>
        </w:rPr>
        <w:t>.</w:t>
      </w:r>
    </w:p>
    <w:p w:rsidR="0092671A" w:rsidRPr="00F97825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 </w:t>
      </w:r>
      <w:r w:rsidR="009F202C" w:rsidRPr="00EA389F">
        <w:rPr>
          <w:sz w:val="24"/>
          <w:szCs w:val="24"/>
          <w:lang w:val="ru-RU"/>
        </w:rPr>
        <w:t>территориальных управлениях</w:t>
      </w:r>
      <w:r w:rsidRPr="00EA389F">
        <w:rPr>
          <w:sz w:val="24"/>
          <w:szCs w:val="24"/>
          <w:lang w:val="ru-RU"/>
        </w:rPr>
        <w:t xml:space="preserve"> объекты социальной сферы и 25% жилищного фонда отапливаются от местных котельных. Теплоснабжение </w:t>
      </w:r>
      <w:r w:rsidR="00F453B5">
        <w:rPr>
          <w:sz w:val="24"/>
          <w:szCs w:val="24"/>
          <w:lang w:val="ru-RU"/>
        </w:rPr>
        <w:t xml:space="preserve">территориальных </w:t>
      </w:r>
      <w:r w:rsidR="00F453B5" w:rsidRPr="00F97825">
        <w:rPr>
          <w:sz w:val="24"/>
          <w:szCs w:val="24"/>
          <w:lang w:val="ru-RU"/>
        </w:rPr>
        <w:t>управлений</w:t>
      </w:r>
      <w:r w:rsidRPr="00F97825">
        <w:rPr>
          <w:sz w:val="24"/>
          <w:szCs w:val="24"/>
          <w:lang w:val="ru-RU"/>
        </w:rPr>
        <w:t xml:space="preserve"> осуществляется 2</w:t>
      </w:r>
      <w:r w:rsidR="00F35665" w:rsidRPr="00F97825">
        <w:rPr>
          <w:sz w:val="24"/>
          <w:szCs w:val="24"/>
          <w:lang w:val="ru-RU"/>
        </w:rPr>
        <w:t>3</w:t>
      </w:r>
      <w:r w:rsidRPr="00F97825">
        <w:rPr>
          <w:sz w:val="24"/>
          <w:szCs w:val="24"/>
          <w:lang w:val="ru-RU"/>
        </w:rPr>
        <w:t xml:space="preserve"> котельными</w:t>
      </w:r>
      <w:r w:rsidR="00F453B5" w:rsidRPr="00F97825">
        <w:rPr>
          <w:sz w:val="24"/>
          <w:szCs w:val="24"/>
          <w:lang w:val="ru-RU"/>
        </w:rPr>
        <w:t xml:space="preserve"> (1 газовая котельная)</w:t>
      </w:r>
      <w:r w:rsidRPr="00F97825">
        <w:rPr>
          <w:sz w:val="24"/>
          <w:szCs w:val="24"/>
          <w:lang w:val="ru-RU"/>
        </w:rPr>
        <w:t>. Основным видом топлива котельных является уголь.</w:t>
      </w:r>
    </w:p>
    <w:p w:rsidR="0092671A" w:rsidRPr="00F97825" w:rsidRDefault="003A757F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>По состоянию на 01.01.202</w:t>
      </w:r>
      <w:r w:rsidR="008D1B1A" w:rsidRPr="00F97825">
        <w:rPr>
          <w:sz w:val="24"/>
          <w:szCs w:val="24"/>
          <w:lang w:val="ru-RU"/>
        </w:rPr>
        <w:t>1</w:t>
      </w:r>
      <w:r w:rsidR="0092671A" w:rsidRPr="00F97825">
        <w:rPr>
          <w:sz w:val="24"/>
          <w:szCs w:val="24"/>
          <w:lang w:val="ru-RU"/>
        </w:rPr>
        <w:t xml:space="preserve"> котельные имеют присоединенную нагрузку 36,9 Гкал/час при установленной мощности 67,21 Гкал/час.</w:t>
      </w:r>
    </w:p>
    <w:p w:rsidR="0092671A" w:rsidRPr="00F97825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>Системой централизованного теплоснабжения реализуется потребителям в год до 88,9 тыс. Гкал тепловой энергии. Общая отапливаемая площадь составляет 244,5 тыс. кв. м, в том числе площадь жилищного фонда – 14</w:t>
      </w:r>
      <w:r w:rsidR="00497E77" w:rsidRPr="00F97825">
        <w:rPr>
          <w:sz w:val="24"/>
          <w:szCs w:val="24"/>
          <w:lang w:val="ru-RU"/>
        </w:rPr>
        <w:t>2</w:t>
      </w:r>
      <w:r w:rsidRPr="00F97825">
        <w:rPr>
          <w:sz w:val="24"/>
          <w:szCs w:val="24"/>
          <w:lang w:val="ru-RU"/>
        </w:rPr>
        <w:t>,</w:t>
      </w:r>
      <w:r w:rsidR="00497E77" w:rsidRPr="00F97825">
        <w:rPr>
          <w:sz w:val="24"/>
          <w:szCs w:val="24"/>
          <w:lang w:val="ru-RU"/>
        </w:rPr>
        <w:t>34</w:t>
      </w:r>
      <w:r w:rsidRPr="00F97825">
        <w:rPr>
          <w:sz w:val="24"/>
          <w:szCs w:val="24"/>
          <w:lang w:val="ru-RU"/>
        </w:rPr>
        <w:t xml:space="preserve"> тыс. кв. метров. Протяженность тепловых сетей составляет 68,9</w:t>
      </w:r>
      <w:r w:rsidR="00F453B5" w:rsidRPr="00F97825">
        <w:rPr>
          <w:sz w:val="24"/>
          <w:szCs w:val="24"/>
          <w:lang w:val="ru-RU"/>
        </w:rPr>
        <w:t xml:space="preserve"> </w:t>
      </w:r>
      <w:r w:rsidRPr="00F97825">
        <w:rPr>
          <w:sz w:val="24"/>
          <w:szCs w:val="24"/>
          <w:lang w:val="ru-RU"/>
        </w:rPr>
        <w:t>км.</w:t>
      </w:r>
    </w:p>
    <w:p w:rsidR="0092671A" w:rsidRPr="00F97825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Состояние объектов теплоснабжения имеет очень высокую степень износа. Износ тепловых сетей составляет </w:t>
      </w:r>
      <w:r w:rsidR="003625E1" w:rsidRPr="00F97825">
        <w:rPr>
          <w:sz w:val="24"/>
          <w:szCs w:val="24"/>
          <w:lang w:val="ru-RU"/>
        </w:rPr>
        <w:t>66,92</w:t>
      </w:r>
      <w:r w:rsidRPr="00F97825">
        <w:rPr>
          <w:sz w:val="24"/>
          <w:szCs w:val="24"/>
          <w:lang w:val="ru-RU"/>
        </w:rPr>
        <w:t>%, износ теплотехнического оборудования  в среднем 41%. Потери тепловой энергии в сетях составляют 2</w:t>
      </w:r>
      <w:r w:rsidR="003625E1" w:rsidRPr="00F97825">
        <w:rPr>
          <w:sz w:val="24"/>
          <w:szCs w:val="24"/>
          <w:lang w:val="ru-RU"/>
        </w:rPr>
        <w:t>5</w:t>
      </w:r>
      <w:r w:rsidRPr="00F97825">
        <w:rPr>
          <w:sz w:val="24"/>
          <w:szCs w:val="24"/>
          <w:lang w:val="ru-RU"/>
        </w:rPr>
        <w:t xml:space="preserve">%. </w:t>
      </w:r>
    </w:p>
    <w:p w:rsidR="0092671A" w:rsidRPr="00F97825" w:rsidRDefault="003A757F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>По состоянию на 01.01.202</w:t>
      </w:r>
      <w:r w:rsidR="00417AB7" w:rsidRPr="00F97825">
        <w:rPr>
          <w:sz w:val="24"/>
          <w:szCs w:val="24"/>
          <w:lang w:val="ru-RU"/>
        </w:rPr>
        <w:t>1</w:t>
      </w:r>
      <w:r w:rsidRPr="00F97825">
        <w:rPr>
          <w:sz w:val="24"/>
          <w:szCs w:val="24"/>
          <w:lang w:val="ru-RU"/>
        </w:rPr>
        <w:t xml:space="preserve"> </w:t>
      </w:r>
      <w:r w:rsidR="0092671A" w:rsidRPr="00F97825">
        <w:rPr>
          <w:sz w:val="24"/>
          <w:szCs w:val="24"/>
          <w:lang w:val="ru-RU"/>
        </w:rPr>
        <w:t xml:space="preserve">г. подлежат капитальному ремонту </w:t>
      </w:r>
      <w:r w:rsidR="00D42FBC" w:rsidRPr="00F97825">
        <w:rPr>
          <w:sz w:val="24"/>
          <w:szCs w:val="24"/>
          <w:lang w:val="ru-RU"/>
        </w:rPr>
        <w:t>10</w:t>
      </w:r>
      <w:r w:rsidR="0092671A" w:rsidRPr="00F97825">
        <w:rPr>
          <w:sz w:val="24"/>
          <w:szCs w:val="24"/>
          <w:lang w:val="ru-RU"/>
        </w:rPr>
        <w:t xml:space="preserve"> котлов, а </w:t>
      </w:r>
      <w:r w:rsidR="00D42FBC" w:rsidRPr="00F97825">
        <w:rPr>
          <w:sz w:val="24"/>
          <w:szCs w:val="24"/>
          <w:lang w:val="ru-RU"/>
        </w:rPr>
        <w:t>30</w:t>
      </w:r>
      <w:r w:rsidR="00DD7879" w:rsidRPr="00F97825">
        <w:rPr>
          <w:sz w:val="24"/>
          <w:szCs w:val="24"/>
          <w:lang w:val="ru-RU"/>
        </w:rPr>
        <w:t>,</w:t>
      </w:r>
      <w:r w:rsidR="00D42FBC" w:rsidRPr="00F97825">
        <w:rPr>
          <w:sz w:val="24"/>
          <w:szCs w:val="24"/>
          <w:lang w:val="ru-RU"/>
        </w:rPr>
        <w:t xml:space="preserve">6 </w:t>
      </w:r>
      <w:r w:rsidR="0092671A" w:rsidRPr="00F97825">
        <w:rPr>
          <w:sz w:val="24"/>
          <w:szCs w:val="24"/>
          <w:lang w:val="ru-RU"/>
        </w:rPr>
        <w:t>км тепловых сетей ввиду их полного физического износа  требует срочной замены.</w:t>
      </w:r>
    </w:p>
    <w:p w:rsidR="0092671A" w:rsidRPr="00F97825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>По состоянию на 01.01.20</w:t>
      </w:r>
      <w:r w:rsidR="003A757F" w:rsidRPr="00F97825">
        <w:rPr>
          <w:sz w:val="24"/>
          <w:szCs w:val="24"/>
          <w:lang w:val="ru-RU"/>
        </w:rPr>
        <w:t>2</w:t>
      </w:r>
      <w:r w:rsidR="00417AB7" w:rsidRPr="00F97825">
        <w:rPr>
          <w:sz w:val="24"/>
          <w:szCs w:val="24"/>
          <w:lang w:val="ru-RU"/>
        </w:rPr>
        <w:t>1</w:t>
      </w:r>
      <w:r w:rsidR="003A757F" w:rsidRPr="00F97825">
        <w:rPr>
          <w:sz w:val="24"/>
          <w:szCs w:val="24"/>
          <w:lang w:val="ru-RU"/>
        </w:rPr>
        <w:t xml:space="preserve"> г. </w:t>
      </w:r>
      <w:r w:rsidRPr="00F97825">
        <w:rPr>
          <w:sz w:val="24"/>
          <w:szCs w:val="24"/>
          <w:lang w:val="ru-RU"/>
        </w:rPr>
        <w:t xml:space="preserve">система водоснабжения Юргинского муниципального </w:t>
      </w:r>
      <w:r w:rsidR="00684B23" w:rsidRPr="00F97825">
        <w:rPr>
          <w:sz w:val="24"/>
          <w:szCs w:val="24"/>
          <w:lang w:val="ru-RU"/>
        </w:rPr>
        <w:t>округа</w:t>
      </w:r>
      <w:r w:rsidRPr="00F97825">
        <w:rPr>
          <w:sz w:val="24"/>
          <w:szCs w:val="24"/>
          <w:lang w:val="ru-RU"/>
        </w:rPr>
        <w:t xml:space="preserve"> Кемеровской области состоит из 86 артезианских скважин, 54 водопроводных башен, 284 км водопроводных сетей. Очистка воды  производится в д. Талая. На текущий момент система водоснабжения поселений </w:t>
      </w:r>
      <w:r w:rsidR="00684B23" w:rsidRPr="00F97825">
        <w:rPr>
          <w:sz w:val="24"/>
          <w:szCs w:val="24"/>
          <w:lang w:val="ru-RU"/>
        </w:rPr>
        <w:t>округа</w:t>
      </w:r>
      <w:r w:rsidRPr="00F97825">
        <w:rPr>
          <w:sz w:val="24"/>
          <w:szCs w:val="24"/>
          <w:lang w:val="ru-RU"/>
        </w:rPr>
        <w:t xml:space="preserve"> способна обеспечить потребности населения и производственной сферы.</w:t>
      </w:r>
    </w:p>
    <w:p w:rsidR="0092671A" w:rsidRPr="00F97825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lastRenderedPageBreak/>
        <w:t xml:space="preserve">Система водоснабжения поселений Юргинского муниципального </w:t>
      </w:r>
      <w:r w:rsidR="00684B23" w:rsidRPr="00F97825">
        <w:rPr>
          <w:sz w:val="24"/>
          <w:szCs w:val="24"/>
          <w:lang w:val="ru-RU"/>
        </w:rPr>
        <w:t>округа</w:t>
      </w:r>
      <w:r w:rsidRPr="00F97825">
        <w:rPr>
          <w:sz w:val="24"/>
          <w:szCs w:val="24"/>
          <w:lang w:val="ru-RU"/>
        </w:rPr>
        <w:t xml:space="preserve"> характеризуется высокой степенью износа. Уровень износа, как магистральных водоводов, так и уличных водопроводных сетей составляет 69,2 процента.</w:t>
      </w:r>
    </w:p>
    <w:p w:rsidR="0092671A" w:rsidRPr="00F97825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Только 55% жилых домов в населенных пунктах </w:t>
      </w:r>
      <w:proofErr w:type="gramStart"/>
      <w:r w:rsidRPr="00F97825">
        <w:rPr>
          <w:sz w:val="24"/>
          <w:szCs w:val="24"/>
          <w:lang w:val="ru-RU"/>
        </w:rPr>
        <w:t>подключены</w:t>
      </w:r>
      <w:proofErr w:type="gramEnd"/>
      <w:r w:rsidRPr="00F97825">
        <w:rPr>
          <w:sz w:val="24"/>
          <w:szCs w:val="24"/>
          <w:lang w:val="ru-RU"/>
        </w:rPr>
        <w:t xml:space="preserve"> к водопроводным сетям. Еще 12% населения пользуются услугами уличной водопроводной сети (водоразборными колонками), остальные 33% населения </w:t>
      </w:r>
      <w:r w:rsidR="00684B23" w:rsidRPr="00F97825">
        <w:rPr>
          <w:sz w:val="24"/>
          <w:szCs w:val="24"/>
          <w:lang w:val="ru-RU"/>
        </w:rPr>
        <w:t>округа</w:t>
      </w:r>
      <w:r w:rsidRPr="00F97825">
        <w:rPr>
          <w:sz w:val="24"/>
          <w:szCs w:val="24"/>
          <w:lang w:val="ru-RU"/>
        </w:rPr>
        <w:t xml:space="preserve"> получает воду из колодцев.</w:t>
      </w:r>
    </w:p>
    <w:p w:rsidR="0092671A" w:rsidRPr="00EA389F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Централизованная система водоотведения имеется в </w:t>
      </w:r>
      <w:proofErr w:type="spellStart"/>
      <w:r w:rsidRPr="00EA389F">
        <w:rPr>
          <w:sz w:val="24"/>
          <w:szCs w:val="24"/>
          <w:lang w:val="ru-RU"/>
        </w:rPr>
        <w:t>п.ст</w:t>
      </w:r>
      <w:proofErr w:type="spellEnd"/>
      <w:r w:rsidRPr="00EA389F">
        <w:rPr>
          <w:sz w:val="24"/>
          <w:szCs w:val="24"/>
          <w:lang w:val="ru-RU"/>
        </w:rPr>
        <w:t>.</w:t>
      </w:r>
      <w:r w:rsidR="005D2D81" w:rsidRPr="00EA389F">
        <w:rPr>
          <w:sz w:val="24"/>
          <w:szCs w:val="24"/>
          <w:lang w:val="ru-RU"/>
        </w:rPr>
        <w:t xml:space="preserve"> </w:t>
      </w:r>
      <w:proofErr w:type="spellStart"/>
      <w:r w:rsidRPr="00EA389F">
        <w:rPr>
          <w:sz w:val="24"/>
          <w:szCs w:val="24"/>
          <w:lang w:val="ru-RU"/>
        </w:rPr>
        <w:t>Арлюк</w:t>
      </w:r>
      <w:proofErr w:type="spellEnd"/>
      <w:r w:rsidRPr="00EA389F">
        <w:rPr>
          <w:sz w:val="24"/>
          <w:szCs w:val="24"/>
          <w:lang w:val="ru-RU"/>
        </w:rPr>
        <w:t>, п.ст</w:t>
      </w:r>
      <w:proofErr w:type="gramStart"/>
      <w:r w:rsidRPr="00EA389F">
        <w:rPr>
          <w:sz w:val="24"/>
          <w:szCs w:val="24"/>
          <w:lang w:val="ru-RU"/>
        </w:rPr>
        <w:t>.Ю</w:t>
      </w:r>
      <w:proofErr w:type="gramEnd"/>
      <w:r w:rsidRPr="00EA389F">
        <w:rPr>
          <w:sz w:val="24"/>
          <w:szCs w:val="24"/>
          <w:lang w:val="ru-RU"/>
        </w:rPr>
        <w:t>рга-2,</w:t>
      </w:r>
      <w:r w:rsidR="00584436" w:rsidRPr="00EA389F">
        <w:rPr>
          <w:sz w:val="24"/>
          <w:szCs w:val="24"/>
          <w:lang w:val="ru-RU"/>
        </w:rPr>
        <w:br/>
      </w:r>
      <w:proofErr w:type="spellStart"/>
      <w:r w:rsidRPr="00EA389F">
        <w:rPr>
          <w:sz w:val="24"/>
          <w:szCs w:val="24"/>
          <w:lang w:val="ru-RU"/>
        </w:rPr>
        <w:t>с.Проскоково</w:t>
      </w:r>
      <w:proofErr w:type="spellEnd"/>
      <w:r w:rsidRPr="00EA389F">
        <w:rPr>
          <w:sz w:val="24"/>
          <w:szCs w:val="24"/>
          <w:lang w:val="ru-RU"/>
        </w:rPr>
        <w:t xml:space="preserve">, </w:t>
      </w:r>
      <w:proofErr w:type="spellStart"/>
      <w:r w:rsidRPr="00EA389F">
        <w:rPr>
          <w:sz w:val="24"/>
          <w:szCs w:val="24"/>
          <w:lang w:val="ru-RU"/>
        </w:rPr>
        <w:t>д.Талая</w:t>
      </w:r>
      <w:proofErr w:type="spellEnd"/>
      <w:r w:rsidRPr="00EA389F">
        <w:rPr>
          <w:sz w:val="24"/>
          <w:szCs w:val="24"/>
          <w:lang w:val="ru-RU"/>
        </w:rPr>
        <w:t xml:space="preserve">, </w:t>
      </w:r>
      <w:proofErr w:type="spellStart"/>
      <w:r w:rsidRPr="00EA389F">
        <w:rPr>
          <w:sz w:val="24"/>
          <w:szCs w:val="24"/>
          <w:lang w:val="ru-RU"/>
        </w:rPr>
        <w:t>с.Поперечное</w:t>
      </w:r>
      <w:proofErr w:type="spellEnd"/>
      <w:r w:rsidRPr="00EA389F">
        <w:rPr>
          <w:sz w:val="24"/>
          <w:szCs w:val="24"/>
          <w:lang w:val="ru-RU"/>
        </w:rPr>
        <w:t xml:space="preserve">, </w:t>
      </w:r>
      <w:r w:rsidR="00584436" w:rsidRPr="00EA389F">
        <w:rPr>
          <w:sz w:val="24"/>
          <w:szCs w:val="24"/>
          <w:lang w:val="ru-RU"/>
        </w:rPr>
        <w:t xml:space="preserve">д. </w:t>
      </w:r>
      <w:proofErr w:type="spellStart"/>
      <w:r w:rsidRPr="00EA389F">
        <w:rPr>
          <w:sz w:val="24"/>
          <w:szCs w:val="24"/>
          <w:lang w:val="ru-RU"/>
        </w:rPr>
        <w:t>Новороманово</w:t>
      </w:r>
      <w:proofErr w:type="spellEnd"/>
      <w:r w:rsidRPr="00EA389F">
        <w:rPr>
          <w:sz w:val="24"/>
          <w:szCs w:val="24"/>
          <w:lang w:val="ru-RU"/>
        </w:rPr>
        <w:t xml:space="preserve">. В остальных населенных пунктах стоки сливаются в </w:t>
      </w:r>
      <w:proofErr w:type="spellStart"/>
      <w:r w:rsidRPr="00EA389F">
        <w:rPr>
          <w:sz w:val="24"/>
          <w:szCs w:val="24"/>
          <w:lang w:val="ru-RU"/>
        </w:rPr>
        <w:t>приобъектные</w:t>
      </w:r>
      <w:proofErr w:type="spellEnd"/>
      <w:r w:rsidRPr="00EA389F">
        <w:rPr>
          <w:sz w:val="24"/>
          <w:szCs w:val="24"/>
          <w:lang w:val="ru-RU"/>
        </w:rPr>
        <w:t xml:space="preserve"> септики (выгреб</w:t>
      </w:r>
      <w:r w:rsidR="00E5035B">
        <w:rPr>
          <w:sz w:val="24"/>
          <w:szCs w:val="24"/>
          <w:lang w:val="ru-RU"/>
        </w:rPr>
        <w:t>ы</w:t>
      </w:r>
      <w:r w:rsidRPr="00EA389F">
        <w:rPr>
          <w:sz w:val="24"/>
          <w:szCs w:val="24"/>
          <w:lang w:val="ru-RU"/>
        </w:rPr>
        <w:t>), из которых автотранспортом вывозятся к местам их слива. Канализационных насосных станций всего две: п.ст</w:t>
      </w:r>
      <w:proofErr w:type="gramStart"/>
      <w:r w:rsidRPr="00EA389F">
        <w:rPr>
          <w:sz w:val="24"/>
          <w:szCs w:val="24"/>
          <w:lang w:val="ru-RU"/>
        </w:rPr>
        <w:t>.Ю</w:t>
      </w:r>
      <w:proofErr w:type="gramEnd"/>
      <w:r w:rsidRPr="00EA389F">
        <w:rPr>
          <w:sz w:val="24"/>
          <w:szCs w:val="24"/>
          <w:lang w:val="ru-RU"/>
        </w:rPr>
        <w:t xml:space="preserve">рга-2, </w:t>
      </w:r>
      <w:proofErr w:type="spellStart"/>
      <w:r w:rsidRPr="00EA389F">
        <w:rPr>
          <w:sz w:val="24"/>
          <w:szCs w:val="24"/>
          <w:lang w:val="ru-RU"/>
        </w:rPr>
        <w:t>д.Талая</w:t>
      </w:r>
      <w:proofErr w:type="spellEnd"/>
      <w:r w:rsidRPr="00EA389F">
        <w:rPr>
          <w:sz w:val="24"/>
          <w:szCs w:val="24"/>
          <w:lang w:val="ru-RU"/>
        </w:rPr>
        <w:t xml:space="preserve">. </w:t>
      </w:r>
      <w:r w:rsidR="00B75242" w:rsidRPr="00EA389F">
        <w:rPr>
          <w:sz w:val="24"/>
          <w:szCs w:val="24"/>
          <w:lang w:val="ru-RU"/>
        </w:rPr>
        <w:t xml:space="preserve">Очистное сооружение находится </w:t>
      </w:r>
      <w:proofErr w:type="gramStart"/>
      <w:r w:rsidR="00B75242" w:rsidRPr="00EA389F">
        <w:rPr>
          <w:sz w:val="24"/>
          <w:szCs w:val="24"/>
          <w:lang w:val="ru-RU"/>
        </w:rPr>
        <w:t>в</w:t>
      </w:r>
      <w:proofErr w:type="gramEnd"/>
      <w:r w:rsidR="00B75242" w:rsidRPr="00EA389F">
        <w:rPr>
          <w:sz w:val="24"/>
          <w:szCs w:val="24"/>
          <w:lang w:val="ru-RU"/>
        </w:rPr>
        <w:t xml:space="preserve"> с. Поперечное.</w:t>
      </w:r>
    </w:p>
    <w:p w:rsidR="0092671A" w:rsidRPr="00EA389F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Фактический объем инвестиций  не соответствует необходимым инвестициям в модернизацию объектов коммунальной инфраструктуры Юргинского муниципального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. Но необходимо отметить, что программно-целевыми методами реализуется системный подход при решении задач повышения надежности и эффективности функционирования системы коммунальной инфраструктуры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. Такой подход позволил сформировать основу для привлечения внебюджетных средств. Эксплуатация объектов коммунальной инфраструктуры в </w:t>
      </w:r>
      <w:r w:rsidR="00E57A3D" w:rsidRPr="00EA389F">
        <w:rPr>
          <w:sz w:val="24"/>
          <w:szCs w:val="24"/>
          <w:lang w:val="ru-RU"/>
        </w:rPr>
        <w:t>муниципальном округе</w:t>
      </w:r>
      <w:r w:rsidRPr="00EA389F">
        <w:rPr>
          <w:sz w:val="24"/>
          <w:szCs w:val="24"/>
          <w:lang w:val="ru-RU"/>
        </w:rPr>
        <w:t xml:space="preserve"> успешно осуществляется  предприятием частной формы собственности. Однако организации частной формы собственности не заинтересованы в значительных капиталовложениях, там, где срок окупаемости достаточно большой. </w:t>
      </w:r>
    </w:p>
    <w:p w:rsidR="0092671A" w:rsidRPr="00EA389F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proofErr w:type="gramStart"/>
      <w:r w:rsidRPr="00EA389F">
        <w:rPr>
          <w:sz w:val="24"/>
          <w:szCs w:val="24"/>
          <w:lang w:val="ru-RU"/>
        </w:rPr>
        <w:t xml:space="preserve">Жилищный фонд, требующий капитального ремонта на территории Юргинского муниципального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 вошел</w:t>
      </w:r>
      <w:proofErr w:type="gramEnd"/>
      <w:r w:rsidRPr="00EA389F">
        <w:rPr>
          <w:sz w:val="24"/>
          <w:szCs w:val="24"/>
          <w:lang w:val="ru-RU"/>
        </w:rPr>
        <w:t xml:space="preserve"> в региональную программу по капитальному ремонту многоквартирных домов.</w:t>
      </w:r>
    </w:p>
    <w:p w:rsidR="0092671A" w:rsidRPr="00EA389F" w:rsidRDefault="0092671A" w:rsidP="00584436">
      <w:pPr>
        <w:shd w:val="clear" w:color="auto" w:fill="FFFFFF"/>
        <w:ind w:right="5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Многоквартирные дома в </w:t>
      </w:r>
      <w:r w:rsidR="00E57A3D" w:rsidRPr="00EA389F">
        <w:rPr>
          <w:sz w:val="24"/>
          <w:szCs w:val="24"/>
          <w:lang w:val="ru-RU"/>
        </w:rPr>
        <w:t>округе</w:t>
      </w:r>
      <w:r w:rsidRPr="00EA389F">
        <w:rPr>
          <w:sz w:val="24"/>
          <w:szCs w:val="24"/>
          <w:lang w:val="ru-RU"/>
        </w:rPr>
        <w:t xml:space="preserve"> построены в основном в 60-80-е годы, строительство осуществлялось большей частью хозяйствами (колхозами, совхозами, сельскохозяйственными предприятиями).</w:t>
      </w:r>
    </w:p>
    <w:p w:rsidR="0092671A" w:rsidRPr="00EA389F" w:rsidRDefault="0092671A" w:rsidP="00584436">
      <w:pPr>
        <w:shd w:val="clear" w:color="auto" w:fill="FFFFFF"/>
        <w:ind w:right="53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Капитальный ремонт осуществлялся в недостаточных объемах, вследствие чего в настоящее время жилищный многоквартирный фонд находится в неудовлетворительном техническом состоянии и требует значительных средств на проведение ремонтно-строительных работ.</w:t>
      </w:r>
    </w:p>
    <w:p w:rsidR="0092671A" w:rsidRPr="00EA389F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Муниципальный бюджет не имеет возможности выделить в достаточном количестве средства на поддержание в удовлетворительном техническом состоянии многоквартирный жилищный фонд, поэтому пределах  возможностей местного бюджета осуществляется капитальный и текущий ремонт жилищного фонда социально-незащищённых граждан и ветеранов ВОВ. Капитальный ремонт многоквартирных домов производится по региональной программе капитального ремонта многоквартирных домов за счет взносов собственников, проживающих в данных домах.</w:t>
      </w:r>
    </w:p>
    <w:p w:rsidR="0092671A" w:rsidRPr="00EA389F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Выделяемые из бюджета средства для частичного решения данной проблемы согласно  Программе рассчитаны на три года.</w:t>
      </w:r>
    </w:p>
    <w:p w:rsidR="0092671A" w:rsidRPr="00F97825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С целью улучшения уровня комфортного проживания для граждан, проживающих в сельской местности, планируется в течение </w:t>
      </w:r>
      <w:r w:rsidR="008D1B1A" w:rsidRPr="00F97825">
        <w:rPr>
          <w:sz w:val="24"/>
          <w:szCs w:val="24"/>
          <w:lang w:val="ru-RU"/>
        </w:rPr>
        <w:t>действия муниципальной программы</w:t>
      </w:r>
      <w:r w:rsidRPr="00F97825">
        <w:rPr>
          <w:sz w:val="24"/>
          <w:szCs w:val="24"/>
          <w:lang w:val="ru-RU"/>
        </w:rPr>
        <w:t xml:space="preserve"> осуществить строительство объектов газоснабжения </w:t>
      </w:r>
      <w:proofErr w:type="gramStart"/>
      <w:r w:rsidRPr="00F97825">
        <w:rPr>
          <w:sz w:val="24"/>
          <w:szCs w:val="24"/>
          <w:lang w:val="ru-RU"/>
        </w:rPr>
        <w:t>в</w:t>
      </w:r>
      <w:proofErr w:type="gramEnd"/>
      <w:r w:rsidRPr="00F97825">
        <w:rPr>
          <w:sz w:val="24"/>
          <w:szCs w:val="24"/>
          <w:lang w:val="ru-RU"/>
        </w:rPr>
        <w:t xml:space="preserve"> с. Проскоково.</w:t>
      </w:r>
    </w:p>
    <w:p w:rsidR="0092671A" w:rsidRPr="00EA389F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Для предотвращения преступлений и террористических актов в сфере ЖКХ  планируется осуществить ряд мероприятий, предусмотренных данной программой. </w:t>
      </w:r>
    </w:p>
    <w:p w:rsidR="0092671A" w:rsidRPr="00EA389F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. Реализация мероприятий Программы должна быть построена на принципах </w:t>
      </w:r>
      <w:proofErr w:type="spellStart"/>
      <w:r w:rsidRPr="00EA389F">
        <w:rPr>
          <w:sz w:val="24"/>
          <w:szCs w:val="24"/>
          <w:lang w:val="ru-RU"/>
        </w:rPr>
        <w:t>софинансирования</w:t>
      </w:r>
      <w:proofErr w:type="spellEnd"/>
      <w:r w:rsidRPr="00EA389F">
        <w:rPr>
          <w:sz w:val="24"/>
          <w:szCs w:val="24"/>
          <w:lang w:val="ru-RU"/>
        </w:rPr>
        <w:t xml:space="preserve"> федерального,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организационное участие исполнительных </w:t>
      </w:r>
      <w:r w:rsidRPr="00EA389F">
        <w:rPr>
          <w:sz w:val="24"/>
          <w:szCs w:val="24"/>
          <w:lang w:val="ru-RU"/>
        </w:rPr>
        <w:lastRenderedPageBreak/>
        <w:t xml:space="preserve">органов местного самоуправления,  отвечает стратегическим интересам Юргинского муниципального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 и позволит:</w:t>
      </w:r>
    </w:p>
    <w:p w:rsidR="0092671A" w:rsidRPr="00EA389F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обеспечить более комфортные условия проживания населения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 путем повышения надежности функционирования и развития инженерной инфраструктуры, проведения капитального и текущего ремонта жилых помещений в многоквартирных домах;</w:t>
      </w:r>
    </w:p>
    <w:p w:rsidR="0092671A" w:rsidRPr="00EA389F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92671A" w:rsidRPr="00EA389F" w:rsidRDefault="0092671A" w:rsidP="00584436">
      <w:pPr>
        <w:numPr>
          <w:ilvl w:val="0"/>
          <w:numId w:val="2"/>
        </w:numPr>
        <w:tabs>
          <w:tab w:val="clear" w:pos="1485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92671A" w:rsidRPr="00EA389F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 оптимизировать тарифы предприятий коммунального комплекса для экономической стабилизации положения в отрасли;</w:t>
      </w:r>
    </w:p>
    <w:p w:rsidR="0092671A" w:rsidRPr="00EA389F" w:rsidRDefault="00A53342" w:rsidP="00A53342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5) </w:t>
      </w:r>
      <w:r w:rsidR="0092671A" w:rsidRPr="00EA389F">
        <w:rPr>
          <w:sz w:val="24"/>
          <w:szCs w:val="24"/>
          <w:lang w:val="ru-RU"/>
        </w:rPr>
        <w:t>Безопасность работы объектов жизнеобеспечения.</w:t>
      </w:r>
    </w:p>
    <w:p w:rsidR="009137FD" w:rsidRDefault="009137FD" w:rsidP="008C3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Default="008C3246" w:rsidP="008C3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>Раздел. 2 Цел</w:t>
      </w:r>
      <w:r w:rsidR="00FB2D84">
        <w:rPr>
          <w:b/>
          <w:sz w:val="24"/>
          <w:szCs w:val="24"/>
          <w:lang w:val="ru-RU"/>
        </w:rPr>
        <w:t>ь</w:t>
      </w:r>
      <w:r w:rsidRPr="00EA389F">
        <w:rPr>
          <w:b/>
          <w:sz w:val="24"/>
          <w:szCs w:val="24"/>
          <w:lang w:val="ru-RU"/>
        </w:rPr>
        <w:t xml:space="preserve"> и задачи</w:t>
      </w:r>
      <w:r w:rsidR="00B811A0" w:rsidRPr="00EA389F">
        <w:rPr>
          <w:b/>
          <w:sz w:val="24"/>
          <w:szCs w:val="24"/>
          <w:lang w:val="ru-RU"/>
        </w:rPr>
        <w:t xml:space="preserve"> муниципальной</w:t>
      </w:r>
      <w:r w:rsidRPr="00EA389F">
        <w:rPr>
          <w:b/>
          <w:sz w:val="24"/>
          <w:szCs w:val="24"/>
          <w:lang w:val="ru-RU"/>
        </w:rPr>
        <w:t xml:space="preserve"> п</w:t>
      </w:r>
      <w:r w:rsidR="0092671A" w:rsidRPr="00EA389F">
        <w:rPr>
          <w:b/>
          <w:sz w:val="24"/>
          <w:szCs w:val="24"/>
          <w:lang w:val="ru-RU"/>
        </w:rPr>
        <w:t>рограммы</w:t>
      </w:r>
    </w:p>
    <w:p w:rsidR="00F1425A" w:rsidRPr="00EA389F" w:rsidRDefault="00F1425A" w:rsidP="008C3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Pr="00EA389F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Целью реализации Программы является 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>, улучшения качества социального обслуживания населения, создание новых рабочих мест.</w:t>
      </w:r>
    </w:p>
    <w:p w:rsidR="0092671A" w:rsidRPr="00EA389F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Для достижения поставленной цели предполагается решение следующих задач: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стимулирование инвестиционной активности в </w:t>
      </w:r>
      <w:r w:rsidR="000179AB" w:rsidRPr="00EA389F">
        <w:rPr>
          <w:sz w:val="24"/>
          <w:szCs w:val="24"/>
          <w:lang w:val="ru-RU"/>
        </w:rPr>
        <w:t>жилищно-коммунальном</w:t>
      </w:r>
      <w:r w:rsidRPr="00EA389F">
        <w:rPr>
          <w:sz w:val="24"/>
          <w:szCs w:val="24"/>
          <w:lang w:val="ru-RU"/>
        </w:rPr>
        <w:t xml:space="preserve"> комплексе  путем создания благоприятных инфраструктурных условий;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92671A" w:rsidRPr="00EA389F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92671A" w:rsidRPr="00EA389F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EA389F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  <w:proofErr w:type="gramEnd"/>
    </w:p>
    <w:p w:rsidR="000850A8" w:rsidRPr="00EA389F" w:rsidRDefault="000850A8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EA389F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>Раздел 3. Перечень</w:t>
      </w:r>
      <w:r w:rsidR="008409C4">
        <w:rPr>
          <w:b/>
          <w:sz w:val="24"/>
          <w:szCs w:val="24"/>
          <w:lang w:val="ru-RU"/>
        </w:rPr>
        <w:t xml:space="preserve"> </w:t>
      </w:r>
      <w:r w:rsidRPr="00EA389F">
        <w:rPr>
          <w:b/>
          <w:sz w:val="24"/>
          <w:szCs w:val="24"/>
          <w:lang w:val="ru-RU"/>
        </w:rPr>
        <w:t>мероприятий</w:t>
      </w:r>
      <w:r w:rsidR="00272E69" w:rsidRPr="00EA389F">
        <w:rPr>
          <w:b/>
          <w:sz w:val="24"/>
          <w:szCs w:val="24"/>
          <w:lang w:val="ru-RU"/>
        </w:rPr>
        <w:t xml:space="preserve"> программы</w:t>
      </w:r>
    </w:p>
    <w:p w:rsidR="0092671A" w:rsidRPr="00EA389F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lang w:val="ru-RU"/>
        </w:rPr>
      </w:pPr>
    </w:p>
    <w:p w:rsidR="0092671A" w:rsidRPr="00EA389F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Программные мероприятия включают в себя  широкий спектр вопросов в области модернизации объектов инженерной инфраструктуры, энергетической безопасности и энергосбережения на объектах коммунального комплекса, в бюджетных учреждениях </w:t>
      </w:r>
      <w:r w:rsidRPr="00F97825">
        <w:rPr>
          <w:sz w:val="24"/>
          <w:szCs w:val="24"/>
          <w:lang w:val="ru-RU"/>
        </w:rPr>
        <w:lastRenderedPageBreak/>
        <w:t xml:space="preserve">Юргинского муниципального </w:t>
      </w:r>
      <w:r w:rsidR="00684B23" w:rsidRPr="00F97825">
        <w:rPr>
          <w:sz w:val="24"/>
          <w:szCs w:val="24"/>
          <w:lang w:val="ru-RU"/>
        </w:rPr>
        <w:t>округа</w:t>
      </w:r>
      <w:r w:rsidRPr="00F97825">
        <w:rPr>
          <w:sz w:val="24"/>
          <w:szCs w:val="24"/>
          <w:lang w:val="ru-RU"/>
        </w:rPr>
        <w:t>, а также подготовку проектно-сметной документации и строительство объектов г</w:t>
      </w:r>
      <w:r w:rsidR="008D1B1A" w:rsidRPr="00F97825">
        <w:rPr>
          <w:sz w:val="24"/>
          <w:szCs w:val="24"/>
          <w:lang w:val="ru-RU"/>
        </w:rPr>
        <w:t xml:space="preserve">азоснабжения </w:t>
      </w:r>
      <w:proofErr w:type="gramStart"/>
      <w:r w:rsidR="008D1B1A" w:rsidRPr="00F97825">
        <w:rPr>
          <w:sz w:val="24"/>
          <w:szCs w:val="24"/>
          <w:lang w:val="ru-RU"/>
        </w:rPr>
        <w:t>в</w:t>
      </w:r>
      <w:proofErr w:type="gramEnd"/>
      <w:r w:rsidR="008D1B1A" w:rsidRPr="00F97825">
        <w:rPr>
          <w:sz w:val="24"/>
          <w:szCs w:val="24"/>
          <w:lang w:val="ru-RU"/>
        </w:rPr>
        <w:t xml:space="preserve"> с. Проскоково</w:t>
      </w:r>
      <w:r w:rsidRPr="00F97825">
        <w:rPr>
          <w:sz w:val="24"/>
          <w:szCs w:val="24"/>
          <w:lang w:val="ru-RU"/>
        </w:rPr>
        <w:t>.</w:t>
      </w:r>
    </w:p>
    <w:p w:rsidR="0092671A" w:rsidRPr="00EA389F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Указанные мероприятия направлены на решение вопросов по капитальному ремонту и реконструкции объектов жизнеобеспечения и жилищного фонда Юргинского муниципального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. </w:t>
      </w:r>
    </w:p>
    <w:p w:rsidR="0092671A" w:rsidRPr="00EA389F" w:rsidRDefault="0092671A" w:rsidP="0058443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902"/>
        <w:gridCol w:w="5235"/>
      </w:tblGrid>
      <w:tr w:rsidR="008409C4" w:rsidRPr="00281F20" w:rsidTr="008409C4">
        <w:tc>
          <w:tcPr>
            <w:tcW w:w="2418" w:type="pct"/>
          </w:tcPr>
          <w:p w:rsidR="008409C4" w:rsidRPr="00281F20" w:rsidRDefault="008409C4" w:rsidP="00E64BB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8409C4" w:rsidRPr="00281F20" w:rsidRDefault="008409C4" w:rsidP="00E64BB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2582" w:type="pct"/>
          </w:tcPr>
          <w:p w:rsidR="008409C4" w:rsidRPr="00281F20" w:rsidRDefault="008409C4" w:rsidP="00E64BB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8409C4" w:rsidRPr="00281F20" w:rsidRDefault="008409C4" w:rsidP="00E64BBC">
            <w:pPr>
              <w:pStyle w:val="Default"/>
              <w:jc w:val="center"/>
              <w:rPr>
                <w:color w:val="auto"/>
              </w:rPr>
            </w:pPr>
          </w:p>
        </w:tc>
      </w:tr>
      <w:tr w:rsidR="008409C4" w:rsidRPr="00B04E12" w:rsidTr="008409C4">
        <w:tc>
          <w:tcPr>
            <w:tcW w:w="2418" w:type="pct"/>
          </w:tcPr>
          <w:p w:rsidR="008409C4" w:rsidRPr="00281F20" w:rsidRDefault="008409C4" w:rsidP="00E64BB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Цел</w:t>
            </w:r>
            <w:r>
              <w:rPr>
                <w:color w:val="auto"/>
              </w:rPr>
              <w:t>и</w:t>
            </w:r>
            <w:r w:rsidRPr="00281F20">
              <w:rPr>
                <w:color w:val="auto"/>
              </w:rPr>
              <w:t xml:space="preserve"> муниципальной программы - </w:t>
            </w:r>
          </w:p>
        </w:tc>
        <w:tc>
          <w:tcPr>
            <w:tcW w:w="2582" w:type="pct"/>
          </w:tcPr>
          <w:p w:rsidR="008409C4" w:rsidRPr="00281F20" w:rsidRDefault="008409C4" w:rsidP="00E64BBC">
            <w:pPr>
              <w:pStyle w:val="Default"/>
              <w:rPr>
                <w:color w:val="auto"/>
              </w:rPr>
            </w:pPr>
            <w:r w:rsidRPr="00145251">
              <w:rPr>
                <w:color w:val="auto"/>
              </w:rPr>
              <w:t>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округа, улучшения качества социального обслуживания населения, создание новых рабочих мест</w:t>
            </w:r>
          </w:p>
        </w:tc>
      </w:tr>
      <w:tr w:rsidR="00FA1895" w:rsidRPr="00B04E12" w:rsidTr="00FA1895">
        <w:tc>
          <w:tcPr>
            <w:tcW w:w="5000" w:type="pct"/>
            <w:gridSpan w:val="2"/>
          </w:tcPr>
          <w:p w:rsidR="00FA1895" w:rsidRPr="00281F20" w:rsidRDefault="00FA1895" w:rsidP="00E64BB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топлива на выработку тепловой энергии на котельных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т.у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/Гкал)2022 - 0,175, 2023 – 0,155, 2024 – 0,150. 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/Гкал)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2022- 55,5; 2023 – 54,1; 2024 – 53,8. 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тепловой энергии при ее передаче в общем объеме переданной тепловой энергии: 2022 – 25,986; 2023 - 25,955 %; 2024 – 25,941 %.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2022 - 2,3; 2023 – 2,2; 2024 – 2,2.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Доля потерь воды при ее передаче в общем объеме переданной воды 2022 – 23,9 %; 2023 – 23,8 %; 2024 – 23,7 %;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2022 -  1,19; 2023 -  1,18; 2024 -  1,17;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 (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) 2022 – 4,1; 2023 – 4,0; 2024 – 4,0; 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тепловой энергии на снабжение органов местного самоуправления и муниципальных учреждений (Гкал/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2022 – 0,436; 2023 – 0,435; 2024 – 0,435;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 на снабжение органов местного самоуправления и муниципальных учреждений (кВт*ч/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 2022 – 27,2; 2023 – 27,0; 2024 – 27,0;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Удельный расход природного газа в многоквартирных домах с иными системами теплоснабжения (в расчете на 1 жителя) 2022 – 0; 2023 – 0; 2024 – 0;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Природного газа в многоквартирных домах с индивидуальными системами газового отопления (куб. м/</w:t>
            </w:r>
            <w:proofErr w:type="spell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 xml:space="preserve">) 2022 – 0; 2023 – 0; 2024 – 0; 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477952" w:rsidRPr="00477952" w:rsidRDefault="00477952" w:rsidP="00477952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</w:t>
            </w:r>
            <w:proofErr w:type="spellStart"/>
            <w:proofErr w:type="gramStart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4779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2022– 0; 2023 – 0; 2024 – 0;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 xml:space="preserve">- Проектирование, строительство (реконструкция) автомобильных дорог общего пользования </w:t>
            </w:r>
            <w:r w:rsidRPr="00477952">
              <w:rPr>
                <w:sz w:val="22"/>
                <w:szCs w:val="22"/>
                <w:lang w:val="ru-RU"/>
              </w:rPr>
              <w:lastRenderedPageBreak/>
              <w:t>муниципального значения, а также до сельских населенных пунктов, не имеющих круглогодичной связи с сетью автомобильных дорог общего пользования (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км</w:t>
            </w:r>
            <w:proofErr w:type="gramEnd"/>
            <w:r w:rsidRPr="00477952">
              <w:rPr>
                <w:sz w:val="22"/>
                <w:szCs w:val="22"/>
                <w:lang w:val="ru-RU"/>
              </w:rPr>
              <w:t>) 2022 – 0; 2023-1,127; 2024 – 1,127;</w:t>
            </w:r>
          </w:p>
          <w:p w:rsidR="00477952" w:rsidRPr="00477952" w:rsidRDefault="00477952" w:rsidP="00477952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477952">
              <w:rPr>
                <w:i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i/>
                <w:sz w:val="22"/>
                <w:szCs w:val="22"/>
                <w:lang w:val="ru-RU"/>
              </w:rPr>
              <w:t xml:space="preserve">- </w:t>
            </w:r>
            <w:r w:rsidRPr="00477952">
              <w:rPr>
                <w:sz w:val="22"/>
                <w:szCs w:val="22"/>
                <w:lang w:val="ru-RU"/>
              </w:rPr>
              <w:t>удельный расход топлива на выработку тепловой энергии на котельных (т. у. т./Гкал) 2022  - 0,155; 2023 - 0,155; 2024 – 0,155.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2022  - 54,3; 2023 – 54,1; 2024– 54,1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 xml:space="preserve">- </w:t>
            </w:r>
            <w:r w:rsidRPr="00477952">
              <w:rPr>
                <w:sz w:val="22"/>
                <w:szCs w:val="22"/>
                <w:lang w:val="ru-RU" w:eastAsia="ar-SA"/>
              </w:rPr>
              <w:t>доля потерь тепловой энергии при ее передаче в общем объеме переданной тепловой энергии (%)</w:t>
            </w:r>
            <w:r w:rsidRPr="00477952">
              <w:rPr>
                <w:sz w:val="22"/>
                <w:szCs w:val="22"/>
                <w:lang w:val="ru-RU"/>
              </w:rPr>
              <w:t xml:space="preserve"> 2022  - 25,986; 2023 – 25,955; 2024 – 25,955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sz w:val="22"/>
                <w:szCs w:val="22"/>
                <w:lang w:val="ru-RU"/>
              </w:rPr>
              <w:t>) 2022  - 2,3; 2023 – 2,2; 2023 – 2,1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 (%) 2022  - 23,9; 2023 – 23,8; 2024 – 23,7</w:t>
            </w:r>
          </w:p>
          <w:p w:rsidR="00477952" w:rsidRPr="00477952" w:rsidRDefault="00477952" w:rsidP="00477952">
            <w:pPr>
              <w:jc w:val="both"/>
              <w:rPr>
                <w:sz w:val="22"/>
                <w:szCs w:val="22"/>
                <w:lang w:val="ru-RU"/>
              </w:rPr>
            </w:pPr>
            <w:r w:rsidRPr="00477952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477952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477952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477952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477952">
              <w:rPr>
                <w:sz w:val="22"/>
                <w:szCs w:val="22"/>
                <w:lang w:val="ru-RU"/>
              </w:rPr>
              <w:t>2022 - 1,19; 2023 – 1,18; 2024 – 1,18;</w:t>
            </w:r>
          </w:p>
          <w:p w:rsidR="00FA1895" w:rsidRPr="00281F20" w:rsidRDefault="00477952" w:rsidP="00477952">
            <w:pPr>
              <w:pStyle w:val="Default"/>
              <w:rPr>
                <w:color w:val="auto"/>
              </w:rPr>
            </w:pPr>
            <w:r w:rsidRPr="00477952">
              <w:rPr>
                <w:color w:val="auto"/>
                <w:sz w:val="22"/>
                <w:szCs w:val="22"/>
              </w:rPr>
              <w:t xml:space="preserve">- удельный расход </w:t>
            </w:r>
            <w:r w:rsidRPr="00477952">
              <w:rPr>
                <w:rStyle w:val="blk"/>
                <w:color w:val="auto"/>
                <w:sz w:val="22"/>
                <w:szCs w:val="22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нормативам, кВт*ч/</w:t>
            </w:r>
            <w:proofErr w:type="spellStart"/>
            <w:r w:rsidRPr="00477952">
              <w:rPr>
                <w:rStyle w:val="blk"/>
                <w:color w:val="auto"/>
                <w:sz w:val="22"/>
                <w:szCs w:val="22"/>
              </w:rPr>
              <w:t>кВ</w:t>
            </w:r>
            <w:proofErr w:type="gramStart"/>
            <w:r w:rsidRPr="00477952">
              <w:rPr>
                <w:rStyle w:val="blk"/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477952">
              <w:rPr>
                <w:rStyle w:val="blk"/>
                <w:color w:val="auto"/>
                <w:sz w:val="22"/>
                <w:szCs w:val="22"/>
              </w:rPr>
              <w:t xml:space="preserve">) </w:t>
            </w:r>
            <w:r w:rsidRPr="00477952">
              <w:rPr>
                <w:color w:val="auto"/>
                <w:sz w:val="22"/>
                <w:szCs w:val="22"/>
              </w:rPr>
              <w:t>2022  - 4,1; 2023 – 4,0; 2024 – 4,0;</w:t>
            </w:r>
          </w:p>
        </w:tc>
      </w:tr>
      <w:tr w:rsidR="008409C4" w:rsidRPr="00B04E12" w:rsidTr="008409C4">
        <w:tc>
          <w:tcPr>
            <w:tcW w:w="5000" w:type="pct"/>
            <w:gridSpan w:val="2"/>
          </w:tcPr>
          <w:p w:rsidR="008409C4" w:rsidRPr="00E437A2" w:rsidRDefault="008409C4" w:rsidP="00E64BBC">
            <w:pPr>
              <w:pStyle w:val="Default"/>
              <w:rPr>
                <w:b/>
                <w:color w:val="auto"/>
              </w:rPr>
            </w:pPr>
            <w:r w:rsidRPr="00E437A2">
              <w:rPr>
                <w:b/>
                <w:color w:val="auto"/>
              </w:rPr>
              <w:lastRenderedPageBreak/>
              <w:t>1. Подпрограмма «Капитальный ремонт жилищного фонда Юргинского муниципального округа»</w:t>
            </w:r>
          </w:p>
        </w:tc>
      </w:tr>
      <w:tr w:rsidR="008409C4" w:rsidRPr="00B04E12" w:rsidTr="008409C4">
        <w:tc>
          <w:tcPr>
            <w:tcW w:w="5000" w:type="pct"/>
            <w:gridSpan w:val="2"/>
          </w:tcPr>
          <w:p w:rsidR="008409C4" w:rsidRPr="00281F20" w:rsidRDefault="008409C4" w:rsidP="00E64BB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Задача </w:t>
            </w:r>
            <w:r w:rsidRPr="00145251">
              <w:rPr>
                <w:color w:val="auto"/>
              </w:rPr>
              <w:t>- проведение капитального и текущего ремонта жилищного фонда для социально-незащищенных граждан и ветеран</w:t>
            </w:r>
            <w:r>
              <w:rPr>
                <w:color w:val="auto"/>
              </w:rPr>
              <w:t xml:space="preserve">ов Великой Отечественной войны; </w:t>
            </w:r>
            <w:r w:rsidRPr="00145251">
              <w:rPr>
                <w:color w:val="auto"/>
              </w:rPr>
              <w:t>обеспечение мероприятий по капитальному ремонту многоквартирных домов в рамках адресной программы.</w:t>
            </w:r>
          </w:p>
        </w:tc>
      </w:tr>
      <w:tr w:rsidR="005A2A03" w:rsidRPr="00B04E12" w:rsidTr="00493948">
        <w:tc>
          <w:tcPr>
            <w:tcW w:w="2418" w:type="pct"/>
          </w:tcPr>
          <w:p w:rsidR="005A2A03" w:rsidRPr="00281F20" w:rsidRDefault="005A2A03" w:rsidP="00E64BB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 w:rsidRPr="00DD2E0C">
              <w:t>1.1. Капитальный и текущий ремонт жилищного фонда для социально-нез</w:t>
            </w:r>
            <w:r>
              <w:t>ащищенных граждан и ветеранов Великой Отечественной войны</w:t>
            </w:r>
          </w:p>
        </w:tc>
        <w:tc>
          <w:tcPr>
            <w:tcW w:w="2582" w:type="pct"/>
            <w:vMerge w:val="restart"/>
            <w:vAlign w:val="center"/>
          </w:tcPr>
          <w:p w:rsidR="005A2A03" w:rsidRPr="00281F20" w:rsidRDefault="00493948" w:rsidP="0049394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Устранение</w:t>
            </w:r>
            <w:r w:rsidR="005A2A03" w:rsidRPr="005A2A03">
              <w:rPr>
                <w:color w:val="auto"/>
              </w:rPr>
              <w:t xml:space="preserve"> износа или снижение процента износа здания или помещения, а также поддержание и восстановление его исправности</w:t>
            </w:r>
          </w:p>
        </w:tc>
      </w:tr>
      <w:tr w:rsidR="005A2A03" w:rsidRPr="00B04E12" w:rsidTr="008409C4">
        <w:tc>
          <w:tcPr>
            <w:tcW w:w="2418" w:type="pct"/>
          </w:tcPr>
          <w:p w:rsidR="005A2A03" w:rsidRPr="00281F20" w:rsidRDefault="005A2A03" w:rsidP="00E64BB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 w:rsidRPr="00DD2E0C">
              <w:t>1.2. Ежемесячные взносы в фонд капитального ремонта муниципального жилищного фонда</w:t>
            </w:r>
          </w:p>
        </w:tc>
        <w:tc>
          <w:tcPr>
            <w:tcW w:w="2582" w:type="pct"/>
            <w:vMerge/>
          </w:tcPr>
          <w:p w:rsidR="005A2A03" w:rsidRPr="00281F20" w:rsidRDefault="005A2A03" w:rsidP="00E64BBC">
            <w:pPr>
              <w:pStyle w:val="Default"/>
              <w:rPr>
                <w:color w:val="auto"/>
              </w:rPr>
            </w:pPr>
          </w:p>
        </w:tc>
      </w:tr>
      <w:tr w:rsidR="005A2A03" w:rsidRPr="00B04E12" w:rsidTr="008409C4">
        <w:tc>
          <w:tcPr>
            <w:tcW w:w="2418" w:type="pct"/>
          </w:tcPr>
          <w:p w:rsidR="005A2A03" w:rsidRPr="00281F20" w:rsidRDefault="005A2A03" w:rsidP="00E64BBC">
            <w:pPr>
              <w:pStyle w:val="Default"/>
              <w:rPr>
                <w:color w:val="auto"/>
              </w:rPr>
            </w:pPr>
            <w:r>
              <w:t xml:space="preserve">Мероприятие </w:t>
            </w:r>
            <w:r w:rsidRPr="00DD2E0C">
              <w:t>1.3.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2582" w:type="pct"/>
            <w:vMerge/>
          </w:tcPr>
          <w:p w:rsidR="005A2A03" w:rsidRPr="00281F20" w:rsidRDefault="005A2A03" w:rsidP="00E64BBC">
            <w:pPr>
              <w:pStyle w:val="Default"/>
              <w:rPr>
                <w:color w:val="auto"/>
              </w:rPr>
            </w:pPr>
          </w:p>
        </w:tc>
      </w:tr>
      <w:tr w:rsidR="008409C4" w:rsidRPr="00B04E12" w:rsidTr="008409C4">
        <w:tc>
          <w:tcPr>
            <w:tcW w:w="5000" w:type="pct"/>
            <w:gridSpan w:val="2"/>
          </w:tcPr>
          <w:p w:rsidR="008409C4" w:rsidRPr="00281F20" w:rsidRDefault="008409C4" w:rsidP="00E64BBC">
            <w:pPr>
              <w:pStyle w:val="Default"/>
              <w:rPr>
                <w:color w:val="auto"/>
              </w:rPr>
            </w:pPr>
            <w:r w:rsidRPr="00F1425A">
              <w:rPr>
                <w:b/>
                <w:color w:val="auto"/>
              </w:rPr>
              <w:t>2.</w:t>
            </w:r>
            <w:r w:rsidRPr="00E437A2">
              <w:rPr>
                <w:b/>
                <w:color w:val="auto"/>
              </w:rPr>
              <w:t xml:space="preserve"> 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8409C4" w:rsidRPr="00B04E12" w:rsidTr="008409C4">
        <w:tc>
          <w:tcPr>
            <w:tcW w:w="5000" w:type="pct"/>
            <w:gridSpan w:val="2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rPr>
                <w:color w:val="auto"/>
              </w:rPr>
              <w:t xml:space="preserve"> - </w:t>
            </w:r>
            <w:r w:rsidRPr="00804E06">
              <w:rPr>
                <w:color w:val="auto"/>
              </w:rPr>
              <w:t>решение вопросов по подготовке округа к осенне-зимним периодам.</w:t>
            </w:r>
          </w:p>
        </w:tc>
      </w:tr>
      <w:tr w:rsidR="008409C4" w:rsidRPr="00B04E12" w:rsidTr="008409C4">
        <w:tc>
          <w:tcPr>
            <w:tcW w:w="2418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t>Мероприятие 2.1. Модернизация  объектов коммунальной инфраструктуры</w:t>
            </w:r>
          </w:p>
        </w:tc>
        <w:tc>
          <w:tcPr>
            <w:tcW w:w="2582" w:type="pct"/>
          </w:tcPr>
          <w:p w:rsidR="008409C4" w:rsidRPr="00804E06" w:rsidRDefault="00E42B24" w:rsidP="00E42B2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Юргинского муниципального округа</w:t>
            </w:r>
          </w:p>
        </w:tc>
      </w:tr>
      <w:tr w:rsidR="008409C4" w:rsidRPr="00B04E12" w:rsidTr="008409C4">
        <w:tc>
          <w:tcPr>
            <w:tcW w:w="2418" w:type="pct"/>
          </w:tcPr>
          <w:p w:rsidR="008409C4" w:rsidRPr="00804E06" w:rsidRDefault="008409C4" w:rsidP="00E64BBC">
            <w:pPr>
              <w:pStyle w:val="Default"/>
            </w:pPr>
            <w:r>
              <w:t xml:space="preserve">Мероприятие 2.2. Поддержка жилищно-коммунального хозяйства </w:t>
            </w:r>
          </w:p>
        </w:tc>
        <w:tc>
          <w:tcPr>
            <w:tcW w:w="2582" w:type="pct"/>
          </w:tcPr>
          <w:p w:rsidR="008409C4" w:rsidRPr="00804E06" w:rsidRDefault="005A2A03" w:rsidP="00E64BBC">
            <w:pPr>
              <w:pStyle w:val="Default"/>
              <w:rPr>
                <w:color w:val="auto"/>
              </w:rPr>
            </w:pPr>
            <w:r>
              <w:t>Повышение надежности функционирования объектов, эффективности качества предоставления услуг</w:t>
            </w:r>
          </w:p>
        </w:tc>
      </w:tr>
      <w:tr w:rsidR="008409C4" w:rsidRPr="00B04E12" w:rsidTr="008409C4">
        <w:tc>
          <w:tcPr>
            <w:tcW w:w="5000" w:type="pct"/>
            <w:gridSpan w:val="2"/>
          </w:tcPr>
          <w:p w:rsidR="008409C4" w:rsidRPr="00C76196" w:rsidRDefault="008409C4" w:rsidP="00E64BBC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>3. Подпрограмма «Развитие газоснабжения в сельской местности»</w:t>
            </w:r>
          </w:p>
        </w:tc>
      </w:tr>
      <w:tr w:rsidR="008409C4" w:rsidRPr="00B04E12" w:rsidTr="008409C4">
        <w:tc>
          <w:tcPr>
            <w:tcW w:w="5000" w:type="pct"/>
            <w:gridSpan w:val="2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– улучшить условия проживания населения Юргинского муниципального округа </w:t>
            </w:r>
          </w:p>
        </w:tc>
      </w:tr>
      <w:tr w:rsidR="008409C4" w:rsidRPr="00B04E12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3.1. Строительство  объекта газоснабжения </w:t>
            </w:r>
            <w:proofErr w:type="gramStart"/>
            <w:r w:rsidRPr="00804E06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8409C4" w:rsidRPr="00804E06" w:rsidRDefault="008409C4" w:rsidP="00E64BBC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с. Проскоково Юргинского муниципального округа</w:t>
            </w:r>
          </w:p>
        </w:tc>
        <w:tc>
          <w:tcPr>
            <w:tcW w:w="2582" w:type="pct"/>
          </w:tcPr>
          <w:p w:rsidR="008409C4" w:rsidRPr="00E42B24" w:rsidRDefault="008409C4" w:rsidP="00E42B24">
            <w:pPr>
              <w:rPr>
                <w:sz w:val="24"/>
                <w:szCs w:val="24"/>
                <w:lang w:val="ru-RU"/>
              </w:rPr>
            </w:pPr>
            <w:r w:rsidRPr="008409C4">
              <w:rPr>
                <w:sz w:val="24"/>
                <w:szCs w:val="24"/>
                <w:lang w:val="ru-RU"/>
              </w:rPr>
              <w:t xml:space="preserve">Создание благоприятных условий для перспективного развития газоснабжения объектов жилищно-коммунального хозяйства, </w:t>
            </w:r>
            <w:r w:rsidR="00E42B24">
              <w:rPr>
                <w:sz w:val="24"/>
                <w:szCs w:val="24"/>
                <w:lang w:val="ru-RU"/>
              </w:rPr>
              <w:t>промышленных и иных организаций,</w:t>
            </w:r>
            <w:r w:rsidRPr="008409C4">
              <w:rPr>
                <w:sz w:val="24"/>
                <w:szCs w:val="24"/>
                <w:lang w:val="ru-RU"/>
              </w:rPr>
              <w:t xml:space="preserve"> населенных пунктов </w:t>
            </w:r>
            <w:r w:rsidR="00E42B24">
              <w:rPr>
                <w:sz w:val="24"/>
                <w:szCs w:val="24"/>
                <w:lang w:val="ru-RU"/>
              </w:rPr>
              <w:t>Юргинского муниципального округа</w:t>
            </w:r>
          </w:p>
        </w:tc>
      </w:tr>
      <w:tr w:rsidR="008409C4" w:rsidRPr="00B04E12" w:rsidTr="008409C4">
        <w:tc>
          <w:tcPr>
            <w:tcW w:w="5000" w:type="pct"/>
            <w:gridSpan w:val="2"/>
          </w:tcPr>
          <w:p w:rsidR="008409C4" w:rsidRPr="00C76196" w:rsidRDefault="008409C4" w:rsidP="00E64BBC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 xml:space="preserve">4. Подпрограмма «Борьба с преступностью, профилактика правонарушений, </w:t>
            </w:r>
            <w:r w:rsidRPr="00C76196">
              <w:rPr>
                <w:b/>
                <w:color w:val="auto"/>
              </w:rPr>
              <w:lastRenderedPageBreak/>
              <w:t>противодействие терроризму в сфере ЖКХ»</w:t>
            </w:r>
          </w:p>
        </w:tc>
      </w:tr>
      <w:tr w:rsidR="008409C4" w:rsidRPr="00B04E12" w:rsidTr="008409C4">
        <w:tc>
          <w:tcPr>
            <w:tcW w:w="5000" w:type="pct"/>
            <w:gridSpan w:val="2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lastRenderedPageBreak/>
              <w:t>Задача</w:t>
            </w:r>
            <w:r w:rsidRPr="00804E06">
              <w:t xml:space="preserve"> </w:t>
            </w:r>
            <w:r>
              <w:t>- о</w:t>
            </w:r>
            <w:r w:rsidRPr="006466D5">
              <w:t xml:space="preserve">существление </w:t>
            </w:r>
            <w:proofErr w:type="gramStart"/>
            <w:r w:rsidRPr="006466D5">
              <w:t>контроля за</w:t>
            </w:r>
            <w:proofErr w:type="gramEnd"/>
            <w:r w:rsidRPr="006466D5"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</w:tr>
      <w:tr w:rsidR="008409C4" w:rsidRPr="00B04E12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4.1. Реализация мероприятий по обеспечению безопасности и антитеррористической защищенности объектов ЖКХ: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9A62ED">
              <w:rPr>
                <w:color w:val="auto"/>
              </w:rPr>
              <w:t>еализация мероприятию по обеспечению безопасности и антитеррористиче</w:t>
            </w:r>
            <w:r>
              <w:rPr>
                <w:color w:val="auto"/>
              </w:rPr>
              <w:t xml:space="preserve">ской защищенности объектов ЖКХ: </w:t>
            </w:r>
            <w:r w:rsidRPr="009A62ED">
              <w:rPr>
                <w:color w:val="auto"/>
              </w:rPr>
              <w:t>оснащение котельных видеонаблюдением;</w:t>
            </w:r>
            <w:r>
              <w:rPr>
                <w:color w:val="auto"/>
              </w:rPr>
              <w:t xml:space="preserve"> </w:t>
            </w:r>
            <w:r w:rsidRPr="009A62ED">
              <w:rPr>
                <w:color w:val="auto"/>
              </w:rPr>
              <w:t>обеспечение объектов ЖКХ физической охраной; оборудование объектов жизнеобеспечения ограждениями.</w:t>
            </w:r>
          </w:p>
        </w:tc>
      </w:tr>
      <w:tr w:rsidR="008409C4" w:rsidRPr="00B04E12" w:rsidTr="008409C4">
        <w:tc>
          <w:tcPr>
            <w:tcW w:w="5000" w:type="pct"/>
            <w:gridSpan w:val="2"/>
          </w:tcPr>
          <w:p w:rsidR="008409C4" w:rsidRPr="00C76196" w:rsidRDefault="008409C4" w:rsidP="00E64BBC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 xml:space="preserve">5. Подпрограмма «Энергосбережение и повышение </w:t>
            </w:r>
            <w:proofErr w:type="spellStart"/>
            <w:r w:rsidRPr="00C76196">
              <w:rPr>
                <w:b/>
                <w:color w:val="auto"/>
              </w:rPr>
              <w:t>энергоэффективности</w:t>
            </w:r>
            <w:proofErr w:type="spellEnd"/>
            <w:r w:rsidRPr="00C76196">
              <w:rPr>
                <w:b/>
                <w:color w:val="auto"/>
              </w:rPr>
              <w:t xml:space="preserve"> экономики»</w:t>
            </w:r>
          </w:p>
        </w:tc>
      </w:tr>
      <w:tr w:rsidR="008409C4" w:rsidRPr="00B04E12" w:rsidTr="008409C4">
        <w:tc>
          <w:tcPr>
            <w:tcW w:w="5000" w:type="pct"/>
            <w:gridSpan w:val="2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- </w:t>
            </w:r>
            <w:r w:rsidRPr="009A62ED">
              <w:t>сократить потребление энергетических ресурсов и снизить расходы бюджета на их приобретение.</w:t>
            </w:r>
          </w:p>
        </w:tc>
      </w:tr>
      <w:tr w:rsidR="008409C4" w:rsidRPr="00B04E12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5.1. Разработка схем теплоснабжения 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8267E6">
              <w:rPr>
                <w:color w:val="auto"/>
              </w:rPr>
              <w:t>беспечение безопасности и надёжности теплоснабжения потребителей в соответствии с требо</w:t>
            </w:r>
            <w:r>
              <w:rPr>
                <w:color w:val="auto"/>
              </w:rPr>
              <w:t xml:space="preserve">ваниями технических регламентов, </w:t>
            </w:r>
            <w:r w:rsidRPr="008267E6">
              <w:rPr>
                <w:color w:val="auto"/>
              </w:rPr>
              <w:t>обеспечение энергетической эффективности теплоснабжения и потребления тепловой энергии с учётом требований, установленных федеральными законами</w:t>
            </w:r>
          </w:p>
        </w:tc>
      </w:tr>
      <w:tr w:rsidR="008409C4" w:rsidRPr="00B04E12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5.2. Разработка схем водоснабжения и водоотведения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8267E6">
              <w:rPr>
                <w:color w:val="auto"/>
              </w:rPr>
              <w:t>п</w:t>
            </w:r>
            <w:r>
              <w:rPr>
                <w:color w:val="auto"/>
              </w:rPr>
              <w:t>ределение до</w:t>
            </w:r>
            <w:r w:rsidRPr="008267E6">
              <w:rPr>
                <w:color w:val="auto"/>
              </w:rPr>
              <w:t>лгосрочной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перспективы     раз</w:t>
            </w:r>
            <w:r>
              <w:rPr>
                <w:color w:val="auto"/>
              </w:rPr>
              <w:t>вития системы водоснабж</w:t>
            </w:r>
            <w:r w:rsidRPr="008267E6">
              <w:rPr>
                <w:color w:val="auto"/>
              </w:rPr>
              <w:t>ения</w:t>
            </w:r>
            <w:r>
              <w:rPr>
                <w:color w:val="auto"/>
              </w:rPr>
              <w:t xml:space="preserve"> и водоотведения, обеспечения надежного водоснабж</w:t>
            </w:r>
            <w:r w:rsidRPr="008267E6">
              <w:rPr>
                <w:color w:val="auto"/>
              </w:rPr>
              <w:t>ения и водоотведения наиболее экон</w:t>
            </w:r>
            <w:r>
              <w:rPr>
                <w:color w:val="auto"/>
              </w:rPr>
              <w:t>омичным способом при   м</w:t>
            </w:r>
            <w:r w:rsidRPr="008267E6">
              <w:rPr>
                <w:color w:val="auto"/>
              </w:rPr>
              <w:t>инимальном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воздействии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на   окруж</w:t>
            </w:r>
            <w:r>
              <w:rPr>
                <w:color w:val="auto"/>
              </w:rPr>
              <w:t>ающ</w:t>
            </w:r>
            <w:r w:rsidRPr="008267E6">
              <w:rPr>
                <w:color w:val="auto"/>
              </w:rPr>
              <w:t>ую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среду,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а</w:t>
            </w:r>
            <w:r>
              <w:rPr>
                <w:color w:val="auto"/>
              </w:rPr>
              <w:t xml:space="preserve">  также экономического    стимулировани</w:t>
            </w:r>
            <w:r w:rsidRPr="008267E6">
              <w:rPr>
                <w:color w:val="auto"/>
              </w:rPr>
              <w:t>я    разв</w:t>
            </w:r>
            <w:r>
              <w:rPr>
                <w:color w:val="auto"/>
              </w:rPr>
              <w:t>ития систем водоснабжени</w:t>
            </w:r>
            <w:r w:rsidRPr="008267E6">
              <w:rPr>
                <w:color w:val="auto"/>
              </w:rPr>
              <w:t>я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и    водоотведения</w:t>
            </w:r>
            <w:r>
              <w:rPr>
                <w:color w:val="auto"/>
              </w:rPr>
              <w:t xml:space="preserve"> и внедрения  энергосберегающи</w:t>
            </w:r>
            <w:r w:rsidRPr="008267E6">
              <w:rPr>
                <w:color w:val="auto"/>
              </w:rPr>
              <w:t>х технологий</w:t>
            </w:r>
          </w:p>
        </w:tc>
      </w:tr>
      <w:tr w:rsidR="008409C4" w:rsidRPr="00B04E12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5.3. Проектирование, строительство, реконструкция  котельных и сетей теплоснабжения, с применением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582" w:type="pct"/>
          </w:tcPr>
          <w:p w:rsidR="008409C4" w:rsidRPr="0011503C" w:rsidRDefault="008409C4" w:rsidP="00E64BBC">
            <w:pPr>
              <w:pStyle w:val="Default"/>
              <w:rPr>
                <w:color w:val="auto"/>
                <w:highlight w:val="yellow"/>
              </w:rPr>
            </w:pPr>
            <w:r w:rsidRPr="007A321E">
              <w:rPr>
                <w:color w:val="auto"/>
              </w:rPr>
              <w:t xml:space="preserve">Оптимизация </w:t>
            </w:r>
            <w:r>
              <w:rPr>
                <w:color w:val="auto"/>
              </w:rPr>
              <w:t>технико-экономических показателей работы оборудования котельной</w:t>
            </w:r>
            <w:r>
              <w:t>, приведение в соответствие нормам и правилам строительных конструкций здания (или помещения) котельной</w:t>
            </w:r>
            <w:r>
              <w:rPr>
                <w:color w:val="auto"/>
              </w:rPr>
              <w:t xml:space="preserve"> </w:t>
            </w:r>
          </w:p>
        </w:tc>
      </w:tr>
      <w:tr w:rsidR="008409C4" w:rsidRPr="00B04E12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5.4.  Капитальный ремонт котельных и сетей теплоснабжения  с применением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582" w:type="pct"/>
          </w:tcPr>
          <w:p w:rsidR="008409C4" w:rsidRPr="0011503C" w:rsidRDefault="008409C4" w:rsidP="00E64BBC">
            <w:pPr>
              <w:pStyle w:val="Default"/>
              <w:rPr>
                <w:color w:val="auto"/>
                <w:highlight w:val="yellow"/>
              </w:rPr>
            </w:pPr>
            <w:r>
              <w:rPr>
                <w:color w:val="auto"/>
              </w:rPr>
              <w:t>О</w:t>
            </w:r>
            <w:r w:rsidRPr="0011503C">
              <w:rPr>
                <w:color w:val="auto"/>
              </w:rPr>
              <w:t>беспечение безаварийной работы тепловых сетей путем своевременного проведения ремонтных работ, в процессе которых восстанавливаются изношенные конструкции, заменяются новыми или более экономичными, улучшающими качество ремонтируемых тепловых сетей</w:t>
            </w:r>
          </w:p>
        </w:tc>
      </w:tr>
      <w:tr w:rsidR="008409C4" w:rsidRPr="00B04E12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5.5.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Проектирование, строительство и реконструкция объектов систем водоснабжения и водоотведение с учетом технологических особенностей всех потребителей, бытовых расходов и пожаротушение</w:t>
            </w:r>
          </w:p>
        </w:tc>
      </w:tr>
      <w:tr w:rsidR="008409C4" w:rsidRPr="00B04E12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5.6.  Капитальный ремонт объектов систем водоснабжения и водоотведения  с применением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11503C">
              <w:rPr>
                <w:color w:val="auto"/>
              </w:rPr>
              <w:t xml:space="preserve">беспечение безаварийной работы </w:t>
            </w:r>
            <w:r>
              <w:rPr>
                <w:color w:val="auto"/>
              </w:rPr>
              <w:t>водопроводных</w:t>
            </w:r>
            <w:r w:rsidRPr="0011503C">
              <w:rPr>
                <w:color w:val="auto"/>
              </w:rPr>
              <w:t xml:space="preserve"> сетей путем своевременного проведения ремонтных работ, в процессе которых восстанавливаются изношенные конструкции</w:t>
            </w:r>
          </w:p>
        </w:tc>
      </w:tr>
      <w:tr w:rsidR="008409C4" w:rsidRPr="00B04E12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5.7. Текущее содержание и обслуживание наружных сетей уличного </w:t>
            </w:r>
            <w:r w:rsidRPr="00804E06">
              <w:rPr>
                <w:sz w:val="24"/>
                <w:szCs w:val="24"/>
                <w:lang w:val="ru-RU"/>
              </w:rPr>
              <w:lastRenderedPageBreak/>
              <w:t>освещения территорий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О</w:t>
            </w:r>
            <w:r w:rsidRPr="00D12F34">
              <w:rPr>
                <w:color w:val="auto"/>
              </w:rPr>
              <w:t>беспеч</w:t>
            </w:r>
            <w:r>
              <w:rPr>
                <w:color w:val="auto"/>
              </w:rPr>
              <w:t>ение</w:t>
            </w:r>
            <w:r w:rsidRPr="00D12F34">
              <w:rPr>
                <w:color w:val="auto"/>
              </w:rPr>
              <w:t xml:space="preserve"> безопасн</w:t>
            </w:r>
            <w:r>
              <w:rPr>
                <w:color w:val="auto"/>
              </w:rPr>
              <w:t>ого</w:t>
            </w:r>
            <w:r w:rsidRPr="00D12F34">
              <w:rPr>
                <w:color w:val="auto"/>
              </w:rPr>
              <w:t xml:space="preserve"> движени</w:t>
            </w:r>
            <w:r>
              <w:rPr>
                <w:color w:val="auto"/>
              </w:rPr>
              <w:t>я транспорта и пешеходов</w:t>
            </w:r>
          </w:p>
        </w:tc>
      </w:tr>
      <w:tr w:rsidR="008409C4" w:rsidRPr="00B04E12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lastRenderedPageBreak/>
              <w:t>Мероприятие 5.8.  Мероприятия по повышению энергетической эффективности в муниципальном секторе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D12F34">
              <w:rPr>
                <w:color w:val="auto"/>
              </w:rPr>
              <w:t>ациональное использование энергетических ресурсов на основе обеспечени</w:t>
            </w:r>
            <w:r>
              <w:rPr>
                <w:color w:val="auto"/>
              </w:rPr>
              <w:t>я заинтересованности их потреби</w:t>
            </w:r>
            <w:r w:rsidRPr="00D12F34">
              <w:rPr>
                <w:color w:val="auto"/>
              </w:rPr>
              <w:t>телей в энергосбережении, повышении с</w:t>
            </w:r>
            <w:r>
              <w:rPr>
                <w:color w:val="auto"/>
              </w:rPr>
              <w:t>обственной энергетической эффек</w:t>
            </w:r>
            <w:r w:rsidRPr="00D12F34">
              <w:rPr>
                <w:color w:val="auto"/>
              </w:rPr>
              <w:t>тивности и инвестировании в эту сферу</w:t>
            </w:r>
          </w:p>
        </w:tc>
      </w:tr>
      <w:tr w:rsidR="008409C4" w:rsidRPr="00C76196" w:rsidTr="008409C4">
        <w:tc>
          <w:tcPr>
            <w:tcW w:w="5000" w:type="pct"/>
            <w:gridSpan w:val="2"/>
          </w:tcPr>
          <w:p w:rsidR="008409C4" w:rsidRPr="00C76196" w:rsidRDefault="008409C4" w:rsidP="00E64BBC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>6. Подпрограмма «Реализация государственной политики»</w:t>
            </w:r>
          </w:p>
        </w:tc>
      </w:tr>
      <w:tr w:rsidR="008409C4" w:rsidRPr="00B04E12" w:rsidTr="008409C4">
        <w:tc>
          <w:tcPr>
            <w:tcW w:w="5000" w:type="pct"/>
            <w:gridSpan w:val="2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- </w:t>
            </w:r>
            <w:r w:rsidRPr="00EA389F">
              <w:t>обеспечение деятельности органов муниципальной власти</w:t>
            </w:r>
          </w:p>
        </w:tc>
      </w:tr>
      <w:tr w:rsidR="008409C4" w:rsidRPr="00B04E12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6.1. Обеспечение деятельности органов муниципальной власти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t>Повышение эффективности использования трудовых ресурсов в бюджетной сфере за счет более тесной увязки заработной платы с эффективностью работы и качеством предоставляемых услуг, со сложностью и объемом выполняемой работы</w:t>
            </w:r>
          </w:p>
        </w:tc>
      </w:tr>
      <w:tr w:rsidR="008409C4" w:rsidRPr="00804E06" w:rsidTr="008409C4">
        <w:tc>
          <w:tcPr>
            <w:tcW w:w="5000" w:type="pct"/>
            <w:gridSpan w:val="2"/>
            <w:vAlign w:val="center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rPr>
                <w:b/>
              </w:rPr>
              <w:t>7. Подпрограмма «Дорожное хозяйство»</w:t>
            </w:r>
          </w:p>
        </w:tc>
      </w:tr>
      <w:tr w:rsidR="008409C4" w:rsidRPr="00B04E12" w:rsidTr="008409C4">
        <w:tc>
          <w:tcPr>
            <w:tcW w:w="5000" w:type="pct"/>
            <w:gridSpan w:val="2"/>
            <w:vAlign w:val="center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t>Задача</w:t>
            </w:r>
            <w:r>
              <w:t xml:space="preserve"> – совершенствование улично-дорожной сети </w:t>
            </w:r>
          </w:p>
        </w:tc>
      </w:tr>
      <w:tr w:rsidR="008409C4" w:rsidRPr="00B04E12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7.1.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82" w:type="pct"/>
            <w:vMerge w:val="restart"/>
            <w:vAlign w:val="center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Повышение доступности и безопасности улично-дорожной сети; </w:t>
            </w:r>
          </w:p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Повышение качества и комфортности дорожной инфраструктуры</w:t>
            </w:r>
          </w:p>
        </w:tc>
      </w:tr>
      <w:tr w:rsidR="008409C4" w:rsidRPr="00B04E12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7.2.  Ямочный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82" w:type="pct"/>
            <w:vMerge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</w:p>
        </w:tc>
      </w:tr>
      <w:tr w:rsidR="008409C4" w:rsidRPr="00B04E12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7.3. Зимнее содержание автомобильных дорог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Улучшение качества содержания улично-дорожной сети </w:t>
            </w:r>
          </w:p>
        </w:tc>
      </w:tr>
      <w:tr w:rsidR="008409C4" w:rsidRPr="00B04E12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7.4.  Разработка комплексной схема организации дорожного движения (КСОДД)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Создание долгосрочного стратегического направления развития и совершенствования в сфере организации дорожного движения. </w:t>
            </w:r>
          </w:p>
        </w:tc>
      </w:tr>
      <w:tr w:rsidR="00E42B24" w:rsidRPr="00804E06" w:rsidTr="00E42B24">
        <w:tc>
          <w:tcPr>
            <w:tcW w:w="5000" w:type="pct"/>
            <w:gridSpan w:val="2"/>
            <w:vAlign w:val="center"/>
          </w:tcPr>
          <w:p w:rsidR="00E42B24" w:rsidRPr="00804E06" w:rsidRDefault="00E42B24" w:rsidP="00E64BBC">
            <w:pPr>
              <w:pStyle w:val="Default"/>
              <w:rPr>
                <w:color w:val="auto"/>
              </w:rPr>
            </w:pPr>
            <w:r w:rsidRPr="00804E06">
              <w:rPr>
                <w:b/>
              </w:rPr>
              <w:t>8. Подпрограмма «Благоустройство»</w:t>
            </w:r>
          </w:p>
        </w:tc>
      </w:tr>
      <w:tr w:rsidR="008409C4" w:rsidRPr="00B04E12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8.1. Ликвидация несанкционированных свалок 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Обеспечение комфортных условий для работы и отдыха населения Юргинского муниципального округа </w:t>
            </w:r>
          </w:p>
        </w:tc>
      </w:tr>
      <w:tr w:rsidR="008409C4" w:rsidRPr="00B04E12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8.2. Содержание мест захоронения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Повышение комфортности посетителей мест погребений, в том числе в дни массовых посещений приведение мест погребений в соответствие </w:t>
            </w:r>
            <w:r w:rsidRPr="00A32798">
              <w:rPr>
                <w:color w:val="auto"/>
              </w:rPr>
              <w:t>с этическими, санитарными и экологическими требованиями</w:t>
            </w:r>
          </w:p>
        </w:tc>
      </w:tr>
      <w:tr w:rsidR="008409C4" w:rsidRPr="00B04E12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8.3. Озеленение территории и содержание зеленых насаждений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Обеспечение комфортных условий для работы и отдыха населения Юргинского муниципального округа</w:t>
            </w:r>
          </w:p>
        </w:tc>
      </w:tr>
      <w:tr w:rsidR="00417AB7" w:rsidRPr="00B04E12" w:rsidTr="008409C4">
        <w:tc>
          <w:tcPr>
            <w:tcW w:w="2418" w:type="pct"/>
            <w:vAlign w:val="center"/>
          </w:tcPr>
          <w:p w:rsidR="00417AB7" w:rsidRPr="00804E06" w:rsidRDefault="00417AB7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9. Подпрограмма «Исполнение судебных решений, предписаний»</w:t>
            </w:r>
          </w:p>
        </w:tc>
        <w:tc>
          <w:tcPr>
            <w:tcW w:w="2582" w:type="pct"/>
            <w:vMerge w:val="restart"/>
            <w:vAlign w:val="center"/>
          </w:tcPr>
          <w:p w:rsidR="00417AB7" w:rsidRPr="00C76196" w:rsidRDefault="00417AB7" w:rsidP="00E64B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C76196">
              <w:rPr>
                <w:sz w:val="24"/>
                <w:szCs w:val="24"/>
                <w:lang w:val="ru-RU"/>
              </w:rPr>
              <w:t>сполнение всех принятых в установленном порядке и вступивших в законную силу судебных постановлений (решения, определения, постановления).</w:t>
            </w:r>
          </w:p>
          <w:p w:rsidR="00417AB7" w:rsidRPr="00804E06" w:rsidRDefault="00417AB7" w:rsidP="00E64BBC">
            <w:pPr>
              <w:pStyle w:val="Default"/>
              <w:rPr>
                <w:color w:val="auto"/>
              </w:rPr>
            </w:pPr>
          </w:p>
        </w:tc>
      </w:tr>
      <w:tr w:rsidR="00417AB7" w:rsidRPr="00B04E12" w:rsidTr="008409C4">
        <w:tc>
          <w:tcPr>
            <w:tcW w:w="2418" w:type="pct"/>
            <w:vAlign w:val="center"/>
          </w:tcPr>
          <w:p w:rsidR="00417AB7" w:rsidRPr="00804E06" w:rsidRDefault="00417AB7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9.1. Исполнение судебного решения №2-1241/2014 установить размеры 1 пояса зоны санитарной охраны источников водопроводов питьевого назначения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н.п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lastRenderedPageBreak/>
              <w:t>п.ст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Арлюк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, п. Линейный, д. Черный падун,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804E06">
              <w:rPr>
                <w:sz w:val="24"/>
                <w:szCs w:val="24"/>
                <w:lang w:val="ru-RU"/>
              </w:rPr>
              <w:t>.З</w:t>
            </w:r>
            <w:proofErr w:type="gramEnd"/>
            <w:r w:rsidRPr="00804E06">
              <w:rPr>
                <w:sz w:val="24"/>
                <w:szCs w:val="24"/>
                <w:lang w:val="ru-RU"/>
              </w:rPr>
              <w:t>еледеево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и др. </w:t>
            </w:r>
          </w:p>
        </w:tc>
        <w:tc>
          <w:tcPr>
            <w:tcW w:w="2582" w:type="pct"/>
            <w:vMerge/>
          </w:tcPr>
          <w:p w:rsidR="00417AB7" w:rsidRPr="00804E06" w:rsidRDefault="00417AB7" w:rsidP="00E64BBC">
            <w:pPr>
              <w:pStyle w:val="Default"/>
              <w:rPr>
                <w:color w:val="auto"/>
              </w:rPr>
            </w:pPr>
          </w:p>
        </w:tc>
      </w:tr>
      <w:tr w:rsidR="00417AB7" w:rsidRPr="00B04E12" w:rsidTr="008409C4">
        <w:tc>
          <w:tcPr>
            <w:tcW w:w="2418" w:type="pct"/>
            <w:vAlign w:val="center"/>
          </w:tcPr>
          <w:p w:rsidR="00417AB7" w:rsidRPr="00804E06" w:rsidRDefault="00417AB7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lastRenderedPageBreak/>
              <w:t xml:space="preserve">Мероприятие 9.2.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Исполение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судебного решения №2-2708/2015 приобретение узла учета отпускаемой потребителям тепловой энергии котельных, восстановить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отмостки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котельных,  изготовить проекты на котельные и др. </w:t>
            </w:r>
          </w:p>
        </w:tc>
        <w:tc>
          <w:tcPr>
            <w:tcW w:w="2582" w:type="pct"/>
            <w:vMerge/>
          </w:tcPr>
          <w:p w:rsidR="00417AB7" w:rsidRPr="00804E06" w:rsidRDefault="00417AB7" w:rsidP="00E64BBC">
            <w:pPr>
              <w:pStyle w:val="Default"/>
              <w:rPr>
                <w:color w:val="auto"/>
              </w:rPr>
            </w:pPr>
          </w:p>
        </w:tc>
      </w:tr>
      <w:tr w:rsidR="00417AB7" w:rsidRPr="00B04E12" w:rsidTr="008409C4">
        <w:tc>
          <w:tcPr>
            <w:tcW w:w="2418" w:type="pct"/>
            <w:vAlign w:val="center"/>
          </w:tcPr>
          <w:p w:rsidR="00417AB7" w:rsidRPr="00417AB7" w:rsidRDefault="00417AB7" w:rsidP="00E64BBC">
            <w:pPr>
              <w:rPr>
                <w:sz w:val="24"/>
                <w:szCs w:val="24"/>
                <w:lang w:val="ru-RU"/>
              </w:rPr>
            </w:pPr>
            <w:r w:rsidRPr="00417AB7">
              <w:rPr>
                <w:sz w:val="24"/>
                <w:szCs w:val="24"/>
                <w:lang w:val="ru-RU"/>
              </w:rPr>
              <w:t xml:space="preserve">Мероприятие 9.3. 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</w:t>
            </w:r>
            <w:proofErr w:type="spellStart"/>
            <w:r w:rsidRPr="00417AB7">
              <w:rPr>
                <w:sz w:val="24"/>
                <w:szCs w:val="24"/>
                <w:lang w:val="ru-RU"/>
              </w:rPr>
              <w:t>н.п</w:t>
            </w:r>
            <w:proofErr w:type="spellEnd"/>
            <w:r w:rsidRPr="00417AB7">
              <w:rPr>
                <w:sz w:val="24"/>
                <w:szCs w:val="24"/>
                <w:lang w:val="ru-RU"/>
              </w:rPr>
              <w:t xml:space="preserve">. д. Пятково </w:t>
            </w:r>
          </w:p>
        </w:tc>
        <w:tc>
          <w:tcPr>
            <w:tcW w:w="2582" w:type="pct"/>
            <w:vMerge/>
          </w:tcPr>
          <w:p w:rsidR="00417AB7" w:rsidRPr="00804E06" w:rsidRDefault="00417AB7" w:rsidP="00E64BBC">
            <w:pPr>
              <w:pStyle w:val="Default"/>
              <w:rPr>
                <w:color w:val="auto"/>
              </w:rPr>
            </w:pPr>
          </w:p>
        </w:tc>
      </w:tr>
      <w:tr w:rsidR="00417AB7" w:rsidRPr="00B04E12" w:rsidTr="008409C4">
        <w:tc>
          <w:tcPr>
            <w:tcW w:w="2418" w:type="pct"/>
            <w:vAlign w:val="center"/>
          </w:tcPr>
          <w:p w:rsidR="00417AB7" w:rsidRPr="00417AB7" w:rsidRDefault="00417AB7" w:rsidP="00417AB7">
            <w:pPr>
              <w:rPr>
                <w:sz w:val="24"/>
                <w:szCs w:val="24"/>
                <w:lang w:val="ru-RU"/>
              </w:rPr>
            </w:pPr>
            <w:r w:rsidRPr="00417AB7">
              <w:rPr>
                <w:sz w:val="24"/>
                <w:szCs w:val="24"/>
                <w:lang w:val="ru-RU"/>
              </w:rPr>
              <w:t xml:space="preserve">Мероприятие 9.4. </w:t>
            </w:r>
          </w:p>
          <w:p w:rsidR="00417AB7" w:rsidRPr="00417AB7" w:rsidRDefault="00417AB7" w:rsidP="00417AB7">
            <w:pPr>
              <w:rPr>
                <w:sz w:val="24"/>
                <w:szCs w:val="24"/>
                <w:lang w:val="ru-RU"/>
              </w:rPr>
            </w:pPr>
            <w:r w:rsidRPr="00417AB7">
              <w:rPr>
                <w:sz w:val="24"/>
                <w:szCs w:val="24"/>
                <w:lang w:val="ru-RU"/>
              </w:rPr>
              <w:t xml:space="preserve">Исполнение судебного решения №2-751/2020 </w:t>
            </w:r>
          </w:p>
          <w:p w:rsidR="00417AB7" w:rsidRPr="00417AB7" w:rsidRDefault="00417AB7" w:rsidP="00417AB7">
            <w:pPr>
              <w:rPr>
                <w:sz w:val="24"/>
                <w:szCs w:val="24"/>
                <w:lang w:val="ru-RU"/>
              </w:rPr>
            </w:pPr>
            <w:r w:rsidRPr="00417AB7">
              <w:rPr>
                <w:sz w:val="24"/>
                <w:szCs w:val="24"/>
                <w:lang w:val="ru-RU"/>
              </w:rPr>
              <w:t>организовать водоснабжение населения д. Зимник, а также обеспечить территорию источником противопожарного водоснабжения.</w:t>
            </w:r>
          </w:p>
        </w:tc>
        <w:tc>
          <w:tcPr>
            <w:tcW w:w="2582" w:type="pct"/>
            <w:vMerge/>
          </w:tcPr>
          <w:p w:rsidR="00417AB7" w:rsidRPr="00804E06" w:rsidRDefault="00417AB7" w:rsidP="00477952">
            <w:pPr>
              <w:pStyle w:val="Default"/>
              <w:rPr>
                <w:color w:val="auto"/>
              </w:rPr>
            </w:pPr>
          </w:p>
        </w:tc>
      </w:tr>
    </w:tbl>
    <w:p w:rsidR="00272E69" w:rsidRPr="00EA389F" w:rsidRDefault="00272E69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8C3246" w:rsidRPr="00F97825" w:rsidRDefault="008C3246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 w:rsidRPr="00F97825">
        <w:rPr>
          <w:b/>
          <w:sz w:val="24"/>
          <w:szCs w:val="24"/>
          <w:lang w:val="ru-RU"/>
        </w:rPr>
        <w:t xml:space="preserve">Раздел 4. </w:t>
      </w:r>
      <w:r w:rsidR="00D94864" w:rsidRPr="00F97825">
        <w:rPr>
          <w:b/>
          <w:sz w:val="24"/>
          <w:szCs w:val="24"/>
          <w:lang w:val="ru-RU"/>
        </w:rPr>
        <w:t>Ресурсное обеспечение реализации муниципальной программы</w:t>
      </w:r>
    </w:p>
    <w:p w:rsidR="00D94864" w:rsidRPr="00F97825" w:rsidRDefault="00D94864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D94864" w:rsidRPr="00F97825" w:rsidRDefault="00D94864" w:rsidP="00D94864">
      <w:pPr>
        <w:jc w:val="center"/>
        <w:rPr>
          <w:b/>
          <w:sz w:val="24"/>
          <w:szCs w:val="24"/>
          <w:lang w:val="ru-RU"/>
        </w:rPr>
      </w:pPr>
      <w:r w:rsidRPr="00F97825">
        <w:rPr>
          <w:b/>
          <w:sz w:val="24"/>
          <w:szCs w:val="24"/>
          <w:lang w:val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</w:p>
    <w:p w:rsidR="00D94864" w:rsidRPr="00F97825" w:rsidRDefault="00D94864" w:rsidP="00D94864">
      <w:pPr>
        <w:jc w:val="center"/>
        <w:rPr>
          <w:sz w:val="24"/>
          <w:szCs w:val="24"/>
          <w:lang w:val="ru-RU"/>
        </w:rPr>
      </w:pPr>
    </w:p>
    <w:p w:rsidR="00417AB7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Общий объем средств необходимых для реализации Программы на 202</w:t>
      </w:r>
      <w:r w:rsidR="00417AB7" w:rsidRPr="00F97825">
        <w:rPr>
          <w:rFonts w:ascii="Times New Roman" w:hAnsi="Times New Roman"/>
          <w:noProof/>
          <w:sz w:val="21"/>
          <w:szCs w:val="21"/>
        </w:rPr>
        <w:t>2</w:t>
      </w:r>
      <w:r w:rsidRPr="00F97825">
        <w:rPr>
          <w:rFonts w:ascii="Times New Roman" w:hAnsi="Times New Roman"/>
          <w:noProof/>
          <w:sz w:val="21"/>
          <w:szCs w:val="21"/>
        </w:rPr>
        <w:t>-202</w:t>
      </w:r>
      <w:r w:rsidR="00417AB7" w:rsidRPr="00F97825">
        <w:rPr>
          <w:rFonts w:ascii="Times New Roman" w:hAnsi="Times New Roman"/>
          <w:noProof/>
          <w:sz w:val="21"/>
          <w:szCs w:val="21"/>
        </w:rPr>
        <w:t>4</w:t>
      </w:r>
      <w:r w:rsidRPr="00F97825">
        <w:rPr>
          <w:rFonts w:ascii="Times New Roman" w:hAnsi="Times New Roman"/>
          <w:noProof/>
          <w:sz w:val="21"/>
          <w:szCs w:val="21"/>
        </w:rPr>
        <w:t xml:space="preserve"> годы, составляет </w:t>
      </w:r>
      <w:r w:rsidR="00417AB7" w:rsidRPr="00F97825">
        <w:rPr>
          <w:rFonts w:ascii="Times New Roman" w:hAnsi="Times New Roman"/>
          <w:noProof/>
          <w:sz w:val="21"/>
          <w:szCs w:val="21"/>
        </w:rPr>
        <w:t xml:space="preserve">                </w:t>
      </w:r>
    </w:p>
    <w:p w:rsidR="00D94864" w:rsidRPr="00F97825" w:rsidRDefault="00417AB7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 xml:space="preserve">  </w:t>
      </w:r>
      <w:r w:rsidR="00E44D2F">
        <w:rPr>
          <w:rFonts w:ascii="Times New Roman" w:hAnsi="Times New Roman"/>
          <w:noProof/>
          <w:sz w:val="21"/>
          <w:szCs w:val="21"/>
        </w:rPr>
        <w:t xml:space="preserve">998 052,69 </w:t>
      </w:r>
      <w:r w:rsidR="00D94864" w:rsidRPr="00F97825">
        <w:rPr>
          <w:rFonts w:ascii="Times New Roman" w:hAnsi="Times New Roman"/>
          <w:noProof/>
          <w:sz w:val="21"/>
          <w:szCs w:val="21"/>
        </w:rPr>
        <w:t xml:space="preserve"> тыс. рублей, в том числе по годам реализации:</w:t>
      </w: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 xml:space="preserve"> </w:t>
      </w: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</w:t>
      </w:r>
      <w:r w:rsidR="00417AB7" w:rsidRPr="00F97825">
        <w:rPr>
          <w:rFonts w:ascii="Times New Roman" w:hAnsi="Times New Roman"/>
          <w:noProof/>
          <w:sz w:val="21"/>
          <w:szCs w:val="21"/>
        </w:rPr>
        <w:t>2</w:t>
      </w:r>
      <w:r w:rsidRPr="00F97825">
        <w:rPr>
          <w:rFonts w:ascii="Times New Roman" w:hAnsi="Times New Roman"/>
          <w:noProof/>
          <w:sz w:val="21"/>
          <w:szCs w:val="21"/>
        </w:rPr>
        <w:t xml:space="preserve"> год </w:t>
      </w:r>
      <w:r w:rsidR="000A21F0" w:rsidRPr="00F97825">
        <w:rPr>
          <w:rFonts w:ascii="Times New Roman" w:hAnsi="Times New Roman"/>
          <w:noProof/>
          <w:sz w:val="21"/>
          <w:szCs w:val="21"/>
        </w:rPr>
        <w:t>– 424 493,73</w:t>
      </w:r>
      <w:r w:rsidRPr="00F97825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</w:t>
      </w:r>
      <w:r w:rsidR="00417AB7" w:rsidRPr="00F97825">
        <w:rPr>
          <w:rFonts w:ascii="Times New Roman" w:hAnsi="Times New Roman"/>
          <w:noProof/>
          <w:sz w:val="21"/>
          <w:szCs w:val="21"/>
        </w:rPr>
        <w:t>3</w:t>
      </w:r>
      <w:r w:rsidRPr="00F97825">
        <w:rPr>
          <w:rFonts w:ascii="Times New Roman" w:hAnsi="Times New Roman"/>
          <w:noProof/>
          <w:sz w:val="21"/>
          <w:szCs w:val="21"/>
        </w:rPr>
        <w:t xml:space="preserve"> год –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 291 995,73</w:t>
      </w:r>
      <w:r w:rsidR="00E44D2F">
        <w:rPr>
          <w:rFonts w:ascii="Times New Roman" w:hAnsi="Times New Roman"/>
          <w:noProof/>
          <w:sz w:val="21"/>
          <w:szCs w:val="21"/>
        </w:rPr>
        <w:t xml:space="preserve"> </w:t>
      </w:r>
      <w:r w:rsidRPr="00F97825">
        <w:rPr>
          <w:rFonts w:ascii="Times New Roman" w:hAnsi="Times New Roman"/>
          <w:noProof/>
          <w:sz w:val="21"/>
          <w:szCs w:val="21"/>
        </w:rPr>
        <w:t>тыс. рублей</w:t>
      </w: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</w:t>
      </w:r>
      <w:r w:rsidR="00417AB7" w:rsidRPr="00F97825">
        <w:rPr>
          <w:rFonts w:ascii="Times New Roman" w:hAnsi="Times New Roman"/>
          <w:noProof/>
          <w:sz w:val="21"/>
          <w:szCs w:val="21"/>
        </w:rPr>
        <w:t>4</w:t>
      </w:r>
      <w:r w:rsidRPr="00F97825">
        <w:rPr>
          <w:rFonts w:ascii="Times New Roman" w:hAnsi="Times New Roman"/>
          <w:noProof/>
          <w:sz w:val="21"/>
          <w:szCs w:val="21"/>
        </w:rPr>
        <w:t xml:space="preserve"> год –</w:t>
      </w:r>
      <w:r w:rsidR="00943307">
        <w:rPr>
          <w:rFonts w:ascii="Times New Roman" w:hAnsi="Times New Roman"/>
          <w:noProof/>
          <w:sz w:val="21"/>
          <w:szCs w:val="21"/>
        </w:rPr>
        <w:t xml:space="preserve"> 281 563,23 </w:t>
      </w:r>
      <w:r w:rsidR="000A21F0" w:rsidRPr="00F97825">
        <w:rPr>
          <w:rFonts w:ascii="Times New Roman" w:hAnsi="Times New Roman"/>
          <w:noProof/>
          <w:sz w:val="21"/>
          <w:szCs w:val="21"/>
        </w:rPr>
        <w:t>т</w:t>
      </w:r>
      <w:r w:rsidRPr="00F97825">
        <w:rPr>
          <w:rFonts w:ascii="Times New Roman" w:hAnsi="Times New Roman"/>
          <w:noProof/>
          <w:sz w:val="21"/>
          <w:szCs w:val="21"/>
        </w:rPr>
        <w:t>ыс. рублей</w:t>
      </w: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В том числе по источникам финансирования:</w:t>
      </w: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из средств федерального бюджета: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2022 год –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35 560,0 </w:t>
      </w:r>
      <w:r w:rsidRPr="00F97825">
        <w:rPr>
          <w:rFonts w:ascii="Times New Roman" w:hAnsi="Times New Roman"/>
          <w:noProof/>
          <w:sz w:val="21"/>
          <w:szCs w:val="21"/>
        </w:rPr>
        <w:t>тыс. рублей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2023 год –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 0,00 </w:t>
      </w:r>
      <w:r w:rsidRPr="00F97825">
        <w:rPr>
          <w:rFonts w:ascii="Times New Roman" w:hAnsi="Times New Roman"/>
          <w:noProof/>
          <w:sz w:val="21"/>
          <w:szCs w:val="21"/>
        </w:rPr>
        <w:t>тыс. рублей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2024 год –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 0,00</w:t>
      </w:r>
      <w:r w:rsidRPr="00F97825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из средств областного бюджета: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2022 год –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 239 704,07 </w:t>
      </w:r>
      <w:r w:rsidRPr="00F97825">
        <w:rPr>
          <w:rFonts w:ascii="Times New Roman" w:hAnsi="Times New Roman"/>
          <w:noProof/>
          <w:sz w:val="21"/>
          <w:szCs w:val="21"/>
        </w:rPr>
        <w:t>тыс. рублей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2023 год –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 231 036,63 </w:t>
      </w:r>
      <w:r w:rsidRPr="00F97825">
        <w:rPr>
          <w:rFonts w:ascii="Times New Roman" w:hAnsi="Times New Roman"/>
          <w:noProof/>
          <w:sz w:val="21"/>
          <w:szCs w:val="21"/>
        </w:rPr>
        <w:t>тыс. рублей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2024 год –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 </w:t>
      </w:r>
      <w:r w:rsidR="00943307">
        <w:rPr>
          <w:rFonts w:ascii="Times New Roman" w:hAnsi="Times New Roman"/>
          <w:noProof/>
          <w:sz w:val="21"/>
          <w:szCs w:val="21"/>
        </w:rPr>
        <w:t>230 574,63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 </w:t>
      </w:r>
      <w:r w:rsidRPr="00F97825">
        <w:rPr>
          <w:rFonts w:ascii="Times New Roman" w:hAnsi="Times New Roman"/>
          <w:noProof/>
          <w:sz w:val="21"/>
          <w:szCs w:val="21"/>
        </w:rPr>
        <w:t>тыс. рублей</w:t>
      </w: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D94864" w:rsidRPr="00F97825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из  средств местного бюджета: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>2022 год –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 146 989,66</w:t>
      </w:r>
      <w:r w:rsidRPr="00F97825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 xml:space="preserve">2023 год – 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58 719,1 </w:t>
      </w:r>
      <w:r w:rsidRPr="00F97825">
        <w:rPr>
          <w:rFonts w:ascii="Times New Roman" w:hAnsi="Times New Roman"/>
          <w:noProof/>
          <w:sz w:val="21"/>
          <w:szCs w:val="21"/>
        </w:rPr>
        <w:t>тыс. рублей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 xml:space="preserve">2024 год – </w:t>
      </w:r>
      <w:r w:rsidR="00943307">
        <w:rPr>
          <w:rFonts w:ascii="Times New Roman" w:hAnsi="Times New Roman"/>
          <w:noProof/>
          <w:sz w:val="21"/>
          <w:szCs w:val="21"/>
        </w:rPr>
        <w:t xml:space="preserve">48 748,6 </w:t>
      </w:r>
      <w:r w:rsidRPr="00F97825">
        <w:rPr>
          <w:rFonts w:ascii="Times New Roman" w:hAnsi="Times New Roman"/>
          <w:noProof/>
          <w:sz w:val="21"/>
          <w:szCs w:val="21"/>
        </w:rPr>
        <w:t>тыс. рублей</w:t>
      </w:r>
    </w:p>
    <w:p w:rsidR="00D94864" w:rsidRPr="00F97825" w:rsidRDefault="00D94864" w:rsidP="00D94864">
      <w:pPr>
        <w:ind w:firstLine="708"/>
        <w:jc w:val="both"/>
        <w:rPr>
          <w:sz w:val="24"/>
          <w:szCs w:val="24"/>
          <w:lang w:val="ru-RU"/>
        </w:rPr>
      </w:pPr>
    </w:p>
    <w:p w:rsidR="00D94864" w:rsidRPr="00F97825" w:rsidRDefault="00D94864" w:rsidP="00D94864">
      <w:pPr>
        <w:ind w:firstLine="708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Кроме того, предполагается привлечь для реализации программных мероприятий внебюджетные средства </w:t>
      </w:r>
      <w:r w:rsidRPr="00F97825">
        <w:rPr>
          <w:b/>
          <w:sz w:val="24"/>
          <w:szCs w:val="24"/>
          <w:lang w:val="ru-RU"/>
        </w:rPr>
        <w:t xml:space="preserve">6 720,0 </w:t>
      </w:r>
      <w:r w:rsidRPr="00F97825">
        <w:rPr>
          <w:sz w:val="24"/>
          <w:szCs w:val="24"/>
          <w:lang w:val="ru-RU"/>
        </w:rPr>
        <w:t>тыс. рублей в том числе, по годам реализации: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 xml:space="preserve">2022 год – </w:t>
      </w:r>
      <w:r w:rsidR="000A21F0" w:rsidRPr="00F97825">
        <w:rPr>
          <w:rFonts w:ascii="Times New Roman" w:hAnsi="Times New Roman"/>
          <w:noProof/>
          <w:sz w:val="21"/>
          <w:szCs w:val="21"/>
        </w:rPr>
        <w:t xml:space="preserve">2 240,0 </w:t>
      </w:r>
      <w:r w:rsidRPr="00F97825">
        <w:rPr>
          <w:rFonts w:ascii="Times New Roman" w:hAnsi="Times New Roman"/>
          <w:noProof/>
          <w:sz w:val="21"/>
          <w:szCs w:val="21"/>
        </w:rPr>
        <w:t>тыс. рублей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 xml:space="preserve">2023 год </w:t>
      </w:r>
      <w:r w:rsidR="000A21F0" w:rsidRPr="00F97825">
        <w:rPr>
          <w:rFonts w:ascii="Times New Roman" w:hAnsi="Times New Roman"/>
          <w:noProof/>
          <w:sz w:val="21"/>
          <w:szCs w:val="21"/>
        </w:rPr>
        <w:t>– 2 240,0</w:t>
      </w:r>
      <w:r w:rsidRPr="00F97825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417AB7" w:rsidRPr="00F97825" w:rsidRDefault="00417AB7" w:rsidP="00417AB7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F97825">
        <w:rPr>
          <w:rFonts w:ascii="Times New Roman" w:hAnsi="Times New Roman"/>
          <w:noProof/>
          <w:sz w:val="21"/>
          <w:szCs w:val="21"/>
        </w:rPr>
        <w:t xml:space="preserve">2024 год </w:t>
      </w:r>
      <w:r w:rsidR="000A21F0" w:rsidRPr="00F97825">
        <w:rPr>
          <w:rFonts w:ascii="Times New Roman" w:hAnsi="Times New Roman"/>
          <w:noProof/>
          <w:sz w:val="21"/>
          <w:szCs w:val="21"/>
        </w:rPr>
        <w:t>– 2 240,0</w:t>
      </w:r>
      <w:r w:rsidRPr="00F97825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D94864" w:rsidRDefault="00D94864" w:rsidP="00D94864">
      <w:pPr>
        <w:jc w:val="both"/>
        <w:rPr>
          <w:sz w:val="24"/>
          <w:szCs w:val="24"/>
          <w:lang w:val="ru-RU"/>
        </w:rPr>
      </w:pPr>
    </w:p>
    <w:p w:rsidR="00D94864" w:rsidRPr="00584436" w:rsidRDefault="00D94864" w:rsidP="00D94864">
      <w:pPr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lastRenderedPageBreak/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D94864" w:rsidRDefault="00D94864" w:rsidP="00D94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Ресурсное обеспечение реализации Программы </w:t>
      </w:r>
      <w:r>
        <w:rPr>
          <w:sz w:val="24"/>
          <w:szCs w:val="24"/>
          <w:lang w:val="ru-RU"/>
        </w:rPr>
        <w:t>представлено таблицей:</w:t>
      </w:r>
    </w:p>
    <w:p w:rsidR="000215B8" w:rsidRDefault="000215B8" w:rsidP="00D94864">
      <w:pPr>
        <w:jc w:val="center"/>
        <w:rPr>
          <w:b/>
          <w:sz w:val="24"/>
          <w:szCs w:val="24"/>
          <w:lang w:val="ru-RU"/>
        </w:rPr>
      </w:pPr>
    </w:p>
    <w:p w:rsidR="00D94864" w:rsidRPr="00394447" w:rsidRDefault="00D94864" w:rsidP="00D94864">
      <w:pPr>
        <w:jc w:val="center"/>
        <w:rPr>
          <w:b/>
          <w:sz w:val="24"/>
          <w:szCs w:val="24"/>
          <w:lang w:val="ru-RU"/>
        </w:rPr>
      </w:pPr>
      <w:r w:rsidRPr="00394447">
        <w:rPr>
          <w:b/>
          <w:sz w:val="24"/>
          <w:szCs w:val="24"/>
          <w:lang w:val="ru-RU"/>
        </w:rPr>
        <w:t xml:space="preserve"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</w:t>
      </w:r>
      <w:r>
        <w:rPr>
          <w:b/>
          <w:sz w:val="24"/>
          <w:szCs w:val="24"/>
          <w:lang w:val="ru-RU"/>
        </w:rPr>
        <w:t>округ</w:t>
      </w:r>
      <w:r w:rsidRPr="00394447">
        <w:rPr>
          <w:b/>
          <w:sz w:val="24"/>
          <w:szCs w:val="24"/>
          <w:lang w:val="ru-RU"/>
        </w:rPr>
        <w:t>»</w:t>
      </w:r>
      <w:r w:rsidRPr="00394447">
        <w:rPr>
          <w:b/>
          <w:sz w:val="24"/>
          <w:szCs w:val="24"/>
          <w:lang w:val="ru-RU"/>
        </w:rPr>
        <w:br/>
        <w:t xml:space="preserve">   на 202</w:t>
      </w:r>
      <w:r w:rsidR="00E5035B">
        <w:rPr>
          <w:b/>
          <w:sz w:val="24"/>
          <w:szCs w:val="24"/>
          <w:lang w:val="ru-RU"/>
        </w:rPr>
        <w:t>2</w:t>
      </w:r>
      <w:r w:rsidRPr="00394447">
        <w:rPr>
          <w:b/>
          <w:sz w:val="24"/>
          <w:szCs w:val="24"/>
          <w:lang w:val="ru-RU"/>
        </w:rPr>
        <w:t xml:space="preserve"> год и </w:t>
      </w:r>
      <w:r w:rsidR="006032A5">
        <w:rPr>
          <w:b/>
          <w:sz w:val="24"/>
          <w:szCs w:val="24"/>
          <w:lang w:val="ru-RU"/>
        </w:rPr>
        <w:t xml:space="preserve">на </w:t>
      </w:r>
      <w:r w:rsidRPr="00394447">
        <w:rPr>
          <w:b/>
          <w:sz w:val="24"/>
          <w:szCs w:val="24"/>
          <w:lang w:val="ru-RU"/>
        </w:rPr>
        <w:t>плановый период 202</w:t>
      </w:r>
      <w:r w:rsidR="00E5035B">
        <w:rPr>
          <w:b/>
          <w:sz w:val="24"/>
          <w:szCs w:val="24"/>
          <w:lang w:val="ru-RU"/>
        </w:rPr>
        <w:t>3</w:t>
      </w:r>
      <w:r w:rsidR="006032A5">
        <w:rPr>
          <w:b/>
          <w:sz w:val="24"/>
          <w:szCs w:val="24"/>
          <w:lang w:val="ru-RU"/>
        </w:rPr>
        <w:t xml:space="preserve"> и </w:t>
      </w:r>
      <w:r w:rsidRPr="00394447">
        <w:rPr>
          <w:b/>
          <w:sz w:val="24"/>
          <w:szCs w:val="24"/>
          <w:lang w:val="ru-RU"/>
        </w:rPr>
        <w:t>202</w:t>
      </w:r>
      <w:r w:rsidR="00E5035B">
        <w:rPr>
          <w:b/>
          <w:sz w:val="24"/>
          <w:szCs w:val="24"/>
          <w:lang w:val="ru-RU"/>
        </w:rPr>
        <w:t>4</w:t>
      </w:r>
      <w:r w:rsidRPr="00394447">
        <w:rPr>
          <w:b/>
          <w:sz w:val="24"/>
          <w:szCs w:val="24"/>
          <w:lang w:val="ru-RU"/>
        </w:rPr>
        <w:t xml:space="preserve"> </w:t>
      </w:r>
      <w:r w:rsidR="006032A5">
        <w:rPr>
          <w:b/>
          <w:sz w:val="24"/>
          <w:szCs w:val="24"/>
          <w:lang w:val="ru-RU"/>
        </w:rPr>
        <w:t>годов</w:t>
      </w:r>
    </w:p>
    <w:p w:rsidR="00D94864" w:rsidRPr="00584436" w:rsidRDefault="00D94864" w:rsidP="00E6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tbl>
      <w:tblPr>
        <w:tblStyle w:val="ab"/>
        <w:tblpPr w:leftFromText="180" w:rightFromText="180" w:vertAnchor="text" w:tblpX="-459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282"/>
        <w:gridCol w:w="1952"/>
        <w:gridCol w:w="1356"/>
        <w:gridCol w:w="1182"/>
        <w:gridCol w:w="1265"/>
        <w:gridCol w:w="2100"/>
      </w:tblGrid>
      <w:tr w:rsidR="001A6808" w:rsidRPr="00B04E12" w:rsidTr="00B93195">
        <w:tc>
          <w:tcPr>
            <w:tcW w:w="1125" w:type="pct"/>
            <w:vMerge w:val="restart"/>
            <w:vAlign w:val="center"/>
          </w:tcPr>
          <w:p w:rsidR="00F5020E" w:rsidRPr="00845A62" w:rsidRDefault="00F5020E" w:rsidP="00B93195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963" w:type="pct"/>
            <w:vMerge w:val="restart"/>
            <w:vAlign w:val="center"/>
          </w:tcPr>
          <w:p w:rsidR="00F5020E" w:rsidRPr="00845A62" w:rsidRDefault="00F5020E" w:rsidP="00B93195">
            <w:pPr>
              <w:jc w:val="center"/>
            </w:pPr>
            <w:proofErr w:type="spellStart"/>
            <w:r w:rsidRPr="00845A62">
              <w:t>Источник</w:t>
            </w:r>
            <w:proofErr w:type="spellEnd"/>
            <w:r w:rsidRPr="00845A62">
              <w:rPr>
                <w:lang w:val="ru-RU"/>
              </w:rPr>
              <w:t xml:space="preserve"> </w:t>
            </w:r>
            <w:proofErr w:type="spellStart"/>
            <w:r w:rsidRPr="00845A62">
              <w:t>финансирования</w:t>
            </w:r>
            <w:proofErr w:type="spellEnd"/>
          </w:p>
        </w:tc>
        <w:tc>
          <w:tcPr>
            <w:tcW w:w="1876" w:type="pct"/>
            <w:gridSpan w:val="3"/>
          </w:tcPr>
          <w:p w:rsidR="00F5020E" w:rsidRPr="00845A62" w:rsidRDefault="00F5020E" w:rsidP="00B93195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 xml:space="preserve">Объем финансовых ресурсов, </w:t>
            </w:r>
            <w:proofErr w:type="spellStart"/>
            <w:r w:rsidRPr="00845A62">
              <w:rPr>
                <w:lang w:val="ru-RU"/>
              </w:rPr>
              <w:t>тыс</w:t>
            </w:r>
            <w:proofErr w:type="gramStart"/>
            <w:r w:rsidRPr="00845A62">
              <w:rPr>
                <w:lang w:val="ru-RU"/>
              </w:rPr>
              <w:t>.р</w:t>
            </w:r>
            <w:proofErr w:type="gramEnd"/>
            <w:r w:rsidRPr="00845A62">
              <w:rPr>
                <w:lang w:val="ru-RU"/>
              </w:rPr>
              <w:t>уб</w:t>
            </w:r>
            <w:proofErr w:type="spellEnd"/>
          </w:p>
        </w:tc>
        <w:tc>
          <w:tcPr>
            <w:tcW w:w="1036" w:type="pct"/>
            <w:vMerge w:val="restart"/>
          </w:tcPr>
          <w:p w:rsidR="00F5020E" w:rsidRDefault="00F5020E" w:rsidP="00B9319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Главный распорядитель средств местного </w:t>
            </w:r>
          </w:p>
          <w:p w:rsidR="00F5020E" w:rsidRDefault="00F5020E" w:rsidP="00B9319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бюджета </w:t>
            </w:r>
          </w:p>
          <w:p w:rsidR="00F5020E" w:rsidRPr="00845A62" w:rsidRDefault="00F5020E" w:rsidP="00B93195">
            <w:pPr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(исполнитель программного мероприятия)</w:t>
            </w:r>
          </w:p>
        </w:tc>
      </w:tr>
      <w:tr w:rsidR="001A6808" w:rsidRPr="00B04E12" w:rsidTr="00B93195">
        <w:tc>
          <w:tcPr>
            <w:tcW w:w="1125" w:type="pct"/>
            <w:vMerge/>
          </w:tcPr>
          <w:p w:rsidR="00F5020E" w:rsidRPr="00845A62" w:rsidRDefault="00F5020E" w:rsidP="00B93195">
            <w:pPr>
              <w:jc w:val="center"/>
              <w:rPr>
                <w:lang w:val="ru-RU"/>
              </w:rPr>
            </w:pPr>
          </w:p>
        </w:tc>
        <w:tc>
          <w:tcPr>
            <w:tcW w:w="963" w:type="pct"/>
            <w:vMerge/>
          </w:tcPr>
          <w:p w:rsidR="00F5020E" w:rsidRPr="00845A62" w:rsidRDefault="00F5020E" w:rsidP="00B93195">
            <w:pPr>
              <w:jc w:val="center"/>
              <w:rPr>
                <w:lang w:val="ru-RU"/>
              </w:rPr>
            </w:pPr>
          </w:p>
        </w:tc>
        <w:tc>
          <w:tcPr>
            <w:tcW w:w="669" w:type="pct"/>
          </w:tcPr>
          <w:p w:rsidR="00F5020E" w:rsidRPr="00845A62" w:rsidRDefault="00F5020E" w:rsidP="00B93195">
            <w:pPr>
              <w:jc w:val="center"/>
            </w:pPr>
            <w:proofErr w:type="spellStart"/>
            <w:r w:rsidRPr="00845A62">
              <w:t>Очередной</w:t>
            </w:r>
            <w:proofErr w:type="spellEnd"/>
            <w:r w:rsidRPr="00845A62">
              <w:rPr>
                <w:lang w:val="ru-RU"/>
              </w:rPr>
              <w:t xml:space="preserve"> </w:t>
            </w:r>
            <w:proofErr w:type="spellStart"/>
            <w:r w:rsidRPr="00845A62">
              <w:t>финансовый</w:t>
            </w:r>
            <w:proofErr w:type="spellEnd"/>
            <w:r w:rsidRPr="00845A62">
              <w:rPr>
                <w:lang w:val="ru-RU"/>
              </w:rPr>
              <w:t xml:space="preserve"> </w:t>
            </w:r>
            <w:r w:rsidRPr="00845A62">
              <w:t>20</w:t>
            </w:r>
            <w:r w:rsidRPr="00845A62">
              <w:rPr>
                <w:lang w:val="ru-RU"/>
              </w:rPr>
              <w:t>2</w:t>
            </w:r>
            <w:r w:rsidR="00A75B45">
              <w:rPr>
                <w:lang w:val="ru-RU"/>
              </w:rPr>
              <w:t>2</w:t>
            </w:r>
            <w:r w:rsidRPr="00845A62">
              <w:t xml:space="preserve"> </w:t>
            </w:r>
            <w:proofErr w:type="spellStart"/>
            <w:r w:rsidRPr="00845A62">
              <w:t>год</w:t>
            </w:r>
            <w:proofErr w:type="spellEnd"/>
          </w:p>
        </w:tc>
        <w:tc>
          <w:tcPr>
            <w:tcW w:w="583" w:type="pct"/>
          </w:tcPr>
          <w:p w:rsidR="00F5020E" w:rsidRPr="00845A62" w:rsidRDefault="00F5020E" w:rsidP="00B93195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Первый год планового периода  202</w:t>
            </w:r>
            <w:r w:rsidR="00A75B45">
              <w:rPr>
                <w:lang w:val="ru-RU"/>
              </w:rPr>
              <w:t>3</w:t>
            </w:r>
            <w:r w:rsidRPr="00845A62">
              <w:rPr>
                <w:lang w:val="ru-RU"/>
              </w:rPr>
              <w:t xml:space="preserve"> год</w:t>
            </w:r>
          </w:p>
        </w:tc>
        <w:tc>
          <w:tcPr>
            <w:tcW w:w="623" w:type="pct"/>
          </w:tcPr>
          <w:p w:rsidR="00F5020E" w:rsidRPr="00845A62" w:rsidRDefault="00F5020E" w:rsidP="00B93195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Второй год планового периода 202</w:t>
            </w:r>
            <w:r w:rsidR="00A75B45">
              <w:rPr>
                <w:lang w:val="ru-RU"/>
              </w:rPr>
              <w:t>4</w:t>
            </w:r>
            <w:r w:rsidRPr="00845A62">
              <w:rPr>
                <w:lang w:val="ru-RU"/>
              </w:rPr>
              <w:t xml:space="preserve"> год</w:t>
            </w:r>
          </w:p>
        </w:tc>
        <w:tc>
          <w:tcPr>
            <w:tcW w:w="1036" w:type="pct"/>
            <w:vMerge/>
          </w:tcPr>
          <w:p w:rsidR="00F5020E" w:rsidRPr="00845A62" w:rsidRDefault="00F5020E" w:rsidP="00B93195">
            <w:pPr>
              <w:jc w:val="center"/>
              <w:rPr>
                <w:lang w:val="ru-RU"/>
              </w:rPr>
            </w:pPr>
          </w:p>
        </w:tc>
      </w:tr>
      <w:tr w:rsidR="001A6808" w:rsidRPr="008A2173" w:rsidTr="00B93195">
        <w:tc>
          <w:tcPr>
            <w:tcW w:w="1125" w:type="pct"/>
          </w:tcPr>
          <w:p w:rsidR="00E64BBC" w:rsidRPr="00845A62" w:rsidRDefault="00E64BBC" w:rsidP="00B93195">
            <w:pPr>
              <w:jc w:val="center"/>
            </w:pPr>
            <w:r w:rsidRPr="00845A62">
              <w:t>1</w:t>
            </w:r>
          </w:p>
        </w:tc>
        <w:tc>
          <w:tcPr>
            <w:tcW w:w="963" w:type="pct"/>
          </w:tcPr>
          <w:p w:rsidR="00E64BBC" w:rsidRPr="001A62CE" w:rsidRDefault="00E64BBC" w:rsidP="00B93195">
            <w:pPr>
              <w:jc w:val="center"/>
            </w:pPr>
            <w:r w:rsidRPr="001A62CE">
              <w:t>2</w:t>
            </w:r>
          </w:p>
        </w:tc>
        <w:tc>
          <w:tcPr>
            <w:tcW w:w="669" w:type="pct"/>
          </w:tcPr>
          <w:p w:rsidR="00E64BBC" w:rsidRPr="001A62CE" w:rsidRDefault="00E64BBC" w:rsidP="00B93195">
            <w:pPr>
              <w:jc w:val="center"/>
            </w:pPr>
            <w:r w:rsidRPr="001A62CE">
              <w:t>3</w:t>
            </w:r>
          </w:p>
        </w:tc>
        <w:tc>
          <w:tcPr>
            <w:tcW w:w="583" w:type="pct"/>
          </w:tcPr>
          <w:p w:rsidR="00E64BBC" w:rsidRPr="001A62CE" w:rsidRDefault="00E64BBC" w:rsidP="00B93195">
            <w:pPr>
              <w:jc w:val="center"/>
            </w:pPr>
            <w:r w:rsidRPr="001A62CE">
              <w:t>4</w:t>
            </w:r>
          </w:p>
        </w:tc>
        <w:tc>
          <w:tcPr>
            <w:tcW w:w="623" w:type="pct"/>
          </w:tcPr>
          <w:p w:rsidR="00E64BBC" w:rsidRPr="001A62CE" w:rsidRDefault="00E64BBC" w:rsidP="00B93195">
            <w:pPr>
              <w:jc w:val="center"/>
            </w:pPr>
            <w:r w:rsidRPr="001A62CE">
              <w:t>5</w:t>
            </w:r>
          </w:p>
        </w:tc>
        <w:tc>
          <w:tcPr>
            <w:tcW w:w="1036" w:type="pct"/>
          </w:tcPr>
          <w:p w:rsidR="00E64BBC" w:rsidRPr="00F5020E" w:rsidRDefault="00F5020E" w:rsidP="00B931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F5020E" w:rsidRPr="00B04E12" w:rsidTr="00B93195">
        <w:tc>
          <w:tcPr>
            <w:tcW w:w="1125" w:type="pct"/>
            <w:vMerge w:val="restart"/>
            <w:vAlign w:val="center"/>
          </w:tcPr>
          <w:p w:rsidR="00F5020E" w:rsidRPr="00845A62" w:rsidRDefault="00F5020E" w:rsidP="00B93195">
            <w:pPr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 xml:space="preserve"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</w:t>
            </w:r>
            <w:r>
              <w:rPr>
                <w:b/>
                <w:lang w:val="ru-RU"/>
              </w:rPr>
              <w:t>округа</w:t>
            </w:r>
            <w:r w:rsidRPr="00845A62">
              <w:rPr>
                <w:b/>
                <w:lang w:val="ru-RU"/>
              </w:rPr>
              <w:t>»</w:t>
            </w:r>
          </w:p>
        </w:tc>
        <w:tc>
          <w:tcPr>
            <w:tcW w:w="963" w:type="pct"/>
            <w:vAlign w:val="bottom"/>
          </w:tcPr>
          <w:p w:rsidR="00F5020E" w:rsidRPr="001A62CE" w:rsidRDefault="00F5020E" w:rsidP="00B93195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424 493,73</w:t>
            </w:r>
          </w:p>
        </w:tc>
        <w:tc>
          <w:tcPr>
            <w:tcW w:w="583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291 995,73</w:t>
            </w:r>
          </w:p>
        </w:tc>
        <w:tc>
          <w:tcPr>
            <w:tcW w:w="623" w:type="pct"/>
            <w:vAlign w:val="bottom"/>
          </w:tcPr>
          <w:p w:rsidR="00F5020E" w:rsidRPr="000A21F0" w:rsidRDefault="00943307" w:rsidP="00B9319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281 563,23</w:t>
            </w:r>
          </w:p>
        </w:tc>
        <w:tc>
          <w:tcPr>
            <w:tcW w:w="1036" w:type="pct"/>
            <w:vMerge w:val="restart"/>
          </w:tcPr>
          <w:p w:rsidR="00F5020E" w:rsidRPr="001A6808" w:rsidRDefault="001A6808" w:rsidP="00B9319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F5020E" w:rsidRPr="00E46AE7" w:rsidTr="00B93195">
        <w:trPr>
          <w:trHeight w:val="507"/>
        </w:trPr>
        <w:tc>
          <w:tcPr>
            <w:tcW w:w="1125" w:type="pct"/>
            <w:vMerge/>
            <w:vAlign w:val="center"/>
          </w:tcPr>
          <w:p w:rsidR="00F5020E" w:rsidRPr="001A6808" w:rsidRDefault="00F5020E" w:rsidP="00B93195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5020E" w:rsidRPr="001A62CE" w:rsidRDefault="00F5020E" w:rsidP="00B93195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Местный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0A21F0" w:rsidRDefault="000A21F0" w:rsidP="00B93195">
            <w:pPr>
              <w:jc w:val="center"/>
              <w:rPr>
                <w:b/>
                <w:lang w:val="ru-RU"/>
              </w:rPr>
            </w:pPr>
            <w:r w:rsidRPr="000A21F0">
              <w:rPr>
                <w:b/>
                <w:lang w:val="ru-RU"/>
              </w:rPr>
              <w:t>146 989,66</w:t>
            </w:r>
          </w:p>
        </w:tc>
        <w:tc>
          <w:tcPr>
            <w:tcW w:w="583" w:type="pct"/>
            <w:vAlign w:val="bottom"/>
          </w:tcPr>
          <w:p w:rsidR="00F5020E" w:rsidRPr="000A21F0" w:rsidRDefault="000A21F0" w:rsidP="00B93195">
            <w:pPr>
              <w:jc w:val="center"/>
              <w:rPr>
                <w:b/>
                <w:lang w:val="ru-RU"/>
              </w:rPr>
            </w:pPr>
            <w:r w:rsidRPr="000A21F0">
              <w:rPr>
                <w:b/>
                <w:lang w:val="ru-RU"/>
              </w:rPr>
              <w:t>58 719,1</w:t>
            </w:r>
          </w:p>
        </w:tc>
        <w:tc>
          <w:tcPr>
            <w:tcW w:w="623" w:type="pct"/>
            <w:vAlign w:val="bottom"/>
          </w:tcPr>
          <w:p w:rsidR="00F5020E" w:rsidRPr="000A21F0" w:rsidRDefault="00943307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48 748,6</w:t>
            </w:r>
          </w:p>
        </w:tc>
        <w:tc>
          <w:tcPr>
            <w:tcW w:w="1036" w:type="pct"/>
            <w:vMerge/>
            <w:vAlign w:val="bottom"/>
          </w:tcPr>
          <w:p w:rsidR="00F5020E" w:rsidRPr="00FD26E3" w:rsidRDefault="00F5020E" w:rsidP="00B93195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B93195">
        <w:trPr>
          <w:trHeight w:val="553"/>
        </w:trPr>
        <w:tc>
          <w:tcPr>
            <w:tcW w:w="1125" w:type="pct"/>
            <w:vMerge/>
            <w:vAlign w:val="center"/>
          </w:tcPr>
          <w:p w:rsidR="00F5020E" w:rsidRPr="00845A62" w:rsidRDefault="00F5020E" w:rsidP="00B93195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5020E" w:rsidRPr="001A62CE" w:rsidRDefault="00F5020E" w:rsidP="00B93195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Федеральный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35 560</w:t>
            </w:r>
          </w:p>
        </w:tc>
        <w:tc>
          <w:tcPr>
            <w:tcW w:w="583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623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B93195">
        <w:trPr>
          <w:trHeight w:val="727"/>
        </w:trPr>
        <w:tc>
          <w:tcPr>
            <w:tcW w:w="1125" w:type="pct"/>
            <w:vMerge/>
            <w:vAlign w:val="center"/>
          </w:tcPr>
          <w:p w:rsidR="00F5020E" w:rsidRPr="00845A62" w:rsidRDefault="00F5020E" w:rsidP="00B93195"/>
        </w:tc>
        <w:tc>
          <w:tcPr>
            <w:tcW w:w="963" w:type="pct"/>
            <w:vAlign w:val="bottom"/>
          </w:tcPr>
          <w:p w:rsidR="00F5020E" w:rsidRPr="001A62CE" w:rsidRDefault="00F5020E" w:rsidP="00B93195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Областной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239 704,07</w:t>
            </w:r>
          </w:p>
        </w:tc>
        <w:tc>
          <w:tcPr>
            <w:tcW w:w="583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231 036,63</w:t>
            </w:r>
          </w:p>
        </w:tc>
        <w:tc>
          <w:tcPr>
            <w:tcW w:w="623" w:type="pct"/>
            <w:vAlign w:val="bottom"/>
          </w:tcPr>
          <w:p w:rsidR="00F5020E" w:rsidRPr="00E46AE7" w:rsidRDefault="00943307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230 574,63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B93195">
        <w:trPr>
          <w:trHeight w:val="1270"/>
        </w:trPr>
        <w:tc>
          <w:tcPr>
            <w:tcW w:w="1125" w:type="pct"/>
            <w:vMerge/>
            <w:vAlign w:val="center"/>
          </w:tcPr>
          <w:p w:rsidR="00F5020E" w:rsidRPr="00845A62" w:rsidRDefault="00F5020E" w:rsidP="00B93195"/>
        </w:tc>
        <w:tc>
          <w:tcPr>
            <w:tcW w:w="963" w:type="pct"/>
            <w:vAlign w:val="bottom"/>
          </w:tcPr>
          <w:p w:rsidR="00F5020E" w:rsidRPr="001A62CE" w:rsidRDefault="00F5020E" w:rsidP="00B93195">
            <w:pPr>
              <w:rPr>
                <w:b/>
                <w:lang w:val="ru-RU"/>
              </w:rPr>
            </w:pPr>
            <w:r w:rsidRPr="001A62CE">
              <w:rPr>
                <w:b/>
                <w:lang w:val="ru-RU"/>
              </w:rPr>
              <w:t>средства юридических</w:t>
            </w:r>
            <w:r w:rsidRPr="001A62CE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2 240,000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2 240,0</w:t>
            </w:r>
          </w:p>
        </w:tc>
        <w:tc>
          <w:tcPr>
            <w:tcW w:w="623" w:type="pct"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2 240,000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B93195">
        <w:tc>
          <w:tcPr>
            <w:tcW w:w="1125" w:type="pct"/>
            <w:vMerge w:val="restart"/>
            <w:vAlign w:val="center"/>
          </w:tcPr>
          <w:p w:rsidR="00F5020E" w:rsidRPr="00DD2E0C" w:rsidRDefault="00F5020E" w:rsidP="00B93195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1. Подпрограмма «Капитальный ремонт жилищного фонда Юргинского муниципального округа»</w:t>
            </w:r>
          </w:p>
        </w:tc>
        <w:tc>
          <w:tcPr>
            <w:tcW w:w="963" w:type="pct"/>
            <w:vAlign w:val="bottom"/>
          </w:tcPr>
          <w:p w:rsidR="00F5020E" w:rsidRPr="001A62CE" w:rsidRDefault="00F5020E" w:rsidP="00B93195">
            <w:pPr>
              <w:rPr>
                <w:b/>
                <w:bCs/>
              </w:rPr>
            </w:pPr>
            <w:proofErr w:type="spellStart"/>
            <w:r w:rsidRPr="001A62CE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540,0</w:t>
            </w:r>
          </w:p>
        </w:tc>
        <w:tc>
          <w:tcPr>
            <w:tcW w:w="583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560,0</w:t>
            </w:r>
          </w:p>
        </w:tc>
        <w:tc>
          <w:tcPr>
            <w:tcW w:w="623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560,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5020E" w:rsidRPr="00E46AE7" w:rsidTr="00B93195">
        <w:tc>
          <w:tcPr>
            <w:tcW w:w="1125" w:type="pct"/>
            <w:vMerge/>
            <w:vAlign w:val="center"/>
          </w:tcPr>
          <w:p w:rsidR="00F5020E" w:rsidRPr="00DD2E0C" w:rsidRDefault="00F5020E" w:rsidP="00B93195"/>
        </w:tc>
        <w:tc>
          <w:tcPr>
            <w:tcW w:w="963" w:type="pct"/>
            <w:vAlign w:val="bottom"/>
          </w:tcPr>
          <w:p w:rsidR="00F5020E" w:rsidRPr="00DD2E0C" w:rsidRDefault="00F5020E" w:rsidP="00B93195">
            <w:pPr>
              <w:rPr>
                <w:b/>
              </w:rPr>
            </w:pPr>
            <w:proofErr w:type="spellStart"/>
            <w:r w:rsidRPr="00DD2E0C">
              <w:rPr>
                <w:b/>
              </w:rPr>
              <w:t>Местный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540,0</w:t>
            </w:r>
          </w:p>
        </w:tc>
        <w:tc>
          <w:tcPr>
            <w:tcW w:w="583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560,0</w:t>
            </w:r>
          </w:p>
        </w:tc>
        <w:tc>
          <w:tcPr>
            <w:tcW w:w="623" w:type="pct"/>
            <w:vAlign w:val="bottom"/>
          </w:tcPr>
          <w:p w:rsidR="00F5020E" w:rsidRPr="00E46AE7" w:rsidRDefault="000A21F0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560,0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B93195">
        <w:tc>
          <w:tcPr>
            <w:tcW w:w="1125" w:type="pct"/>
            <w:vAlign w:val="center"/>
          </w:tcPr>
          <w:p w:rsidR="00F5020E" w:rsidRPr="00DD2E0C" w:rsidRDefault="00F5020E" w:rsidP="00B93195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963" w:type="pct"/>
            <w:vAlign w:val="bottom"/>
          </w:tcPr>
          <w:p w:rsidR="00F5020E" w:rsidRPr="00DD2E0C" w:rsidRDefault="00F5020E" w:rsidP="00B93195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AE0F76" w:rsidP="00B93195">
            <w:pPr>
              <w:jc w:val="center"/>
            </w:pPr>
            <w:r>
              <w:rPr>
                <w:lang w:val="ru-RU"/>
              </w:rPr>
              <w:t>200</w:t>
            </w:r>
            <w:r w:rsidR="00F5020E" w:rsidRPr="00E46AE7">
              <w:t>,000</w:t>
            </w:r>
          </w:p>
        </w:tc>
        <w:tc>
          <w:tcPr>
            <w:tcW w:w="583" w:type="pct"/>
            <w:vAlign w:val="bottom"/>
          </w:tcPr>
          <w:p w:rsidR="00F5020E" w:rsidRPr="00E46AE7" w:rsidRDefault="00AE0F76" w:rsidP="00B93195">
            <w:pPr>
              <w:jc w:val="center"/>
            </w:pPr>
            <w:r>
              <w:rPr>
                <w:lang w:val="ru-RU"/>
              </w:rPr>
              <w:t>210</w:t>
            </w:r>
            <w:r w:rsidR="00F5020E" w:rsidRPr="00E46AE7">
              <w:t>,000</w:t>
            </w:r>
          </w:p>
        </w:tc>
        <w:tc>
          <w:tcPr>
            <w:tcW w:w="623" w:type="pct"/>
            <w:vAlign w:val="bottom"/>
          </w:tcPr>
          <w:p w:rsidR="00F5020E" w:rsidRPr="00E46AE7" w:rsidRDefault="00AE0F76" w:rsidP="00B93195">
            <w:pPr>
              <w:jc w:val="center"/>
            </w:pPr>
            <w:r>
              <w:rPr>
                <w:lang w:val="ru-RU"/>
              </w:rPr>
              <w:t>210</w:t>
            </w:r>
            <w:r w:rsidR="00F5020E" w:rsidRPr="00E46AE7">
              <w:t>,000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</w:pPr>
          </w:p>
        </w:tc>
      </w:tr>
      <w:tr w:rsidR="00F5020E" w:rsidRPr="00E46AE7" w:rsidTr="00B93195">
        <w:tc>
          <w:tcPr>
            <w:tcW w:w="1125" w:type="pct"/>
            <w:vAlign w:val="center"/>
          </w:tcPr>
          <w:p w:rsidR="00F5020E" w:rsidRPr="00DD2E0C" w:rsidRDefault="00F5020E" w:rsidP="00B93195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1.2. Ежемесячные взносы в фонд капитального ремонта муниципального жилищного фонда</w:t>
            </w:r>
          </w:p>
        </w:tc>
        <w:tc>
          <w:tcPr>
            <w:tcW w:w="963" w:type="pct"/>
            <w:vAlign w:val="bottom"/>
          </w:tcPr>
          <w:p w:rsidR="00F5020E" w:rsidRPr="00DD2E0C" w:rsidRDefault="00F5020E" w:rsidP="00B93195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F5020E" w:rsidP="00B93195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</w:t>
            </w:r>
            <w:r w:rsidR="00AE0F76">
              <w:rPr>
                <w:lang w:val="ru-RU"/>
              </w:rPr>
              <w:t>40</w:t>
            </w:r>
            <w:r w:rsidRPr="00E46AE7">
              <w:rPr>
                <w:lang w:val="ru-RU"/>
              </w:rPr>
              <w:t>,000</w:t>
            </w:r>
          </w:p>
        </w:tc>
        <w:tc>
          <w:tcPr>
            <w:tcW w:w="583" w:type="pct"/>
            <w:vAlign w:val="bottom"/>
          </w:tcPr>
          <w:p w:rsidR="00F5020E" w:rsidRPr="00E46AE7" w:rsidRDefault="00AE0F76" w:rsidP="00B931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  <w:r w:rsidR="00F5020E" w:rsidRPr="00E46AE7">
              <w:rPr>
                <w:lang w:val="ru-RU"/>
              </w:rPr>
              <w:t>,000</w:t>
            </w:r>
          </w:p>
        </w:tc>
        <w:tc>
          <w:tcPr>
            <w:tcW w:w="623" w:type="pct"/>
            <w:vAlign w:val="bottom"/>
          </w:tcPr>
          <w:p w:rsidR="00F5020E" w:rsidRPr="00E46AE7" w:rsidRDefault="00AE0F76" w:rsidP="00B931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  <w:r w:rsidR="00F5020E" w:rsidRPr="00E46AE7">
              <w:rPr>
                <w:lang w:val="ru-RU"/>
              </w:rPr>
              <w:t>,000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  <w:rPr>
                <w:lang w:val="ru-RU"/>
              </w:rPr>
            </w:pPr>
          </w:p>
        </w:tc>
      </w:tr>
      <w:tr w:rsidR="00F5020E" w:rsidRPr="00E46AE7" w:rsidTr="00B93195">
        <w:tc>
          <w:tcPr>
            <w:tcW w:w="1125" w:type="pct"/>
            <w:vAlign w:val="center"/>
          </w:tcPr>
          <w:p w:rsidR="00F5020E" w:rsidRPr="00DD2E0C" w:rsidRDefault="00F5020E" w:rsidP="00B93195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1.3. Обеспечение мероприятий по капитальному ремонту многоквартирных </w:t>
            </w:r>
            <w:r w:rsidRPr="00DD2E0C">
              <w:rPr>
                <w:lang w:val="ru-RU"/>
              </w:rPr>
              <w:lastRenderedPageBreak/>
              <w:t>домов в рамках адресной программы</w:t>
            </w:r>
          </w:p>
        </w:tc>
        <w:tc>
          <w:tcPr>
            <w:tcW w:w="963" w:type="pct"/>
            <w:vAlign w:val="bottom"/>
          </w:tcPr>
          <w:p w:rsidR="00F5020E" w:rsidRPr="00DD2E0C" w:rsidRDefault="00F5020E" w:rsidP="00B93195">
            <w:pPr>
              <w:rPr>
                <w:lang w:val="ru-RU"/>
              </w:rPr>
            </w:pPr>
            <w:r w:rsidRPr="00DD2E0C">
              <w:rPr>
                <w:lang w:val="ru-RU"/>
              </w:rPr>
              <w:lastRenderedPageBreak/>
              <w:t>Местный бюджет</w:t>
            </w:r>
          </w:p>
        </w:tc>
        <w:tc>
          <w:tcPr>
            <w:tcW w:w="669" w:type="pct"/>
            <w:vAlign w:val="bottom"/>
          </w:tcPr>
          <w:p w:rsidR="00F5020E" w:rsidRPr="00E46AE7" w:rsidRDefault="00F5020E" w:rsidP="00B93195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</w:t>
            </w:r>
            <w:r w:rsidR="00B93195">
              <w:rPr>
                <w:lang w:val="ru-RU"/>
              </w:rPr>
              <w:t>0</w:t>
            </w:r>
            <w:r w:rsidRPr="00E46AE7">
              <w:rPr>
                <w:lang w:val="ru-RU"/>
              </w:rPr>
              <w:t>0,000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B93195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</w:t>
            </w:r>
            <w:r w:rsidR="00B93195">
              <w:rPr>
                <w:lang w:val="ru-RU"/>
              </w:rPr>
              <w:t>0</w:t>
            </w: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bottom"/>
          </w:tcPr>
          <w:p w:rsidR="00F5020E" w:rsidRPr="00E46AE7" w:rsidRDefault="00B93195" w:rsidP="00B931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5020E"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  <w:rPr>
                <w:lang w:val="ru-RU"/>
              </w:rPr>
            </w:pPr>
          </w:p>
        </w:tc>
      </w:tr>
      <w:tr w:rsidR="00F5020E" w:rsidRPr="00E46AE7" w:rsidTr="00B93195">
        <w:tc>
          <w:tcPr>
            <w:tcW w:w="1125" w:type="pct"/>
            <w:vMerge w:val="restart"/>
            <w:vAlign w:val="center"/>
          </w:tcPr>
          <w:p w:rsidR="00F5020E" w:rsidRPr="00DD2E0C" w:rsidRDefault="00F5020E" w:rsidP="00B93195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lastRenderedPageBreak/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963" w:type="pct"/>
            <w:vAlign w:val="bottom"/>
          </w:tcPr>
          <w:p w:rsidR="00F5020E" w:rsidRPr="00DD2E0C" w:rsidRDefault="00F5020E" w:rsidP="00B93195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EC794E" w:rsidP="00B9319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267 866,07</w:t>
            </w:r>
          </w:p>
        </w:tc>
        <w:tc>
          <w:tcPr>
            <w:tcW w:w="583" w:type="pct"/>
            <w:vAlign w:val="bottom"/>
          </w:tcPr>
          <w:p w:rsidR="00F5020E" w:rsidRPr="00E46AE7" w:rsidRDefault="00EC794E" w:rsidP="00B9319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240 999,68</w:t>
            </w:r>
          </w:p>
        </w:tc>
        <w:tc>
          <w:tcPr>
            <w:tcW w:w="623" w:type="pct"/>
            <w:vAlign w:val="bottom"/>
          </w:tcPr>
          <w:p w:rsidR="00F5020E" w:rsidRPr="00E46AE7" w:rsidRDefault="00F47D1D" w:rsidP="00B9319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236 049,63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5020E" w:rsidRPr="00E46AE7" w:rsidTr="00B93195">
        <w:tc>
          <w:tcPr>
            <w:tcW w:w="1125" w:type="pct"/>
            <w:vMerge/>
            <w:vAlign w:val="center"/>
          </w:tcPr>
          <w:p w:rsidR="00F5020E" w:rsidRPr="00DD2E0C" w:rsidRDefault="00F5020E" w:rsidP="00B93195"/>
        </w:tc>
        <w:tc>
          <w:tcPr>
            <w:tcW w:w="963" w:type="pct"/>
            <w:vAlign w:val="bottom"/>
          </w:tcPr>
          <w:p w:rsidR="00F5020E" w:rsidRPr="00DD2E0C" w:rsidRDefault="00F5020E" w:rsidP="00B93195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EC794E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43 403,4</w:t>
            </w:r>
          </w:p>
        </w:tc>
        <w:tc>
          <w:tcPr>
            <w:tcW w:w="583" w:type="pct"/>
            <w:vAlign w:val="bottom"/>
          </w:tcPr>
          <w:p w:rsidR="00F5020E" w:rsidRPr="00E46AE7" w:rsidRDefault="00EC794E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  <w:r w:rsidR="00F47D1D">
              <w:rPr>
                <w:b/>
                <w:lang w:val="ru-RU"/>
              </w:rPr>
              <w:t> </w:t>
            </w:r>
            <w:r>
              <w:rPr>
                <w:b/>
                <w:lang w:val="ru-RU"/>
              </w:rPr>
              <w:t>663</w:t>
            </w:r>
            <w:r w:rsidR="00F47D1D">
              <w:rPr>
                <w:b/>
                <w:lang w:val="ru-RU"/>
              </w:rPr>
              <w:t>,0</w:t>
            </w:r>
          </w:p>
        </w:tc>
        <w:tc>
          <w:tcPr>
            <w:tcW w:w="623" w:type="pct"/>
            <w:vAlign w:val="bottom"/>
          </w:tcPr>
          <w:p w:rsidR="00F5020E" w:rsidRPr="00E46AE7" w:rsidRDefault="00F47D1D" w:rsidP="00B931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5 475,0 </w:t>
            </w:r>
          </w:p>
        </w:tc>
        <w:tc>
          <w:tcPr>
            <w:tcW w:w="1036" w:type="pct"/>
            <w:vMerge/>
            <w:vAlign w:val="bottom"/>
          </w:tcPr>
          <w:p w:rsidR="00F5020E" w:rsidRPr="00E46AE7" w:rsidRDefault="00F5020E" w:rsidP="00B93195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0A21F0" w:rsidTr="00B93195">
        <w:tc>
          <w:tcPr>
            <w:tcW w:w="1125" w:type="pct"/>
            <w:vMerge/>
            <w:vAlign w:val="center"/>
          </w:tcPr>
          <w:p w:rsidR="00F5020E" w:rsidRPr="00DD2E0C" w:rsidRDefault="00F5020E" w:rsidP="00B93195"/>
        </w:tc>
        <w:tc>
          <w:tcPr>
            <w:tcW w:w="963" w:type="pct"/>
            <w:vAlign w:val="center"/>
          </w:tcPr>
          <w:p w:rsidR="00F5020E" w:rsidRPr="00DD2E0C" w:rsidRDefault="00F5020E" w:rsidP="00B93195">
            <w:pPr>
              <w:rPr>
                <w:lang w:val="ru-RU"/>
              </w:rPr>
            </w:pPr>
            <w:r w:rsidRPr="00DD2E0C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669" w:type="pct"/>
            <w:vAlign w:val="bottom"/>
          </w:tcPr>
          <w:p w:rsidR="00F5020E" w:rsidRPr="00885087" w:rsidRDefault="00EC794E" w:rsidP="00B931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83" w:type="pct"/>
            <w:vAlign w:val="bottom"/>
          </w:tcPr>
          <w:p w:rsidR="00F5020E" w:rsidRPr="00885087" w:rsidRDefault="00EC794E" w:rsidP="00B931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623" w:type="pct"/>
            <w:vAlign w:val="bottom"/>
          </w:tcPr>
          <w:p w:rsidR="00F5020E" w:rsidRPr="00885087" w:rsidRDefault="00EC794E" w:rsidP="00B931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F5020E" w:rsidRPr="00885087" w:rsidRDefault="00F5020E" w:rsidP="00B93195">
            <w:pPr>
              <w:jc w:val="center"/>
              <w:rPr>
                <w:lang w:val="ru-RU"/>
              </w:rPr>
            </w:pPr>
          </w:p>
        </w:tc>
      </w:tr>
      <w:tr w:rsidR="00EC794E" w:rsidRPr="00E46AE7" w:rsidTr="00B93195">
        <w:tc>
          <w:tcPr>
            <w:tcW w:w="1125" w:type="pct"/>
            <w:vMerge/>
            <w:vAlign w:val="center"/>
          </w:tcPr>
          <w:p w:rsidR="00EC794E" w:rsidRPr="00885087" w:rsidRDefault="00EC794E" w:rsidP="00EC794E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EC794E" w:rsidRPr="00DD2E0C" w:rsidRDefault="00EC794E" w:rsidP="00EC794E">
            <w:proofErr w:type="spellStart"/>
            <w:r w:rsidRPr="00DD2E0C">
              <w:t>Федеральный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EC794E" w:rsidRPr="0088508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83" w:type="pct"/>
            <w:vAlign w:val="bottom"/>
          </w:tcPr>
          <w:p w:rsidR="00EC794E" w:rsidRPr="0088508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623" w:type="pct"/>
            <w:vAlign w:val="bottom"/>
          </w:tcPr>
          <w:p w:rsidR="00EC794E" w:rsidRPr="0088508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</w:pPr>
          </w:p>
        </w:tc>
      </w:tr>
      <w:tr w:rsidR="00EC794E" w:rsidRPr="00E46AE7" w:rsidTr="00B93195">
        <w:tc>
          <w:tcPr>
            <w:tcW w:w="1125" w:type="pct"/>
            <w:vMerge/>
            <w:vAlign w:val="center"/>
          </w:tcPr>
          <w:p w:rsidR="00EC794E" w:rsidRPr="00DD2E0C" w:rsidRDefault="00EC794E" w:rsidP="00EC794E"/>
        </w:tc>
        <w:tc>
          <w:tcPr>
            <w:tcW w:w="963" w:type="pct"/>
            <w:vAlign w:val="bottom"/>
          </w:tcPr>
          <w:p w:rsidR="00EC794E" w:rsidRPr="00DD2E0C" w:rsidRDefault="00EC794E" w:rsidP="00EC794E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224 462,67</w:t>
            </w:r>
          </w:p>
        </w:tc>
        <w:tc>
          <w:tcPr>
            <w:tcW w:w="583" w:type="pct"/>
            <w:vAlign w:val="bottom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225 336,63</w:t>
            </w:r>
          </w:p>
        </w:tc>
        <w:tc>
          <w:tcPr>
            <w:tcW w:w="623" w:type="pct"/>
            <w:vAlign w:val="bottom"/>
          </w:tcPr>
          <w:p w:rsidR="00EC794E" w:rsidRPr="00EC794E" w:rsidRDefault="00F47D1D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230 574,63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</w:pPr>
          </w:p>
        </w:tc>
      </w:tr>
      <w:tr w:rsidR="00EC794E" w:rsidRPr="000A21F0" w:rsidTr="00B93195">
        <w:tc>
          <w:tcPr>
            <w:tcW w:w="1125" w:type="pct"/>
            <w:vMerge/>
            <w:vAlign w:val="center"/>
          </w:tcPr>
          <w:p w:rsidR="00EC794E" w:rsidRPr="00DD2E0C" w:rsidRDefault="00EC794E" w:rsidP="00EC794E"/>
        </w:tc>
        <w:tc>
          <w:tcPr>
            <w:tcW w:w="963" w:type="pct"/>
            <w:vAlign w:val="bottom"/>
          </w:tcPr>
          <w:p w:rsidR="00EC794E" w:rsidRPr="00DD2E0C" w:rsidRDefault="00EC794E" w:rsidP="00EC794E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bottom"/>
          </w:tcPr>
          <w:p w:rsidR="00EC794E" w:rsidRPr="0088508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83" w:type="pct"/>
            <w:vAlign w:val="bottom"/>
          </w:tcPr>
          <w:p w:rsidR="00EC794E" w:rsidRPr="0088508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623" w:type="pct"/>
            <w:vAlign w:val="bottom"/>
          </w:tcPr>
          <w:p w:rsidR="00EC794E" w:rsidRPr="0088508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EC794E" w:rsidRPr="0088508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46AE7" w:rsidTr="00B93195">
        <w:trPr>
          <w:trHeight w:val="101"/>
        </w:trPr>
        <w:tc>
          <w:tcPr>
            <w:tcW w:w="1125" w:type="pct"/>
            <w:vMerge w:val="restart"/>
            <w:vAlign w:val="center"/>
          </w:tcPr>
          <w:p w:rsidR="00EC794E" w:rsidRPr="00DD2E0C" w:rsidRDefault="00EC794E" w:rsidP="00EC794E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2.1. Модернизация </w:t>
            </w:r>
            <w:r w:rsidRPr="00D0203E">
              <w:rPr>
                <w:lang w:val="ru-RU"/>
              </w:rPr>
              <w:t xml:space="preserve"> </w:t>
            </w:r>
            <w:r w:rsidRPr="00DD2E0C">
              <w:rPr>
                <w:lang w:val="ru-RU"/>
              </w:rPr>
              <w:t>объектов коммунальной инфраструктуры</w:t>
            </w:r>
          </w:p>
        </w:tc>
        <w:tc>
          <w:tcPr>
            <w:tcW w:w="963" w:type="pct"/>
            <w:vAlign w:val="bottom"/>
          </w:tcPr>
          <w:p w:rsidR="00EC794E" w:rsidRPr="00DD2E0C" w:rsidRDefault="00EC794E" w:rsidP="00EC794E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EC794E" w:rsidRPr="00E46AE7" w:rsidRDefault="0053411C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37 600,0</w:t>
            </w:r>
          </w:p>
        </w:tc>
        <w:tc>
          <w:tcPr>
            <w:tcW w:w="583" w:type="pct"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24 525,0</w:t>
            </w:r>
          </w:p>
        </w:tc>
        <w:tc>
          <w:tcPr>
            <w:tcW w:w="623" w:type="pct"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36 925,0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</w:p>
        </w:tc>
      </w:tr>
      <w:tr w:rsidR="00EC794E" w:rsidRPr="00E46AE7" w:rsidTr="00B93195">
        <w:trPr>
          <w:trHeight w:val="251"/>
        </w:trPr>
        <w:tc>
          <w:tcPr>
            <w:tcW w:w="1125" w:type="pct"/>
            <w:vMerge/>
            <w:vAlign w:val="center"/>
          </w:tcPr>
          <w:p w:rsidR="00EC794E" w:rsidRPr="00DD2E0C" w:rsidRDefault="00EC794E" w:rsidP="00EC794E">
            <w:pPr>
              <w:ind w:lef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DD2E0C" w:rsidRDefault="00EC794E" w:rsidP="00EC794E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Местный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37 600,0</w:t>
            </w:r>
          </w:p>
        </w:tc>
        <w:tc>
          <w:tcPr>
            <w:tcW w:w="583" w:type="pct"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15 213,0</w:t>
            </w:r>
          </w:p>
        </w:tc>
        <w:tc>
          <w:tcPr>
            <w:tcW w:w="623" w:type="pct"/>
            <w:vAlign w:val="bottom"/>
          </w:tcPr>
          <w:p w:rsidR="00EC794E" w:rsidRPr="00E46AE7" w:rsidRDefault="00F47D1D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5 375,0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</w:p>
        </w:tc>
      </w:tr>
      <w:tr w:rsidR="00EC794E" w:rsidRPr="00E46AE7" w:rsidTr="00B93195">
        <w:trPr>
          <w:trHeight w:val="251"/>
        </w:trPr>
        <w:tc>
          <w:tcPr>
            <w:tcW w:w="1125" w:type="pct"/>
            <w:vMerge/>
            <w:vAlign w:val="center"/>
          </w:tcPr>
          <w:p w:rsidR="00EC794E" w:rsidRPr="00DD2E0C" w:rsidRDefault="00EC794E" w:rsidP="00EC794E">
            <w:pPr>
              <w:ind w:lef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A54417" w:rsidRDefault="00EC794E" w:rsidP="00EC794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583" w:type="pct"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9 312,0</w:t>
            </w:r>
          </w:p>
        </w:tc>
        <w:tc>
          <w:tcPr>
            <w:tcW w:w="623" w:type="pct"/>
            <w:vAlign w:val="bottom"/>
          </w:tcPr>
          <w:p w:rsidR="00EC794E" w:rsidRPr="00E46AE7" w:rsidRDefault="00F47D1D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14 550,</w:t>
            </w:r>
            <w:r w:rsidR="00EC794E">
              <w:rPr>
                <w:b/>
                <w:lang w:val="ru-RU"/>
              </w:rPr>
              <w:t>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</w:p>
        </w:tc>
      </w:tr>
      <w:tr w:rsidR="00EC794E" w:rsidRPr="00E75812" w:rsidTr="00B93195">
        <w:trPr>
          <w:trHeight w:val="251"/>
        </w:trPr>
        <w:tc>
          <w:tcPr>
            <w:tcW w:w="1125" w:type="pct"/>
            <w:vMerge w:val="restart"/>
            <w:vAlign w:val="center"/>
          </w:tcPr>
          <w:p w:rsidR="00EC794E" w:rsidRPr="00DD2E0C" w:rsidRDefault="00E75812" w:rsidP="00EC794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2.1.1. </w:t>
            </w:r>
            <w:r w:rsidR="00EC794E" w:rsidRPr="00DD2E0C">
              <w:rPr>
                <w:lang w:val="ru-RU"/>
              </w:rPr>
              <w:t>Капитальный ремонт  котельных и сетей теплоснабжения</w:t>
            </w:r>
            <w:r w:rsidR="00EC794E">
              <w:rPr>
                <w:lang w:val="ru-RU"/>
              </w:rPr>
              <w:t>:</w:t>
            </w:r>
          </w:p>
        </w:tc>
        <w:tc>
          <w:tcPr>
            <w:tcW w:w="963" w:type="pct"/>
            <w:vAlign w:val="center"/>
          </w:tcPr>
          <w:p w:rsidR="00EC794E" w:rsidRDefault="00EC794E" w:rsidP="00EC794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669" w:type="pct"/>
            <w:vAlign w:val="bottom"/>
          </w:tcPr>
          <w:p w:rsidR="00EC794E" w:rsidRPr="0053411C" w:rsidRDefault="0053411C" w:rsidP="00EC794E">
            <w:pPr>
              <w:jc w:val="center"/>
              <w:rPr>
                <w:bCs/>
                <w:lang w:val="ru-RU"/>
              </w:rPr>
            </w:pPr>
            <w:r w:rsidRPr="0053411C">
              <w:rPr>
                <w:bCs/>
                <w:lang w:val="ru-RU"/>
              </w:rPr>
              <w:t>10 000,0</w:t>
            </w:r>
          </w:p>
        </w:tc>
        <w:tc>
          <w:tcPr>
            <w:tcW w:w="583" w:type="pct"/>
            <w:vAlign w:val="bottom"/>
          </w:tcPr>
          <w:p w:rsidR="00EC794E" w:rsidRPr="0053411C" w:rsidRDefault="0053411C" w:rsidP="00EC794E">
            <w:pPr>
              <w:jc w:val="center"/>
              <w:rPr>
                <w:bCs/>
                <w:lang w:val="ru-RU"/>
              </w:rPr>
            </w:pPr>
            <w:r w:rsidRPr="0053411C">
              <w:rPr>
                <w:bCs/>
                <w:lang w:val="ru-RU"/>
              </w:rPr>
              <w:t>6 208,0</w:t>
            </w:r>
          </w:p>
        </w:tc>
        <w:tc>
          <w:tcPr>
            <w:tcW w:w="623" w:type="pct"/>
            <w:vAlign w:val="bottom"/>
          </w:tcPr>
          <w:p w:rsidR="00EC794E" w:rsidRPr="0053411C" w:rsidRDefault="0053411C" w:rsidP="00EC794E">
            <w:pPr>
              <w:jc w:val="center"/>
              <w:rPr>
                <w:bCs/>
                <w:lang w:val="ru-RU"/>
              </w:rPr>
            </w:pPr>
            <w:r w:rsidRPr="0053411C">
              <w:rPr>
                <w:bCs/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</w:p>
        </w:tc>
      </w:tr>
      <w:tr w:rsidR="00EC794E" w:rsidRPr="00E75812" w:rsidTr="00B93195">
        <w:trPr>
          <w:trHeight w:val="251"/>
        </w:trPr>
        <w:tc>
          <w:tcPr>
            <w:tcW w:w="1125" w:type="pct"/>
            <w:vMerge/>
            <w:vAlign w:val="center"/>
          </w:tcPr>
          <w:p w:rsidR="00EC794E" w:rsidRPr="00DD2E0C" w:rsidRDefault="00EC794E" w:rsidP="00EC794E">
            <w:pPr>
              <w:ind w:left="-108" w:righ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720318" w:rsidRDefault="00EC794E" w:rsidP="00EC794E">
            <w:pPr>
              <w:rPr>
                <w:bCs/>
                <w:lang w:val="ru-RU"/>
              </w:rPr>
            </w:pPr>
            <w:r w:rsidRPr="00720318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bottom"/>
          </w:tcPr>
          <w:p w:rsidR="00EC794E" w:rsidRPr="00EC794E" w:rsidRDefault="0053411C" w:rsidP="00EC794E">
            <w:pPr>
              <w:jc w:val="center"/>
              <w:rPr>
                <w:bCs/>
                <w:highlight w:val="yellow"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583" w:type="pct"/>
            <w:vAlign w:val="bottom"/>
          </w:tcPr>
          <w:p w:rsidR="00EC794E" w:rsidRPr="0053411C" w:rsidRDefault="0053411C" w:rsidP="00EC794E">
            <w:pPr>
              <w:jc w:val="center"/>
              <w:rPr>
                <w:bCs/>
                <w:lang w:val="ru-RU"/>
              </w:rPr>
            </w:pPr>
            <w:r w:rsidRPr="0053411C">
              <w:rPr>
                <w:bCs/>
                <w:lang w:val="ru-RU"/>
              </w:rPr>
              <w:t>0,0</w:t>
            </w:r>
          </w:p>
        </w:tc>
        <w:tc>
          <w:tcPr>
            <w:tcW w:w="623" w:type="pct"/>
            <w:vAlign w:val="bottom"/>
          </w:tcPr>
          <w:p w:rsidR="00EC794E" w:rsidRPr="0053411C" w:rsidRDefault="0053411C" w:rsidP="00EC794E">
            <w:pPr>
              <w:jc w:val="center"/>
              <w:rPr>
                <w:bCs/>
                <w:lang w:val="ru-RU"/>
              </w:rPr>
            </w:pPr>
            <w:r w:rsidRPr="0053411C">
              <w:rPr>
                <w:bCs/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/>
                <w:lang w:val="ru-RU"/>
              </w:rPr>
            </w:pPr>
          </w:p>
        </w:tc>
      </w:tr>
      <w:tr w:rsidR="00EC794E" w:rsidRPr="00E75812" w:rsidTr="00B93195">
        <w:trPr>
          <w:trHeight w:val="77"/>
        </w:trPr>
        <w:tc>
          <w:tcPr>
            <w:tcW w:w="1125" w:type="pct"/>
            <w:vMerge/>
            <w:vAlign w:val="center"/>
          </w:tcPr>
          <w:p w:rsidR="00EC794E" w:rsidRPr="00DD2E0C" w:rsidRDefault="00EC794E" w:rsidP="00EC794E">
            <w:pPr>
              <w:ind w:left="-108" w:right="-108"/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EC794E" w:rsidRPr="00E75812" w:rsidRDefault="00EC794E" w:rsidP="00EC794E">
            <w:pPr>
              <w:rPr>
                <w:b/>
                <w:bCs/>
                <w:lang w:val="ru-RU"/>
              </w:rPr>
            </w:pPr>
            <w:r w:rsidRPr="00E75812">
              <w:rPr>
                <w:lang w:val="ru-RU"/>
              </w:rPr>
              <w:t>Местный</w:t>
            </w:r>
            <w:r w:rsidRPr="00DD2E0C">
              <w:rPr>
                <w:lang w:val="ru-RU"/>
              </w:rPr>
              <w:t xml:space="preserve"> </w:t>
            </w:r>
            <w:r w:rsidRPr="00E75812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bottom"/>
          </w:tcPr>
          <w:p w:rsidR="00EC794E" w:rsidRPr="00E46AE7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10 000,0 </w:t>
            </w:r>
          </w:p>
        </w:tc>
        <w:tc>
          <w:tcPr>
            <w:tcW w:w="583" w:type="pct"/>
            <w:vAlign w:val="bottom"/>
          </w:tcPr>
          <w:p w:rsidR="00EC794E" w:rsidRPr="0053411C" w:rsidRDefault="0053411C" w:rsidP="0053411C">
            <w:pPr>
              <w:jc w:val="center"/>
              <w:rPr>
                <w:bCs/>
                <w:lang w:val="ru-RU"/>
              </w:rPr>
            </w:pPr>
            <w:r w:rsidRPr="0053411C">
              <w:rPr>
                <w:bCs/>
                <w:lang w:val="ru-RU"/>
              </w:rPr>
              <w:t>2 192,0</w:t>
            </w:r>
            <w:r w:rsidR="00EC794E" w:rsidRPr="0053411C">
              <w:rPr>
                <w:bCs/>
                <w:lang w:val="ru-RU"/>
              </w:rPr>
              <w:t xml:space="preserve"> </w:t>
            </w:r>
          </w:p>
        </w:tc>
        <w:tc>
          <w:tcPr>
            <w:tcW w:w="623" w:type="pct"/>
            <w:vAlign w:val="bottom"/>
          </w:tcPr>
          <w:p w:rsidR="00EC794E" w:rsidRPr="0053411C" w:rsidRDefault="00EC794E" w:rsidP="00EC794E">
            <w:pPr>
              <w:jc w:val="center"/>
              <w:rPr>
                <w:bCs/>
                <w:lang w:val="ru-RU"/>
              </w:rPr>
            </w:pPr>
            <w:r w:rsidRPr="0053411C">
              <w:rPr>
                <w:bCs/>
                <w:lang w:val="ru-RU"/>
              </w:rPr>
              <w:t>2 000,0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Cs/>
                <w:lang w:val="ru-RU"/>
              </w:rPr>
            </w:pPr>
          </w:p>
        </w:tc>
      </w:tr>
      <w:tr w:rsidR="00EC794E" w:rsidRPr="00E46AE7" w:rsidTr="00B93195">
        <w:trPr>
          <w:trHeight w:val="77"/>
        </w:trPr>
        <w:tc>
          <w:tcPr>
            <w:tcW w:w="1125" w:type="pct"/>
            <w:vMerge w:val="restart"/>
            <w:vAlign w:val="center"/>
          </w:tcPr>
          <w:p w:rsidR="00EC794E" w:rsidRPr="00DD2E0C" w:rsidRDefault="00EC794E" w:rsidP="00EC794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>-Капитальный ремонт систем теплоснабжения</w:t>
            </w:r>
          </w:p>
        </w:tc>
        <w:tc>
          <w:tcPr>
            <w:tcW w:w="963" w:type="pct"/>
            <w:vAlign w:val="bottom"/>
          </w:tcPr>
          <w:p w:rsidR="00EC794E" w:rsidRPr="0073763F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669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583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6 400,0</w:t>
            </w:r>
          </w:p>
        </w:tc>
        <w:tc>
          <w:tcPr>
            <w:tcW w:w="623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Cs/>
                <w:lang w:val="ru-RU"/>
              </w:rPr>
            </w:pPr>
          </w:p>
        </w:tc>
      </w:tr>
      <w:tr w:rsidR="00EC794E" w:rsidRPr="00E46AE7" w:rsidTr="00B93195">
        <w:trPr>
          <w:trHeight w:val="77"/>
        </w:trPr>
        <w:tc>
          <w:tcPr>
            <w:tcW w:w="1125" w:type="pct"/>
            <w:vMerge/>
            <w:vAlign w:val="center"/>
          </w:tcPr>
          <w:p w:rsidR="00EC794E" w:rsidRDefault="00EC794E" w:rsidP="00EC794E">
            <w:pPr>
              <w:ind w:left="-108" w:right="-108"/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EC794E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583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6 208,0</w:t>
            </w:r>
          </w:p>
        </w:tc>
        <w:tc>
          <w:tcPr>
            <w:tcW w:w="623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Cs/>
                <w:lang w:val="ru-RU"/>
              </w:rPr>
            </w:pPr>
          </w:p>
        </w:tc>
      </w:tr>
      <w:tr w:rsidR="00EC794E" w:rsidRPr="00E46AE7" w:rsidTr="00B93195">
        <w:trPr>
          <w:trHeight w:val="77"/>
        </w:trPr>
        <w:tc>
          <w:tcPr>
            <w:tcW w:w="1125" w:type="pct"/>
            <w:vMerge/>
            <w:vAlign w:val="center"/>
          </w:tcPr>
          <w:p w:rsidR="00EC794E" w:rsidRDefault="00EC794E" w:rsidP="00EC794E">
            <w:pPr>
              <w:ind w:left="-108" w:right="-108"/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EC794E" w:rsidRPr="00720318" w:rsidRDefault="00EC794E" w:rsidP="00EC794E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583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192,0</w:t>
            </w:r>
          </w:p>
        </w:tc>
        <w:tc>
          <w:tcPr>
            <w:tcW w:w="623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Cs/>
                <w:lang w:val="ru-RU"/>
              </w:rPr>
            </w:pPr>
          </w:p>
        </w:tc>
      </w:tr>
      <w:tr w:rsidR="00EC794E" w:rsidRPr="00D07D91" w:rsidTr="00B93195">
        <w:trPr>
          <w:trHeight w:val="77"/>
        </w:trPr>
        <w:tc>
          <w:tcPr>
            <w:tcW w:w="1125" w:type="pct"/>
            <w:vAlign w:val="center"/>
          </w:tcPr>
          <w:p w:rsidR="00EC794E" w:rsidRPr="00DD2E0C" w:rsidRDefault="00EC794E" w:rsidP="00EC794E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- Капитальный ремонт котла </w:t>
            </w:r>
            <w:proofErr w:type="spellStart"/>
            <w:r>
              <w:rPr>
                <w:lang w:val="ru-RU"/>
              </w:rPr>
              <w:t>п.ст</w:t>
            </w:r>
            <w:proofErr w:type="spellEnd"/>
            <w:r>
              <w:rPr>
                <w:lang w:val="ru-RU"/>
              </w:rPr>
              <w:t>. Юрга 2-я</w:t>
            </w:r>
          </w:p>
        </w:tc>
        <w:tc>
          <w:tcPr>
            <w:tcW w:w="963" w:type="pct"/>
            <w:vAlign w:val="bottom"/>
          </w:tcPr>
          <w:p w:rsidR="00EC794E" w:rsidRPr="00D07D91" w:rsidRDefault="00EC794E" w:rsidP="00EC794E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10 000,0</w:t>
            </w:r>
          </w:p>
        </w:tc>
        <w:tc>
          <w:tcPr>
            <w:tcW w:w="583" w:type="pct"/>
            <w:vAlign w:val="bottom"/>
          </w:tcPr>
          <w:p w:rsidR="00EC794E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2 000,0</w:t>
            </w:r>
          </w:p>
        </w:tc>
        <w:tc>
          <w:tcPr>
            <w:tcW w:w="623" w:type="pct"/>
            <w:vAlign w:val="bottom"/>
          </w:tcPr>
          <w:p w:rsidR="00EC794E" w:rsidRPr="00E46AE7" w:rsidRDefault="00EC794E" w:rsidP="00EC794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2 000,0</w:t>
            </w:r>
          </w:p>
        </w:tc>
        <w:tc>
          <w:tcPr>
            <w:tcW w:w="1036" w:type="pct"/>
            <w:vMerge/>
            <w:vAlign w:val="bottom"/>
          </w:tcPr>
          <w:p w:rsidR="00EC794E" w:rsidRPr="00E46AE7" w:rsidRDefault="00EC794E" w:rsidP="00EC794E">
            <w:pPr>
              <w:jc w:val="center"/>
              <w:rPr>
                <w:bCs/>
                <w:lang w:val="ru-RU"/>
              </w:rPr>
            </w:pPr>
          </w:p>
        </w:tc>
      </w:tr>
      <w:tr w:rsidR="00EC794E" w:rsidRPr="00E75812" w:rsidTr="00B93195">
        <w:tc>
          <w:tcPr>
            <w:tcW w:w="1125" w:type="pct"/>
            <w:vMerge w:val="restart"/>
            <w:vAlign w:val="center"/>
          </w:tcPr>
          <w:p w:rsidR="00EC794E" w:rsidRPr="00DD2E0C" w:rsidRDefault="00E75812" w:rsidP="00EC794E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 xml:space="preserve">2.1.2. </w:t>
            </w:r>
            <w:r w:rsidR="00EC794E" w:rsidRPr="00DD2E0C">
              <w:rPr>
                <w:lang w:val="ru-RU"/>
              </w:rPr>
              <w:t>Строительство и реконструкция к</w:t>
            </w:r>
            <w:r w:rsidR="00EC794E">
              <w:rPr>
                <w:lang w:val="ru-RU"/>
              </w:rPr>
              <w:t>отельных и сетей теплоснабжения:</w:t>
            </w:r>
          </w:p>
        </w:tc>
        <w:tc>
          <w:tcPr>
            <w:tcW w:w="963" w:type="pct"/>
            <w:vAlign w:val="center"/>
          </w:tcPr>
          <w:p w:rsidR="00EC794E" w:rsidRPr="00D07D91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15 000,0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75812" w:rsidTr="00B93195">
        <w:tc>
          <w:tcPr>
            <w:tcW w:w="1125" w:type="pct"/>
            <w:vMerge/>
            <w:vAlign w:val="center"/>
          </w:tcPr>
          <w:p w:rsidR="00EC794E" w:rsidRPr="00DD2E0C" w:rsidRDefault="00EC794E" w:rsidP="00EC794E">
            <w:pPr>
              <w:ind w:lef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D07D91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EC794E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EC794E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3" w:type="pct"/>
            <w:vAlign w:val="center"/>
          </w:tcPr>
          <w:p w:rsidR="00EC794E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14 550,0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75812" w:rsidTr="00B93195">
        <w:tc>
          <w:tcPr>
            <w:tcW w:w="1125" w:type="pct"/>
            <w:vMerge/>
            <w:vAlign w:val="center"/>
          </w:tcPr>
          <w:p w:rsidR="00EC794E" w:rsidRPr="00DD2E0C" w:rsidRDefault="00EC794E" w:rsidP="00EC794E">
            <w:pPr>
              <w:ind w:lef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D07D91" w:rsidRDefault="00EC794E" w:rsidP="00EC794E">
            <w:pPr>
              <w:rPr>
                <w:lang w:val="ru-RU"/>
              </w:rPr>
            </w:pPr>
            <w:r w:rsidRPr="00E75812">
              <w:rPr>
                <w:lang w:val="ru-RU"/>
              </w:rPr>
              <w:t>Местный</w:t>
            </w:r>
            <w:r w:rsidRPr="00DD2E0C">
              <w:rPr>
                <w:lang w:val="ru-RU"/>
              </w:rPr>
              <w:t xml:space="preserve"> </w:t>
            </w:r>
            <w:r w:rsidRPr="00E75812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center"/>
          </w:tcPr>
          <w:p w:rsidR="00EC794E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EC794E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3" w:type="pct"/>
            <w:vAlign w:val="center"/>
          </w:tcPr>
          <w:p w:rsidR="00EC794E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D07D91" w:rsidTr="00B93195">
        <w:tc>
          <w:tcPr>
            <w:tcW w:w="1125" w:type="pct"/>
            <w:vMerge w:val="restart"/>
            <w:vAlign w:val="center"/>
          </w:tcPr>
          <w:p w:rsidR="00EC794E" w:rsidRPr="00DD2E0C" w:rsidRDefault="00EC794E" w:rsidP="00EC794E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 xml:space="preserve">- Реконструкция системы теплоснабжения в </w:t>
            </w:r>
            <w:proofErr w:type="spellStart"/>
            <w:r>
              <w:rPr>
                <w:lang w:val="ru-RU"/>
              </w:rPr>
              <w:t>п.ст</w:t>
            </w:r>
            <w:proofErr w:type="spellEnd"/>
            <w:r>
              <w:rPr>
                <w:lang w:val="ru-RU"/>
              </w:rPr>
              <w:t>. Юрга 2-я</w:t>
            </w:r>
          </w:p>
        </w:tc>
        <w:tc>
          <w:tcPr>
            <w:tcW w:w="963" w:type="pct"/>
            <w:vAlign w:val="center"/>
          </w:tcPr>
          <w:p w:rsidR="00EC794E" w:rsidRPr="00D07D91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14 550,0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D07D91" w:rsidTr="00B93195">
        <w:tc>
          <w:tcPr>
            <w:tcW w:w="1125" w:type="pct"/>
            <w:vMerge/>
            <w:vAlign w:val="center"/>
          </w:tcPr>
          <w:p w:rsidR="00EC794E" w:rsidRDefault="00EC794E" w:rsidP="00EC794E">
            <w:pPr>
              <w:ind w:lef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D07D91" w:rsidRDefault="00EC794E" w:rsidP="00EC794E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75812" w:rsidTr="00B93195">
        <w:tc>
          <w:tcPr>
            <w:tcW w:w="1125" w:type="pct"/>
            <w:vAlign w:val="center"/>
          </w:tcPr>
          <w:p w:rsidR="00EC794E" w:rsidRPr="00DD2E0C" w:rsidRDefault="00E75812" w:rsidP="00EC794E">
            <w:pPr>
              <w:rPr>
                <w:lang w:val="ru-RU"/>
              </w:rPr>
            </w:pPr>
            <w:r>
              <w:rPr>
                <w:lang w:val="ru-RU"/>
              </w:rPr>
              <w:t>2.1.3.</w:t>
            </w:r>
            <w:r w:rsidR="00EC794E" w:rsidRPr="00DD2E0C">
              <w:rPr>
                <w:lang w:val="ru-RU"/>
              </w:rPr>
              <w:t>Капитальный ремонт систем водоснабжения и водоотведения</w:t>
            </w:r>
          </w:p>
        </w:tc>
        <w:tc>
          <w:tcPr>
            <w:tcW w:w="963" w:type="pct"/>
            <w:vAlign w:val="center"/>
          </w:tcPr>
          <w:p w:rsidR="00EC794E" w:rsidRPr="00D07D91" w:rsidRDefault="00EC794E" w:rsidP="00EC794E">
            <w:pPr>
              <w:rPr>
                <w:lang w:val="ru-RU"/>
              </w:rPr>
            </w:pPr>
            <w:r w:rsidRPr="00D07D91">
              <w:rPr>
                <w:lang w:val="ru-RU"/>
              </w:rPr>
              <w:t>Местный</w:t>
            </w:r>
            <w:r w:rsidRPr="00DD2E0C">
              <w:rPr>
                <w:lang w:val="ru-RU"/>
              </w:rPr>
              <w:t xml:space="preserve"> </w:t>
            </w:r>
            <w:r w:rsidRPr="00D07D91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2 300,</w:t>
            </w:r>
            <w:r w:rsidRPr="00E46AE7">
              <w:rPr>
                <w:lang w:val="ru-RU"/>
              </w:rPr>
              <w:t>000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2925,000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2925,000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46AE7" w:rsidTr="00B93195">
        <w:tc>
          <w:tcPr>
            <w:tcW w:w="1125" w:type="pct"/>
            <w:vMerge w:val="restart"/>
            <w:vAlign w:val="center"/>
          </w:tcPr>
          <w:p w:rsidR="00EC794E" w:rsidRPr="002E53CC" w:rsidRDefault="00E75812" w:rsidP="00EC794E">
            <w:pPr>
              <w:rPr>
                <w:lang w:val="ru-RU"/>
              </w:rPr>
            </w:pPr>
            <w:r>
              <w:rPr>
                <w:lang w:val="ru-RU"/>
              </w:rPr>
              <w:t>2.1.4.</w:t>
            </w:r>
            <w:r w:rsidR="00EC794E" w:rsidRPr="002E53CC">
              <w:rPr>
                <w:lang w:val="ru-RU"/>
              </w:rPr>
              <w:t>Строительство и реконструкция объектов систем водоснабжения и водоотведения</w:t>
            </w:r>
            <w:r w:rsidR="00EC794E">
              <w:rPr>
                <w:lang w:val="ru-RU"/>
              </w:rPr>
              <w:t>:</w:t>
            </w:r>
          </w:p>
        </w:tc>
        <w:tc>
          <w:tcPr>
            <w:tcW w:w="963" w:type="pct"/>
            <w:vAlign w:val="center"/>
          </w:tcPr>
          <w:p w:rsidR="00EC794E" w:rsidRPr="002E53CC" w:rsidRDefault="00EC794E" w:rsidP="00EC794E">
            <w:pPr>
              <w:rPr>
                <w:lang w:val="ru-RU"/>
              </w:rPr>
            </w:pPr>
            <w:r w:rsidRPr="002E53CC">
              <w:rPr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EC794E" w:rsidRPr="00E46AE7" w:rsidRDefault="00F47D1D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15 300,0</w:t>
            </w:r>
          </w:p>
        </w:tc>
        <w:tc>
          <w:tcPr>
            <w:tcW w:w="583" w:type="pct"/>
            <w:vAlign w:val="center"/>
          </w:tcPr>
          <w:p w:rsidR="00EC794E" w:rsidRPr="00E46AE7" w:rsidRDefault="00F47D1D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8 000,0</w:t>
            </w:r>
          </w:p>
        </w:tc>
        <w:tc>
          <w:tcPr>
            <w:tcW w:w="623" w:type="pct"/>
            <w:vAlign w:val="center"/>
          </w:tcPr>
          <w:p w:rsidR="00EC794E" w:rsidRPr="00E46AE7" w:rsidRDefault="00F47D1D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46AE7" w:rsidTr="00B93195">
        <w:tc>
          <w:tcPr>
            <w:tcW w:w="1125" w:type="pct"/>
            <w:vMerge/>
            <w:vAlign w:val="center"/>
          </w:tcPr>
          <w:p w:rsidR="00EC794E" w:rsidRPr="002E53CC" w:rsidRDefault="00EC794E" w:rsidP="00EC794E">
            <w:pPr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2E53CC" w:rsidRDefault="00EC794E" w:rsidP="00EC794E">
            <w:pPr>
              <w:rPr>
                <w:lang w:val="ru-RU"/>
              </w:rPr>
            </w:pPr>
            <w:r w:rsidRPr="002E53CC"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EC794E" w:rsidRPr="00E46AE7" w:rsidRDefault="00F47D1D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EC794E" w:rsidRPr="00E46AE7" w:rsidRDefault="00943307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3" w:type="pct"/>
            <w:vAlign w:val="center"/>
          </w:tcPr>
          <w:p w:rsidR="00EC794E" w:rsidRPr="00E46AE7" w:rsidRDefault="00943307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47D1D">
              <w:rPr>
                <w:lang w:val="ru-RU"/>
              </w:rPr>
              <w:t>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46AE7" w:rsidTr="00B93195">
        <w:tc>
          <w:tcPr>
            <w:tcW w:w="1125" w:type="pct"/>
            <w:vMerge/>
            <w:vAlign w:val="center"/>
          </w:tcPr>
          <w:p w:rsidR="00EC794E" w:rsidRPr="002E53CC" w:rsidRDefault="00EC794E" w:rsidP="00EC794E">
            <w:pPr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2E53CC" w:rsidRDefault="00EC794E" w:rsidP="00EC794E">
            <w:proofErr w:type="spellStart"/>
            <w:r w:rsidRPr="002E53CC">
              <w:t>Местный</w:t>
            </w:r>
            <w:proofErr w:type="spellEnd"/>
            <w:r w:rsidRPr="002E53CC">
              <w:rPr>
                <w:lang w:val="ru-RU"/>
              </w:rPr>
              <w:t xml:space="preserve"> </w:t>
            </w:r>
            <w:proofErr w:type="spellStart"/>
            <w:r w:rsidRPr="002E53C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EC794E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15 000,0 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46AE7" w:rsidTr="00B93195">
        <w:tc>
          <w:tcPr>
            <w:tcW w:w="1125" w:type="pct"/>
            <w:vAlign w:val="center"/>
          </w:tcPr>
          <w:p w:rsidR="00EC794E" w:rsidRPr="002E53CC" w:rsidRDefault="00EC794E" w:rsidP="00EC794E">
            <w:pPr>
              <w:rPr>
                <w:lang w:val="ru-RU"/>
              </w:rPr>
            </w:pPr>
            <w:r w:rsidRPr="002E53CC">
              <w:rPr>
                <w:lang w:val="ru-RU"/>
              </w:rPr>
              <w:t xml:space="preserve">- Строительство очистных сооружений </w:t>
            </w:r>
          </w:p>
        </w:tc>
        <w:tc>
          <w:tcPr>
            <w:tcW w:w="963" w:type="pct"/>
            <w:vAlign w:val="center"/>
          </w:tcPr>
          <w:p w:rsidR="00EC794E" w:rsidRPr="002E53CC" w:rsidRDefault="00EC794E" w:rsidP="00EC794E">
            <w:proofErr w:type="spellStart"/>
            <w:r w:rsidRPr="002E53CC">
              <w:t>Местный</w:t>
            </w:r>
            <w:proofErr w:type="spellEnd"/>
            <w:r w:rsidRPr="002E53CC">
              <w:rPr>
                <w:lang w:val="ru-RU"/>
              </w:rPr>
              <w:t xml:space="preserve"> </w:t>
            </w:r>
            <w:proofErr w:type="spellStart"/>
            <w:r w:rsidRPr="002E53C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47D1D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000,0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3250,00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46AE7" w:rsidTr="00B93195">
        <w:tc>
          <w:tcPr>
            <w:tcW w:w="1125" w:type="pct"/>
            <w:vAlign w:val="center"/>
          </w:tcPr>
          <w:p w:rsidR="00EC794E" w:rsidRPr="002E53CC" w:rsidRDefault="00EC794E" w:rsidP="00EC794E">
            <w:pPr>
              <w:rPr>
                <w:lang w:val="ru-RU"/>
              </w:rPr>
            </w:pPr>
            <w:r w:rsidRPr="002E53CC">
              <w:rPr>
                <w:lang w:val="ru-RU"/>
              </w:rPr>
              <w:t>- Бурение водопроводных  скважин</w:t>
            </w:r>
          </w:p>
        </w:tc>
        <w:tc>
          <w:tcPr>
            <w:tcW w:w="963" w:type="pct"/>
            <w:vAlign w:val="center"/>
          </w:tcPr>
          <w:p w:rsidR="00EC794E" w:rsidRPr="002E53CC" w:rsidRDefault="00EC794E" w:rsidP="00EC794E">
            <w:pPr>
              <w:rPr>
                <w:lang w:val="ru-RU"/>
              </w:rPr>
            </w:pPr>
            <w:proofErr w:type="spellStart"/>
            <w:r w:rsidRPr="002E53CC">
              <w:t>Местный</w:t>
            </w:r>
            <w:proofErr w:type="spellEnd"/>
            <w:r w:rsidRPr="002E53CC">
              <w:rPr>
                <w:lang w:val="ru-RU"/>
              </w:rPr>
              <w:t xml:space="preserve"> </w:t>
            </w:r>
            <w:proofErr w:type="spellStart"/>
            <w:r w:rsidRPr="002E53C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5 000,0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4750,00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B93195" w:rsidTr="00B93195">
        <w:tc>
          <w:tcPr>
            <w:tcW w:w="1125" w:type="pct"/>
            <w:vAlign w:val="center"/>
          </w:tcPr>
          <w:p w:rsidR="00EC794E" w:rsidRPr="002E53CC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- Строительство сети водоснабжения (Юрга 2-я, ул. Новая)</w:t>
            </w:r>
          </w:p>
        </w:tc>
        <w:tc>
          <w:tcPr>
            <w:tcW w:w="963" w:type="pct"/>
            <w:vAlign w:val="center"/>
          </w:tcPr>
          <w:p w:rsidR="00EC794E" w:rsidRPr="002E53CC" w:rsidRDefault="00EC794E" w:rsidP="00EC794E">
            <w:pPr>
              <w:rPr>
                <w:lang w:val="ru-RU"/>
              </w:rPr>
            </w:pPr>
            <w:proofErr w:type="spellStart"/>
            <w:r w:rsidRPr="002E53CC">
              <w:t>Местный</w:t>
            </w:r>
            <w:proofErr w:type="spellEnd"/>
            <w:r w:rsidRPr="002E53CC">
              <w:rPr>
                <w:lang w:val="ru-RU"/>
              </w:rPr>
              <w:t xml:space="preserve"> </w:t>
            </w:r>
            <w:proofErr w:type="spellStart"/>
            <w:r w:rsidRPr="002E53C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5 000,0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75812" w:rsidTr="00B93195">
        <w:tc>
          <w:tcPr>
            <w:tcW w:w="1125" w:type="pct"/>
            <w:vAlign w:val="center"/>
          </w:tcPr>
          <w:p w:rsidR="00EC794E" w:rsidRPr="00DD2E0C" w:rsidRDefault="00E75812" w:rsidP="00EC794E">
            <w:pPr>
              <w:rPr>
                <w:lang w:val="ru-RU"/>
              </w:rPr>
            </w:pPr>
            <w:r>
              <w:rPr>
                <w:lang w:val="ru-RU"/>
              </w:rPr>
              <w:t xml:space="preserve">2.1.5. </w:t>
            </w:r>
            <w:r w:rsidR="00EC794E">
              <w:rPr>
                <w:lang w:val="ru-RU"/>
              </w:rPr>
              <w:t>Текущий ремонт технических зданий/сооружений</w:t>
            </w:r>
          </w:p>
        </w:tc>
        <w:tc>
          <w:tcPr>
            <w:tcW w:w="963" w:type="pct"/>
            <w:vAlign w:val="center"/>
          </w:tcPr>
          <w:p w:rsidR="00EC794E" w:rsidRPr="00832DFC" w:rsidRDefault="00EC794E" w:rsidP="00EC794E">
            <w:pPr>
              <w:rPr>
                <w:lang w:val="ru-RU"/>
              </w:rPr>
            </w:pPr>
            <w:r w:rsidRPr="00E75812">
              <w:rPr>
                <w:lang w:val="ru-RU"/>
              </w:rPr>
              <w:t>Местный</w:t>
            </w:r>
            <w:r w:rsidRPr="00DD2E0C">
              <w:rPr>
                <w:lang w:val="ru-RU"/>
              </w:rPr>
              <w:t xml:space="preserve"> </w:t>
            </w:r>
            <w:r w:rsidRPr="00E75812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300,000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75812" w:rsidTr="00B93195">
        <w:tc>
          <w:tcPr>
            <w:tcW w:w="1125" w:type="pct"/>
            <w:vMerge w:val="restart"/>
            <w:vAlign w:val="center"/>
          </w:tcPr>
          <w:p w:rsidR="00EC794E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Замена дымовых труб</w:t>
            </w:r>
          </w:p>
        </w:tc>
        <w:tc>
          <w:tcPr>
            <w:tcW w:w="963" w:type="pct"/>
            <w:vAlign w:val="center"/>
          </w:tcPr>
          <w:p w:rsidR="00EC794E" w:rsidRPr="0025207C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3 200,0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75812" w:rsidTr="00B93195">
        <w:tc>
          <w:tcPr>
            <w:tcW w:w="1125" w:type="pct"/>
            <w:vMerge/>
            <w:vAlign w:val="center"/>
          </w:tcPr>
          <w:p w:rsidR="00EC794E" w:rsidRDefault="00EC794E" w:rsidP="00EC794E">
            <w:pPr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25207C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3 104,0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46AE7" w:rsidTr="00B93195">
        <w:tc>
          <w:tcPr>
            <w:tcW w:w="1125" w:type="pct"/>
            <w:vMerge/>
            <w:vAlign w:val="center"/>
          </w:tcPr>
          <w:p w:rsidR="00EC794E" w:rsidRDefault="00EC794E" w:rsidP="00EC794E">
            <w:pPr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EC794E" w:rsidRPr="0025207C" w:rsidRDefault="00EC794E" w:rsidP="00EC794E">
            <w:pPr>
              <w:rPr>
                <w:lang w:val="ru-RU"/>
              </w:rPr>
            </w:pPr>
            <w:r>
              <w:rPr>
                <w:lang w:val="ru-RU"/>
              </w:rPr>
              <w:t>Местный  бюджет</w:t>
            </w:r>
          </w:p>
        </w:tc>
        <w:tc>
          <w:tcPr>
            <w:tcW w:w="669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96,0</w:t>
            </w:r>
          </w:p>
        </w:tc>
        <w:tc>
          <w:tcPr>
            <w:tcW w:w="623" w:type="pct"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6" w:type="pct"/>
            <w:vMerge/>
            <w:vAlign w:val="center"/>
          </w:tcPr>
          <w:p w:rsidR="00EC794E" w:rsidRPr="00E46AE7" w:rsidRDefault="00EC794E" w:rsidP="00EC794E">
            <w:pPr>
              <w:jc w:val="center"/>
              <w:rPr>
                <w:lang w:val="ru-RU"/>
              </w:rPr>
            </w:pPr>
          </w:p>
        </w:tc>
      </w:tr>
      <w:tr w:rsidR="00EC794E" w:rsidRPr="00E46AE7" w:rsidTr="00B93195">
        <w:tc>
          <w:tcPr>
            <w:tcW w:w="1125" w:type="pct"/>
            <w:vMerge w:val="restart"/>
            <w:vAlign w:val="center"/>
          </w:tcPr>
          <w:p w:rsidR="00EC794E" w:rsidRPr="00832DFC" w:rsidRDefault="00EC794E" w:rsidP="00EC794E">
            <w:pPr>
              <w:rPr>
                <w:b/>
                <w:bCs/>
                <w:lang w:val="ru-RU"/>
              </w:rPr>
            </w:pPr>
            <w:r w:rsidRPr="00832DFC">
              <w:rPr>
                <w:b/>
                <w:bCs/>
                <w:lang w:val="ru-RU"/>
              </w:rPr>
              <w:t>2.2.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Поддержка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жилищно-коммунального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хозяйства</w:t>
            </w:r>
          </w:p>
        </w:tc>
        <w:tc>
          <w:tcPr>
            <w:tcW w:w="963" w:type="pct"/>
            <w:vAlign w:val="bottom"/>
          </w:tcPr>
          <w:p w:rsidR="00EC794E" w:rsidRPr="00832DFC" w:rsidRDefault="00EC794E" w:rsidP="00EC794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EC794E" w:rsidRPr="00E46AE7" w:rsidRDefault="00F47D1D" w:rsidP="00EC794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230 266,07</w:t>
            </w:r>
          </w:p>
        </w:tc>
        <w:tc>
          <w:tcPr>
            <w:tcW w:w="583" w:type="pct"/>
            <w:vAlign w:val="center"/>
          </w:tcPr>
          <w:p w:rsidR="00EC794E" w:rsidRPr="006541C9" w:rsidRDefault="00F47D1D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216 474,63</w:t>
            </w:r>
          </w:p>
        </w:tc>
        <w:tc>
          <w:tcPr>
            <w:tcW w:w="623" w:type="pct"/>
            <w:vAlign w:val="center"/>
          </w:tcPr>
          <w:p w:rsidR="00EC794E" w:rsidRPr="006541C9" w:rsidRDefault="00F47D1D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216 124,63</w:t>
            </w:r>
          </w:p>
        </w:tc>
        <w:tc>
          <w:tcPr>
            <w:tcW w:w="1036" w:type="pct"/>
            <w:vMerge/>
            <w:vAlign w:val="center"/>
          </w:tcPr>
          <w:p w:rsidR="00EC794E" w:rsidRPr="006541C9" w:rsidRDefault="00EC794E" w:rsidP="00EC794E">
            <w:pPr>
              <w:jc w:val="center"/>
              <w:rPr>
                <w:b/>
                <w:lang w:val="ru-RU"/>
              </w:rPr>
            </w:pPr>
          </w:p>
        </w:tc>
      </w:tr>
      <w:tr w:rsidR="00EC794E" w:rsidRPr="00E46AE7" w:rsidTr="00B93195">
        <w:tc>
          <w:tcPr>
            <w:tcW w:w="1125" w:type="pct"/>
            <w:vMerge/>
            <w:vAlign w:val="center"/>
          </w:tcPr>
          <w:p w:rsidR="00EC794E" w:rsidRPr="00832DFC" w:rsidRDefault="00EC794E" w:rsidP="00EC794E">
            <w:pPr>
              <w:rPr>
                <w:b/>
                <w:bCs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EC794E" w:rsidRPr="00832DFC" w:rsidRDefault="00EC794E" w:rsidP="00EC794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</w:t>
            </w:r>
            <w:r w:rsidRPr="00832DFC">
              <w:rPr>
                <w:b/>
                <w:bCs/>
                <w:lang w:val="ru-RU"/>
              </w:rPr>
              <w:t>естный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669" w:type="pct"/>
            <w:vAlign w:val="center"/>
          </w:tcPr>
          <w:p w:rsidR="00EC794E" w:rsidRPr="00E46AE7" w:rsidRDefault="00F47D1D" w:rsidP="00EC794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5 803,4</w:t>
            </w:r>
          </w:p>
        </w:tc>
        <w:tc>
          <w:tcPr>
            <w:tcW w:w="583" w:type="pct"/>
            <w:vAlign w:val="center"/>
          </w:tcPr>
          <w:p w:rsidR="00EC794E" w:rsidRPr="006541C9" w:rsidRDefault="00F47D1D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450,0 </w:t>
            </w:r>
          </w:p>
        </w:tc>
        <w:tc>
          <w:tcPr>
            <w:tcW w:w="623" w:type="pct"/>
            <w:vAlign w:val="center"/>
          </w:tcPr>
          <w:p w:rsidR="00EC794E" w:rsidRPr="006541C9" w:rsidRDefault="00F47D1D" w:rsidP="00EC79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</w:t>
            </w:r>
          </w:p>
        </w:tc>
        <w:tc>
          <w:tcPr>
            <w:tcW w:w="1036" w:type="pct"/>
            <w:vMerge w:val="restart"/>
            <w:vAlign w:val="center"/>
          </w:tcPr>
          <w:p w:rsidR="00EC794E" w:rsidRPr="006541C9" w:rsidRDefault="00EC794E" w:rsidP="00EC794E">
            <w:pPr>
              <w:jc w:val="center"/>
              <w:rPr>
                <w:b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832DFC" w:rsidRDefault="00F47D1D" w:rsidP="00F47D1D">
            <w:pPr>
              <w:rPr>
                <w:b/>
                <w:bCs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Default="00F47D1D" w:rsidP="00F47D1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224 462,67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216 024,63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216 024,63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180B4C" w:rsidRDefault="00F47D1D" w:rsidP="00F47D1D">
            <w:pPr>
              <w:ind w:left="34"/>
              <w:rPr>
                <w:highlight w:val="red"/>
                <w:lang w:val="ru-RU"/>
              </w:rPr>
            </w:pPr>
            <w:proofErr w:type="gramStart"/>
            <w:r w:rsidRPr="00885087">
              <w:rPr>
                <w:lang w:val="ru-RU"/>
              </w:rPr>
              <w:t xml:space="preserve">Мероприятие 2.2.1.Компенсация (возмещение) </w:t>
            </w:r>
            <w:r w:rsidRPr="00885087">
              <w:rPr>
                <w:lang w:val="ru-RU"/>
              </w:rPr>
              <w:lastRenderedPageBreak/>
              <w:t>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  <w:proofErr w:type="gramEnd"/>
          </w:p>
        </w:tc>
        <w:tc>
          <w:tcPr>
            <w:tcW w:w="963" w:type="pct"/>
            <w:vAlign w:val="center"/>
          </w:tcPr>
          <w:p w:rsidR="00F47D1D" w:rsidRPr="00885087" w:rsidRDefault="00F47D1D" w:rsidP="00F47D1D">
            <w:r w:rsidRPr="00885087">
              <w:rPr>
                <w:lang w:val="ru-RU"/>
              </w:rPr>
              <w:lastRenderedPageBreak/>
              <w:t>Областной  б</w:t>
            </w:r>
            <w:proofErr w:type="spellStart"/>
            <w:r w:rsidRPr="00885087">
              <w:t>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163 110,61</w:t>
            </w:r>
          </w:p>
        </w:tc>
        <w:tc>
          <w:tcPr>
            <w:tcW w:w="58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163 110,61</w:t>
            </w:r>
          </w:p>
        </w:tc>
        <w:tc>
          <w:tcPr>
            <w:tcW w:w="62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163 110,61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180B4C" w:rsidRDefault="00F47D1D" w:rsidP="00F47D1D">
            <w:pPr>
              <w:ind w:left="34"/>
              <w:rPr>
                <w:highlight w:val="red"/>
                <w:lang w:val="ru-RU"/>
              </w:rPr>
            </w:pPr>
            <w:r w:rsidRPr="00885087">
              <w:rPr>
                <w:lang w:val="ru-RU"/>
              </w:rPr>
              <w:lastRenderedPageBreak/>
              <w:t xml:space="preserve">Мероприятие 2.2.2.  </w:t>
            </w:r>
            <w:proofErr w:type="gramStart"/>
            <w:r w:rsidRPr="00885087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</w:t>
            </w:r>
            <w:r>
              <w:rPr>
                <w:lang w:val="ru-RU"/>
              </w:rPr>
              <w:t>горячее водоснабжение</w:t>
            </w:r>
            <w:r w:rsidRPr="00885087">
              <w:rPr>
                <w:lang w:val="ru-RU"/>
              </w:rPr>
              <w:t>)</w:t>
            </w:r>
            <w:proofErr w:type="gramEnd"/>
          </w:p>
        </w:tc>
        <w:tc>
          <w:tcPr>
            <w:tcW w:w="963" w:type="pct"/>
            <w:vAlign w:val="center"/>
          </w:tcPr>
          <w:p w:rsidR="00F47D1D" w:rsidRPr="00885087" w:rsidRDefault="00F47D1D" w:rsidP="00F47D1D">
            <w:r w:rsidRPr="00885087">
              <w:rPr>
                <w:lang w:val="ru-RU"/>
              </w:rPr>
              <w:t xml:space="preserve">Областной </w:t>
            </w:r>
            <w:proofErr w:type="spellStart"/>
            <w:r w:rsidRPr="00885087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10 659,54</w:t>
            </w:r>
          </w:p>
        </w:tc>
        <w:tc>
          <w:tcPr>
            <w:tcW w:w="58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10 659,54</w:t>
            </w:r>
          </w:p>
        </w:tc>
        <w:tc>
          <w:tcPr>
            <w:tcW w:w="62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10 659,54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885087" w:rsidRDefault="00F47D1D" w:rsidP="00F47D1D">
            <w:pPr>
              <w:ind w:left="34"/>
              <w:rPr>
                <w:lang w:val="ru-RU"/>
              </w:rPr>
            </w:pPr>
            <w:r w:rsidRPr="00885087">
              <w:rPr>
                <w:lang w:val="ru-RU"/>
              </w:rPr>
              <w:t xml:space="preserve">Мероприятие 2.2.3.  </w:t>
            </w:r>
            <w:proofErr w:type="gramStart"/>
            <w:r w:rsidRPr="00885087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  <w:proofErr w:type="gramEnd"/>
          </w:p>
        </w:tc>
        <w:tc>
          <w:tcPr>
            <w:tcW w:w="963" w:type="pct"/>
            <w:vAlign w:val="center"/>
          </w:tcPr>
          <w:p w:rsidR="00F47D1D" w:rsidRPr="00885087" w:rsidRDefault="00F47D1D" w:rsidP="00F47D1D">
            <w:r w:rsidRPr="00885087">
              <w:rPr>
                <w:lang w:val="ru-RU"/>
              </w:rPr>
              <w:t xml:space="preserve">Областной </w:t>
            </w:r>
            <w:proofErr w:type="spellStart"/>
            <w:r w:rsidRPr="00885087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13 590,78</w:t>
            </w:r>
          </w:p>
        </w:tc>
        <w:tc>
          <w:tcPr>
            <w:tcW w:w="58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13 590,78</w:t>
            </w:r>
          </w:p>
        </w:tc>
        <w:tc>
          <w:tcPr>
            <w:tcW w:w="62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13 590,78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885087" w:rsidRDefault="00F47D1D" w:rsidP="00F47D1D">
            <w:pPr>
              <w:ind w:left="34"/>
              <w:rPr>
                <w:lang w:val="ru-RU"/>
              </w:rPr>
            </w:pPr>
            <w:r w:rsidRPr="00885087">
              <w:rPr>
                <w:lang w:val="ru-RU"/>
              </w:rPr>
              <w:t xml:space="preserve">Мероприятие 2.2.4.  </w:t>
            </w:r>
            <w:proofErr w:type="gramStart"/>
            <w:r w:rsidRPr="00885087">
              <w:rPr>
                <w:lang w:val="ru-RU"/>
              </w:rPr>
              <w:t xml:space="preserve">Компенсация (возмещение) </w:t>
            </w:r>
            <w:r w:rsidRPr="00885087">
              <w:rPr>
                <w:lang w:val="ru-RU"/>
              </w:rPr>
              <w:lastRenderedPageBreak/>
              <w:t>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  <w:proofErr w:type="gramEnd"/>
          </w:p>
        </w:tc>
        <w:tc>
          <w:tcPr>
            <w:tcW w:w="963" w:type="pct"/>
            <w:vAlign w:val="center"/>
          </w:tcPr>
          <w:p w:rsidR="00F47D1D" w:rsidRPr="00885087" w:rsidRDefault="00F47D1D" w:rsidP="00F47D1D">
            <w:r>
              <w:rPr>
                <w:lang w:val="ru-RU"/>
              </w:rPr>
              <w:lastRenderedPageBreak/>
              <w:t>Областной</w:t>
            </w:r>
            <w:r w:rsidRPr="00885087">
              <w:rPr>
                <w:lang w:val="ru-RU"/>
              </w:rPr>
              <w:t xml:space="preserve"> </w:t>
            </w:r>
            <w:proofErr w:type="spellStart"/>
            <w:r w:rsidRPr="00885087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180B4C" w:rsidRDefault="00F47D1D" w:rsidP="00F47D1D">
            <w:pPr>
              <w:jc w:val="center"/>
              <w:rPr>
                <w:highlight w:val="red"/>
                <w:lang w:val="ru-RU"/>
              </w:rPr>
            </w:pPr>
            <w:r w:rsidRPr="00F47D1D">
              <w:rPr>
                <w:lang w:val="ru-RU"/>
              </w:rPr>
              <w:t>3 473,7</w:t>
            </w:r>
          </w:p>
        </w:tc>
        <w:tc>
          <w:tcPr>
            <w:tcW w:w="583" w:type="pct"/>
            <w:vAlign w:val="center"/>
          </w:tcPr>
          <w:p w:rsidR="00F47D1D" w:rsidRPr="00180B4C" w:rsidRDefault="00F47D1D" w:rsidP="00F47D1D">
            <w:pPr>
              <w:jc w:val="center"/>
              <w:rPr>
                <w:highlight w:val="red"/>
                <w:lang w:val="ru-RU"/>
              </w:rPr>
            </w:pPr>
            <w:r w:rsidRPr="00F47D1D">
              <w:rPr>
                <w:lang w:val="ru-RU"/>
              </w:rPr>
              <w:t>3 473,7</w:t>
            </w:r>
          </w:p>
        </w:tc>
        <w:tc>
          <w:tcPr>
            <w:tcW w:w="623" w:type="pct"/>
            <w:vAlign w:val="center"/>
          </w:tcPr>
          <w:p w:rsidR="00F47D1D" w:rsidRPr="00180B4C" w:rsidRDefault="00F47D1D" w:rsidP="00F47D1D">
            <w:pPr>
              <w:jc w:val="center"/>
              <w:rPr>
                <w:highlight w:val="red"/>
                <w:lang w:val="ru-RU"/>
              </w:rPr>
            </w:pPr>
            <w:r w:rsidRPr="00F47D1D">
              <w:rPr>
                <w:lang w:val="ru-RU"/>
              </w:rPr>
              <w:t>3 473,7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885087" w:rsidRDefault="00F47D1D" w:rsidP="00F47D1D">
            <w:pPr>
              <w:ind w:left="34" w:right="-108"/>
              <w:rPr>
                <w:lang w:val="ru-RU"/>
              </w:rPr>
            </w:pPr>
            <w:r w:rsidRPr="00885087">
              <w:rPr>
                <w:lang w:val="ru-RU"/>
              </w:rPr>
              <w:lastRenderedPageBreak/>
              <w:t xml:space="preserve">Мероприятие 2.2.5.  </w:t>
            </w:r>
            <w:proofErr w:type="gramStart"/>
            <w:r w:rsidRPr="00885087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  <w:proofErr w:type="gramEnd"/>
          </w:p>
        </w:tc>
        <w:tc>
          <w:tcPr>
            <w:tcW w:w="963" w:type="pct"/>
            <w:vAlign w:val="center"/>
          </w:tcPr>
          <w:p w:rsidR="00F47D1D" w:rsidRPr="00885087" w:rsidRDefault="00F47D1D" w:rsidP="00F47D1D">
            <w:r w:rsidRPr="00885087">
              <w:rPr>
                <w:lang w:val="ru-RU"/>
              </w:rPr>
              <w:t xml:space="preserve">Областной </w:t>
            </w:r>
            <w:proofErr w:type="spellStart"/>
            <w:r w:rsidRPr="00885087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189,6</w:t>
            </w:r>
            <w:r w:rsidRPr="00885087">
              <w:rPr>
                <w:lang w:val="ru-RU"/>
              </w:rPr>
              <w:t>4</w:t>
            </w:r>
          </w:p>
        </w:tc>
        <w:tc>
          <w:tcPr>
            <w:tcW w:w="58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 w:rsidRPr="00885087">
              <w:rPr>
                <w:lang w:val="ru-RU"/>
              </w:rPr>
              <w:t>190,0</w:t>
            </w:r>
          </w:p>
        </w:tc>
        <w:tc>
          <w:tcPr>
            <w:tcW w:w="62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 w:rsidRPr="00885087">
              <w:rPr>
                <w:lang w:val="ru-RU"/>
              </w:rPr>
              <w:t>190,0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885087" w:rsidTr="00B93195">
        <w:tc>
          <w:tcPr>
            <w:tcW w:w="1125" w:type="pct"/>
            <w:vAlign w:val="center"/>
          </w:tcPr>
          <w:p w:rsidR="00F47D1D" w:rsidRPr="00885087" w:rsidRDefault="00F47D1D" w:rsidP="00F47D1D">
            <w:pPr>
              <w:ind w:left="34" w:right="-108"/>
              <w:rPr>
                <w:lang w:val="ru-RU"/>
              </w:rPr>
            </w:pPr>
            <w:r w:rsidRPr="00885087">
              <w:rPr>
                <w:lang w:val="ru-RU"/>
              </w:rPr>
              <w:t>Мероприятие 2.2.6.</w:t>
            </w:r>
          </w:p>
          <w:p w:rsidR="00F47D1D" w:rsidRPr="00885087" w:rsidRDefault="00F47D1D" w:rsidP="00F47D1D">
            <w:pPr>
              <w:ind w:left="34" w:right="-108"/>
              <w:rPr>
                <w:lang w:val="ru-RU"/>
              </w:rPr>
            </w:pPr>
            <w:proofErr w:type="gramStart"/>
            <w:r w:rsidRPr="00885087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  <w:proofErr w:type="gramEnd"/>
          </w:p>
        </w:tc>
        <w:tc>
          <w:tcPr>
            <w:tcW w:w="963" w:type="pct"/>
            <w:vAlign w:val="center"/>
          </w:tcPr>
          <w:p w:rsidR="00F47D1D" w:rsidRPr="00885087" w:rsidRDefault="00F47D1D" w:rsidP="00F47D1D">
            <w:pPr>
              <w:rPr>
                <w:lang w:val="ru-RU"/>
              </w:rPr>
            </w:pPr>
            <w:r w:rsidRPr="00885087">
              <w:rPr>
                <w:lang w:val="ru-RU"/>
              </w:rPr>
              <w:t xml:space="preserve">Областной </w:t>
            </w:r>
            <w:proofErr w:type="spellStart"/>
            <w:r w:rsidRPr="00885087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24 438,4</w:t>
            </w:r>
          </w:p>
        </w:tc>
        <w:tc>
          <w:tcPr>
            <w:tcW w:w="58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 w:rsidRPr="00885087">
              <w:rPr>
                <w:lang w:val="ru-RU"/>
              </w:rPr>
              <w:t>25 000,0</w:t>
            </w:r>
          </w:p>
        </w:tc>
        <w:tc>
          <w:tcPr>
            <w:tcW w:w="623" w:type="pct"/>
            <w:vAlign w:val="center"/>
          </w:tcPr>
          <w:p w:rsidR="00F47D1D" w:rsidRPr="00885087" w:rsidRDefault="00F47D1D" w:rsidP="00F47D1D">
            <w:pPr>
              <w:jc w:val="center"/>
              <w:rPr>
                <w:lang w:val="ru-RU"/>
              </w:rPr>
            </w:pPr>
            <w:r w:rsidRPr="00885087">
              <w:rPr>
                <w:lang w:val="ru-RU"/>
              </w:rPr>
              <w:t>25 000,0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Default="00F47D1D" w:rsidP="00F47D1D">
            <w:pPr>
              <w:ind w:left="34" w:righ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2.2.</w:t>
            </w:r>
            <w:r>
              <w:rPr>
                <w:lang w:val="ru-RU"/>
              </w:rPr>
              <w:t>7</w:t>
            </w:r>
            <w:r w:rsidRPr="00DD2E0C">
              <w:rPr>
                <w:lang w:val="ru-RU"/>
              </w:rPr>
              <w:t>.</w:t>
            </w:r>
          </w:p>
          <w:p w:rsidR="00F47D1D" w:rsidRPr="00DD2E0C" w:rsidRDefault="00F47D1D" w:rsidP="00F47D1D">
            <w:pPr>
              <w:ind w:left="34" w:right="-108"/>
              <w:rPr>
                <w:lang w:val="ru-RU"/>
              </w:rPr>
            </w:pPr>
            <w:r w:rsidRPr="00DD2E0C">
              <w:rPr>
                <w:lang w:val="ru-RU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963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Местный бюджет 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5175,000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E46AE7">
              <w:rPr>
                <w:lang w:val="ru-RU"/>
              </w:rPr>
              <w:t>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E46AE7">
              <w:rPr>
                <w:lang w:val="ru-RU"/>
              </w:rPr>
              <w:t>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Default="00F47D1D" w:rsidP="00F47D1D">
            <w:pPr>
              <w:ind w:left="34" w:righ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2.2.8. </w:t>
            </w:r>
            <w:r>
              <w:rPr>
                <w:lang w:val="ru-RU"/>
              </w:rPr>
              <w:lastRenderedPageBreak/>
              <w:t>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963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lastRenderedPageBreak/>
              <w:t>Местный 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350,00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350,00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Default="00F47D1D" w:rsidP="00F47D1D">
            <w:pPr>
              <w:ind w:left="34" w:right="-108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Мероприятие 2.2.9. Приобретение блочного водоочистного  оборудования  (д. </w:t>
            </w:r>
            <w:proofErr w:type="spellStart"/>
            <w:r>
              <w:rPr>
                <w:lang w:val="ru-RU"/>
              </w:rPr>
              <w:t>Арлюк</w:t>
            </w:r>
            <w:proofErr w:type="spellEnd"/>
            <w:r>
              <w:rPr>
                <w:lang w:val="ru-RU"/>
              </w:rPr>
              <w:t xml:space="preserve">, с. </w:t>
            </w:r>
            <w:proofErr w:type="spellStart"/>
            <w:r>
              <w:rPr>
                <w:lang w:val="ru-RU"/>
              </w:rPr>
              <w:t>Варюхино</w:t>
            </w:r>
            <w:proofErr w:type="spellEnd"/>
            <w:r>
              <w:rPr>
                <w:lang w:val="ru-RU"/>
              </w:rPr>
              <w:t xml:space="preserve">, с. Проскоково, д. </w:t>
            </w:r>
            <w:proofErr w:type="gramStart"/>
            <w:r>
              <w:rPr>
                <w:lang w:val="ru-RU"/>
              </w:rPr>
              <w:t>Талая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963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Всего 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9 278,4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36" w:type="pct"/>
            <w:vMerge w:val="restart"/>
            <w:tcBorders>
              <w:top w:val="nil"/>
            </w:tcBorders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Default="00F47D1D" w:rsidP="00F47D1D">
            <w:pPr>
              <w:ind w:left="34" w:righ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9 000,0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Default="00F47D1D" w:rsidP="00F47D1D">
            <w:pPr>
              <w:ind w:left="34" w:righ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278,4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b/>
                <w:lang w:val="ru-RU"/>
              </w:rPr>
              <w:t>3. Подпрограмма «Развитие газоснабжения в сельской местности</w:t>
            </w:r>
            <w:r w:rsidRPr="00DD2E0C">
              <w:rPr>
                <w:lang w:val="ru-RU"/>
              </w:rPr>
              <w:t>»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2581,700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Федеральный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35560,000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15241,400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3.1. Строительство  объекта газоснабжения </w:t>
            </w:r>
            <w:proofErr w:type="gramStart"/>
            <w:r w:rsidRPr="00DD2E0C">
              <w:rPr>
                <w:lang w:val="ru-RU"/>
              </w:rPr>
              <w:t>в</w:t>
            </w:r>
            <w:proofErr w:type="gramEnd"/>
            <w:r w:rsidRPr="00DD2E0C">
              <w:rPr>
                <w:lang w:val="ru-RU"/>
              </w:rPr>
              <w:br/>
            </w:r>
            <w:proofErr w:type="gramStart"/>
            <w:r w:rsidRPr="00DD2E0C">
              <w:rPr>
                <w:lang w:val="ru-RU"/>
              </w:rPr>
              <w:t>с</w:t>
            </w:r>
            <w:proofErr w:type="gramEnd"/>
            <w:r w:rsidRPr="00DD2E0C">
              <w:rPr>
                <w:lang w:val="ru-RU"/>
              </w:rPr>
              <w:t>. Проскоково Юргинского муниципального округа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2581,700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Федеральный 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35560,000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r w:rsidRPr="00DD2E0C">
              <w:rPr>
                <w:lang w:val="ru-RU"/>
              </w:rPr>
              <w:t xml:space="preserve">Областной </w:t>
            </w:r>
            <w:proofErr w:type="spellStart"/>
            <w:r w:rsidRPr="00DD2E0C">
              <w:rPr>
                <w:lang w:val="ru-RU"/>
              </w:rPr>
              <w:t>бюд</w:t>
            </w:r>
            <w:r w:rsidRPr="00DD2E0C">
              <w:t>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15241,400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rPr>
          <w:trHeight w:val="419"/>
        </w:trPr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rPr>
          <w:trHeight w:val="464"/>
        </w:trPr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rPr>
          <w:trHeight w:val="651"/>
        </w:trPr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rPr>
          <w:trHeight w:val="413"/>
        </w:trPr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1240,000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1240,000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1240,000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1240,000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1240,000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1240,000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1240,000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1240,000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1240,000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roofErr w:type="spellStart"/>
            <w:r w:rsidRPr="00DD2E0C">
              <w:t>Оснащение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котельных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видеонаблюдением</w:t>
            </w:r>
            <w:proofErr w:type="spellEnd"/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1000,000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1000,000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1000,000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1000,000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1000,000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1000,000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Обеспечение объектов ЖКХ физической охраной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240,000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240,000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240,000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240,000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240,000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240,000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0203E" w:rsidRDefault="00F47D1D" w:rsidP="00F47D1D">
            <w:pPr>
              <w:rPr>
                <w:lang w:val="ru-RU"/>
              </w:rPr>
            </w:pPr>
            <w:r w:rsidRPr="00D0203E">
              <w:rPr>
                <w:lang w:val="ru-RU"/>
              </w:rPr>
              <w:t>Оборудование</w:t>
            </w:r>
            <w:r w:rsidRPr="00DD2E0C">
              <w:rPr>
                <w:lang w:val="ru-RU"/>
              </w:rPr>
              <w:t xml:space="preserve"> </w:t>
            </w:r>
            <w:r w:rsidRPr="00D0203E">
              <w:rPr>
                <w:lang w:val="ru-RU"/>
              </w:rPr>
              <w:t>объектов</w:t>
            </w:r>
            <w:r w:rsidRPr="00DD2E0C">
              <w:rPr>
                <w:lang w:val="ru-RU"/>
              </w:rPr>
              <w:t xml:space="preserve"> </w:t>
            </w:r>
            <w:r w:rsidRPr="00D0203E">
              <w:rPr>
                <w:lang w:val="ru-RU"/>
              </w:rPr>
              <w:t>жизнеобеспечения</w:t>
            </w:r>
            <w:r w:rsidRPr="00DD2E0C">
              <w:rPr>
                <w:lang w:val="ru-RU"/>
              </w:rPr>
              <w:t xml:space="preserve"> </w:t>
            </w:r>
            <w:r w:rsidRPr="00D0203E">
              <w:rPr>
                <w:lang w:val="ru-RU"/>
              </w:rPr>
              <w:t>ограждениями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</w:r>
            <w:r w:rsidRPr="00DD2E0C">
              <w:rPr>
                <w:lang w:val="ru-RU"/>
              </w:rPr>
              <w:lastRenderedPageBreak/>
              <w:t>и физических лиц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lastRenderedPageBreak/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ind w:right="-108"/>
              <w:rPr>
                <w:lang w:val="ru-RU"/>
              </w:rPr>
            </w:pPr>
            <w:r w:rsidRPr="00DD2E0C">
              <w:rPr>
                <w:lang w:val="ru-RU"/>
              </w:rPr>
              <w:lastRenderedPageBreak/>
              <w:t xml:space="preserve">Осуществление </w:t>
            </w:r>
            <w:proofErr w:type="gramStart"/>
            <w:r w:rsidRPr="00DD2E0C">
              <w:rPr>
                <w:lang w:val="ru-RU"/>
              </w:rPr>
              <w:t>контроля за</w:t>
            </w:r>
            <w:proofErr w:type="gramEnd"/>
            <w:r w:rsidRPr="00DD2E0C">
              <w:rPr>
                <w:lang w:val="ru-RU"/>
              </w:rPr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ind w:right="-108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 xml:space="preserve">5. Подпрограмма «Энергосбережение и повышение </w:t>
            </w:r>
            <w:proofErr w:type="spellStart"/>
            <w:r w:rsidRPr="00DD2E0C">
              <w:rPr>
                <w:b/>
                <w:lang w:val="ru-RU"/>
              </w:rPr>
              <w:t>энергоэффективности</w:t>
            </w:r>
            <w:proofErr w:type="spellEnd"/>
            <w:r w:rsidRPr="00DD2E0C">
              <w:rPr>
                <w:b/>
                <w:lang w:val="ru-RU"/>
              </w:rPr>
              <w:t xml:space="preserve"> экономики»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24 233,1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29 675,6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24 193,1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</w:rPr>
            </w:pPr>
            <w:proofErr w:type="spellStart"/>
            <w:r w:rsidRPr="00DD2E0C">
              <w:rPr>
                <w:b/>
              </w:rPr>
              <w:t>Местный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23 233,1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22 975,6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23 193,1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3F57A5" w:rsidRDefault="00F47D1D" w:rsidP="00F47D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Областной бюджет 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5 700,0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/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средства юридических</w:t>
            </w:r>
            <w:r w:rsidRPr="00DD2E0C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 xml:space="preserve"> </w:t>
            </w:r>
            <w:r w:rsidRPr="00E46AE7">
              <w:rPr>
                <w:b/>
                <w:lang w:val="ru-RU"/>
              </w:rPr>
              <w:t>000,000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1000,000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1000,000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5.1. </w:t>
            </w:r>
            <w:r>
              <w:rPr>
                <w:lang w:val="ru-RU"/>
              </w:rPr>
              <w:t>Актуализация</w:t>
            </w:r>
            <w:r w:rsidRPr="00DD2E0C">
              <w:rPr>
                <w:lang w:val="ru-RU"/>
              </w:rPr>
              <w:t xml:space="preserve"> схем теплоснабжения 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  <w:r w:rsidRPr="00E46AE7">
              <w:rPr>
                <w:lang w:val="ru-RU"/>
              </w:rPr>
              <w:t>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360,000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360,000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5.2. Разработка схем водоснабжения и водоотведения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1500,000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1500,000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1500,000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2338"/>
        </w:trPr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5.3. Проектирование, строительство, реконструкция  котельных и сетей теплоснабжения,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5.4.  Капитальный ремонт котельных и сетей теплоснабжения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Всего 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3217,5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8 700</w:t>
            </w:r>
            <w:r w:rsidRPr="00E46AE7">
              <w:rPr>
                <w:lang w:val="ru-RU"/>
              </w:rPr>
              <w:t>,00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3 217,5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Областной бюджет 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5700,00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217,5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  <w:r w:rsidRPr="00E46AE7">
              <w:rPr>
                <w:lang w:val="ru-RU"/>
              </w:rPr>
              <w:t>0,00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217,5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-Замена и капитальный ремонт котлов в населенных пунктах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700,00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Merge/>
            <w:vAlign w:val="center"/>
          </w:tcPr>
          <w:p w:rsidR="00F47D1D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217,5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00</w:t>
            </w:r>
            <w:r>
              <w:rPr>
                <w:lang w:val="ru-RU"/>
              </w:rPr>
              <w:t>0</w:t>
            </w:r>
            <w:r w:rsidRPr="00E46AE7">
              <w:rPr>
                <w:lang w:val="ru-RU"/>
              </w:rPr>
              <w:t>,00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217,5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Мероприятие 5.5</w:t>
            </w:r>
            <w:r w:rsidRPr="00DD2E0C">
              <w:rPr>
                <w:lang w:val="ru-RU"/>
              </w:rPr>
              <w:t xml:space="preserve">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Мероприятие 5.6</w:t>
            </w:r>
            <w:r w:rsidRPr="00DD2E0C">
              <w:rPr>
                <w:lang w:val="ru-RU"/>
              </w:rPr>
              <w:t xml:space="preserve">.  Капитальный ремонт объектов систем водоснабжения и водоотведения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2300,000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2300,000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2300,000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Мероприятие 5.7</w:t>
            </w:r>
            <w:r w:rsidRPr="00DD2E0C">
              <w:rPr>
                <w:lang w:val="ru-RU"/>
              </w:rPr>
              <w:t xml:space="preserve">. </w:t>
            </w:r>
            <w:r w:rsidRPr="00DD2E0C">
              <w:rPr>
                <w:lang w:val="ru-RU"/>
              </w:rPr>
              <w:lastRenderedPageBreak/>
              <w:t>Текущее содержание и обслуживание наружных сетей уличного освещения территорий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lastRenderedPageBreak/>
              <w:t>Местный бюджет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E46AE7">
              <w:rPr>
                <w:lang w:val="ru-RU"/>
              </w:rPr>
              <w:t>060,000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E46AE7">
              <w:rPr>
                <w:lang w:val="ru-RU"/>
              </w:rPr>
              <w:t>060,000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E46AE7">
              <w:rPr>
                <w:lang w:val="ru-RU"/>
              </w:rPr>
              <w:t>060,000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Мероприятие 5.8</w:t>
            </w:r>
            <w:r w:rsidRPr="00DD2E0C">
              <w:rPr>
                <w:lang w:val="ru-RU"/>
              </w:rPr>
              <w:t>.  Мероприятия по повышению энергетической эффективности в муниципальном секторе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  <w:lang w:val="ru-RU"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  <w:lang w:val="ru-RU"/>
              </w:rPr>
              <w:t>3755,600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</w:rPr>
              <w:t>3755,600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</w:rPr>
              <w:t>3755,600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- Управление образования администрации Юргинского муниципального округа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</w:pPr>
            <w:r w:rsidRPr="00E46AE7">
              <w:t>3300,000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</w:pPr>
            <w:r w:rsidRPr="00E46AE7">
              <w:t>3300,000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</w:pPr>
            <w:r w:rsidRPr="00E46AE7">
              <w:t>3300,000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- Управление культуры, молодёжной политики и спорта администрации Юргинского муниципального округа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</w:pPr>
            <w:r w:rsidRPr="00E46AE7">
              <w:t>455,600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</w:pPr>
            <w:r w:rsidRPr="00E46AE7">
              <w:t>455,600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</w:pPr>
            <w:r w:rsidRPr="00E46AE7">
              <w:t>455,600</w:t>
            </w:r>
          </w:p>
        </w:tc>
        <w:tc>
          <w:tcPr>
            <w:tcW w:w="1036" w:type="pct"/>
            <w:vMerge w:val="restart"/>
            <w:tcBorders>
              <w:top w:val="nil"/>
            </w:tcBorders>
            <w:vAlign w:val="bottom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Мероприятие 5.9</w:t>
            </w:r>
            <w:r w:rsidRPr="00DD2E0C">
              <w:rPr>
                <w:lang w:val="ru-RU"/>
              </w:rPr>
              <w:t>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</w:pPr>
            <w:r w:rsidRPr="00E46AE7">
              <w:t>1000,000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</w:pPr>
            <w:r w:rsidRPr="00E46AE7">
              <w:t>1000,000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</w:pPr>
            <w:r w:rsidRPr="00E46AE7">
              <w:t>1000,000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73763F" w:rsidRDefault="00F47D1D" w:rsidP="00F47D1D">
            <w:pPr>
              <w:rPr>
                <w:b/>
                <w:bCs/>
              </w:rPr>
            </w:pPr>
            <w:r w:rsidRPr="0073763F">
              <w:rPr>
                <w:b/>
                <w:bCs/>
              </w:rPr>
              <w:t xml:space="preserve">6. </w:t>
            </w:r>
            <w:proofErr w:type="spellStart"/>
            <w:r w:rsidRPr="0073763F">
              <w:rPr>
                <w:b/>
                <w:bCs/>
              </w:rPr>
              <w:t>Подпрограмма</w:t>
            </w:r>
            <w:proofErr w:type="spellEnd"/>
            <w:r w:rsidRPr="0073763F">
              <w:rPr>
                <w:b/>
                <w:bCs/>
              </w:rPr>
              <w:t xml:space="preserve"> «</w:t>
            </w:r>
            <w:proofErr w:type="spellStart"/>
            <w:r w:rsidRPr="0073763F">
              <w:rPr>
                <w:b/>
                <w:bCs/>
              </w:rPr>
              <w:t>Реализация</w:t>
            </w:r>
            <w:proofErr w:type="spellEnd"/>
            <w:r w:rsidRPr="0073763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3763F">
              <w:rPr>
                <w:b/>
                <w:bCs/>
              </w:rPr>
              <w:t>государственной</w:t>
            </w:r>
            <w:proofErr w:type="spellEnd"/>
            <w:r w:rsidRPr="0073763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3763F">
              <w:rPr>
                <w:b/>
                <w:bCs/>
              </w:rPr>
              <w:t>политики</w:t>
            </w:r>
            <w:proofErr w:type="spellEnd"/>
            <w:r w:rsidRPr="0073763F">
              <w:rPr>
                <w:b/>
                <w:bCs/>
              </w:rPr>
              <w:t>»</w:t>
            </w:r>
          </w:p>
        </w:tc>
        <w:tc>
          <w:tcPr>
            <w:tcW w:w="963" w:type="pct"/>
            <w:vAlign w:val="bottom"/>
          </w:tcPr>
          <w:p w:rsidR="00F47D1D" w:rsidRPr="0073763F" w:rsidRDefault="00F47D1D" w:rsidP="00F47D1D">
            <w:pPr>
              <w:rPr>
                <w:b/>
                <w:bCs/>
              </w:rPr>
            </w:pPr>
            <w:proofErr w:type="spellStart"/>
            <w:r w:rsidRPr="0073763F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73763F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73763F">
              <w:rPr>
                <w:b/>
                <w:bCs/>
                <w:lang w:val="ru-RU"/>
              </w:rPr>
              <w:t>5 381,46</w:t>
            </w:r>
          </w:p>
        </w:tc>
        <w:tc>
          <w:tcPr>
            <w:tcW w:w="583" w:type="pct"/>
            <w:vAlign w:val="bottom"/>
          </w:tcPr>
          <w:p w:rsidR="00F47D1D" w:rsidRPr="0073763F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73763F">
              <w:rPr>
                <w:b/>
                <w:bCs/>
                <w:lang w:val="ru-RU"/>
              </w:rPr>
              <w:t>5 305,5</w:t>
            </w:r>
          </w:p>
        </w:tc>
        <w:tc>
          <w:tcPr>
            <w:tcW w:w="623" w:type="pct"/>
            <w:vAlign w:val="bottom"/>
          </w:tcPr>
          <w:p w:rsidR="00F47D1D" w:rsidRPr="0073763F" w:rsidRDefault="00F47D1D" w:rsidP="00F47D1D">
            <w:pPr>
              <w:jc w:val="center"/>
              <w:rPr>
                <w:b/>
                <w:bCs/>
                <w:lang w:val="ru-RU"/>
              </w:rPr>
            </w:pPr>
            <w:r w:rsidRPr="0073763F">
              <w:rPr>
                <w:b/>
                <w:bCs/>
                <w:lang w:val="ru-RU"/>
              </w:rPr>
              <w:t>5 305,5</w:t>
            </w:r>
          </w:p>
        </w:tc>
        <w:tc>
          <w:tcPr>
            <w:tcW w:w="1036" w:type="pct"/>
            <w:vMerge/>
            <w:tcBorders>
              <w:bottom w:val="nil"/>
            </w:tcBorders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73763F" w:rsidRDefault="00F47D1D" w:rsidP="00F47D1D">
            <w:pPr>
              <w:rPr>
                <w:lang w:val="ru-RU"/>
              </w:rPr>
            </w:pPr>
            <w:r w:rsidRPr="0073763F">
              <w:rPr>
                <w:lang w:val="ru-RU"/>
              </w:rPr>
              <w:t>Мероприятие 6.1. Обеспечение деятельности органов муниципальной власти</w:t>
            </w:r>
          </w:p>
        </w:tc>
        <w:tc>
          <w:tcPr>
            <w:tcW w:w="963" w:type="pct"/>
            <w:vAlign w:val="bottom"/>
          </w:tcPr>
          <w:p w:rsidR="00F47D1D" w:rsidRPr="0073763F" w:rsidRDefault="00F47D1D" w:rsidP="00F47D1D">
            <w:proofErr w:type="spellStart"/>
            <w:r w:rsidRPr="0073763F">
              <w:t>Местный</w:t>
            </w:r>
            <w:proofErr w:type="spellEnd"/>
            <w:r w:rsidRPr="0073763F">
              <w:rPr>
                <w:lang w:val="ru-RU"/>
              </w:rPr>
              <w:t xml:space="preserve"> </w:t>
            </w:r>
            <w:proofErr w:type="spellStart"/>
            <w:r w:rsidRPr="0073763F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73763F" w:rsidRDefault="00F47D1D" w:rsidP="00F47D1D">
            <w:pPr>
              <w:jc w:val="center"/>
              <w:rPr>
                <w:lang w:val="ru-RU"/>
              </w:rPr>
            </w:pPr>
            <w:r w:rsidRPr="0073763F">
              <w:rPr>
                <w:lang w:val="ru-RU"/>
              </w:rPr>
              <w:t>5 381,46</w:t>
            </w:r>
          </w:p>
        </w:tc>
        <w:tc>
          <w:tcPr>
            <w:tcW w:w="583" w:type="pct"/>
            <w:vAlign w:val="bottom"/>
          </w:tcPr>
          <w:p w:rsidR="00F47D1D" w:rsidRPr="0073763F" w:rsidRDefault="00F47D1D" w:rsidP="00F47D1D">
            <w:pPr>
              <w:jc w:val="center"/>
              <w:rPr>
                <w:lang w:val="ru-RU"/>
              </w:rPr>
            </w:pPr>
            <w:r w:rsidRPr="0073763F">
              <w:rPr>
                <w:lang w:val="ru-RU"/>
              </w:rPr>
              <w:t>5 305,5</w:t>
            </w:r>
          </w:p>
        </w:tc>
        <w:tc>
          <w:tcPr>
            <w:tcW w:w="623" w:type="pct"/>
            <w:vAlign w:val="bottom"/>
          </w:tcPr>
          <w:p w:rsidR="00F47D1D" w:rsidRPr="0073763F" w:rsidRDefault="00F47D1D" w:rsidP="00F47D1D">
            <w:pPr>
              <w:jc w:val="center"/>
              <w:rPr>
                <w:lang w:val="ru-RU"/>
              </w:rPr>
            </w:pPr>
            <w:r w:rsidRPr="0073763F">
              <w:rPr>
                <w:lang w:val="ru-RU"/>
              </w:rPr>
              <w:t>5 305,5</w:t>
            </w:r>
          </w:p>
        </w:tc>
        <w:tc>
          <w:tcPr>
            <w:tcW w:w="1036" w:type="pct"/>
            <w:vMerge w:val="restart"/>
            <w:tcBorders>
              <w:top w:val="nil"/>
            </w:tcBorders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285"/>
        </w:trPr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7. Подпрограмма «Дорожное хозяйство»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12 525,0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11 000,0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11 000,0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180"/>
        </w:trPr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b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12 525,0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11 000,0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11 000,0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180"/>
        </w:trPr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b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AA2A4A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1554"/>
        </w:trPr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7.1.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525,0 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36" w:type="pct"/>
            <w:vMerge w:val="restart"/>
            <w:vAlign w:val="bottom"/>
          </w:tcPr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Pr="00E46AE7" w:rsidRDefault="00F47D1D" w:rsidP="00F47D1D">
            <w:pPr>
              <w:rPr>
                <w:lang w:val="ru-RU"/>
              </w:rPr>
            </w:pPr>
          </w:p>
        </w:tc>
      </w:tr>
      <w:tr w:rsidR="00F47D1D" w:rsidRPr="00E46AE7" w:rsidTr="00B93195">
        <w:trPr>
          <w:trHeight w:val="930"/>
        </w:trPr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525,00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796"/>
        </w:trPr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7.1.1. </w:t>
            </w:r>
            <w:r w:rsidRPr="000028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Pr="00002817">
              <w:rPr>
                <w:lang w:val="ru-RU"/>
              </w:rPr>
              <w:t>емонт автомобильн</w:t>
            </w:r>
            <w:r>
              <w:rPr>
                <w:lang w:val="ru-RU"/>
              </w:rPr>
              <w:t>ых</w:t>
            </w:r>
            <w:r w:rsidRPr="00002817">
              <w:rPr>
                <w:lang w:val="ru-RU"/>
              </w:rPr>
              <w:t xml:space="preserve"> дорог общего пользования местного значения </w:t>
            </w:r>
            <w:r>
              <w:rPr>
                <w:lang w:val="ru-RU"/>
              </w:rPr>
              <w:t>(протяженностью 1,2 км)</w:t>
            </w:r>
          </w:p>
        </w:tc>
        <w:tc>
          <w:tcPr>
            <w:tcW w:w="963" w:type="pct"/>
            <w:vAlign w:val="center"/>
          </w:tcPr>
          <w:p w:rsidR="00F47D1D" w:rsidRPr="00002817" w:rsidRDefault="00F47D1D" w:rsidP="00F47D1D">
            <w:pPr>
              <w:jc w:val="center"/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525,00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801"/>
        </w:trPr>
        <w:tc>
          <w:tcPr>
            <w:tcW w:w="1125" w:type="pct"/>
            <w:vAlign w:val="center"/>
          </w:tcPr>
          <w:p w:rsidR="00F47D1D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7.1.2. Проверка </w:t>
            </w:r>
            <w:proofErr w:type="gramStart"/>
            <w:r>
              <w:rPr>
                <w:lang w:val="ru-RU"/>
              </w:rPr>
              <w:t xml:space="preserve">достоверности определения сметной стоимости ремонта </w:t>
            </w:r>
            <w:r w:rsidRPr="00002817">
              <w:rPr>
                <w:lang w:val="ru-RU"/>
              </w:rPr>
              <w:t xml:space="preserve"> автомобильн</w:t>
            </w:r>
            <w:r>
              <w:rPr>
                <w:lang w:val="ru-RU"/>
              </w:rPr>
              <w:t>ых</w:t>
            </w:r>
            <w:r w:rsidRPr="00002817">
              <w:rPr>
                <w:lang w:val="ru-RU"/>
              </w:rPr>
              <w:t xml:space="preserve"> дорог общего пользования местного значения</w:t>
            </w:r>
            <w:proofErr w:type="gramEnd"/>
          </w:p>
        </w:tc>
        <w:tc>
          <w:tcPr>
            <w:tcW w:w="963" w:type="pct"/>
            <w:vAlign w:val="center"/>
          </w:tcPr>
          <w:p w:rsidR="00F47D1D" w:rsidRPr="00A178F8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</w:pPr>
          </w:p>
        </w:tc>
      </w:tr>
      <w:tr w:rsidR="00F47D1D" w:rsidRPr="00E46AE7" w:rsidTr="00B93195">
        <w:trPr>
          <w:trHeight w:val="130"/>
        </w:trPr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7.2.  Ямочный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63" w:type="pct"/>
            <w:vAlign w:val="center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6050,000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6050,000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6050,000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130"/>
        </w:trPr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7.3. Зимнее содержание автомобильных дорог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E46AE7">
              <w:rPr>
                <w:lang w:val="ru-RU"/>
              </w:rPr>
              <w:t>950,000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4950,000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4950,000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130"/>
        </w:trPr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7.4.  Разработка комплексной схема организации дорожного движения (КСОДД)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rPr>
          <w:trHeight w:val="165"/>
        </w:trPr>
        <w:tc>
          <w:tcPr>
            <w:tcW w:w="1125" w:type="pct"/>
            <w:vMerge w:val="restart"/>
            <w:vAlign w:val="center"/>
          </w:tcPr>
          <w:p w:rsidR="00F47D1D" w:rsidRPr="00DD2E0C" w:rsidRDefault="00F47D1D" w:rsidP="00F47D1D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8. Подпрограмма «Благоустройство»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E44D2F" w:rsidP="00F47D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4 325,0</w:t>
            </w:r>
          </w:p>
        </w:tc>
        <w:tc>
          <w:tcPr>
            <w:tcW w:w="583" w:type="pct"/>
            <w:vAlign w:val="bottom"/>
          </w:tcPr>
          <w:p w:rsidR="00F47D1D" w:rsidRPr="00E46AE7" w:rsidRDefault="00E44D2F" w:rsidP="00F47D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3 215,0</w:t>
            </w:r>
          </w:p>
        </w:tc>
        <w:tc>
          <w:tcPr>
            <w:tcW w:w="623" w:type="pct"/>
            <w:vAlign w:val="bottom"/>
          </w:tcPr>
          <w:p w:rsidR="00F47D1D" w:rsidRPr="00E46AE7" w:rsidRDefault="00E44D2F" w:rsidP="00F47D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3 215,0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b/>
                <w:lang w:val="ru-RU"/>
              </w:rPr>
            </w:pPr>
          </w:p>
        </w:tc>
      </w:tr>
      <w:tr w:rsidR="00F47D1D" w:rsidRPr="00E46AE7" w:rsidTr="00B93195">
        <w:trPr>
          <w:trHeight w:val="285"/>
        </w:trPr>
        <w:tc>
          <w:tcPr>
            <w:tcW w:w="1125" w:type="pct"/>
            <w:vMerge/>
            <w:vAlign w:val="center"/>
          </w:tcPr>
          <w:p w:rsidR="00F47D1D" w:rsidRPr="00DD2E0C" w:rsidRDefault="00F47D1D" w:rsidP="00F47D1D">
            <w:pPr>
              <w:rPr>
                <w:b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E44D2F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4325,0</w:t>
            </w:r>
          </w:p>
        </w:tc>
        <w:tc>
          <w:tcPr>
            <w:tcW w:w="583" w:type="pct"/>
            <w:vAlign w:val="bottom"/>
          </w:tcPr>
          <w:p w:rsidR="00F47D1D" w:rsidRPr="00E46AE7" w:rsidRDefault="00E44D2F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3 215,0</w:t>
            </w: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F47D1D" w:rsidRPr="00E46AE7" w:rsidRDefault="00E44D2F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3 215,0</w:t>
            </w:r>
          </w:p>
        </w:tc>
        <w:tc>
          <w:tcPr>
            <w:tcW w:w="1036" w:type="pct"/>
            <w:vMerge/>
            <w:tcBorders>
              <w:bottom w:val="nil"/>
            </w:tcBorders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8.1. Ликвидация несанкционированных свалок 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E46AE7">
              <w:rPr>
                <w:lang w:val="ru-RU"/>
              </w:rPr>
              <w:t xml:space="preserve"> 255,000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1305,000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1305,000</w:t>
            </w:r>
          </w:p>
        </w:tc>
        <w:tc>
          <w:tcPr>
            <w:tcW w:w="1036" w:type="pct"/>
            <w:vMerge w:val="restart"/>
            <w:tcBorders>
              <w:top w:val="nil"/>
            </w:tcBorders>
            <w:vAlign w:val="bottom"/>
          </w:tcPr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8.2. Содержание мест захоронения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E46AE7">
              <w:rPr>
                <w:lang w:val="ru-RU"/>
              </w:rPr>
              <w:t>50,000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8.3. Озеленение территории и содержание зеленых насаждений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1 620,000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1660,000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1660,000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DD2E0C" w:rsidRDefault="00F47D1D" w:rsidP="00F47D1D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9.  Подпрограмма «Исполнение судебных решений, предписаний»</w:t>
            </w:r>
          </w:p>
        </w:tc>
        <w:tc>
          <w:tcPr>
            <w:tcW w:w="963" w:type="pct"/>
            <w:vAlign w:val="bottom"/>
          </w:tcPr>
          <w:p w:rsidR="00F47D1D" w:rsidRPr="00DD2E0C" w:rsidRDefault="00F47D1D" w:rsidP="00F47D1D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М</w:t>
            </w:r>
            <w:proofErr w:type="spellStart"/>
            <w:r w:rsidRPr="00DD2E0C">
              <w:rPr>
                <w:b/>
              </w:rPr>
              <w:t>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AE0F76">
              <w:rPr>
                <w:lang w:val="ru-RU"/>
              </w:rPr>
              <w:t>55 000,000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15269F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15269F">
              <w:rPr>
                <w:lang w:val="ru-RU"/>
              </w:rPr>
              <w:t xml:space="preserve">9.1. Исполнение судебного решения №2-1241/2014 установить размеры 1 пояса </w:t>
            </w:r>
            <w:proofErr w:type="gramStart"/>
            <w:r w:rsidRPr="0015269F">
              <w:rPr>
                <w:lang w:val="ru-RU"/>
              </w:rPr>
              <w:t>зоны санитарной охраны источников водопроводов питьевого назначения</w:t>
            </w:r>
            <w:proofErr w:type="gramEnd"/>
            <w:r w:rsidRPr="0015269F">
              <w:rPr>
                <w:lang w:val="ru-RU"/>
              </w:rPr>
              <w:t xml:space="preserve"> </w:t>
            </w:r>
            <w:proofErr w:type="spellStart"/>
            <w:r w:rsidRPr="0015269F">
              <w:rPr>
                <w:lang w:val="ru-RU"/>
              </w:rPr>
              <w:t>н.п</w:t>
            </w:r>
            <w:proofErr w:type="spellEnd"/>
            <w:r w:rsidRPr="0015269F">
              <w:rPr>
                <w:lang w:val="ru-RU"/>
              </w:rPr>
              <w:t xml:space="preserve">. </w:t>
            </w:r>
            <w:proofErr w:type="spellStart"/>
            <w:r w:rsidRPr="0015269F">
              <w:rPr>
                <w:lang w:val="ru-RU"/>
              </w:rPr>
              <w:t>п.ст</w:t>
            </w:r>
            <w:proofErr w:type="spellEnd"/>
            <w:r w:rsidRPr="0015269F">
              <w:rPr>
                <w:lang w:val="ru-RU"/>
              </w:rPr>
              <w:t xml:space="preserve">. </w:t>
            </w:r>
            <w:proofErr w:type="spellStart"/>
            <w:r w:rsidRPr="0015269F">
              <w:rPr>
                <w:lang w:val="ru-RU"/>
              </w:rPr>
              <w:t>Арлюк</w:t>
            </w:r>
            <w:proofErr w:type="spellEnd"/>
            <w:r w:rsidRPr="0015269F">
              <w:rPr>
                <w:lang w:val="ru-RU"/>
              </w:rPr>
              <w:t>, п. Линейный, д. Черный падун, д.</w:t>
            </w:r>
            <w:r>
              <w:rPr>
                <w:lang w:val="ru-RU"/>
              </w:rPr>
              <w:t xml:space="preserve"> </w:t>
            </w:r>
            <w:proofErr w:type="spellStart"/>
            <w:r w:rsidRPr="0015269F">
              <w:rPr>
                <w:lang w:val="ru-RU"/>
              </w:rPr>
              <w:t>Зеледеево</w:t>
            </w:r>
            <w:proofErr w:type="spellEnd"/>
            <w:r w:rsidRPr="0015269F">
              <w:rPr>
                <w:lang w:val="ru-RU"/>
              </w:rPr>
              <w:t xml:space="preserve"> и др. </w:t>
            </w:r>
          </w:p>
        </w:tc>
        <w:tc>
          <w:tcPr>
            <w:tcW w:w="963" w:type="pct"/>
            <w:vAlign w:val="bottom"/>
          </w:tcPr>
          <w:p w:rsidR="00F47D1D" w:rsidRPr="0019616A" w:rsidRDefault="00F47D1D" w:rsidP="00F47D1D">
            <w:pPr>
              <w:rPr>
                <w:lang w:val="ru-RU"/>
              </w:rPr>
            </w:pPr>
            <w:r w:rsidRPr="0019616A">
              <w:rPr>
                <w:lang w:val="ru-RU"/>
              </w:rPr>
              <w:t>М</w:t>
            </w:r>
            <w:r w:rsidRPr="00E46AE7">
              <w:rPr>
                <w:lang w:val="ru-RU"/>
              </w:rPr>
              <w:t>естный</w:t>
            </w:r>
            <w:r w:rsidRPr="0019616A"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5000,00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15269F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15269F">
              <w:rPr>
                <w:lang w:val="ru-RU"/>
              </w:rPr>
              <w:t>9.2. Испол</w:t>
            </w:r>
            <w:r>
              <w:rPr>
                <w:lang w:val="ru-RU"/>
              </w:rPr>
              <w:t>н</w:t>
            </w:r>
            <w:r w:rsidRPr="0015269F">
              <w:rPr>
                <w:lang w:val="ru-RU"/>
              </w:rPr>
              <w:t xml:space="preserve">ение судебного решения №2-2708/2015 приобретение узла учета отпускаемой потребителям тепловой энергии котельных, </w:t>
            </w:r>
            <w:r w:rsidRPr="0015269F">
              <w:rPr>
                <w:lang w:val="ru-RU"/>
              </w:rPr>
              <w:lastRenderedPageBreak/>
              <w:t xml:space="preserve">восстановить </w:t>
            </w:r>
            <w:proofErr w:type="spellStart"/>
            <w:r w:rsidRPr="0015269F">
              <w:rPr>
                <w:lang w:val="ru-RU"/>
              </w:rPr>
              <w:t>отмостки</w:t>
            </w:r>
            <w:proofErr w:type="spellEnd"/>
            <w:r w:rsidRPr="0015269F">
              <w:rPr>
                <w:lang w:val="ru-RU"/>
              </w:rPr>
              <w:t xml:space="preserve"> котельных,  изготовить проекты на котельные и др. </w:t>
            </w:r>
          </w:p>
        </w:tc>
        <w:tc>
          <w:tcPr>
            <w:tcW w:w="963" w:type="pct"/>
            <w:vAlign w:val="bottom"/>
          </w:tcPr>
          <w:p w:rsidR="00F47D1D" w:rsidRPr="0019616A" w:rsidRDefault="00F47D1D" w:rsidP="00F47D1D">
            <w:pPr>
              <w:rPr>
                <w:lang w:val="ru-RU"/>
              </w:rPr>
            </w:pPr>
            <w:r w:rsidRPr="0019616A">
              <w:rPr>
                <w:lang w:val="ru-RU"/>
              </w:rPr>
              <w:lastRenderedPageBreak/>
              <w:t>Местный бюджет</w:t>
            </w:r>
          </w:p>
        </w:tc>
        <w:tc>
          <w:tcPr>
            <w:tcW w:w="669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30000,0</w:t>
            </w:r>
          </w:p>
        </w:tc>
        <w:tc>
          <w:tcPr>
            <w:tcW w:w="58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bottom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E46AE7" w:rsidTr="00B93195">
        <w:tc>
          <w:tcPr>
            <w:tcW w:w="1125" w:type="pct"/>
            <w:vAlign w:val="center"/>
          </w:tcPr>
          <w:p w:rsidR="00F47D1D" w:rsidRPr="0015269F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Мероприятие </w:t>
            </w:r>
            <w:r w:rsidRPr="0015269F">
              <w:rPr>
                <w:lang w:val="ru-RU"/>
              </w:rPr>
              <w:t xml:space="preserve">9.3. 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</w:t>
            </w:r>
            <w:proofErr w:type="spellStart"/>
            <w:r w:rsidRPr="0015269F">
              <w:rPr>
                <w:lang w:val="ru-RU"/>
              </w:rPr>
              <w:t>н.п</w:t>
            </w:r>
            <w:proofErr w:type="spellEnd"/>
            <w:r w:rsidRPr="0015269F">
              <w:rPr>
                <w:lang w:val="ru-RU"/>
              </w:rPr>
              <w:t xml:space="preserve">. д. Пятково </w:t>
            </w:r>
          </w:p>
        </w:tc>
        <w:tc>
          <w:tcPr>
            <w:tcW w:w="963" w:type="pct"/>
            <w:vAlign w:val="center"/>
          </w:tcPr>
          <w:p w:rsidR="00F47D1D" w:rsidRPr="0019616A" w:rsidRDefault="00F47D1D" w:rsidP="00F47D1D">
            <w:pPr>
              <w:rPr>
                <w:lang w:val="ru-RU"/>
              </w:rPr>
            </w:pPr>
            <w:r w:rsidRPr="0019616A">
              <w:rPr>
                <w:lang w:val="ru-RU"/>
              </w:rPr>
              <w:t>М</w:t>
            </w:r>
            <w:r w:rsidRPr="00E46AE7">
              <w:rPr>
                <w:lang w:val="ru-RU"/>
              </w:rPr>
              <w:t>естный</w:t>
            </w:r>
            <w:r w:rsidRPr="0019616A"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E46AE7">
              <w:rPr>
                <w:lang w:val="ru-RU"/>
              </w:rPr>
              <w:t>000,00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Merge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  <w:tr w:rsidR="00F47D1D" w:rsidRPr="008D1B1A" w:rsidTr="00B93195">
        <w:tc>
          <w:tcPr>
            <w:tcW w:w="1125" w:type="pct"/>
            <w:vAlign w:val="center"/>
          </w:tcPr>
          <w:p w:rsidR="00F47D1D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9.4. </w:t>
            </w:r>
          </w:p>
          <w:p w:rsidR="00F47D1D" w:rsidRDefault="00F47D1D" w:rsidP="00F47D1D">
            <w:pPr>
              <w:rPr>
                <w:lang w:val="ru-RU"/>
              </w:rPr>
            </w:pPr>
            <w:r>
              <w:rPr>
                <w:lang w:val="ru-RU"/>
              </w:rPr>
              <w:t xml:space="preserve">Исполнение судебного решения №2-751/2020 </w:t>
            </w:r>
          </w:p>
          <w:p w:rsidR="00F47D1D" w:rsidRDefault="00F47D1D" w:rsidP="00F47D1D">
            <w:pPr>
              <w:rPr>
                <w:lang w:val="ru-RU"/>
              </w:rPr>
            </w:pPr>
            <w:r w:rsidRPr="00C60F7A">
              <w:rPr>
                <w:lang w:val="ru-RU"/>
              </w:rPr>
              <w:t xml:space="preserve">организовать водоснабжение населения </w:t>
            </w:r>
            <w:r>
              <w:rPr>
                <w:lang w:val="ru-RU"/>
              </w:rPr>
              <w:t>д. Зимник</w:t>
            </w:r>
            <w:r w:rsidRPr="00C60F7A">
              <w:rPr>
                <w:lang w:val="ru-RU"/>
              </w:rPr>
              <w:t>, а также обеспечить территорию источником противопожарного водоснабжения.</w:t>
            </w:r>
          </w:p>
        </w:tc>
        <w:tc>
          <w:tcPr>
            <w:tcW w:w="963" w:type="pct"/>
            <w:vAlign w:val="center"/>
          </w:tcPr>
          <w:p w:rsidR="00F47D1D" w:rsidRPr="0019616A" w:rsidRDefault="00F47D1D" w:rsidP="00F47D1D">
            <w:pPr>
              <w:rPr>
                <w:lang w:val="ru-RU"/>
              </w:rPr>
            </w:pPr>
            <w:r w:rsidRPr="0019616A">
              <w:rPr>
                <w:lang w:val="ru-RU"/>
              </w:rPr>
              <w:t>М</w:t>
            </w:r>
            <w:r w:rsidRPr="00E46AE7">
              <w:rPr>
                <w:lang w:val="ru-RU"/>
              </w:rPr>
              <w:t>естный</w:t>
            </w:r>
            <w:r w:rsidRPr="0019616A"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E46AE7">
              <w:rPr>
                <w:lang w:val="ru-RU"/>
              </w:rPr>
              <w:t>000,00</w:t>
            </w:r>
          </w:p>
        </w:tc>
        <w:tc>
          <w:tcPr>
            <w:tcW w:w="58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623" w:type="pct"/>
            <w:vAlign w:val="center"/>
          </w:tcPr>
          <w:p w:rsidR="00F47D1D" w:rsidRPr="00E46AE7" w:rsidRDefault="00F47D1D" w:rsidP="00F47D1D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36" w:type="pct"/>
            <w:vAlign w:val="center"/>
          </w:tcPr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Default="00F47D1D" w:rsidP="00F47D1D">
            <w:pPr>
              <w:jc w:val="center"/>
              <w:rPr>
                <w:lang w:val="ru-RU"/>
              </w:rPr>
            </w:pPr>
          </w:p>
          <w:p w:rsidR="00F47D1D" w:rsidRPr="00E46AE7" w:rsidRDefault="00F47D1D" w:rsidP="00F47D1D">
            <w:pPr>
              <w:jc w:val="center"/>
              <w:rPr>
                <w:lang w:val="ru-RU"/>
              </w:rPr>
            </w:pPr>
          </w:p>
        </w:tc>
      </w:tr>
    </w:tbl>
    <w:p w:rsidR="00F1425A" w:rsidRDefault="00F1425A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F1425A" w:rsidRDefault="00F1425A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F1425A" w:rsidRDefault="00F1425A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D94864" w:rsidRPr="00E44D2F" w:rsidRDefault="00E22373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 w:rsidRPr="00E44D2F">
        <w:rPr>
          <w:b/>
          <w:sz w:val="24"/>
          <w:szCs w:val="24"/>
          <w:lang w:val="ru-RU"/>
        </w:rPr>
        <w:t xml:space="preserve">Раздел 5. </w:t>
      </w:r>
      <w:r w:rsidR="000215B8" w:rsidRPr="00E44D2F">
        <w:rPr>
          <w:b/>
          <w:sz w:val="24"/>
          <w:szCs w:val="24"/>
          <w:lang w:val="ru-RU"/>
        </w:rPr>
        <w:t>Сведения о планируемых значениях целевых показателей (индикаторов) муниципальной программы»</w:t>
      </w:r>
    </w:p>
    <w:p w:rsidR="00D94864" w:rsidRPr="00E44D2F" w:rsidRDefault="00D94864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E22373" w:rsidRPr="00E44D2F" w:rsidRDefault="00E22373" w:rsidP="00E2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  <w:lang w:val="ru-RU"/>
        </w:rPr>
      </w:pPr>
      <w:r w:rsidRPr="00E44D2F">
        <w:rPr>
          <w:bCs/>
          <w:sz w:val="24"/>
          <w:szCs w:val="24"/>
          <w:lang w:val="ru-RU"/>
        </w:rPr>
        <w:t>Сведения о планируемых значениях целевых показателей (индикаторов) муниципальной программы представлены в таблице:</w:t>
      </w:r>
    </w:p>
    <w:p w:rsidR="003000CD" w:rsidRPr="00E44D2F" w:rsidRDefault="003000CD" w:rsidP="00E2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  <w:lang w:val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092"/>
        <w:gridCol w:w="1589"/>
        <w:gridCol w:w="1379"/>
        <w:gridCol w:w="1573"/>
        <w:gridCol w:w="1320"/>
        <w:gridCol w:w="2184"/>
      </w:tblGrid>
      <w:tr w:rsidR="00CE712F" w:rsidRPr="00B04E12" w:rsidTr="0061627A">
        <w:tc>
          <w:tcPr>
            <w:tcW w:w="1032" w:type="pct"/>
            <w:vMerge w:val="restar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Базовое значение показателя</w:t>
            </w:r>
          </w:p>
          <w:p w:rsidR="00E46336" w:rsidRPr="00E44D2F" w:rsidRDefault="00E46336" w:rsidP="00A7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(202</w:t>
            </w:r>
            <w:r w:rsidR="00A75B45" w:rsidRPr="00E44D2F">
              <w:rPr>
                <w:bCs/>
                <w:sz w:val="21"/>
                <w:szCs w:val="21"/>
                <w:lang w:val="ru-RU"/>
              </w:rPr>
              <w:t>1</w:t>
            </w:r>
            <w:r w:rsidRPr="00E44D2F">
              <w:rPr>
                <w:bCs/>
                <w:sz w:val="21"/>
                <w:szCs w:val="21"/>
                <w:lang w:val="ru-RU"/>
              </w:rPr>
              <w:t>)</w:t>
            </w:r>
          </w:p>
        </w:tc>
        <w:tc>
          <w:tcPr>
            <w:tcW w:w="2504" w:type="pct"/>
            <w:gridSpan w:val="3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Плановое значение целевого показателя (индикатора)</w:t>
            </w:r>
          </w:p>
        </w:tc>
      </w:tr>
      <w:tr w:rsidR="00CE712F" w:rsidRPr="00E44D2F" w:rsidTr="0061627A">
        <w:tc>
          <w:tcPr>
            <w:tcW w:w="1032" w:type="pct"/>
            <w:vMerge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Merge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80" w:type="pct"/>
            <w:vMerge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E44D2F">
              <w:rPr>
                <w:sz w:val="21"/>
                <w:szCs w:val="21"/>
              </w:rPr>
              <w:t>Очередной</w:t>
            </w:r>
            <w:proofErr w:type="spellEnd"/>
          </w:p>
          <w:p w:rsidR="0061627A" w:rsidRPr="00E44D2F" w:rsidRDefault="0061627A" w:rsidP="00A75B4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Финансовый год (202</w:t>
            </w:r>
            <w:r w:rsidR="00A75B45" w:rsidRPr="00E44D2F">
              <w:rPr>
                <w:sz w:val="21"/>
                <w:szCs w:val="21"/>
                <w:lang w:val="ru-RU"/>
              </w:rPr>
              <w:t>2</w:t>
            </w:r>
            <w:r w:rsidRPr="00E44D2F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651" w:type="pct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</w:rPr>
            </w:pPr>
            <w:r w:rsidRPr="00E44D2F">
              <w:rPr>
                <w:sz w:val="21"/>
                <w:szCs w:val="21"/>
              </w:rPr>
              <w:t xml:space="preserve">1-й </w:t>
            </w:r>
            <w:proofErr w:type="spellStart"/>
            <w:r w:rsidRPr="00E44D2F">
              <w:rPr>
                <w:sz w:val="21"/>
                <w:szCs w:val="21"/>
              </w:rPr>
              <w:t>год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планового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периода</w:t>
            </w:r>
            <w:proofErr w:type="spellEnd"/>
          </w:p>
          <w:p w:rsidR="0061627A" w:rsidRPr="00E44D2F" w:rsidRDefault="0061627A" w:rsidP="00A75B4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r w:rsidRPr="00E44D2F">
              <w:rPr>
                <w:sz w:val="21"/>
                <w:szCs w:val="21"/>
              </w:rPr>
              <w:t>20</w:t>
            </w:r>
            <w:r w:rsidRPr="00E44D2F">
              <w:rPr>
                <w:sz w:val="21"/>
                <w:szCs w:val="21"/>
                <w:lang w:val="ru-RU"/>
              </w:rPr>
              <w:t>2</w:t>
            </w:r>
            <w:r w:rsidR="00A75B45" w:rsidRPr="00E44D2F">
              <w:rPr>
                <w:sz w:val="21"/>
                <w:szCs w:val="21"/>
                <w:lang w:val="ru-RU"/>
              </w:rPr>
              <w:t>3</w:t>
            </w:r>
            <w:r w:rsidRPr="00E44D2F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1077" w:type="pct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</w:rPr>
            </w:pPr>
            <w:r w:rsidRPr="00E44D2F">
              <w:rPr>
                <w:sz w:val="21"/>
                <w:szCs w:val="21"/>
              </w:rPr>
              <w:t xml:space="preserve">2-й </w:t>
            </w:r>
            <w:proofErr w:type="spellStart"/>
            <w:r w:rsidRPr="00E44D2F">
              <w:rPr>
                <w:sz w:val="21"/>
                <w:szCs w:val="21"/>
              </w:rPr>
              <w:t>год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плановогопериода</w:t>
            </w:r>
            <w:proofErr w:type="spellEnd"/>
          </w:p>
          <w:p w:rsidR="0061627A" w:rsidRPr="00E44D2F" w:rsidRDefault="0061627A" w:rsidP="00A75B45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r w:rsidRPr="00E44D2F">
              <w:rPr>
                <w:sz w:val="21"/>
                <w:szCs w:val="21"/>
              </w:rPr>
              <w:t>20</w:t>
            </w:r>
            <w:r w:rsidRPr="00E44D2F">
              <w:rPr>
                <w:sz w:val="21"/>
                <w:szCs w:val="21"/>
                <w:lang w:val="ru-RU"/>
              </w:rPr>
              <w:t>2</w:t>
            </w:r>
            <w:r w:rsidR="00A75B45" w:rsidRPr="00E44D2F">
              <w:rPr>
                <w:sz w:val="21"/>
                <w:szCs w:val="21"/>
                <w:lang w:val="ru-RU"/>
              </w:rPr>
              <w:t>4</w:t>
            </w:r>
            <w:r w:rsidRPr="00E44D2F">
              <w:rPr>
                <w:sz w:val="21"/>
                <w:szCs w:val="21"/>
                <w:lang w:val="ru-RU"/>
              </w:rPr>
              <w:t>)</w:t>
            </w:r>
          </w:p>
        </w:tc>
      </w:tr>
      <w:tr w:rsidR="00CE712F" w:rsidRPr="00E44D2F" w:rsidTr="0061627A">
        <w:trPr>
          <w:trHeight w:val="354"/>
        </w:trPr>
        <w:tc>
          <w:tcPr>
            <w:tcW w:w="1032" w:type="pc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Улучшение условий проживания граждан</w:t>
            </w:r>
          </w:p>
        </w:tc>
        <w:tc>
          <w:tcPr>
            <w:tcW w:w="784" w:type="pc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80" w:type="pc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51" w:type="pc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1077" w:type="pc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</w:tr>
      <w:tr w:rsidR="00CE712F" w:rsidRPr="00E44D2F" w:rsidTr="0061627A">
        <w:trPr>
          <w:trHeight w:val="354"/>
        </w:trPr>
        <w:tc>
          <w:tcPr>
            <w:tcW w:w="1032" w:type="pct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 xml:space="preserve">- Удельный расход топлива на выработку тепловой энергии на котельных </w:t>
            </w:r>
          </w:p>
        </w:tc>
        <w:tc>
          <w:tcPr>
            <w:tcW w:w="784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proofErr w:type="spellStart"/>
            <w:r w:rsidRPr="00E44D2F">
              <w:rPr>
                <w:sz w:val="21"/>
                <w:szCs w:val="21"/>
                <w:lang w:val="ru-RU"/>
              </w:rPr>
              <w:t>т.у</w:t>
            </w:r>
            <w:proofErr w:type="gramStart"/>
            <w:r w:rsidRPr="00E44D2F">
              <w:rPr>
                <w:sz w:val="21"/>
                <w:szCs w:val="21"/>
                <w:lang w:val="ru-RU"/>
              </w:rPr>
              <w:t>.т</w:t>
            </w:r>
            <w:proofErr w:type="spellEnd"/>
            <w:proofErr w:type="gramEnd"/>
            <w:r w:rsidRPr="00E44D2F">
              <w:rPr>
                <w:sz w:val="21"/>
                <w:szCs w:val="21"/>
                <w:lang w:val="ru-RU"/>
              </w:rPr>
              <w:t>/Гкал)</w:t>
            </w:r>
          </w:p>
        </w:tc>
        <w:tc>
          <w:tcPr>
            <w:tcW w:w="680" w:type="pct"/>
            <w:vAlign w:val="center"/>
          </w:tcPr>
          <w:p w:rsidR="0061627A" w:rsidRPr="00E44D2F" w:rsidRDefault="0061627A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>0,192</w:t>
            </w:r>
          </w:p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  <w:vAlign w:val="center"/>
          </w:tcPr>
          <w:p w:rsidR="0061627A" w:rsidRPr="00E44D2F" w:rsidRDefault="00E44D2F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0,175</w:t>
            </w:r>
          </w:p>
        </w:tc>
        <w:tc>
          <w:tcPr>
            <w:tcW w:w="651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0,155</w:t>
            </w:r>
          </w:p>
        </w:tc>
        <w:tc>
          <w:tcPr>
            <w:tcW w:w="1077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0,150</w:t>
            </w:r>
          </w:p>
        </w:tc>
      </w:tr>
      <w:tr w:rsidR="00CE712F" w:rsidRPr="00E44D2F" w:rsidTr="0061627A">
        <w:trPr>
          <w:trHeight w:val="354"/>
        </w:trPr>
        <w:tc>
          <w:tcPr>
            <w:tcW w:w="1032" w:type="pct"/>
          </w:tcPr>
          <w:p w:rsidR="0061627A" w:rsidRPr="00E44D2F" w:rsidRDefault="0061627A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Удельный расход электрической энергии, используемой при передаче тепловой энергии в системах теплоснабжения </w:t>
            </w:r>
          </w:p>
          <w:p w:rsidR="0061627A" w:rsidRPr="00E44D2F" w:rsidRDefault="0061627A" w:rsidP="00E64BBC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61627A" w:rsidRPr="00E44D2F" w:rsidRDefault="0061627A" w:rsidP="00E64BBC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</w:t>
            </w:r>
            <w:proofErr w:type="spellEnd"/>
            <w:r w:rsidRPr="00E44D2F">
              <w:rPr>
                <w:sz w:val="21"/>
                <w:szCs w:val="21"/>
              </w:rPr>
              <w:t>*ч/</w:t>
            </w:r>
            <w:proofErr w:type="spellStart"/>
            <w:r w:rsidRPr="00E44D2F">
              <w:rPr>
                <w:sz w:val="21"/>
                <w:szCs w:val="21"/>
              </w:rPr>
              <w:t>Гкал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55,5</w:t>
            </w:r>
          </w:p>
        </w:tc>
        <w:tc>
          <w:tcPr>
            <w:tcW w:w="776" w:type="pct"/>
            <w:vAlign w:val="center"/>
          </w:tcPr>
          <w:p w:rsidR="0061627A" w:rsidRPr="00E44D2F" w:rsidRDefault="00E44D2F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55,5</w:t>
            </w:r>
          </w:p>
        </w:tc>
        <w:tc>
          <w:tcPr>
            <w:tcW w:w="651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54,1</w:t>
            </w:r>
          </w:p>
        </w:tc>
        <w:tc>
          <w:tcPr>
            <w:tcW w:w="1077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53,8</w:t>
            </w:r>
          </w:p>
        </w:tc>
      </w:tr>
      <w:tr w:rsidR="00CE712F" w:rsidRPr="00E44D2F" w:rsidTr="0061627A">
        <w:trPr>
          <w:trHeight w:val="354"/>
        </w:trPr>
        <w:tc>
          <w:tcPr>
            <w:tcW w:w="1032" w:type="pct"/>
          </w:tcPr>
          <w:p w:rsidR="0061627A" w:rsidRPr="00E44D2F" w:rsidRDefault="0061627A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Доля потерь тепловой энергии при ее передаче в общем объеме переданной тепловой </w:t>
            </w:r>
            <w:r w:rsidRPr="00E44D2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энергии: </w:t>
            </w:r>
          </w:p>
          <w:p w:rsidR="0061627A" w:rsidRPr="00E44D2F" w:rsidRDefault="0061627A" w:rsidP="00E64BBC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61627A" w:rsidRPr="00E44D2F" w:rsidRDefault="0061627A" w:rsidP="00E64BBC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rStyle w:val="blk"/>
                <w:sz w:val="21"/>
                <w:szCs w:val="21"/>
                <w:lang w:val="ru-RU"/>
              </w:rPr>
              <w:lastRenderedPageBreak/>
              <w:t>%</w:t>
            </w:r>
          </w:p>
        </w:tc>
        <w:tc>
          <w:tcPr>
            <w:tcW w:w="680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26</w:t>
            </w:r>
          </w:p>
        </w:tc>
        <w:tc>
          <w:tcPr>
            <w:tcW w:w="776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25,986</w:t>
            </w:r>
          </w:p>
        </w:tc>
        <w:tc>
          <w:tcPr>
            <w:tcW w:w="651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25,955</w:t>
            </w:r>
          </w:p>
        </w:tc>
        <w:tc>
          <w:tcPr>
            <w:tcW w:w="1077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25,941</w:t>
            </w:r>
          </w:p>
        </w:tc>
      </w:tr>
      <w:tr w:rsidR="00CE712F" w:rsidRPr="00E44D2F" w:rsidTr="0061627A">
        <w:trPr>
          <w:trHeight w:val="354"/>
        </w:trPr>
        <w:tc>
          <w:tcPr>
            <w:tcW w:w="1032" w:type="pct"/>
          </w:tcPr>
          <w:p w:rsidR="0061627A" w:rsidRPr="00E44D2F" w:rsidRDefault="0061627A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-Удельный расход электрической энергии, используемой для передачи (транспортировки) воды в системах водоснабжения </w:t>
            </w:r>
          </w:p>
          <w:p w:rsidR="0061627A" w:rsidRPr="00E44D2F" w:rsidRDefault="0061627A" w:rsidP="00E64BBC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61627A" w:rsidRPr="00E44D2F" w:rsidRDefault="0061627A" w:rsidP="00E64BBC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кВтч</w:t>
            </w:r>
            <w:proofErr w:type="spellEnd"/>
            <w:r w:rsidRPr="00E44D2F">
              <w:rPr>
                <w:sz w:val="21"/>
                <w:szCs w:val="21"/>
              </w:rPr>
              <w:t>/</w:t>
            </w:r>
            <w:proofErr w:type="spellStart"/>
            <w:r w:rsidRPr="00E44D2F">
              <w:rPr>
                <w:sz w:val="21"/>
                <w:szCs w:val="21"/>
              </w:rPr>
              <w:t>куб.м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2,4</w:t>
            </w:r>
          </w:p>
        </w:tc>
        <w:tc>
          <w:tcPr>
            <w:tcW w:w="776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2,3</w:t>
            </w:r>
          </w:p>
        </w:tc>
        <w:tc>
          <w:tcPr>
            <w:tcW w:w="651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2,2</w:t>
            </w:r>
          </w:p>
        </w:tc>
        <w:tc>
          <w:tcPr>
            <w:tcW w:w="1077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2,2</w:t>
            </w:r>
          </w:p>
        </w:tc>
      </w:tr>
      <w:tr w:rsidR="00CE712F" w:rsidRPr="00E44D2F" w:rsidTr="0061627A">
        <w:trPr>
          <w:trHeight w:val="354"/>
        </w:trPr>
        <w:tc>
          <w:tcPr>
            <w:tcW w:w="1032" w:type="pct"/>
          </w:tcPr>
          <w:p w:rsidR="0061627A" w:rsidRPr="00E44D2F" w:rsidRDefault="0061627A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Доля потерь воды при ее передаче в общем объеме переданной воды </w:t>
            </w:r>
          </w:p>
          <w:p w:rsidR="0061627A" w:rsidRPr="00E44D2F" w:rsidRDefault="0061627A" w:rsidP="00E64BBC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61627A" w:rsidRPr="00E44D2F" w:rsidRDefault="0061627A" w:rsidP="00E64BBC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rStyle w:val="blk"/>
                <w:sz w:val="21"/>
                <w:szCs w:val="21"/>
                <w:lang w:val="ru-RU"/>
              </w:rPr>
              <w:t>%</w:t>
            </w:r>
          </w:p>
        </w:tc>
        <w:tc>
          <w:tcPr>
            <w:tcW w:w="680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24</w:t>
            </w:r>
          </w:p>
        </w:tc>
        <w:tc>
          <w:tcPr>
            <w:tcW w:w="776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23,9</w:t>
            </w:r>
          </w:p>
        </w:tc>
        <w:tc>
          <w:tcPr>
            <w:tcW w:w="651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23,8</w:t>
            </w:r>
          </w:p>
        </w:tc>
        <w:tc>
          <w:tcPr>
            <w:tcW w:w="1077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23,7</w:t>
            </w:r>
          </w:p>
        </w:tc>
      </w:tr>
      <w:tr w:rsidR="00CE712F" w:rsidRPr="00E44D2F" w:rsidTr="0061627A">
        <w:trPr>
          <w:trHeight w:val="354"/>
        </w:trPr>
        <w:tc>
          <w:tcPr>
            <w:tcW w:w="1032" w:type="pct"/>
          </w:tcPr>
          <w:p w:rsidR="0061627A" w:rsidRPr="00E44D2F" w:rsidRDefault="0061627A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Удельный расход электрической энергии, используемой в системах водоотведения </w:t>
            </w:r>
          </w:p>
          <w:p w:rsidR="0061627A" w:rsidRPr="00E44D2F" w:rsidRDefault="0061627A" w:rsidP="00E64BBC">
            <w:pPr>
              <w:pStyle w:val="ConsPlusCell"/>
              <w:ind w:right="-75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  <w:vAlign w:val="center"/>
          </w:tcPr>
          <w:p w:rsidR="0061627A" w:rsidRPr="00E44D2F" w:rsidRDefault="0061627A" w:rsidP="00E64BBC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кВтч</w:t>
            </w:r>
            <w:proofErr w:type="spellEnd"/>
            <w:r w:rsidRPr="00E44D2F">
              <w:rPr>
                <w:sz w:val="21"/>
                <w:szCs w:val="21"/>
              </w:rPr>
              <w:t>/</w:t>
            </w:r>
            <w:proofErr w:type="spellStart"/>
            <w:r w:rsidRPr="00E44D2F">
              <w:rPr>
                <w:sz w:val="21"/>
                <w:szCs w:val="21"/>
              </w:rPr>
              <w:t>куб.м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1,2</w:t>
            </w:r>
          </w:p>
        </w:tc>
        <w:tc>
          <w:tcPr>
            <w:tcW w:w="776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1,19</w:t>
            </w:r>
          </w:p>
        </w:tc>
        <w:tc>
          <w:tcPr>
            <w:tcW w:w="651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1,18</w:t>
            </w:r>
          </w:p>
        </w:tc>
        <w:tc>
          <w:tcPr>
            <w:tcW w:w="1077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1,17</w:t>
            </w:r>
          </w:p>
        </w:tc>
      </w:tr>
      <w:tr w:rsidR="00CE712F" w:rsidRPr="00E44D2F" w:rsidTr="0061627A">
        <w:trPr>
          <w:trHeight w:val="354"/>
        </w:trPr>
        <w:tc>
          <w:tcPr>
            <w:tcW w:w="1032" w:type="pct"/>
          </w:tcPr>
          <w:p w:rsidR="0061627A" w:rsidRPr="00E44D2F" w:rsidRDefault="0061627A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нормативам; </w:t>
            </w:r>
          </w:p>
          <w:p w:rsidR="0061627A" w:rsidRPr="00E44D2F" w:rsidRDefault="0061627A" w:rsidP="00E64BBC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61627A" w:rsidRPr="00E44D2F" w:rsidRDefault="0061627A" w:rsidP="00E64BBC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кВтч</w:t>
            </w:r>
            <w:proofErr w:type="spellEnd"/>
            <w:r w:rsidRPr="00E44D2F">
              <w:rPr>
                <w:sz w:val="21"/>
                <w:szCs w:val="21"/>
              </w:rPr>
              <w:t>/</w:t>
            </w:r>
            <w:proofErr w:type="spellStart"/>
            <w:r w:rsidRPr="00E44D2F">
              <w:rPr>
                <w:sz w:val="21"/>
                <w:szCs w:val="21"/>
              </w:rPr>
              <w:t>кв.м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4,15</w:t>
            </w:r>
          </w:p>
        </w:tc>
        <w:tc>
          <w:tcPr>
            <w:tcW w:w="776" w:type="pct"/>
            <w:vAlign w:val="center"/>
          </w:tcPr>
          <w:p w:rsidR="0061627A" w:rsidRPr="00E44D2F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4,1</w:t>
            </w:r>
          </w:p>
        </w:tc>
        <w:tc>
          <w:tcPr>
            <w:tcW w:w="651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4</w:t>
            </w:r>
            <w:r w:rsidRPr="00E44D2F">
              <w:rPr>
                <w:sz w:val="21"/>
                <w:szCs w:val="21"/>
              </w:rPr>
              <w:t>,0</w:t>
            </w:r>
          </w:p>
        </w:tc>
        <w:tc>
          <w:tcPr>
            <w:tcW w:w="1077" w:type="pct"/>
            <w:vAlign w:val="center"/>
          </w:tcPr>
          <w:p w:rsidR="0061627A" w:rsidRPr="00E44D2F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4,0</w:t>
            </w:r>
          </w:p>
        </w:tc>
      </w:tr>
    </w:tbl>
    <w:p w:rsidR="003000CD" w:rsidRPr="00E44D2F" w:rsidRDefault="003000CD" w:rsidP="00E2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  <w:lang w:val="ru-RU"/>
        </w:rPr>
      </w:pPr>
    </w:p>
    <w:p w:rsidR="00641A07" w:rsidRPr="00E44D2F" w:rsidRDefault="00641A07" w:rsidP="00641A0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  <w:lang w:val="ru-RU"/>
        </w:rPr>
      </w:pPr>
      <w:r w:rsidRPr="00E44D2F">
        <w:rPr>
          <w:b/>
          <w:sz w:val="24"/>
          <w:szCs w:val="24"/>
          <w:lang w:val="ru-RU"/>
        </w:rPr>
        <w:t>Раздел 6</w:t>
      </w:r>
      <w:r w:rsidRPr="00E44D2F">
        <w:rPr>
          <w:sz w:val="24"/>
          <w:szCs w:val="24"/>
          <w:lang w:val="ru-RU"/>
        </w:rPr>
        <w:t xml:space="preserve">. </w:t>
      </w:r>
      <w:r w:rsidRPr="00E44D2F">
        <w:rPr>
          <w:b/>
          <w:sz w:val="24"/>
          <w:szCs w:val="24"/>
          <w:lang w:val="ru-RU"/>
        </w:rPr>
        <w:t>Оценка эффективности реализации муниципальной программы</w:t>
      </w:r>
    </w:p>
    <w:p w:rsidR="00641A07" w:rsidRPr="00E44D2F" w:rsidRDefault="00641A07" w:rsidP="00641A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641A07" w:rsidRPr="00E44D2F" w:rsidRDefault="00641A07" w:rsidP="00641A07">
      <w:pPr>
        <w:ind w:firstLine="708"/>
        <w:jc w:val="both"/>
        <w:rPr>
          <w:sz w:val="24"/>
          <w:szCs w:val="24"/>
          <w:lang w:val="ru-RU"/>
        </w:rPr>
      </w:pPr>
      <w:r w:rsidRPr="00E44D2F">
        <w:rPr>
          <w:sz w:val="24"/>
          <w:szCs w:val="24"/>
          <w:lang w:val="ru-RU"/>
        </w:rPr>
        <w:t xml:space="preserve">Результатом реализации Программы является достижение целей, эффективного решения задач и выполнение показателей программы, а также повышение эффективности и результативности муниципального управления. </w:t>
      </w:r>
    </w:p>
    <w:p w:rsidR="00641A07" w:rsidRPr="00E44D2F" w:rsidRDefault="00641A07" w:rsidP="00641A07">
      <w:pPr>
        <w:jc w:val="both"/>
        <w:rPr>
          <w:sz w:val="24"/>
          <w:szCs w:val="24"/>
          <w:lang w:val="ru-RU"/>
        </w:rPr>
      </w:pPr>
      <w:r w:rsidRPr="00E44D2F">
        <w:rPr>
          <w:sz w:val="24"/>
          <w:szCs w:val="24"/>
          <w:lang w:val="ru-RU"/>
        </w:rPr>
        <w:tab/>
        <w:t xml:space="preserve">Конечные результаты реализации программы зависят от уровня финансирования мероприятий Программы: </w:t>
      </w:r>
    </w:p>
    <w:p w:rsidR="00641A07" w:rsidRPr="00E44D2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44D2F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стимулирование инвестиционной активности в жилищно-коммунальном комплексе  путем создания благоприятных инфраструктурных условий;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lastRenderedPageBreak/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641A07" w:rsidRPr="00EA389F" w:rsidRDefault="00641A07" w:rsidP="00641A07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641A07" w:rsidRPr="00EA389F" w:rsidRDefault="00641A07" w:rsidP="00641A07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EA389F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  <w:proofErr w:type="gramEnd"/>
    </w:p>
    <w:p w:rsidR="00641A07" w:rsidRDefault="00641A07" w:rsidP="00641A07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Реализация Программы в силу ее спецификации окажет значительное влияние на качества оказание муниципальных и государственных услуг гражданам, стимулирует рост ответственности муниципальных служащих за качество исполнения должностных обязанностей, позволит обеспечить повышение роли и престижа муниципальный службы. </w:t>
      </w:r>
    </w:p>
    <w:p w:rsidR="00641A07" w:rsidRPr="007D0DC3" w:rsidRDefault="00641A07" w:rsidP="00641A07">
      <w:pPr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ab/>
        <w:t>Оценка эффективности реализации Программ</w:t>
      </w:r>
      <w:r>
        <w:rPr>
          <w:sz w:val="24"/>
          <w:szCs w:val="24"/>
          <w:lang w:val="ru-RU"/>
        </w:rPr>
        <w:t xml:space="preserve">ы осуществляется по итогам года, путем сравнения текущих показателей (индикаторов) с их целевыми значениями. </w:t>
      </w:r>
    </w:p>
    <w:p w:rsidR="00641A07" w:rsidRPr="007D0DC3" w:rsidRDefault="00641A07" w:rsidP="00641A07">
      <w:pPr>
        <w:ind w:firstLine="708"/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 от 22.07.2020 №22-МНА.</w:t>
      </w:r>
    </w:p>
    <w:p w:rsidR="00A406F3" w:rsidRPr="00584436" w:rsidRDefault="007D0DC3" w:rsidP="007D0DC3">
      <w:pPr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 xml:space="preserve">  </w:t>
      </w:r>
    </w:p>
    <w:p w:rsidR="00A406F3" w:rsidRPr="00584436" w:rsidRDefault="00A406F3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D5B43">
        <w:rPr>
          <w:rFonts w:ascii="Times New Roman" w:hAnsi="Times New Roman" w:cs="Times New Roman"/>
          <w:b/>
          <w:sz w:val="24"/>
          <w:szCs w:val="24"/>
        </w:rPr>
        <w:t>7</w:t>
      </w:r>
      <w:r w:rsidRPr="005844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A406F3" w:rsidRPr="00584436" w:rsidRDefault="00A406F3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Управление реализацией муниципальной программы осуществляет директор муниципальной программы</w:t>
      </w:r>
      <w:r w:rsidR="00CE712F">
        <w:rPr>
          <w:color w:val="000000"/>
          <w:sz w:val="24"/>
          <w:szCs w:val="24"/>
          <w:lang w:val="ru-RU"/>
        </w:rPr>
        <w:t xml:space="preserve"> – заместитель главы – начальник Управления по обеспечению жизнедеятельности и строительству Юргинского муниципального округа</w:t>
      </w:r>
      <w:r w:rsidRPr="00584436">
        <w:rPr>
          <w:color w:val="000000"/>
          <w:sz w:val="24"/>
          <w:szCs w:val="24"/>
          <w:lang w:val="ru-RU"/>
        </w:rPr>
        <w:t>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 реализацией муниципальной программы осуществляет глава Юргинского муниципального </w:t>
      </w:r>
      <w:r w:rsidR="00684B23">
        <w:rPr>
          <w:color w:val="000000"/>
          <w:sz w:val="24"/>
          <w:szCs w:val="24"/>
          <w:lang w:val="ru-RU"/>
        </w:rPr>
        <w:t>округа</w:t>
      </w:r>
      <w:r w:rsidRPr="00584436">
        <w:rPr>
          <w:color w:val="000000"/>
          <w:sz w:val="24"/>
          <w:szCs w:val="24"/>
          <w:lang w:val="ru-RU"/>
        </w:rPr>
        <w:t xml:space="preserve">. 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муниципальной программы: </w:t>
      </w:r>
      <w:proofErr w:type="gramEnd"/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об использовании ассигнований муниципального бюджета на реализацию муниципальной программы (за отчетный квартал нарастающим итого</w:t>
      </w:r>
      <w:r w:rsidR="00CE712F">
        <w:rPr>
          <w:color w:val="000000"/>
          <w:sz w:val="24"/>
          <w:szCs w:val="24"/>
          <w:lang w:val="ru-RU"/>
        </w:rPr>
        <w:t>м с начала года).</w:t>
      </w:r>
      <w:r w:rsidRPr="00584436">
        <w:rPr>
          <w:color w:val="000000"/>
          <w:sz w:val="24"/>
          <w:szCs w:val="24"/>
          <w:lang w:val="ru-RU"/>
        </w:rPr>
        <w:t xml:space="preserve"> 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 целевых показателях (индикаторах) муниципальной  программы (за отчетный квартал на</w:t>
      </w:r>
      <w:r w:rsidR="00CE712F">
        <w:rPr>
          <w:color w:val="000000"/>
          <w:sz w:val="24"/>
          <w:szCs w:val="24"/>
          <w:lang w:val="ru-RU"/>
        </w:rPr>
        <w:t>растающим итогом с начала года),</w:t>
      </w:r>
      <w:r w:rsidRPr="00584436">
        <w:rPr>
          <w:color w:val="000000"/>
          <w:sz w:val="24"/>
          <w:szCs w:val="24"/>
          <w:lang w:val="ru-RU"/>
        </w:rPr>
        <w:t xml:space="preserve"> а также пояснительную записку с анализом отклонений. 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До 01 февраля года, следующего </w:t>
      </w:r>
      <w:proofErr w:type="gramStart"/>
      <w:r w:rsidRPr="00584436">
        <w:rPr>
          <w:color w:val="000000"/>
          <w:sz w:val="24"/>
          <w:szCs w:val="24"/>
          <w:lang w:val="ru-RU"/>
        </w:rPr>
        <w:t>за</w:t>
      </w:r>
      <w:proofErr w:type="gramEnd"/>
      <w:r w:rsidR="005D6AA0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84436">
        <w:rPr>
          <w:color w:val="000000"/>
          <w:sz w:val="24"/>
          <w:szCs w:val="24"/>
          <w:lang w:val="ru-RU"/>
        </w:rPr>
        <w:t>отчётным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, директор муниципальной программы представляет в Финансовое управление по Юргинскому </w:t>
      </w:r>
      <w:r w:rsidR="00684B23">
        <w:rPr>
          <w:color w:val="000000"/>
          <w:sz w:val="24"/>
          <w:szCs w:val="24"/>
          <w:lang w:val="ru-RU"/>
        </w:rPr>
        <w:t>округу</w:t>
      </w:r>
      <w:r w:rsidRPr="00584436">
        <w:rPr>
          <w:color w:val="000000"/>
          <w:sz w:val="24"/>
          <w:szCs w:val="24"/>
          <w:lang w:val="ru-RU"/>
        </w:rPr>
        <w:t xml:space="preserve"> отчет об использовании ассигнований местного бюджета на реализацию муницип</w:t>
      </w:r>
      <w:r w:rsidR="00CE712F">
        <w:rPr>
          <w:color w:val="000000"/>
          <w:sz w:val="24"/>
          <w:szCs w:val="24"/>
          <w:lang w:val="ru-RU"/>
        </w:rPr>
        <w:t>альных программ за отчетный год.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</w:t>
      </w:r>
      <w:r w:rsidR="00684B23">
        <w:rPr>
          <w:color w:val="000000"/>
          <w:sz w:val="24"/>
          <w:szCs w:val="24"/>
          <w:lang w:val="ru-RU"/>
        </w:rPr>
        <w:t>округа</w:t>
      </w:r>
      <w:r w:rsidRPr="00584436">
        <w:rPr>
          <w:color w:val="000000"/>
          <w:sz w:val="24"/>
          <w:szCs w:val="24"/>
          <w:lang w:val="ru-RU"/>
        </w:rPr>
        <w:t>: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Отчет о достижении значений целевых показателей (индикаторов) муниципальной программы за отчётный год.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92671A" w:rsidRPr="00CE712F" w:rsidRDefault="00A406F3" w:rsidP="00CE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</w:t>
      </w:r>
      <w:r w:rsidR="00706524" w:rsidRPr="00584436">
        <w:rPr>
          <w:color w:val="000000"/>
          <w:sz w:val="24"/>
          <w:szCs w:val="24"/>
          <w:lang w:val="ru-RU"/>
        </w:rPr>
        <w:t>.</w:t>
      </w:r>
    </w:p>
    <w:sectPr w:rsidR="0092671A" w:rsidRPr="00CE712F" w:rsidSect="00C35B4F">
      <w:head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9D" w:rsidRDefault="00C7149D" w:rsidP="00C35B4F">
      <w:r>
        <w:separator/>
      </w:r>
    </w:p>
  </w:endnote>
  <w:endnote w:type="continuationSeparator" w:id="0">
    <w:p w:rsidR="00C7149D" w:rsidRDefault="00C7149D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9D" w:rsidRDefault="00C7149D" w:rsidP="00C35B4F">
      <w:r>
        <w:separator/>
      </w:r>
    </w:p>
  </w:footnote>
  <w:footnote w:type="continuationSeparator" w:id="0">
    <w:p w:rsidR="00C7149D" w:rsidRDefault="00C7149D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F0" w:rsidRPr="008C3246" w:rsidRDefault="000A21F0" w:rsidP="008C32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F0" w:rsidRDefault="000A21F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4D8E66" wp14:editId="595CB79E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1F0" w:rsidRDefault="000A21F0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0A21F0" w:rsidRDefault="000A21F0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62A"/>
    <w:rsid w:val="00001A6D"/>
    <w:rsid w:val="000023A9"/>
    <w:rsid w:val="00002817"/>
    <w:rsid w:val="000049DF"/>
    <w:rsid w:val="000058E0"/>
    <w:rsid w:val="000113DA"/>
    <w:rsid w:val="00011553"/>
    <w:rsid w:val="000116A8"/>
    <w:rsid w:val="000179AB"/>
    <w:rsid w:val="000215B8"/>
    <w:rsid w:val="00021FFF"/>
    <w:rsid w:val="000250ED"/>
    <w:rsid w:val="00025366"/>
    <w:rsid w:val="00030067"/>
    <w:rsid w:val="00034A25"/>
    <w:rsid w:val="00036FD0"/>
    <w:rsid w:val="00037918"/>
    <w:rsid w:val="0004021A"/>
    <w:rsid w:val="00044D22"/>
    <w:rsid w:val="00055273"/>
    <w:rsid w:val="00061995"/>
    <w:rsid w:val="00067674"/>
    <w:rsid w:val="0007083C"/>
    <w:rsid w:val="00073683"/>
    <w:rsid w:val="00073970"/>
    <w:rsid w:val="000761D1"/>
    <w:rsid w:val="00076E9C"/>
    <w:rsid w:val="0008163D"/>
    <w:rsid w:val="00082801"/>
    <w:rsid w:val="000850A8"/>
    <w:rsid w:val="00094BC9"/>
    <w:rsid w:val="0009593F"/>
    <w:rsid w:val="00095E8C"/>
    <w:rsid w:val="000A100D"/>
    <w:rsid w:val="000A21F0"/>
    <w:rsid w:val="000A4575"/>
    <w:rsid w:val="000B768A"/>
    <w:rsid w:val="000B7FFB"/>
    <w:rsid w:val="000C17CA"/>
    <w:rsid w:val="000C30D2"/>
    <w:rsid w:val="000C3A7C"/>
    <w:rsid w:val="000C54DF"/>
    <w:rsid w:val="000D0232"/>
    <w:rsid w:val="000D1922"/>
    <w:rsid w:val="000D4C56"/>
    <w:rsid w:val="000D5B47"/>
    <w:rsid w:val="000E0EA7"/>
    <w:rsid w:val="000E1895"/>
    <w:rsid w:val="000E2723"/>
    <w:rsid w:val="000F0893"/>
    <w:rsid w:val="000F0897"/>
    <w:rsid w:val="000F26FB"/>
    <w:rsid w:val="00100CEB"/>
    <w:rsid w:val="00100FC0"/>
    <w:rsid w:val="00111040"/>
    <w:rsid w:val="00111920"/>
    <w:rsid w:val="001126EA"/>
    <w:rsid w:val="001222E1"/>
    <w:rsid w:val="001233AD"/>
    <w:rsid w:val="00130120"/>
    <w:rsid w:val="0013065A"/>
    <w:rsid w:val="00133010"/>
    <w:rsid w:val="00137D2A"/>
    <w:rsid w:val="0014191C"/>
    <w:rsid w:val="00147943"/>
    <w:rsid w:val="00150DD8"/>
    <w:rsid w:val="0015269F"/>
    <w:rsid w:val="001527FB"/>
    <w:rsid w:val="00154C7F"/>
    <w:rsid w:val="00155ACE"/>
    <w:rsid w:val="001605F7"/>
    <w:rsid w:val="00160CF0"/>
    <w:rsid w:val="00165B23"/>
    <w:rsid w:val="00165D84"/>
    <w:rsid w:val="00167316"/>
    <w:rsid w:val="001739A8"/>
    <w:rsid w:val="00173B45"/>
    <w:rsid w:val="00174B4B"/>
    <w:rsid w:val="0017596F"/>
    <w:rsid w:val="0018019F"/>
    <w:rsid w:val="00180B4C"/>
    <w:rsid w:val="00183D36"/>
    <w:rsid w:val="00184598"/>
    <w:rsid w:val="001859CC"/>
    <w:rsid w:val="00185DA7"/>
    <w:rsid w:val="00187904"/>
    <w:rsid w:val="0019616A"/>
    <w:rsid w:val="001969B5"/>
    <w:rsid w:val="00197878"/>
    <w:rsid w:val="001978D8"/>
    <w:rsid w:val="001A0275"/>
    <w:rsid w:val="001A053A"/>
    <w:rsid w:val="001A16C9"/>
    <w:rsid w:val="001A5094"/>
    <w:rsid w:val="001A5FE9"/>
    <w:rsid w:val="001A62CE"/>
    <w:rsid w:val="001A67FA"/>
    <w:rsid w:val="001A6808"/>
    <w:rsid w:val="001A6A65"/>
    <w:rsid w:val="001A732B"/>
    <w:rsid w:val="001A7603"/>
    <w:rsid w:val="001B29CF"/>
    <w:rsid w:val="001B3A1D"/>
    <w:rsid w:val="001B69D8"/>
    <w:rsid w:val="001B7039"/>
    <w:rsid w:val="001B781C"/>
    <w:rsid w:val="001C0DFD"/>
    <w:rsid w:val="001C4369"/>
    <w:rsid w:val="001D0B44"/>
    <w:rsid w:val="001D69AA"/>
    <w:rsid w:val="001E1D3F"/>
    <w:rsid w:val="001E479E"/>
    <w:rsid w:val="001E4F8C"/>
    <w:rsid w:val="001E6767"/>
    <w:rsid w:val="001E71AC"/>
    <w:rsid w:val="0020062F"/>
    <w:rsid w:val="0020536F"/>
    <w:rsid w:val="00205A16"/>
    <w:rsid w:val="00206014"/>
    <w:rsid w:val="00211591"/>
    <w:rsid w:val="00213448"/>
    <w:rsid w:val="00214252"/>
    <w:rsid w:val="00215200"/>
    <w:rsid w:val="00215C7D"/>
    <w:rsid w:val="002162B6"/>
    <w:rsid w:val="00230EA1"/>
    <w:rsid w:val="00234136"/>
    <w:rsid w:val="00234C9E"/>
    <w:rsid w:val="00234D23"/>
    <w:rsid w:val="00236BC5"/>
    <w:rsid w:val="00241220"/>
    <w:rsid w:val="002446D6"/>
    <w:rsid w:val="0025207C"/>
    <w:rsid w:val="00253661"/>
    <w:rsid w:val="00254A0B"/>
    <w:rsid w:val="0025522E"/>
    <w:rsid w:val="00256842"/>
    <w:rsid w:val="002647BF"/>
    <w:rsid w:val="0026556B"/>
    <w:rsid w:val="00265873"/>
    <w:rsid w:val="002662DC"/>
    <w:rsid w:val="00266E92"/>
    <w:rsid w:val="0026718F"/>
    <w:rsid w:val="00271846"/>
    <w:rsid w:val="00272E69"/>
    <w:rsid w:val="002743ED"/>
    <w:rsid w:val="0028246C"/>
    <w:rsid w:val="0028334F"/>
    <w:rsid w:val="00283F8D"/>
    <w:rsid w:val="00284608"/>
    <w:rsid w:val="002878D9"/>
    <w:rsid w:val="00292ACA"/>
    <w:rsid w:val="00296587"/>
    <w:rsid w:val="002A165B"/>
    <w:rsid w:val="002A28BD"/>
    <w:rsid w:val="002A4A48"/>
    <w:rsid w:val="002A6904"/>
    <w:rsid w:val="002B2E34"/>
    <w:rsid w:val="002B647A"/>
    <w:rsid w:val="002C0E7B"/>
    <w:rsid w:val="002C3AD9"/>
    <w:rsid w:val="002C5C88"/>
    <w:rsid w:val="002C5DB6"/>
    <w:rsid w:val="002C6214"/>
    <w:rsid w:val="002C7AD7"/>
    <w:rsid w:val="002D02E4"/>
    <w:rsid w:val="002D1BE0"/>
    <w:rsid w:val="002D3B0B"/>
    <w:rsid w:val="002D565D"/>
    <w:rsid w:val="002E4932"/>
    <w:rsid w:val="002E53CC"/>
    <w:rsid w:val="002E6CF6"/>
    <w:rsid w:val="002F19A3"/>
    <w:rsid w:val="002F5230"/>
    <w:rsid w:val="003000CD"/>
    <w:rsid w:val="00300364"/>
    <w:rsid w:val="00300424"/>
    <w:rsid w:val="003063CC"/>
    <w:rsid w:val="00307885"/>
    <w:rsid w:val="0031050F"/>
    <w:rsid w:val="00310DE1"/>
    <w:rsid w:val="0032585C"/>
    <w:rsid w:val="00326FCB"/>
    <w:rsid w:val="00330B30"/>
    <w:rsid w:val="00331A36"/>
    <w:rsid w:val="00331A83"/>
    <w:rsid w:val="00331E35"/>
    <w:rsid w:val="00332CC5"/>
    <w:rsid w:val="00333847"/>
    <w:rsid w:val="0033611F"/>
    <w:rsid w:val="00345346"/>
    <w:rsid w:val="00354BA6"/>
    <w:rsid w:val="0035669E"/>
    <w:rsid w:val="00360F03"/>
    <w:rsid w:val="003621CB"/>
    <w:rsid w:val="003625E1"/>
    <w:rsid w:val="003657F8"/>
    <w:rsid w:val="00365EEA"/>
    <w:rsid w:val="00367A59"/>
    <w:rsid w:val="00372F95"/>
    <w:rsid w:val="00374393"/>
    <w:rsid w:val="00375267"/>
    <w:rsid w:val="0037542D"/>
    <w:rsid w:val="003766A6"/>
    <w:rsid w:val="00380471"/>
    <w:rsid w:val="00381D70"/>
    <w:rsid w:val="0038605A"/>
    <w:rsid w:val="00391362"/>
    <w:rsid w:val="00391F0B"/>
    <w:rsid w:val="00393A3D"/>
    <w:rsid w:val="00394447"/>
    <w:rsid w:val="00394CAE"/>
    <w:rsid w:val="00395956"/>
    <w:rsid w:val="003A0458"/>
    <w:rsid w:val="003A0A4E"/>
    <w:rsid w:val="003A1EE9"/>
    <w:rsid w:val="003A32C8"/>
    <w:rsid w:val="003A4D6C"/>
    <w:rsid w:val="003A6251"/>
    <w:rsid w:val="003A757F"/>
    <w:rsid w:val="003A7EA4"/>
    <w:rsid w:val="003B1E69"/>
    <w:rsid w:val="003B3BAA"/>
    <w:rsid w:val="003B58FB"/>
    <w:rsid w:val="003B5BE1"/>
    <w:rsid w:val="003C062A"/>
    <w:rsid w:val="003C1BBF"/>
    <w:rsid w:val="003C2160"/>
    <w:rsid w:val="003D463D"/>
    <w:rsid w:val="003D7F28"/>
    <w:rsid w:val="003E6065"/>
    <w:rsid w:val="003E631F"/>
    <w:rsid w:val="003E7517"/>
    <w:rsid w:val="003F3A5C"/>
    <w:rsid w:val="003F57A5"/>
    <w:rsid w:val="003F612B"/>
    <w:rsid w:val="003F7155"/>
    <w:rsid w:val="004003B7"/>
    <w:rsid w:val="00400A0C"/>
    <w:rsid w:val="00410FE4"/>
    <w:rsid w:val="00412A5D"/>
    <w:rsid w:val="00414896"/>
    <w:rsid w:val="00414D42"/>
    <w:rsid w:val="0041528C"/>
    <w:rsid w:val="0041585D"/>
    <w:rsid w:val="00416169"/>
    <w:rsid w:val="00417AB7"/>
    <w:rsid w:val="00422859"/>
    <w:rsid w:val="004233F2"/>
    <w:rsid w:val="00425DF7"/>
    <w:rsid w:val="0042609D"/>
    <w:rsid w:val="004274EA"/>
    <w:rsid w:val="00434E4B"/>
    <w:rsid w:val="004358CB"/>
    <w:rsid w:val="00436EED"/>
    <w:rsid w:val="004401E5"/>
    <w:rsid w:val="00440E5D"/>
    <w:rsid w:val="0044330E"/>
    <w:rsid w:val="0045148C"/>
    <w:rsid w:val="00452BA3"/>
    <w:rsid w:val="00454912"/>
    <w:rsid w:val="0045686F"/>
    <w:rsid w:val="004617C5"/>
    <w:rsid w:val="00465347"/>
    <w:rsid w:val="00466CAE"/>
    <w:rsid w:val="00467A5E"/>
    <w:rsid w:val="00467A7D"/>
    <w:rsid w:val="0047369C"/>
    <w:rsid w:val="00476459"/>
    <w:rsid w:val="00477952"/>
    <w:rsid w:val="0048747D"/>
    <w:rsid w:val="004903A5"/>
    <w:rsid w:val="004912D4"/>
    <w:rsid w:val="00492298"/>
    <w:rsid w:val="00493948"/>
    <w:rsid w:val="00494F4B"/>
    <w:rsid w:val="004974B4"/>
    <w:rsid w:val="00497B6F"/>
    <w:rsid w:val="00497E77"/>
    <w:rsid w:val="004A03E5"/>
    <w:rsid w:val="004A0FB3"/>
    <w:rsid w:val="004A3E62"/>
    <w:rsid w:val="004A429D"/>
    <w:rsid w:val="004B287F"/>
    <w:rsid w:val="004B3FB7"/>
    <w:rsid w:val="004B54BE"/>
    <w:rsid w:val="004C1B03"/>
    <w:rsid w:val="004C2CF7"/>
    <w:rsid w:val="004C59B3"/>
    <w:rsid w:val="004D0552"/>
    <w:rsid w:val="004D2AE6"/>
    <w:rsid w:val="004D3A7F"/>
    <w:rsid w:val="004D4099"/>
    <w:rsid w:val="004D4616"/>
    <w:rsid w:val="004D5445"/>
    <w:rsid w:val="004D6052"/>
    <w:rsid w:val="004D6610"/>
    <w:rsid w:val="004E0C58"/>
    <w:rsid w:val="004E4EEB"/>
    <w:rsid w:val="004E5413"/>
    <w:rsid w:val="00500315"/>
    <w:rsid w:val="005039C2"/>
    <w:rsid w:val="00505C84"/>
    <w:rsid w:val="00507AC4"/>
    <w:rsid w:val="00517C08"/>
    <w:rsid w:val="00520AA7"/>
    <w:rsid w:val="00520E22"/>
    <w:rsid w:val="005232A5"/>
    <w:rsid w:val="00523AF9"/>
    <w:rsid w:val="00524551"/>
    <w:rsid w:val="00533DD8"/>
    <w:rsid w:val="0053411C"/>
    <w:rsid w:val="00536813"/>
    <w:rsid w:val="00537001"/>
    <w:rsid w:val="00542957"/>
    <w:rsid w:val="005433A2"/>
    <w:rsid w:val="005437B0"/>
    <w:rsid w:val="00545681"/>
    <w:rsid w:val="00547E60"/>
    <w:rsid w:val="00551BCB"/>
    <w:rsid w:val="00551D22"/>
    <w:rsid w:val="0055396F"/>
    <w:rsid w:val="005559FF"/>
    <w:rsid w:val="00556005"/>
    <w:rsid w:val="005606EA"/>
    <w:rsid w:val="00563519"/>
    <w:rsid w:val="0056726B"/>
    <w:rsid w:val="005709FD"/>
    <w:rsid w:val="00570C42"/>
    <w:rsid w:val="00573742"/>
    <w:rsid w:val="00574646"/>
    <w:rsid w:val="005779E7"/>
    <w:rsid w:val="00583A51"/>
    <w:rsid w:val="00583CF8"/>
    <w:rsid w:val="00584436"/>
    <w:rsid w:val="00586843"/>
    <w:rsid w:val="005875CA"/>
    <w:rsid w:val="005904FC"/>
    <w:rsid w:val="005921F1"/>
    <w:rsid w:val="00593F86"/>
    <w:rsid w:val="005A2A03"/>
    <w:rsid w:val="005B22B5"/>
    <w:rsid w:val="005B2F3C"/>
    <w:rsid w:val="005C011F"/>
    <w:rsid w:val="005C4670"/>
    <w:rsid w:val="005C56C0"/>
    <w:rsid w:val="005C6E92"/>
    <w:rsid w:val="005C74E5"/>
    <w:rsid w:val="005D2D81"/>
    <w:rsid w:val="005D6628"/>
    <w:rsid w:val="005D6AA0"/>
    <w:rsid w:val="005E3C3D"/>
    <w:rsid w:val="005E5F7C"/>
    <w:rsid w:val="005E75F9"/>
    <w:rsid w:val="005F086C"/>
    <w:rsid w:val="005F299B"/>
    <w:rsid w:val="005F4358"/>
    <w:rsid w:val="005F7153"/>
    <w:rsid w:val="006022C8"/>
    <w:rsid w:val="006032A5"/>
    <w:rsid w:val="00612AC5"/>
    <w:rsid w:val="00615219"/>
    <w:rsid w:val="00616274"/>
    <w:rsid w:val="0061627A"/>
    <w:rsid w:val="00616A7C"/>
    <w:rsid w:val="00622B02"/>
    <w:rsid w:val="0062332E"/>
    <w:rsid w:val="00624921"/>
    <w:rsid w:val="006260D3"/>
    <w:rsid w:val="00627AF0"/>
    <w:rsid w:val="006303F0"/>
    <w:rsid w:val="00632390"/>
    <w:rsid w:val="00634412"/>
    <w:rsid w:val="00634AB1"/>
    <w:rsid w:val="00635039"/>
    <w:rsid w:val="00635146"/>
    <w:rsid w:val="006374CC"/>
    <w:rsid w:val="00641A07"/>
    <w:rsid w:val="0064338F"/>
    <w:rsid w:val="00643DB4"/>
    <w:rsid w:val="00644C04"/>
    <w:rsid w:val="006461E4"/>
    <w:rsid w:val="00646AAD"/>
    <w:rsid w:val="00646F79"/>
    <w:rsid w:val="00650521"/>
    <w:rsid w:val="0065121F"/>
    <w:rsid w:val="00651454"/>
    <w:rsid w:val="006541C9"/>
    <w:rsid w:val="00655F2B"/>
    <w:rsid w:val="00660F30"/>
    <w:rsid w:val="0066318D"/>
    <w:rsid w:val="00663913"/>
    <w:rsid w:val="00670B4B"/>
    <w:rsid w:val="0067291E"/>
    <w:rsid w:val="00674C3D"/>
    <w:rsid w:val="00675A79"/>
    <w:rsid w:val="00684B23"/>
    <w:rsid w:val="0068731B"/>
    <w:rsid w:val="00690CCF"/>
    <w:rsid w:val="00693B57"/>
    <w:rsid w:val="00694BD2"/>
    <w:rsid w:val="00694EAB"/>
    <w:rsid w:val="00696695"/>
    <w:rsid w:val="006A0CF1"/>
    <w:rsid w:val="006A259A"/>
    <w:rsid w:val="006A6C0F"/>
    <w:rsid w:val="006B1BFA"/>
    <w:rsid w:val="006B31E0"/>
    <w:rsid w:val="006B3913"/>
    <w:rsid w:val="006B395A"/>
    <w:rsid w:val="006B3EC6"/>
    <w:rsid w:val="006B4E4D"/>
    <w:rsid w:val="006B6742"/>
    <w:rsid w:val="006C4138"/>
    <w:rsid w:val="006C47ED"/>
    <w:rsid w:val="006C5BE0"/>
    <w:rsid w:val="006C62E9"/>
    <w:rsid w:val="006C69F6"/>
    <w:rsid w:val="006C71C3"/>
    <w:rsid w:val="006C7EA4"/>
    <w:rsid w:val="006E0424"/>
    <w:rsid w:val="006E0DCB"/>
    <w:rsid w:val="006E3546"/>
    <w:rsid w:val="006E4530"/>
    <w:rsid w:val="006E47B3"/>
    <w:rsid w:val="006E6F40"/>
    <w:rsid w:val="006E7BD3"/>
    <w:rsid w:val="006F2325"/>
    <w:rsid w:val="006F29EA"/>
    <w:rsid w:val="006F665D"/>
    <w:rsid w:val="006F6842"/>
    <w:rsid w:val="007008E6"/>
    <w:rsid w:val="00702838"/>
    <w:rsid w:val="00702859"/>
    <w:rsid w:val="00703797"/>
    <w:rsid w:val="00704389"/>
    <w:rsid w:val="00705875"/>
    <w:rsid w:val="00705F2D"/>
    <w:rsid w:val="007064BC"/>
    <w:rsid w:val="00706524"/>
    <w:rsid w:val="00716272"/>
    <w:rsid w:val="007165A3"/>
    <w:rsid w:val="00720318"/>
    <w:rsid w:val="00723171"/>
    <w:rsid w:val="00727DDD"/>
    <w:rsid w:val="00731ECE"/>
    <w:rsid w:val="007330C6"/>
    <w:rsid w:val="0073397B"/>
    <w:rsid w:val="00734A75"/>
    <w:rsid w:val="007369BC"/>
    <w:rsid w:val="0073763F"/>
    <w:rsid w:val="007427ED"/>
    <w:rsid w:val="0074369A"/>
    <w:rsid w:val="0074668A"/>
    <w:rsid w:val="00747895"/>
    <w:rsid w:val="00750AEC"/>
    <w:rsid w:val="00751B31"/>
    <w:rsid w:val="00756B27"/>
    <w:rsid w:val="007609EA"/>
    <w:rsid w:val="0076429C"/>
    <w:rsid w:val="00764B5A"/>
    <w:rsid w:val="0077050D"/>
    <w:rsid w:val="007706EE"/>
    <w:rsid w:val="0077597D"/>
    <w:rsid w:val="00776D46"/>
    <w:rsid w:val="007800B5"/>
    <w:rsid w:val="00781808"/>
    <w:rsid w:val="00781F5F"/>
    <w:rsid w:val="007864A3"/>
    <w:rsid w:val="00786CB9"/>
    <w:rsid w:val="00792BEF"/>
    <w:rsid w:val="007931A8"/>
    <w:rsid w:val="00793F4A"/>
    <w:rsid w:val="00794749"/>
    <w:rsid w:val="0079659E"/>
    <w:rsid w:val="007A04F2"/>
    <w:rsid w:val="007A0CD9"/>
    <w:rsid w:val="007B1037"/>
    <w:rsid w:val="007B2969"/>
    <w:rsid w:val="007B64C0"/>
    <w:rsid w:val="007C0370"/>
    <w:rsid w:val="007C27CD"/>
    <w:rsid w:val="007C4BAA"/>
    <w:rsid w:val="007C70D5"/>
    <w:rsid w:val="007C78DA"/>
    <w:rsid w:val="007D094F"/>
    <w:rsid w:val="007D0AFD"/>
    <w:rsid w:val="007D0DC3"/>
    <w:rsid w:val="007D2376"/>
    <w:rsid w:val="007D28D4"/>
    <w:rsid w:val="007D3DF5"/>
    <w:rsid w:val="007D5B43"/>
    <w:rsid w:val="007D7314"/>
    <w:rsid w:val="007D7E3F"/>
    <w:rsid w:val="007D7F29"/>
    <w:rsid w:val="007F1B44"/>
    <w:rsid w:val="007F4288"/>
    <w:rsid w:val="007F47B4"/>
    <w:rsid w:val="00801FED"/>
    <w:rsid w:val="008025E7"/>
    <w:rsid w:val="008045F2"/>
    <w:rsid w:val="00805162"/>
    <w:rsid w:val="00806339"/>
    <w:rsid w:val="00807AE8"/>
    <w:rsid w:val="00807B85"/>
    <w:rsid w:val="00807CAD"/>
    <w:rsid w:val="00812854"/>
    <w:rsid w:val="008128E0"/>
    <w:rsid w:val="00812F9E"/>
    <w:rsid w:val="00815F49"/>
    <w:rsid w:val="00822618"/>
    <w:rsid w:val="008315B3"/>
    <w:rsid w:val="00832DFC"/>
    <w:rsid w:val="008331EB"/>
    <w:rsid w:val="00834ED7"/>
    <w:rsid w:val="008409C4"/>
    <w:rsid w:val="00845A62"/>
    <w:rsid w:val="00847D16"/>
    <w:rsid w:val="00852CC0"/>
    <w:rsid w:val="00853F5E"/>
    <w:rsid w:val="00857BCB"/>
    <w:rsid w:val="00862537"/>
    <w:rsid w:val="00864652"/>
    <w:rsid w:val="008666EE"/>
    <w:rsid w:val="00867A9D"/>
    <w:rsid w:val="008729AE"/>
    <w:rsid w:val="00875B94"/>
    <w:rsid w:val="008840B8"/>
    <w:rsid w:val="00885087"/>
    <w:rsid w:val="0088633E"/>
    <w:rsid w:val="00890E0A"/>
    <w:rsid w:val="00891668"/>
    <w:rsid w:val="0089334D"/>
    <w:rsid w:val="00894340"/>
    <w:rsid w:val="008A17CB"/>
    <w:rsid w:val="008A3B0C"/>
    <w:rsid w:val="008A5821"/>
    <w:rsid w:val="008B4928"/>
    <w:rsid w:val="008B4ADD"/>
    <w:rsid w:val="008B59C0"/>
    <w:rsid w:val="008B5E92"/>
    <w:rsid w:val="008B5F60"/>
    <w:rsid w:val="008B645C"/>
    <w:rsid w:val="008B72EA"/>
    <w:rsid w:val="008C0047"/>
    <w:rsid w:val="008C065B"/>
    <w:rsid w:val="008C1A4D"/>
    <w:rsid w:val="008C20E8"/>
    <w:rsid w:val="008C2366"/>
    <w:rsid w:val="008C2873"/>
    <w:rsid w:val="008C3246"/>
    <w:rsid w:val="008C47BB"/>
    <w:rsid w:val="008C5DA7"/>
    <w:rsid w:val="008D1B1A"/>
    <w:rsid w:val="008D26E0"/>
    <w:rsid w:val="008D5667"/>
    <w:rsid w:val="008E1825"/>
    <w:rsid w:val="008E4E26"/>
    <w:rsid w:val="008E7C89"/>
    <w:rsid w:val="008F151B"/>
    <w:rsid w:val="00900E7A"/>
    <w:rsid w:val="009023BC"/>
    <w:rsid w:val="00906B94"/>
    <w:rsid w:val="00910205"/>
    <w:rsid w:val="009106A4"/>
    <w:rsid w:val="009137FD"/>
    <w:rsid w:val="0092671A"/>
    <w:rsid w:val="009308B7"/>
    <w:rsid w:val="00931953"/>
    <w:rsid w:val="00937A17"/>
    <w:rsid w:val="009431FA"/>
    <w:rsid w:val="0094325A"/>
    <w:rsid w:val="00943307"/>
    <w:rsid w:val="00943F58"/>
    <w:rsid w:val="00944B31"/>
    <w:rsid w:val="00945B61"/>
    <w:rsid w:val="009472E5"/>
    <w:rsid w:val="009514C0"/>
    <w:rsid w:val="009532FD"/>
    <w:rsid w:val="00953403"/>
    <w:rsid w:val="00954344"/>
    <w:rsid w:val="00954A82"/>
    <w:rsid w:val="009573FC"/>
    <w:rsid w:val="009574C6"/>
    <w:rsid w:val="0096495F"/>
    <w:rsid w:val="00964C45"/>
    <w:rsid w:val="00975769"/>
    <w:rsid w:val="00976DAD"/>
    <w:rsid w:val="00982B38"/>
    <w:rsid w:val="00983926"/>
    <w:rsid w:val="0098497C"/>
    <w:rsid w:val="00990B75"/>
    <w:rsid w:val="009920CC"/>
    <w:rsid w:val="00996329"/>
    <w:rsid w:val="009A0601"/>
    <w:rsid w:val="009A0F56"/>
    <w:rsid w:val="009A333B"/>
    <w:rsid w:val="009A7BDA"/>
    <w:rsid w:val="009B0218"/>
    <w:rsid w:val="009B118E"/>
    <w:rsid w:val="009B4082"/>
    <w:rsid w:val="009B43DA"/>
    <w:rsid w:val="009B5439"/>
    <w:rsid w:val="009C4E06"/>
    <w:rsid w:val="009C607F"/>
    <w:rsid w:val="009C793D"/>
    <w:rsid w:val="009C7DB4"/>
    <w:rsid w:val="009D1C90"/>
    <w:rsid w:val="009D2CC1"/>
    <w:rsid w:val="009D5384"/>
    <w:rsid w:val="009D6B4E"/>
    <w:rsid w:val="009D6D12"/>
    <w:rsid w:val="009E090C"/>
    <w:rsid w:val="009F202C"/>
    <w:rsid w:val="009F28EB"/>
    <w:rsid w:val="009F52E6"/>
    <w:rsid w:val="00A067AE"/>
    <w:rsid w:val="00A101D2"/>
    <w:rsid w:val="00A11891"/>
    <w:rsid w:val="00A13E8A"/>
    <w:rsid w:val="00A13FB2"/>
    <w:rsid w:val="00A170AC"/>
    <w:rsid w:val="00A178F8"/>
    <w:rsid w:val="00A2120C"/>
    <w:rsid w:val="00A30311"/>
    <w:rsid w:val="00A33CC5"/>
    <w:rsid w:val="00A406F3"/>
    <w:rsid w:val="00A451D8"/>
    <w:rsid w:val="00A50378"/>
    <w:rsid w:val="00A51269"/>
    <w:rsid w:val="00A52F55"/>
    <w:rsid w:val="00A53342"/>
    <w:rsid w:val="00A54417"/>
    <w:rsid w:val="00A54E2D"/>
    <w:rsid w:val="00A626F0"/>
    <w:rsid w:val="00A6282F"/>
    <w:rsid w:val="00A62D60"/>
    <w:rsid w:val="00A647DA"/>
    <w:rsid w:val="00A713CB"/>
    <w:rsid w:val="00A71A83"/>
    <w:rsid w:val="00A71B72"/>
    <w:rsid w:val="00A7208F"/>
    <w:rsid w:val="00A75B45"/>
    <w:rsid w:val="00A80BA9"/>
    <w:rsid w:val="00A82D11"/>
    <w:rsid w:val="00A82D81"/>
    <w:rsid w:val="00A83A88"/>
    <w:rsid w:val="00A84687"/>
    <w:rsid w:val="00A864A4"/>
    <w:rsid w:val="00A90FC6"/>
    <w:rsid w:val="00AA10B1"/>
    <w:rsid w:val="00AA15DE"/>
    <w:rsid w:val="00AA2A4A"/>
    <w:rsid w:val="00AA49AD"/>
    <w:rsid w:val="00AA605A"/>
    <w:rsid w:val="00AB5DE4"/>
    <w:rsid w:val="00AC0C6E"/>
    <w:rsid w:val="00AC109E"/>
    <w:rsid w:val="00AC23FF"/>
    <w:rsid w:val="00AC5BC1"/>
    <w:rsid w:val="00AC72E9"/>
    <w:rsid w:val="00AC7E25"/>
    <w:rsid w:val="00AC7E6F"/>
    <w:rsid w:val="00AD0D58"/>
    <w:rsid w:val="00AE0F76"/>
    <w:rsid w:val="00AE52F6"/>
    <w:rsid w:val="00AE5D83"/>
    <w:rsid w:val="00AF0181"/>
    <w:rsid w:val="00AF209A"/>
    <w:rsid w:val="00AF47ED"/>
    <w:rsid w:val="00AF5750"/>
    <w:rsid w:val="00AF5DFD"/>
    <w:rsid w:val="00AF7DF6"/>
    <w:rsid w:val="00B006A9"/>
    <w:rsid w:val="00B00C49"/>
    <w:rsid w:val="00B04E12"/>
    <w:rsid w:val="00B05AA3"/>
    <w:rsid w:val="00B05B7E"/>
    <w:rsid w:val="00B05D90"/>
    <w:rsid w:val="00B068B5"/>
    <w:rsid w:val="00B07CA7"/>
    <w:rsid w:val="00B14E0F"/>
    <w:rsid w:val="00B14E41"/>
    <w:rsid w:val="00B17B68"/>
    <w:rsid w:val="00B17DCA"/>
    <w:rsid w:val="00B2043B"/>
    <w:rsid w:val="00B20E2F"/>
    <w:rsid w:val="00B2178A"/>
    <w:rsid w:val="00B220FF"/>
    <w:rsid w:val="00B26D12"/>
    <w:rsid w:val="00B4085A"/>
    <w:rsid w:val="00B42187"/>
    <w:rsid w:val="00B43AA4"/>
    <w:rsid w:val="00B46D30"/>
    <w:rsid w:val="00B4724C"/>
    <w:rsid w:val="00B479A4"/>
    <w:rsid w:val="00B54F69"/>
    <w:rsid w:val="00B60BF2"/>
    <w:rsid w:val="00B60D63"/>
    <w:rsid w:val="00B64550"/>
    <w:rsid w:val="00B701BC"/>
    <w:rsid w:val="00B70827"/>
    <w:rsid w:val="00B71155"/>
    <w:rsid w:val="00B7308B"/>
    <w:rsid w:val="00B75242"/>
    <w:rsid w:val="00B753E0"/>
    <w:rsid w:val="00B75B48"/>
    <w:rsid w:val="00B77652"/>
    <w:rsid w:val="00B776D2"/>
    <w:rsid w:val="00B811A0"/>
    <w:rsid w:val="00B8237D"/>
    <w:rsid w:val="00B82C1C"/>
    <w:rsid w:val="00B87D21"/>
    <w:rsid w:val="00B90813"/>
    <w:rsid w:val="00B90A01"/>
    <w:rsid w:val="00B91A8A"/>
    <w:rsid w:val="00B91FB2"/>
    <w:rsid w:val="00B93195"/>
    <w:rsid w:val="00B94E42"/>
    <w:rsid w:val="00B95A1B"/>
    <w:rsid w:val="00B96494"/>
    <w:rsid w:val="00B9778B"/>
    <w:rsid w:val="00B97B3E"/>
    <w:rsid w:val="00BA3C71"/>
    <w:rsid w:val="00BA3E1E"/>
    <w:rsid w:val="00BA6B35"/>
    <w:rsid w:val="00BB01C4"/>
    <w:rsid w:val="00BB2179"/>
    <w:rsid w:val="00BB3B69"/>
    <w:rsid w:val="00BB54A6"/>
    <w:rsid w:val="00BC29E5"/>
    <w:rsid w:val="00BC451C"/>
    <w:rsid w:val="00BC5BC6"/>
    <w:rsid w:val="00BC76C9"/>
    <w:rsid w:val="00BD1CC6"/>
    <w:rsid w:val="00BE0AE5"/>
    <w:rsid w:val="00BE1B5B"/>
    <w:rsid w:val="00BE339B"/>
    <w:rsid w:val="00BF0932"/>
    <w:rsid w:val="00BF26B4"/>
    <w:rsid w:val="00BF3240"/>
    <w:rsid w:val="00BF3330"/>
    <w:rsid w:val="00C00711"/>
    <w:rsid w:val="00C038ED"/>
    <w:rsid w:val="00C0468D"/>
    <w:rsid w:val="00C047C8"/>
    <w:rsid w:val="00C11C26"/>
    <w:rsid w:val="00C159AC"/>
    <w:rsid w:val="00C15AD2"/>
    <w:rsid w:val="00C1621E"/>
    <w:rsid w:val="00C16504"/>
    <w:rsid w:val="00C17BB2"/>
    <w:rsid w:val="00C21E7D"/>
    <w:rsid w:val="00C235D2"/>
    <w:rsid w:val="00C27084"/>
    <w:rsid w:val="00C27B51"/>
    <w:rsid w:val="00C31C3A"/>
    <w:rsid w:val="00C34DE6"/>
    <w:rsid w:val="00C35B4F"/>
    <w:rsid w:val="00C37180"/>
    <w:rsid w:val="00C40F4A"/>
    <w:rsid w:val="00C43799"/>
    <w:rsid w:val="00C440DA"/>
    <w:rsid w:val="00C4438A"/>
    <w:rsid w:val="00C446EB"/>
    <w:rsid w:val="00C549D3"/>
    <w:rsid w:val="00C56EC7"/>
    <w:rsid w:val="00C57E29"/>
    <w:rsid w:val="00C60F7A"/>
    <w:rsid w:val="00C6208C"/>
    <w:rsid w:val="00C648EC"/>
    <w:rsid w:val="00C71229"/>
    <w:rsid w:val="00C7149D"/>
    <w:rsid w:val="00C71772"/>
    <w:rsid w:val="00C74291"/>
    <w:rsid w:val="00C76CDD"/>
    <w:rsid w:val="00C778B9"/>
    <w:rsid w:val="00C855CE"/>
    <w:rsid w:val="00C8693E"/>
    <w:rsid w:val="00C90BE1"/>
    <w:rsid w:val="00C91A62"/>
    <w:rsid w:val="00C933E6"/>
    <w:rsid w:val="00C938F1"/>
    <w:rsid w:val="00C93D62"/>
    <w:rsid w:val="00C96001"/>
    <w:rsid w:val="00CA091F"/>
    <w:rsid w:val="00CA147B"/>
    <w:rsid w:val="00CA1CF4"/>
    <w:rsid w:val="00CA552A"/>
    <w:rsid w:val="00CA7D82"/>
    <w:rsid w:val="00CB1175"/>
    <w:rsid w:val="00CB3936"/>
    <w:rsid w:val="00CB591D"/>
    <w:rsid w:val="00CB6270"/>
    <w:rsid w:val="00CC1B7C"/>
    <w:rsid w:val="00CC25B2"/>
    <w:rsid w:val="00CC72C0"/>
    <w:rsid w:val="00CD00A1"/>
    <w:rsid w:val="00CD1B13"/>
    <w:rsid w:val="00CD4872"/>
    <w:rsid w:val="00CD55ED"/>
    <w:rsid w:val="00CE19D6"/>
    <w:rsid w:val="00CE4C93"/>
    <w:rsid w:val="00CE5544"/>
    <w:rsid w:val="00CE6D82"/>
    <w:rsid w:val="00CE712F"/>
    <w:rsid w:val="00D011DD"/>
    <w:rsid w:val="00D01A25"/>
    <w:rsid w:val="00D0203E"/>
    <w:rsid w:val="00D07D91"/>
    <w:rsid w:val="00D10217"/>
    <w:rsid w:val="00D11791"/>
    <w:rsid w:val="00D24009"/>
    <w:rsid w:val="00D306D9"/>
    <w:rsid w:val="00D30BEE"/>
    <w:rsid w:val="00D3375F"/>
    <w:rsid w:val="00D34CF2"/>
    <w:rsid w:val="00D42FBC"/>
    <w:rsid w:val="00D51E7C"/>
    <w:rsid w:val="00D54939"/>
    <w:rsid w:val="00D54E00"/>
    <w:rsid w:val="00D5594A"/>
    <w:rsid w:val="00D5594F"/>
    <w:rsid w:val="00D55FFB"/>
    <w:rsid w:val="00D63054"/>
    <w:rsid w:val="00D63497"/>
    <w:rsid w:val="00D6706F"/>
    <w:rsid w:val="00D6757E"/>
    <w:rsid w:val="00D70108"/>
    <w:rsid w:val="00D706A2"/>
    <w:rsid w:val="00D71825"/>
    <w:rsid w:val="00D71D5F"/>
    <w:rsid w:val="00D73791"/>
    <w:rsid w:val="00D7577F"/>
    <w:rsid w:val="00D770A9"/>
    <w:rsid w:val="00D80FFE"/>
    <w:rsid w:val="00D847A3"/>
    <w:rsid w:val="00D859E4"/>
    <w:rsid w:val="00D85D75"/>
    <w:rsid w:val="00D90987"/>
    <w:rsid w:val="00D91A1B"/>
    <w:rsid w:val="00D929D9"/>
    <w:rsid w:val="00D94864"/>
    <w:rsid w:val="00D95A05"/>
    <w:rsid w:val="00D96513"/>
    <w:rsid w:val="00D96EB9"/>
    <w:rsid w:val="00DA25A4"/>
    <w:rsid w:val="00DA3B87"/>
    <w:rsid w:val="00DA5819"/>
    <w:rsid w:val="00DB1B53"/>
    <w:rsid w:val="00DB5346"/>
    <w:rsid w:val="00DB6D4F"/>
    <w:rsid w:val="00DC24FD"/>
    <w:rsid w:val="00DC2945"/>
    <w:rsid w:val="00DC6C54"/>
    <w:rsid w:val="00DD009B"/>
    <w:rsid w:val="00DD0DA4"/>
    <w:rsid w:val="00DD2D57"/>
    <w:rsid w:val="00DD2E0C"/>
    <w:rsid w:val="00DD4D5E"/>
    <w:rsid w:val="00DD5829"/>
    <w:rsid w:val="00DD5E80"/>
    <w:rsid w:val="00DD6137"/>
    <w:rsid w:val="00DD7879"/>
    <w:rsid w:val="00DE0EB2"/>
    <w:rsid w:val="00DE4666"/>
    <w:rsid w:val="00DF087B"/>
    <w:rsid w:val="00DF51A8"/>
    <w:rsid w:val="00E0302A"/>
    <w:rsid w:val="00E2144B"/>
    <w:rsid w:val="00E22373"/>
    <w:rsid w:val="00E250C5"/>
    <w:rsid w:val="00E25599"/>
    <w:rsid w:val="00E31448"/>
    <w:rsid w:val="00E341C1"/>
    <w:rsid w:val="00E3441C"/>
    <w:rsid w:val="00E42B24"/>
    <w:rsid w:val="00E4482A"/>
    <w:rsid w:val="00E44D2F"/>
    <w:rsid w:val="00E46336"/>
    <w:rsid w:val="00E46AE7"/>
    <w:rsid w:val="00E47810"/>
    <w:rsid w:val="00E47B0C"/>
    <w:rsid w:val="00E5035B"/>
    <w:rsid w:val="00E5035C"/>
    <w:rsid w:val="00E51DF4"/>
    <w:rsid w:val="00E52FD2"/>
    <w:rsid w:val="00E53D07"/>
    <w:rsid w:val="00E57A3D"/>
    <w:rsid w:val="00E60106"/>
    <w:rsid w:val="00E62D13"/>
    <w:rsid w:val="00E641CF"/>
    <w:rsid w:val="00E641D8"/>
    <w:rsid w:val="00E64BBC"/>
    <w:rsid w:val="00E73444"/>
    <w:rsid w:val="00E73FE9"/>
    <w:rsid w:val="00E75812"/>
    <w:rsid w:val="00E8015C"/>
    <w:rsid w:val="00E83490"/>
    <w:rsid w:val="00E845A2"/>
    <w:rsid w:val="00E87662"/>
    <w:rsid w:val="00E9454F"/>
    <w:rsid w:val="00E94BD2"/>
    <w:rsid w:val="00E9712C"/>
    <w:rsid w:val="00EA0C61"/>
    <w:rsid w:val="00EA2ED4"/>
    <w:rsid w:val="00EA3299"/>
    <w:rsid w:val="00EA389F"/>
    <w:rsid w:val="00EB0F25"/>
    <w:rsid w:val="00EB4690"/>
    <w:rsid w:val="00EB5F30"/>
    <w:rsid w:val="00EB6A2F"/>
    <w:rsid w:val="00EB7CA3"/>
    <w:rsid w:val="00EC38FB"/>
    <w:rsid w:val="00EC596D"/>
    <w:rsid w:val="00EC7173"/>
    <w:rsid w:val="00EC794E"/>
    <w:rsid w:val="00ED09A5"/>
    <w:rsid w:val="00ED2362"/>
    <w:rsid w:val="00EE27FE"/>
    <w:rsid w:val="00EE2E4C"/>
    <w:rsid w:val="00EE32DC"/>
    <w:rsid w:val="00EE4243"/>
    <w:rsid w:val="00EF02C1"/>
    <w:rsid w:val="00EF059A"/>
    <w:rsid w:val="00EF0B7E"/>
    <w:rsid w:val="00EF4D95"/>
    <w:rsid w:val="00EF6CE3"/>
    <w:rsid w:val="00EF6F3F"/>
    <w:rsid w:val="00EF7C5A"/>
    <w:rsid w:val="00F0327B"/>
    <w:rsid w:val="00F046E1"/>
    <w:rsid w:val="00F0519C"/>
    <w:rsid w:val="00F070D1"/>
    <w:rsid w:val="00F07B8A"/>
    <w:rsid w:val="00F10D3B"/>
    <w:rsid w:val="00F14027"/>
    <w:rsid w:val="00F1425A"/>
    <w:rsid w:val="00F14942"/>
    <w:rsid w:val="00F16BCD"/>
    <w:rsid w:val="00F20793"/>
    <w:rsid w:val="00F25B55"/>
    <w:rsid w:val="00F26433"/>
    <w:rsid w:val="00F273C0"/>
    <w:rsid w:val="00F331F6"/>
    <w:rsid w:val="00F34961"/>
    <w:rsid w:val="00F34CDF"/>
    <w:rsid w:val="00F35665"/>
    <w:rsid w:val="00F41D2D"/>
    <w:rsid w:val="00F453B5"/>
    <w:rsid w:val="00F45FB4"/>
    <w:rsid w:val="00F46FBD"/>
    <w:rsid w:val="00F47470"/>
    <w:rsid w:val="00F47D1D"/>
    <w:rsid w:val="00F47FB6"/>
    <w:rsid w:val="00F5020E"/>
    <w:rsid w:val="00F6239E"/>
    <w:rsid w:val="00F668AB"/>
    <w:rsid w:val="00F70459"/>
    <w:rsid w:val="00F7307A"/>
    <w:rsid w:val="00F73D8E"/>
    <w:rsid w:val="00F73EC9"/>
    <w:rsid w:val="00F77080"/>
    <w:rsid w:val="00F77EA4"/>
    <w:rsid w:val="00F84C35"/>
    <w:rsid w:val="00F8605F"/>
    <w:rsid w:val="00F871FF"/>
    <w:rsid w:val="00F90117"/>
    <w:rsid w:val="00F96C97"/>
    <w:rsid w:val="00F97825"/>
    <w:rsid w:val="00FA1895"/>
    <w:rsid w:val="00FA2C82"/>
    <w:rsid w:val="00FA4226"/>
    <w:rsid w:val="00FA5362"/>
    <w:rsid w:val="00FB2D84"/>
    <w:rsid w:val="00FC004D"/>
    <w:rsid w:val="00FC0327"/>
    <w:rsid w:val="00FC219E"/>
    <w:rsid w:val="00FC28EF"/>
    <w:rsid w:val="00FC2E4C"/>
    <w:rsid w:val="00FD26E3"/>
    <w:rsid w:val="00FD5084"/>
    <w:rsid w:val="00FE6D30"/>
    <w:rsid w:val="00FF1C8A"/>
    <w:rsid w:val="00FF33E9"/>
    <w:rsid w:val="00FF3B37"/>
    <w:rsid w:val="00FF41D4"/>
    <w:rsid w:val="00FF4D56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D0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locked/>
    <w:rsid w:val="00180B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80B4C"/>
  </w:style>
  <w:style w:type="character" w:customStyle="1" w:styleId="af4">
    <w:name w:val="Текст примечания Знак"/>
    <w:basedOn w:val="a0"/>
    <w:link w:val="af3"/>
    <w:uiPriority w:val="99"/>
    <w:semiHidden/>
    <w:rsid w:val="00180B4C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80B4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80B4C"/>
    <w:rPr>
      <w:rFonts w:ascii="Times New Roman" w:eastAsia="Times New Roman" w:hAnsi="Times New Roman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D0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locked/>
    <w:rsid w:val="00180B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80B4C"/>
  </w:style>
  <w:style w:type="character" w:customStyle="1" w:styleId="af4">
    <w:name w:val="Текст примечания Знак"/>
    <w:basedOn w:val="a0"/>
    <w:link w:val="af3"/>
    <w:uiPriority w:val="99"/>
    <w:semiHidden/>
    <w:rsid w:val="00180B4C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80B4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80B4C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587F-2286-41E1-A86C-F8B0B65E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7712</Words>
  <Characters>43964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5</cp:revision>
  <cp:lastPrinted>2021-09-30T07:03:00Z</cp:lastPrinted>
  <dcterms:created xsi:type="dcterms:W3CDTF">2021-10-08T08:00:00Z</dcterms:created>
  <dcterms:modified xsi:type="dcterms:W3CDTF">2021-10-08T08:11:00Z</dcterms:modified>
</cp:coreProperties>
</file>