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66" w:rsidRPr="00B72855" w:rsidRDefault="00640E66" w:rsidP="00640E66">
      <w:pPr>
        <w:tabs>
          <w:tab w:val="left" w:pos="2700"/>
          <w:tab w:val="center" w:pos="4677"/>
        </w:tabs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640E66" w:rsidRPr="00B72855" w:rsidRDefault="00640E66" w:rsidP="00640E66">
      <w:pPr>
        <w:tabs>
          <w:tab w:val="center" w:pos="4677"/>
          <w:tab w:val="left" w:pos="6630"/>
          <w:tab w:val="left" w:pos="7068"/>
        </w:tabs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640E66" w:rsidRDefault="00640E66" w:rsidP="00640E66">
      <w:pPr>
        <w:tabs>
          <w:tab w:val="center" w:pos="4677"/>
          <w:tab w:val="left" w:pos="7464"/>
        </w:tabs>
        <w:spacing w:after="0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640E66" w:rsidRDefault="00640E66" w:rsidP="00640E66">
      <w:pPr>
        <w:tabs>
          <w:tab w:val="center" w:pos="4677"/>
          <w:tab w:val="left" w:pos="4956"/>
          <w:tab w:val="left" w:pos="5664"/>
        </w:tabs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640E66" w:rsidRDefault="00640E66" w:rsidP="00640E66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640E66" w:rsidRDefault="00640E66" w:rsidP="00640E66">
      <w:pPr>
        <w:tabs>
          <w:tab w:val="left" w:pos="5760"/>
        </w:tabs>
        <w:spacing w:after="0"/>
        <w:jc w:val="center"/>
        <w:rPr>
          <w:rFonts w:ascii="Arial" w:eastAsia="Times New Roman" w:hAnsi="Arial" w:cs="Arial"/>
          <w:sz w:val="26"/>
        </w:rPr>
      </w:pPr>
    </w:p>
    <w:p w:rsidR="00640E66" w:rsidRDefault="00640E66" w:rsidP="00640E66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640E66" w:rsidRDefault="00640E66" w:rsidP="00640E66">
      <w:pPr>
        <w:spacing w:after="0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40E66" w:rsidTr="00ED40D7">
        <w:trPr>
          <w:trHeight w:val="328"/>
          <w:jc w:val="center"/>
        </w:trPr>
        <w:tc>
          <w:tcPr>
            <w:tcW w:w="784" w:type="dxa"/>
            <w:hideMark/>
          </w:tcPr>
          <w:p w:rsidR="00640E66" w:rsidRDefault="00640E66" w:rsidP="00640E66">
            <w:pPr>
              <w:spacing w:after="0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E66" w:rsidRDefault="00BA2C5C" w:rsidP="0064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640E66" w:rsidRDefault="00640E66" w:rsidP="0064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E66" w:rsidRDefault="00BA2C5C" w:rsidP="0064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640E66" w:rsidRDefault="00640E66" w:rsidP="00640E66">
            <w:pPr>
              <w:spacing w:after="0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E66" w:rsidRDefault="00BA2C5C" w:rsidP="00640E66">
            <w:pPr>
              <w:spacing w:after="0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640E66" w:rsidRDefault="00640E66" w:rsidP="0064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640E66" w:rsidRDefault="00640E66" w:rsidP="0064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40E66" w:rsidRDefault="00640E66" w:rsidP="0064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E66" w:rsidRDefault="00BA2C5C" w:rsidP="00640E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15-МНА</w:t>
            </w:r>
          </w:p>
        </w:tc>
      </w:tr>
    </w:tbl>
    <w:p w:rsidR="00020892" w:rsidRPr="00020892" w:rsidRDefault="00020892" w:rsidP="00020892">
      <w:pPr>
        <w:tabs>
          <w:tab w:val="left" w:pos="969"/>
          <w:tab w:val="left" w:pos="108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7"/>
          <w:szCs w:val="27"/>
        </w:rPr>
      </w:pPr>
    </w:p>
    <w:p w:rsidR="00020892" w:rsidRPr="00640E66" w:rsidRDefault="00020892" w:rsidP="00020892">
      <w:pPr>
        <w:tabs>
          <w:tab w:val="left" w:pos="0"/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40E66">
        <w:rPr>
          <w:rFonts w:ascii="Times New Roman" w:hAnsi="Times New Roman" w:cs="Times New Roman"/>
          <w:b/>
          <w:sz w:val="27"/>
          <w:szCs w:val="27"/>
        </w:rPr>
        <w:t>Об отмене муниципальных правовых актов администрации Юргинского муниципального округа</w:t>
      </w:r>
    </w:p>
    <w:p w:rsidR="00020892" w:rsidRPr="00020892" w:rsidRDefault="00020892" w:rsidP="00020892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20892" w:rsidRPr="00640E66" w:rsidRDefault="00020892" w:rsidP="00020892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40E66">
        <w:rPr>
          <w:rFonts w:ascii="Times New Roman" w:hAnsi="Times New Roman" w:cs="Times New Roman"/>
          <w:bCs/>
          <w:sz w:val="26"/>
          <w:szCs w:val="26"/>
        </w:rPr>
        <w:t>В целях приведения в соответствие действующих муниципальных правовых актов администрации Юргинского муниципального округа, руководствуясь Федеральным законом от 06.10.2003 №131-ФЗ «Об общих принципах организации местного самоуправления в Российской Федерации», Уставом Юргинского муниципального округа:</w:t>
      </w:r>
    </w:p>
    <w:p w:rsidR="00020892" w:rsidRPr="00640E66" w:rsidRDefault="00020892" w:rsidP="00020892">
      <w:pPr>
        <w:pStyle w:val="a3"/>
        <w:tabs>
          <w:tab w:val="left" w:pos="0"/>
          <w:tab w:val="left" w:pos="709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40E66">
        <w:rPr>
          <w:sz w:val="26"/>
          <w:szCs w:val="26"/>
        </w:rPr>
        <w:t>1.</w:t>
      </w:r>
      <w:r w:rsidRPr="00640E66">
        <w:rPr>
          <w:color w:val="FFFFFF" w:themeColor="background1"/>
          <w:sz w:val="26"/>
          <w:szCs w:val="26"/>
        </w:rPr>
        <w:t>.</w:t>
      </w:r>
      <w:r w:rsidRPr="00640E66">
        <w:rPr>
          <w:sz w:val="26"/>
          <w:szCs w:val="26"/>
        </w:rPr>
        <w:t>Отменить муниципальные правовые акты администрации Юргинского муниципального округа:</w:t>
      </w:r>
    </w:p>
    <w:p w:rsidR="00020892" w:rsidRPr="00640E66" w:rsidRDefault="00020892" w:rsidP="00020892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640E66"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Юргинского муниципального округа от 21.04.2020 №11-МНА «</w:t>
      </w:r>
      <w:r w:rsidRPr="00640E6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Положения об Административной комиссии Юргинского муниципального округа»;</w:t>
      </w:r>
    </w:p>
    <w:p w:rsidR="00020892" w:rsidRPr="00640E66" w:rsidRDefault="00020892" w:rsidP="00020892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640E66"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Юргинского муниципального округа от 10.12.2021 №174-МНА «О внесении дополнений в постановление администрации Юргинского муниципального округа от 21.04.2020 №11-МНА «Об утверждении Положения об Административной комиссии Юргинского муниципального округа»</w:t>
      </w:r>
    </w:p>
    <w:p w:rsidR="00020892" w:rsidRPr="00640E66" w:rsidRDefault="00020892" w:rsidP="00020892">
      <w:pPr>
        <w:pStyle w:val="a3"/>
        <w:tabs>
          <w:tab w:val="left" w:pos="0"/>
          <w:tab w:val="left" w:pos="709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40E66">
        <w:rPr>
          <w:sz w:val="26"/>
          <w:szCs w:val="26"/>
        </w:rPr>
        <w:t>2.</w:t>
      </w:r>
      <w:r w:rsidRPr="00640E66">
        <w:rPr>
          <w:color w:val="FFFFFF" w:themeColor="background1"/>
          <w:sz w:val="26"/>
          <w:szCs w:val="26"/>
        </w:rPr>
        <w:t>.</w:t>
      </w:r>
      <w:r w:rsidRPr="00640E66">
        <w:rPr>
          <w:sz w:val="26"/>
          <w:szCs w:val="26"/>
        </w:rPr>
        <w:t>Опубликовать настоящее постановление в газете «</w:t>
      </w:r>
      <w:proofErr w:type="spellStart"/>
      <w:r w:rsidRPr="00640E66">
        <w:rPr>
          <w:sz w:val="26"/>
          <w:szCs w:val="26"/>
        </w:rPr>
        <w:t>Юргинские</w:t>
      </w:r>
      <w:proofErr w:type="spellEnd"/>
      <w:r w:rsidRPr="00640E66">
        <w:rPr>
          <w:sz w:val="26"/>
          <w:szCs w:val="26"/>
        </w:rPr>
        <w:t xml:space="preserve"> ведомости» и разместить в информационно – телекоммуникационной сети «Интернет» на официальном сайте администрации Юргинского муниципального округа.</w:t>
      </w:r>
    </w:p>
    <w:p w:rsidR="00020892" w:rsidRPr="00640E66" w:rsidRDefault="00020892" w:rsidP="00020892">
      <w:pPr>
        <w:pStyle w:val="a3"/>
        <w:tabs>
          <w:tab w:val="left" w:pos="0"/>
          <w:tab w:val="left" w:pos="709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40E66">
        <w:rPr>
          <w:sz w:val="26"/>
          <w:szCs w:val="26"/>
        </w:rPr>
        <w:t>3.</w:t>
      </w:r>
      <w:r w:rsidRPr="00640E66">
        <w:rPr>
          <w:color w:val="FFFFFF" w:themeColor="background1"/>
          <w:sz w:val="26"/>
          <w:szCs w:val="26"/>
        </w:rPr>
        <w:t>.</w:t>
      </w:r>
      <w:r w:rsidRPr="00640E66">
        <w:rPr>
          <w:sz w:val="26"/>
          <w:szCs w:val="26"/>
        </w:rPr>
        <w:t>Настоящее постановление вступает в силу после его официального опубликования в газете «</w:t>
      </w:r>
      <w:proofErr w:type="spellStart"/>
      <w:r w:rsidRPr="00640E66">
        <w:rPr>
          <w:sz w:val="26"/>
          <w:szCs w:val="26"/>
        </w:rPr>
        <w:t>Юргинские</w:t>
      </w:r>
      <w:proofErr w:type="spellEnd"/>
      <w:r w:rsidRPr="00640E66">
        <w:rPr>
          <w:sz w:val="26"/>
          <w:szCs w:val="26"/>
        </w:rPr>
        <w:t xml:space="preserve"> ведомости».</w:t>
      </w:r>
    </w:p>
    <w:p w:rsidR="00020892" w:rsidRPr="00640E66" w:rsidRDefault="00020892" w:rsidP="00020892">
      <w:pPr>
        <w:pStyle w:val="a3"/>
        <w:tabs>
          <w:tab w:val="left" w:pos="0"/>
          <w:tab w:val="left" w:pos="709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40E66">
        <w:rPr>
          <w:sz w:val="26"/>
          <w:szCs w:val="26"/>
        </w:rPr>
        <w:t>4.</w:t>
      </w:r>
      <w:r w:rsidRPr="00640E66">
        <w:rPr>
          <w:color w:val="FFFFFF" w:themeColor="background1"/>
          <w:sz w:val="26"/>
          <w:szCs w:val="26"/>
        </w:rPr>
        <w:t>.</w:t>
      </w:r>
      <w:r w:rsidRPr="00640E66">
        <w:rPr>
          <w:sz w:val="26"/>
          <w:szCs w:val="26"/>
        </w:rPr>
        <w:t xml:space="preserve">Контроль исполнения данного постановления возложить на заместителя главы Юргинского муниципального округа по организационно-территориальным вопросам Ю.С. </w:t>
      </w:r>
      <w:proofErr w:type="spellStart"/>
      <w:r w:rsidRPr="00640E66">
        <w:rPr>
          <w:sz w:val="26"/>
          <w:szCs w:val="26"/>
        </w:rPr>
        <w:t>Гуньчихину</w:t>
      </w:r>
      <w:proofErr w:type="spellEnd"/>
      <w:r w:rsidRPr="00640E66">
        <w:rPr>
          <w:sz w:val="26"/>
          <w:szCs w:val="26"/>
        </w:rPr>
        <w:t>.</w:t>
      </w:r>
    </w:p>
    <w:p w:rsidR="00640E66" w:rsidRPr="00640E66" w:rsidRDefault="00640E66" w:rsidP="00020892">
      <w:pPr>
        <w:pStyle w:val="a3"/>
        <w:tabs>
          <w:tab w:val="left" w:pos="0"/>
          <w:tab w:val="left" w:pos="709"/>
        </w:tabs>
        <w:spacing w:line="276" w:lineRule="auto"/>
        <w:ind w:left="0" w:firstLine="567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40E66" w:rsidRPr="00640E66" w:rsidTr="00ED40D7">
        <w:tc>
          <w:tcPr>
            <w:tcW w:w="6062" w:type="dxa"/>
            <w:hideMark/>
          </w:tcPr>
          <w:p w:rsidR="00640E66" w:rsidRPr="00640E66" w:rsidRDefault="00640E66" w:rsidP="00640E6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E66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640E66" w:rsidRPr="00640E66" w:rsidRDefault="00640E66" w:rsidP="00640E6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E66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40E66" w:rsidRPr="00640E66" w:rsidRDefault="00640E66" w:rsidP="00640E6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40E66" w:rsidRPr="00640E66" w:rsidRDefault="00640E66" w:rsidP="00640E6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0E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640E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Д.К. </w:t>
            </w:r>
            <w:proofErr w:type="spellStart"/>
            <w:r w:rsidRPr="00640E66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640E66" w:rsidRPr="00640E66" w:rsidTr="00ED40D7">
        <w:tc>
          <w:tcPr>
            <w:tcW w:w="6062" w:type="dxa"/>
          </w:tcPr>
          <w:p w:rsidR="00640E66" w:rsidRPr="00BA2C5C" w:rsidRDefault="00640E66" w:rsidP="00640E6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0" w:name="_GoBack" w:colFirst="0" w:colLast="1"/>
          </w:p>
          <w:p w:rsidR="00640E66" w:rsidRPr="00BA2C5C" w:rsidRDefault="00640E66" w:rsidP="00640E6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BA2C5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640E66" w:rsidRPr="00BA2C5C" w:rsidRDefault="00640E66" w:rsidP="00640E6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BA2C5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BA2C5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.н</w:t>
            </w:r>
            <w:proofErr w:type="gramEnd"/>
            <w:r w:rsidRPr="00BA2C5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ачальника</w:t>
            </w:r>
            <w:proofErr w:type="spellEnd"/>
            <w:r w:rsidRPr="00BA2C5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640E66" w:rsidRPr="00BA2C5C" w:rsidRDefault="00640E66" w:rsidP="00640E6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640E66" w:rsidRPr="00BA2C5C" w:rsidRDefault="00640E66" w:rsidP="00640E6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640E66" w:rsidRPr="00BA2C5C" w:rsidRDefault="00640E66" w:rsidP="00640E6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BA2C5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И.В. Шутова</w:t>
            </w:r>
          </w:p>
        </w:tc>
      </w:tr>
      <w:bookmarkEnd w:id="0"/>
    </w:tbl>
    <w:p w:rsidR="00640E66" w:rsidRPr="00640E66" w:rsidRDefault="00640E66" w:rsidP="00640E66">
      <w:pPr>
        <w:tabs>
          <w:tab w:val="left" w:pos="969"/>
          <w:tab w:val="left" w:pos="1083"/>
        </w:tabs>
        <w:jc w:val="center"/>
        <w:rPr>
          <w:rFonts w:ascii="Times New Roman" w:hAnsi="Times New Roman" w:cs="Times New Roman"/>
          <w:sz w:val="26"/>
          <w:szCs w:val="26"/>
        </w:rPr>
      </w:pPr>
    </w:p>
    <w:sectPr w:rsidR="00640E66" w:rsidRPr="00640E66" w:rsidSect="00640E66">
      <w:pgSz w:w="11906" w:h="16838"/>
      <w:pgMar w:top="102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F4"/>
    <w:rsid w:val="00020892"/>
    <w:rsid w:val="001D76B8"/>
    <w:rsid w:val="002A6CF4"/>
    <w:rsid w:val="00640E66"/>
    <w:rsid w:val="00752A5D"/>
    <w:rsid w:val="00AE4395"/>
    <w:rsid w:val="00B112D2"/>
    <w:rsid w:val="00B778D2"/>
    <w:rsid w:val="00BA2C5C"/>
    <w:rsid w:val="00C20920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089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20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089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20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Куприянова Лидия Михайловна</cp:lastModifiedBy>
  <cp:revision>5</cp:revision>
  <cp:lastPrinted>2022-04-13T07:11:00Z</cp:lastPrinted>
  <dcterms:created xsi:type="dcterms:W3CDTF">2022-04-12T02:24:00Z</dcterms:created>
  <dcterms:modified xsi:type="dcterms:W3CDTF">2022-04-13T07:11:00Z</dcterms:modified>
</cp:coreProperties>
</file>