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C3" w:rsidRPr="00B72855" w:rsidRDefault="00B374C3" w:rsidP="00B374C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374C3" w:rsidRPr="00B72855" w:rsidRDefault="00B374C3" w:rsidP="00B374C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374C3" w:rsidRDefault="00B374C3" w:rsidP="00B374C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374C3" w:rsidRDefault="00B374C3" w:rsidP="00B374C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374C3" w:rsidRDefault="00B374C3" w:rsidP="00B374C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374C3" w:rsidRDefault="00B374C3" w:rsidP="00B374C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374C3" w:rsidRDefault="00B374C3" w:rsidP="00B374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374C3" w:rsidRDefault="00B374C3" w:rsidP="00B374C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374C3" w:rsidTr="00B31B4B">
        <w:trPr>
          <w:trHeight w:val="328"/>
          <w:jc w:val="center"/>
        </w:trPr>
        <w:tc>
          <w:tcPr>
            <w:tcW w:w="784" w:type="dxa"/>
            <w:hideMark/>
          </w:tcPr>
          <w:p w:rsidR="00B374C3" w:rsidRDefault="00B374C3" w:rsidP="00B31B4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74C3" w:rsidRDefault="004B25A6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B374C3" w:rsidRDefault="00B374C3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74C3" w:rsidRDefault="004B25A6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B374C3" w:rsidRDefault="00B374C3" w:rsidP="00B31B4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74C3" w:rsidRDefault="004B25A6" w:rsidP="00B31B4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B374C3" w:rsidRDefault="00B374C3" w:rsidP="00B31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374C3" w:rsidRDefault="00B374C3" w:rsidP="00B31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374C3" w:rsidRDefault="00B374C3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74C3" w:rsidRDefault="004B25A6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30-МНА</w:t>
            </w:r>
          </w:p>
        </w:tc>
      </w:tr>
    </w:tbl>
    <w:p w:rsidR="00C92A57" w:rsidRPr="00B374C3" w:rsidRDefault="00C92A57" w:rsidP="00B72E9C">
      <w:pPr>
        <w:tabs>
          <w:tab w:val="left" w:pos="969"/>
          <w:tab w:val="left" w:pos="1083"/>
        </w:tabs>
        <w:jc w:val="both"/>
        <w:rPr>
          <w:rFonts w:eastAsia="Courier New"/>
          <w:sz w:val="16"/>
          <w:szCs w:val="16"/>
        </w:rPr>
      </w:pPr>
    </w:p>
    <w:p w:rsidR="006F0E28" w:rsidRPr="006F0E28" w:rsidRDefault="00B008EE" w:rsidP="006F0E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0E2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6F0E28">
        <w:rPr>
          <w:rFonts w:ascii="Times New Roman" w:hAnsi="Times New Roman" w:cs="Times New Roman"/>
          <w:sz w:val="26"/>
          <w:szCs w:val="26"/>
        </w:rPr>
        <w:t>округа</w:t>
      </w:r>
      <w:r w:rsidRPr="006F0E28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6F0E28">
        <w:rPr>
          <w:rFonts w:ascii="Times New Roman" w:hAnsi="Times New Roman" w:cs="Times New Roman"/>
          <w:sz w:val="26"/>
          <w:szCs w:val="26"/>
        </w:rPr>
        <w:t xml:space="preserve">от </w:t>
      </w:r>
      <w:r w:rsidR="006F0E28" w:rsidRPr="006F0E28">
        <w:rPr>
          <w:rFonts w:ascii="Times New Roman" w:hAnsi="Times New Roman" w:cs="Times New Roman"/>
          <w:sz w:val="26"/>
          <w:szCs w:val="26"/>
        </w:rPr>
        <w:t>05.07.2021</w:t>
      </w:r>
      <w:r w:rsidRPr="006F0E28">
        <w:rPr>
          <w:rFonts w:ascii="Times New Roman" w:hAnsi="Times New Roman" w:cs="Times New Roman"/>
          <w:sz w:val="26"/>
          <w:szCs w:val="26"/>
        </w:rPr>
        <w:t xml:space="preserve">г. </w:t>
      </w:r>
      <w:r w:rsidR="00910CD8" w:rsidRPr="007645C0">
        <w:rPr>
          <w:rFonts w:ascii="Times New Roman" w:hAnsi="Times New Roman" w:cs="Times New Roman"/>
          <w:sz w:val="26"/>
          <w:szCs w:val="26"/>
        </w:rPr>
        <w:t xml:space="preserve">№ </w:t>
      </w:r>
      <w:r w:rsidR="006F0E28" w:rsidRPr="007645C0">
        <w:rPr>
          <w:rFonts w:ascii="Times New Roman" w:hAnsi="Times New Roman" w:cs="Times New Roman"/>
          <w:sz w:val="26"/>
          <w:szCs w:val="26"/>
        </w:rPr>
        <w:t>71</w:t>
      </w:r>
      <w:r w:rsidRPr="006F0E28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>
        <w:rPr>
          <w:rFonts w:ascii="Times New Roman" w:hAnsi="Times New Roman" w:cs="Times New Roman"/>
          <w:sz w:val="26"/>
          <w:szCs w:val="26"/>
        </w:rPr>
        <w:t>«</w:t>
      </w:r>
      <w:r w:rsidR="006F0E2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6F0E28" w:rsidRPr="006F0E28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6F0E28">
        <w:rPr>
          <w:rFonts w:ascii="Times New Roman" w:hAnsi="Times New Roman" w:cs="Times New Roman"/>
          <w:sz w:val="26"/>
          <w:szCs w:val="26"/>
        </w:rPr>
        <w:t xml:space="preserve"> </w:t>
      </w:r>
      <w:r w:rsidR="006F0E28" w:rsidRPr="006F0E28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  <w:r w:rsidR="006F0E28">
        <w:rPr>
          <w:rFonts w:ascii="Times New Roman" w:hAnsi="Times New Roman" w:cs="Times New Roman"/>
          <w:sz w:val="26"/>
          <w:szCs w:val="26"/>
        </w:rPr>
        <w:t xml:space="preserve"> </w:t>
      </w:r>
      <w:r w:rsidR="006F0E28" w:rsidRPr="006F0E28">
        <w:rPr>
          <w:rFonts w:ascii="Times New Roman" w:hAnsi="Times New Roman" w:cs="Times New Roman"/>
          <w:sz w:val="26"/>
          <w:szCs w:val="26"/>
        </w:rPr>
        <w:t>«</w:t>
      </w:r>
      <w:r w:rsidR="006F0E28" w:rsidRPr="006F0E28">
        <w:rPr>
          <w:rFonts w:ascii="Times New Roman" w:hAnsi="Times New Roman" w:cs="Times New Roman"/>
          <w:color w:val="000000"/>
          <w:sz w:val="26"/>
          <w:szCs w:val="26"/>
        </w:rPr>
        <w:t>Перераспределение земель и (или) земельных участков,</w:t>
      </w:r>
      <w:r w:rsidR="006F0E28">
        <w:rPr>
          <w:rFonts w:ascii="Times New Roman" w:hAnsi="Times New Roman" w:cs="Times New Roman"/>
          <w:color w:val="000000"/>
          <w:sz w:val="26"/>
          <w:szCs w:val="26"/>
        </w:rPr>
        <w:t xml:space="preserve"> находящихся </w:t>
      </w:r>
      <w:r w:rsidR="006F0E28" w:rsidRPr="006F0E28">
        <w:rPr>
          <w:rFonts w:ascii="Times New Roman" w:hAnsi="Times New Roman" w:cs="Times New Roman"/>
          <w:color w:val="000000"/>
          <w:sz w:val="26"/>
          <w:szCs w:val="26"/>
        </w:rPr>
        <w:t>муниципальной собственности, государственная</w:t>
      </w:r>
      <w:r w:rsidR="006F0E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0E28" w:rsidRPr="006F0E28">
        <w:rPr>
          <w:rFonts w:ascii="Times New Roman" w:hAnsi="Times New Roman" w:cs="Times New Roman"/>
          <w:color w:val="000000"/>
          <w:sz w:val="26"/>
          <w:szCs w:val="26"/>
        </w:rPr>
        <w:t>собственность на которые не разграничена и земельных участков, находящихся в частной собственности</w:t>
      </w:r>
      <w:r w:rsidR="006F0E28" w:rsidRPr="006F0E28">
        <w:rPr>
          <w:rFonts w:ascii="Times New Roman" w:hAnsi="Times New Roman" w:cs="Times New Roman"/>
          <w:sz w:val="26"/>
          <w:szCs w:val="26"/>
        </w:rPr>
        <w:t>»</w:t>
      </w:r>
    </w:p>
    <w:p w:rsidR="00D878AE" w:rsidRPr="00B374C3" w:rsidRDefault="00D878AE" w:rsidP="00D878AE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F73A77" w:rsidRDefault="00B72E9C" w:rsidP="00F73A7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proofErr w:type="gramStart"/>
      <w:r>
        <w:rPr>
          <w:spacing w:val="1"/>
          <w:sz w:val="26"/>
          <w:szCs w:val="26"/>
          <w:shd w:val="clear" w:color="auto" w:fill="FFFFFF"/>
        </w:rPr>
        <w:t>В</w:t>
      </w:r>
      <w:r w:rsidR="00D878AE" w:rsidRPr="00D878AE">
        <w:rPr>
          <w:sz w:val="26"/>
          <w:szCs w:val="26"/>
          <w:lang w:eastAsia="en-US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</w:t>
      </w:r>
      <w:r w:rsidR="00D878AE">
        <w:rPr>
          <w:sz w:val="26"/>
          <w:szCs w:val="26"/>
          <w:lang w:eastAsia="en-US"/>
        </w:rPr>
        <w:t>деральным законом от 27.07.2010</w:t>
      </w:r>
      <w:r w:rsidR="00565F32">
        <w:rPr>
          <w:sz w:val="26"/>
          <w:szCs w:val="26"/>
          <w:lang w:eastAsia="en-US"/>
        </w:rPr>
        <w:t xml:space="preserve">                №</w:t>
      </w:r>
      <w:r w:rsidR="00565F32" w:rsidRPr="00565F32">
        <w:rPr>
          <w:color w:val="FFFFFF" w:themeColor="background1"/>
          <w:sz w:val="26"/>
          <w:szCs w:val="26"/>
          <w:lang w:eastAsia="en-US"/>
        </w:rPr>
        <w:t>.</w:t>
      </w:r>
      <w:r w:rsidR="00D878AE" w:rsidRPr="00D878AE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D878AE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3D3AC7" w:rsidRPr="00F73A77" w:rsidRDefault="00F73A77" w:rsidP="00F73A77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B374C3" w:rsidRPr="00B374C3">
        <w:rPr>
          <w:color w:val="FFFFFF" w:themeColor="background1"/>
          <w:sz w:val="26"/>
          <w:szCs w:val="26"/>
        </w:rPr>
        <w:t>.</w:t>
      </w:r>
      <w:r w:rsidR="00C74F7B">
        <w:rPr>
          <w:sz w:val="26"/>
          <w:szCs w:val="26"/>
          <w:lang w:eastAsia="en-US"/>
        </w:rPr>
        <w:t>В</w:t>
      </w:r>
      <w:r w:rsidRPr="00F73A77">
        <w:rPr>
          <w:sz w:val="26"/>
          <w:szCs w:val="26"/>
          <w:lang w:eastAsia="en-US"/>
        </w:rPr>
        <w:t xml:space="preserve"> наименовани</w:t>
      </w:r>
      <w:r w:rsidR="00C74F7B">
        <w:rPr>
          <w:sz w:val="26"/>
          <w:szCs w:val="26"/>
          <w:lang w:eastAsia="en-US"/>
        </w:rPr>
        <w:t>и</w:t>
      </w:r>
      <w:r w:rsidRPr="00F73A77">
        <w:rPr>
          <w:sz w:val="26"/>
          <w:szCs w:val="26"/>
          <w:lang w:eastAsia="en-US"/>
        </w:rPr>
        <w:t xml:space="preserve"> и </w:t>
      </w:r>
      <w:r w:rsidR="00C74F7B">
        <w:rPr>
          <w:sz w:val="26"/>
          <w:szCs w:val="26"/>
          <w:lang w:eastAsia="en-US"/>
        </w:rPr>
        <w:t>по всему тексту</w:t>
      </w:r>
      <w:r w:rsidRPr="00F73A77">
        <w:rPr>
          <w:sz w:val="26"/>
          <w:szCs w:val="26"/>
          <w:lang w:eastAsia="en-US"/>
        </w:rPr>
        <w:t xml:space="preserve"> </w:t>
      </w:r>
      <w:r w:rsidRPr="00F73A77">
        <w:rPr>
          <w:sz w:val="26"/>
          <w:szCs w:val="26"/>
        </w:rPr>
        <w:t xml:space="preserve">постановления администрации Юргинского муниципального округа от 05.07.2021 № 71-МНА «Об утверждении </w:t>
      </w:r>
      <w:proofErr w:type="gramStart"/>
      <w:r w:rsidRPr="00F73A77">
        <w:rPr>
          <w:bCs/>
          <w:sz w:val="26"/>
          <w:szCs w:val="26"/>
        </w:rPr>
        <w:t>административного регламента</w:t>
      </w:r>
      <w:r w:rsidRPr="00F73A77">
        <w:rPr>
          <w:sz w:val="26"/>
          <w:szCs w:val="26"/>
        </w:rPr>
        <w:t xml:space="preserve"> </w:t>
      </w:r>
      <w:r w:rsidRPr="00F73A77">
        <w:rPr>
          <w:bCs/>
          <w:sz w:val="26"/>
          <w:szCs w:val="26"/>
        </w:rPr>
        <w:t>по предоставлению муниципальной услуги</w:t>
      </w:r>
      <w:r w:rsidRPr="00F73A77">
        <w:rPr>
          <w:sz w:val="26"/>
          <w:szCs w:val="26"/>
        </w:rPr>
        <w:t xml:space="preserve"> </w:t>
      </w:r>
      <w:r w:rsidRPr="00F73A77">
        <w:rPr>
          <w:bCs/>
          <w:sz w:val="26"/>
          <w:szCs w:val="26"/>
        </w:rPr>
        <w:t>«</w:t>
      </w:r>
      <w:r w:rsidRPr="00F73A77">
        <w:rPr>
          <w:bCs/>
          <w:color w:val="000000"/>
          <w:sz w:val="26"/>
          <w:szCs w:val="26"/>
        </w:rPr>
        <w:t>Перераспределение земель и (или) земельных участков,</w:t>
      </w:r>
      <w:r w:rsidRPr="00F73A77">
        <w:rPr>
          <w:color w:val="000000"/>
          <w:sz w:val="26"/>
          <w:szCs w:val="26"/>
        </w:rPr>
        <w:t xml:space="preserve"> находящихся </w:t>
      </w:r>
      <w:r w:rsidRPr="00F73A77">
        <w:rPr>
          <w:bCs/>
          <w:color w:val="000000"/>
          <w:sz w:val="26"/>
          <w:szCs w:val="26"/>
        </w:rPr>
        <w:t>муниципальной собственности, государственная</w:t>
      </w:r>
      <w:r w:rsidRPr="00F73A77">
        <w:rPr>
          <w:color w:val="000000"/>
          <w:sz w:val="26"/>
          <w:szCs w:val="26"/>
        </w:rPr>
        <w:t xml:space="preserve"> </w:t>
      </w:r>
      <w:r w:rsidRPr="00F73A77">
        <w:rPr>
          <w:bCs/>
          <w:color w:val="000000"/>
          <w:sz w:val="26"/>
          <w:szCs w:val="26"/>
        </w:rPr>
        <w:t>собственность на которые не разграничена и земельных участков, находящихся в частной собственности</w:t>
      </w:r>
      <w:r w:rsidRPr="00F73A77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</w:t>
      </w:r>
      <w:r w:rsidR="00C74F7B">
        <w:rPr>
          <w:bCs/>
          <w:sz w:val="26"/>
          <w:szCs w:val="26"/>
        </w:rPr>
        <w:t>после слов</w:t>
      </w:r>
      <w:r w:rsidRPr="00F73A77">
        <w:rPr>
          <w:bCs/>
          <w:sz w:val="26"/>
          <w:szCs w:val="26"/>
        </w:rPr>
        <w:t xml:space="preserve"> </w:t>
      </w:r>
      <w:r w:rsidR="00C74F7B">
        <w:rPr>
          <w:bCs/>
          <w:sz w:val="26"/>
          <w:szCs w:val="26"/>
        </w:rPr>
        <w:t>«</w:t>
      </w:r>
      <w:r w:rsidRPr="00F73A77">
        <w:rPr>
          <w:bCs/>
          <w:sz w:val="26"/>
          <w:szCs w:val="26"/>
        </w:rPr>
        <w:t>находя</w:t>
      </w:r>
      <w:r w:rsidR="00542911">
        <w:rPr>
          <w:bCs/>
          <w:sz w:val="26"/>
          <w:szCs w:val="26"/>
        </w:rPr>
        <w:t>щихся в частной собственности</w:t>
      </w:r>
      <w:r w:rsidR="00C74F7B">
        <w:rPr>
          <w:bCs/>
          <w:sz w:val="26"/>
          <w:szCs w:val="26"/>
        </w:rPr>
        <w:t>» добавить слова «</w:t>
      </w:r>
      <w:r w:rsidRPr="00F73A77">
        <w:rPr>
          <w:bCs/>
          <w:sz w:val="26"/>
          <w:szCs w:val="26"/>
        </w:rPr>
        <w:t>на территории</w:t>
      </w:r>
      <w:r>
        <w:rPr>
          <w:bCs/>
          <w:sz w:val="26"/>
          <w:szCs w:val="26"/>
        </w:rPr>
        <w:t xml:space="preserve"> Юргинского муниципального округа</w:t>
      </w:r>
      <w:r w:rsidR="00542911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.</w:t>
      </w:r>
      <w:proofErr w:type="gramEnd"/>
    </w:p>
    <w:p w:rsidR="007872DF" w:rsidRPr="007645C0" w:rsidRDefault="00495563" w:rsidP="007872DF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DB09FB">
        <w:rPr>
          <w:sz w:val="26"/>
          <w:szCs w:val="26"/>
        </w:rPr>
        <w:t xml:space="preserve">         </w:t>
      </w:r>
      <w:r w:rsidR="00F73A77">
        <w:rPr>
          <w:sz w:val="26"/>
          <w:szCs w:val="26"/>
        </w:rPr>
        <w:t>2</w:t>
      </w:r>
      <w:r w:rsidR="007872DF" w:rsidRPr="00DB09FB">
        <w:rPr>
          <w:sz w:val="26"/>
          <w:szCs w:val="26"/>
        </w:rPr>
        <w:t>.</w:t>
      </w:r>
      <w:r w:rsidR="00B374C3" w:rsidRPr="00B374C3">
        <w:rPr>
          <w:color w:val="FFFFFF" w:themeColor="background1"/>
          <w:sz w:val="26"/>
          <w:szCs w:val="26"/>
        </w:rPr>
        <w:t>.</w:t>
      </w:r>
      <w:r w:rsidR="007872DF" w:rsidRPr="00DB09FB">
        <w:rPr>
          <w:sz w:val="26"/>
          <w:szCs w:val="26"/>
        </w:rPr>
        <w:t xml:space="preserve">Внести изменения в </w:t>
      </w:r>
      <w:r w:rsidR="00542911">
        <w:rPr>
          <w:sz w:val="26"/>
          <w:szCs w:val="26"/>
        </w:rPr>
        <w:t xml:space="preserve">Приложение к </w:t>
      </w:r>
      <w:r w:rsidR="00710ED6" w:rsidRPr="00DB09FB">
        <w:rPr>
          <w:sz w:val="26"/>
          <w:szCs w:val="26"/>
        </w:rPr>
        <w:t>постановлени</w:t>
      </w:r>
      <w:r w:rsidR="00542911">
        <w:rPr>
          <w:sz w:val="26"/>
          <w:szCs w:val="26"/>
        </w:rPr>
        <w:t>ю</w:t>
      </w:r>
      <w:r w:rsidR="00710ED6" w:rsidRPr="00DB09FB">
        <w:rPr>
          <w:sz w:val="26"/>
          <w:szCs w:val="26"/>
        </w:rPr>
        <w:t xml:space="preserve"> администрации Юргинского муниципального округа от </w:t>
      </w:r>
      <w:r w:rsidR="007645C0">
        <w:rPr>
          <w:sz w:val="26"/>
          <w:szCs w:val="26"/>
        </w:rPr>
        <w:t>05.07.2021</w:t>
      </w:r>
      <w:r w:rsidR="00710ED6" w:rsidRPr="00DB09FB">
        <w:rPr>
          <w:sz w:val="26"/>
          <w:szCs w:val="26"/>
        </w:rPr>
        <w:t xml:space="preserve"> № </w:t>
      </w:r>
      <w:r w:rsidR="007645C0">
        <w:rPr>
          <w:sz w:val="26"/>
          <w:szCs w:val="26"/>
        </w:rPr>
        <w:t>71</w:t>
      </w:r>
      <w:r w:rsidR="00710ED6" w:rsidRPr="00DB09FB">
        <w:rPr>
          <w:sz w:val="26"/>
          <w:szCs w:val="26"/>
        </w:rPr>
        <w:t xml:space="preserve">-МНА </w:t>
      </w:r>
      <w:r w:rsidR="007645C0" w:rsidRPr="007645C0">
        <w:rPr>
          <w:sz w:val="26"/>
          <w:szCs w:val="26"/>
        </w:rPr>
        <w:t xml:space="preserve">«Об утверждении </w:t>
      </w:r>
      <w:r w:rsidR="007645C0" w:rsidRPr="007645C0">
        <w:rPr>
          <w:bCs/>
          <w:sz w:val="26"/>
          <w:szCs w:val="26"/>
        </w:rPr>
        <w:t>административного регламента</w:t>
      </w:r>
      <w:r w:rsidR="007645C0" w:rsidRPr="007645C0">
        <w:rPr>
          <w:sz w:val="26"/>
          <w:szCs w:val="26"/>
        </w:rPr>
        <w:t xml:space="preserve"> </w:t>
      </w:r>
      <w:r w:rsidR="007645C0" w:rsidRPr="006F0E28">
        <w:rPr>
          <w:bCs/>
          <w:sz w:val="26"/>
          <w:szCs w:val="26"/>
        </w:rPr>
        <w:t>по предоставлению муниципальной услуги</w:t>
      </w:r>
      <w:r w:rsidR="007645C0" w:rsidRPr="007645C0">
        <w:rPr>
          <w:sz w:val="26"/>
          <w:szCs w:val="26"/>
        </w:rPr>
        <w:t xml:space="preserve"> </w:t>
      </w:r>
      <w:r w:rsidR="007645C0" w:rsidRPr="006F0E28">
        <w:rPr>
          <w:bCs/>
          <w:sz w:val="26"/>
          <w:szCs w:val="26"/>
        </w:rPr>
        <w:t>«</w:t>
      </w:r>
      <w:r w:rsidR="007645C0" w:rsidRPr="006F0E28">
        <w:rPr>
          <w:bCs/>
          <w:color w:val="000000"/>
          <w:sz w:val="26"/>
          <w:szCs w:val="26"/>
        </w:rPr>
        <w:t>Перераспределение земель и (или) земельных участков,</w:t>
      </w:r>
      <w:r w:rsidR="007645C0" w:rsidRPr="007645C0">
        <w:rPr>
          <w:color w:val="000000"/>
          <w:sz w:val="26"/>
          <w:szCs w:val="26"/>
        </w:rPr>
        <w:t xml:space="preserve"> находящихся </w:t>
      </w:r>
      <w:r w:rsidR="007645C0" w:rsidRPr="006F0E28">
        <w:rPr>
          <w:bCs/>
          <w:color w:val="000000"/>
          <w:sz w:val="26"/>
          <w:szCs w:val="26"/>
        </w:rPr>
        <w:t>муниципальной собственности, государственная</w:t>
      </w:r>
      <w:r w:rsidR="007645C0" w:rsidRPr="007645C0">
        <w:rPr>
          <w:color w:val="000000"/>
          <w:sz w:val="26"/>
          <w:szCs w:val="26"/>
        </w:rPr>
        <w:t xml:space="preserve"> </w:t>
      </w:r>
      <w:r w:rsidR="007645C0" w:rsidRPr="006F0E28">
        <w:rPr>
          <w:bCs/>
          <w:color w:val="000000"/>
          <w:sz w:val="26"/>
          <w:szCs w:val="26"/>
        </w:rPr>
        <w:t>собственность на которые не разграничена и земельных участков, находящихся в частной собственности</w:t>
      </w:r>
      <w:r w:rsidR="007645C0" w:rsidRPr="006F0E28">
        <w:rPr>
          <w:bCs/>
          <w:sz w:val="26"/>
          <w:szCs w:val="26"/>
        </w:rPr>
        <w:t>»</w:t>
      </w:r>
      <w:r w:rsidR="007872DF" w:rsidRPr="007645C0">
        <w:rPr>
          <w:sz w:val="26"/>
          <w:szCs w:val="26"/>
        </w:rPr>
        <w:t xml:space="preserve"> согласно Приложению.</w:t>
      </w:r>
    </w:p>
    <w:p w:rsidR="00710ED6" w:rsidRPr="00DB09FB" w:rsidRDefault="00710ED6" w:rsidP="00710ED6">
      <w:pPr>
        <w:tabs>
          <w:tab w:val="left" w:pos="993"/>
        </w:tabs>
        <w:jc w:val="both"/>
        <w:rPr>
          <w:sz w:val="26"/>
          <w:szCs w:val="26"/>
        </w:rPr>
      </w:pPr>
      <w:r w:rsidRPr="00DB09FB">
        <w:rPr>
          <w:sz w:val="26"/>
          <w:szCs w:val="26"/>
        </w:rPr>
        <w:t xml:space="preserve">         </w:t>
      </w:r>
      <w:r w:rsidR="00F73A77">
        <w:rPr>
          <w:sz w:val="26"/>
          <w:szCs w:val="26"/>
        </w:rPr>
        <w:t>3</w:t>
      </w:r>
      <w:r w:rsidRPr="00DB09FB">
        <w:rPr>
          <w:sz w:val="26"/>
          <w:szCs w:val="26"/>
        </w:rPr>
        <w:t>.</w:t>
      </w:r>
      <w:r w:rsidR="00B374C3" w:rsidRPr="00B374C3">
        <w:rPr>
          <w:color w:val="FFFFFF" w:themeColor="background1"/>
          <w:sz w:val="26"/>
          <w:szCs w:val="26"/>
        </w:rPr>
        <w:t>.</w:t>
      </w:r>
      <w:r w:rsidRPr="00DB09FB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DB09FB">
        <w:rPr>
          <w:sz w:val="26"/>
          <w:szCs w:val="26"/>
        </w:rPr>
        <w:t>Юргинские</w:t>
      </w:r>
      <w:proofErr w:type="spellEnd"/>
      <w:r w:rsidRPr="00DB09FB">
        <w:rPr>
          <w:sz w:val="26"/>
          <w:szCs w:val="26"/>
        </w:rPr>
        <w:t xml:space="preserve"> ведомости».</w:t>
      </w:r>
    </w:p>
    <w:p w:rsidR="00710ED6" w:rsidRPr="00DB09FB" w:rsidRDefault="00710ED6" w:rsidP="00710ED6">
      <w:pPr>
        <w:tabs>
          <w:tab w:val="left" w:pos="993"/>
        </w:tabs>
        <w:jc w:val="both"/>
        <w:rPr>
          <w:sz w:val="26"/>
          <w:szCs w:val="26"/>
        </w:rPr>
      </w:pPr>
      <w:r w:rsidRPr="00DB09FB">
        <w:rPr>
          <w:sz w:val="26"/>
          <w:szCs w:val="26"/>
        </w:rPr>
        <w:t xml:space="preserve">          </w:t>
      </w:r>
      <w:r w:rsidR="00F73A77">
        <w:rPr>
          <w:sz w:val="26"/>
          <w:szCs w:val="26"/>
        </w:rPr>
        <w:t>4</w:t>
      </w:r>
      <w:r w:rsidRPr="00DB09FB">
        <w:rPr>
          <w:sz w:val="26"/>
          <w:szCs w:val="26"/>
        </w:rPr>
        <w:t>.</w:t>
      </w:r>
      <w:r w:rsidR="00B374C3" w:rsidRPr="00B374C3">
        <w:rPr>
          <w:color w:val="FFFFFF" w:themeColor="background1"/>
          <w:sz w:val="26"/>
          <w:szCs w:val="26"/>
        </w:rPr>
        <w:t>.</w:t>
      </w:r>
      <w:proofErr w:type="gramStart"/>
      <w:r w:rsidRPr="00DB09FB">
        <w:rPr>
          <w:sz w:val="26"/>
          <w:szCs w:val="26"/>
        </w:rPr>
        <w:t>Разместить</w:t>
      </w:r>
      <w:proofErr w:type="gramEnd"/>
      <w:r w:rsidRPr="00DB09FB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98100D" w:rsidRDefault="00F73A77" w:rsidP="00B72E9C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16"/>
          <w:szCs w:val="16"/>
        </w:rPr>
      </w:pPr>
      <w:r>
        <w:rPr>
          <w:sz w:val="26"/>
          <w:szCs w:val="26"/>
        </w:rPr>
        <w:t>5</w:t>
      </w:r>
      <w:r w:rsidR="00B374C3">
        <w:rPr>
          <w:sz w:val="26"/>
          <w:szCs w:val="26"/>
        </w:rPr>
        <w:t>.</w:t>
      </w:r>
      <w:r w:rsidR="00B374C3" w:rsidRPr="00B374C3">
        <w:rPr>
          <w:color w:val="FFFFFF" w:themeColor="background1"/>
          <w:sz w:val="26"/>
          <w:szCs w:val="26"/>
        </w:rPr>
        <w:t>.</w:t>
      </w:r>
      <w:r w:rsidR="007645C0" w:rsidRPr="007645C0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</w:t>
      </w:r>
      <w:r w:rsidR="00B374C3">
        <w:rPr>
          <w:color w:val="000000"/>
          <w:sz w:val="26"/>
          <w:szCs w:val="26"/>
        </w:rPr>
        <w:t xml:space="preserve">                 </w:t>
      </w:r>
      <w:r w:rsidR="007645C0" w:rsidRPr="007645C0">
        <w:rPr>
          <w:color w:val="000000"/>
          <w:sz w:val="26"/>
          <w:szCs w:val="26"/>
        </w:rPr>
        <w:t xml:space="preserve">М.И. </w:t>
      </w:r>
      <w:proofErr w:type="spellStart"/>
      <w:r w:rsidR="007645C0" w:rsidRPr="007645C0">
        <w:rPr>
          <w:color w:val="000000"/>
          <w:sz w:val="26"/>
          <w:szCs w:val="26"/>
        </w:rPr>
        <w:t>Шац</w:t>
      </w:r>
      <w:proofErr w:type="spellEnd"/>
      <w:r w:rsidR="007645C0" w:rsidRPr="007645C0">
        <w:rPr>
          <w:color w:val="000000"/>
          <w:sz w:val="26"/>
          <w:szCs w:val="26"/>
        </w:rPr>
        <w:t>.</w:t>
      </w:r>
    </w:p>
    <w:p w:rsidR="00B374C3" w:rsidRPr="00B374C3" w:rsidRDefault="00B374C3" w:rsidP="00B72E9C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16"/>
          <w:szCs w:val="1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B374C3" w:rsidRPr="00FC14AA" w:rsidTr="00B374C3">
        <w:tc>
          <w:tcPr>
            <w:tcW w:w="6062" w:type="dxa"/>
          </w:tcPr>
          <w:p w:rsidR="00B374C3" w:rsidRPr="00EB3776" w:rsidRDefault="00B374C3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B3776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B374C3" w:rsidRPr="00EB3776" w:rsidRDefault="00B374C3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B3776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B374C3" w:rsidRPr="00EB3776" w:rsidRDefault="00B374C3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374C3" w:rsidRPr="00EB3776" w:rsidRDefault="00EB3776" w:rsidP="00B31B4B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374C3" w:rsidRPr="00EB3776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B374C3" w:rsidRPr="00EB3776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B374C3" w:rsidRPr="00114EC1" w:rsidRDefault="00B374C3" w:rsidP="00AB0E1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374C3" w:rsidRPr="00114EC1" w:rsidRDefault="00B374C3" w:rsidP="00AB0E10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B374C3" w:rsidRPr="000F075B" w:rsidTr="00B374C3">
        <w:tc>
          <w:tcPr>
            <w:tcW w:w="6062" w:type="dxa"/>
          </w:tcPr>
          <w:p w:rsidR="00B374C3" w:rsidRPr="003B3A12" w:rsidRDefault="00B374C3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374C3" w:rsidRPr="003B3A12" w:rsidRDefault="00B374C3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B3A12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B374C3" w:rsidRPr="003B3A12" w:rsidRDefault="00EB3776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3B3A12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3B3A12">
              <w:rPr>
                <w:color w:val="FFFFFF" w:themeColor="background1"/>
                <w:sz w:val="26"/>
                <w:szCs w:val="26"/>
              </w:rPr>
              <w:t>.</w:t>
            </w:r>
            <w:r w:rsidR="00B374C3" w:rsidRPr="003B3A12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B374C3" w:rsidRPr="003B3A12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3B3A12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B374C3" w:rsidRPr="003B3A12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B374C3" w:rsidRPr="003B3A12" w:rsidRDefault="00B374C3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374C3" w:rsidRPr="003B3A12" w:rsidRDefault="00B374C3" w:rsidP="00B31B4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374C3" w:rsidRPr="003B3A12" w:rsidRDefault="00EB3776" w:rsidP="00B31B4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B3A12">
              <w:rPr>
                <w:color w:val="FFFFFF" w:themeColor="background1"/>
                <w:sz w:val="26"/>
                <w:szCs w:val="26"/>
              </w:rPr>
              <w:t xml:space="preserve">     И.В. Шутова</w:t>
            </w:r>
          </w:p>
        </w:tc>
        <w:tc>
          <w:tcPr>
            <w:tcW w:w="6062" w:type="dxa"/>
          </w:tcPr>
          <w:p w:rsidR="00B374C3" w:rsidRPr="000F075B" w:rsidRDefault="00B374C3" w:rsidP="00AB0E1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B374C3" w:rsidRPr="000F075B" w:rsidRDefault="00B374C3" w:rsidP="00AB0E1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B374C3" w:rsidRPr="000F075B" w:rsidTr="00B374C3">
        <w:tc>
          <w:tcPr>
            <w:tcW w:w="6062" w:type="dxa"/>
          </w:tcPr>
          <w:p w:rsidR="00B374C3" w:rsidRPr="000F075B" w:rsidRDefault="00B374C3" w:rsidP="00AB0E1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6062" w:type="dxa"/>
          </w:tcPr>
          <w:p w:rsidR="00B374C3" w:rsidRPr="000F075B" w:rsidRDefault="00B374C3" w:rsidP="00AB0E1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6062" w:type="dxa"/>
          </w:tcPr>
          <w:p w:rsidR="00B374C3" w:rsidRPr="000F075B" w:rsidRDefault="00B374C3" w:rsidP="00AB0E1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B374C3" w:rsidRPr="000F075B" w:rsidRDefault="00B374C3" w:rsidP="00AB0E1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F73A77" w:rsidRDefault="00F73A77" w:rsidP="00B374C3">
      <w:pPr>
        <w:jc w:val="both"/>
        <w:rPr>
          <w:sz w:val="26"/>
          <w:szCs w:val="26"/>
        </w:rPr>
      </w:pPr>
    </w:p>
    <w:p w:rsidR="00FC14AA" w:rsidRPr="00463DFA" w:rsidRDefault="00FC14AA" w:rsidP="00FC14AA">
      <w:pPr>
        <w:ind w:firstLine="5103"/>
        <w:jc w:val="both"/>
        <w:rPr>
          <w:sz w:val="26"/>
          <w:szCs w:val="26"/>
        </w:rPr>
      </w:pPr>
      <w:r w:rsidRPr="00463DFA">
        <w:rPr>
          <w:sz w:val="26"/>
          <w:szCs w:val="26"/>
        </w:rPr>
        <w:t>Приложение</w:t>
      </w:r>
    </w:p>
    <w:p w:rsidR="00FC14AA" w:rsidRPr="00463DFA" w:rsidRDefault="00FC14AA" w:rsidP="00FC14AA">
      <w:pPr>
        <w:ind w:left="5103"/>
        <w:jc w:val="both"/>
        <w:rPr>
          <w:sz w:val="26"/>
          <w:szCs w:val="26"/>
        </w:rPr>
      </w:pPr>
      <w:r w:rsidRPr="00463DFA">
        <w:rPr>
          <w:sz w:val="26"/>
          <w:szCs w:val="26"/>
        </w:rPr>
        <w:t>к постановлению администрации</w:t>
      </w:r>
    </w:p>
    <w:p w:rsidR="00FC14AA" w:rsidRPr="00463DFA" w:rsidRDefault="00FC14AA" w:rsidP="00FC14AA">
      <w:pPr>
        <w:ind w:left="5103"/>
        <w:jc w:val="both"/>
        <w:rPr>
          <w:sz w:val="26"/>
          <w:szCs w:val="26"/>
        </w:rPr>
      </w:pPr>
      <w:r w:rsidRPr="00463DFA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</w:t>
      </w:r>
      <w:r w:rsidRPr="00463DFA">
        <w:rPr>
          <w:sz w:val="26"/>
          <w:szCs w:val="26"/>
        </w:rPr>
        <w:t xml:space="preserve">а </w:t>
      </w:r>
    </w:p>
    <w:p w:rsidR="00FC14AA" w:rsidRDefault="00FC14AA" w:rsidP="00FC14AA">
      <w:pPr>
        <w:ind w:left="5103"/>
        <w:jc w:val="both"/>
        <w:rPr>
          <w:sz w:val="26"/>
          <w:szCs w:val="26"/>
        </w:rPr>
      </w:pPr>
      <w:r w:rsidRPr="00463DFA">
        <w:rPr>
          <w:sz w:val="26"/>
          <w:szCs w:val="26"/>
        </w:rPr>
        <w:t xml:space="preserve">от </w:t>
      </w:r>
      <w:r w:rsidR="004B25A6" w:rsidRPr="004B25A6">
        <w:rPr>
          <w:sz w:val="26"/>
          <w:szCs w:val="26"/>
          <w:u w:val="single"/>
        </w:rPr>
        <w:t>18.05.2022</w:t>
      </w:r>
      <w:r w:rsidR="004B25A6">
        <w:rPr>
          <w:sz w:val="26"/>
          <w:szCs w:val="26"/>
        </w:rPr>
        <w:t xml:space="preserve"> </w:t>
      </w:r>
      <w:r w:rsidRPr="00463DFA">
        <w:rPr>
          <w:sz w:val="26"/>
          <w:szCs w:val="26"/>
        </w:rPr>
        <w:t xml:space="preserve"> № </w:t>
      </w:r>
      <w:r w:rsidR="004B25A6">
        <w:rPr>
          <w:sz w:val="26"/>
          <w:szCs w:val="26"/>
        </w:rPr>
        <w:t xml:space="preserve"> </w:t>
      </w:r>
      <w:bookmarkStart w:id="0" w:name="_GoBack"/>
      <w:r w:rsidR="004B25A6" w:rsidRPr="004B25A6">
        <w:rPr>
          <w:sz w:val="26"/>
          <w:szCs w:val="26"/>
          <w:u w:val="single"/>
        </w:rPr>
        <w:t>30-МНА</w:t>
      </w:r>
      <w:bookmarkEnd w:id="0"/>
    </w:p>
    <w:p w:rsidR="00710ED6" w:rsidRPr="00463DFA" w:rsidRDefault="00710ED6" w:rsidP="00FC14AA">
      <w:pPr>
        <w:ind w:left="5103"/>
        <w:jc w:val="both"/>
        <w:rPr>
          <w:sz w:val="26"/>
          <w:szCs w:val="26"/>
        </w:rPr>
      </w:pPr>
    </w:p>
    <w:p w:rsidR="008B03D0" w:rsidRDefault="00C74F7B" w:rsidP="00B72E9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Часть </w:t>
      </w:r>
      <w:r w:rsidR="00B72E9C">
        <w:rPr>
          <w:rFonts w:ascii="Times New Roman" w:hAnsi="Times New Roman" w:cs="Times New Roman"/>
          <w:sz w:val="26"/>
          <w:szCs w:val="26"/>
        </w:rPr>
        <w:t xml:space="preserve">1.1. </w:t>
      </w:r>
      <w:r w:rsidR="001470BC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8B03D0">
        <w:rPr>
          <w:rFonts w:ascii="Times New Roman" w:hAnsi="Times New Roman" w:cs="Times New Roman"/>
          <w:sz w:val="26"/>
          <w:szCs w:val="26"/>
        </w:rPr>
        <w:t>:</w:t>
      </w:r>
    </w:p>
    <w:p w:rsidR="00F73A77" w:rsidRPr="00F73A77" w:rsidRDefault="005064C1" w:rsidP="005064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72E9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1.1</w:t>
      </w:r>
      <w:r w:rsidR="001A339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A77" w:rsidRPr="00F73A77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регламента.</w:t>
      </w:r>
    </w:p>
    <w:p w:rsidR="00F73A77" w:rsidRPr="00F73A77" w:rsidRDefault="00F73A77" w:rsidP="00F73A77">
      <w:pPr>
        <w:ind w:firstLine="540"/>
        <w:jc w:val="both"/>
        <w:rPr>
          <w:sz w:val="26"/>
          <w:szCs w:val="26"/>
        </w:rPr>
      </w:pPr>
      <w:r w:rsidRPr="00F73A77">
        <w:rPr>
          <w:sz w:val="26"/>
          <w:szCs w:val="26"/>
        </w:rPr>
        <w:t xml:space="preserve">Административный регламент предоставления </w:t>
      </w:r>
      <w:r w:rsidR="008B03D0">
        <w:rPr>
          <w:sz w:val="26"/>
          <w:szCs w:val="26"/>
        </w:rPr>
        <w:t xml:space="preserve">муниципальной услуги </w:t>
      </w:r>
      <w:r w:rsidR="008B03D0">
        <w:rPr>
          <w:bCs/>
          <w:sz w:val="26"/>
          <w:szCs w:val="26"/>
        </w:rPr>
        <w:t>«</w:t>
      </w:r>
      <w:r w:rsidR="008B03D0" w:rsidRPr="00F73A77">
        <w:rPr>
          <w:bCs/>
          <w:sz w:val="26"/>
          <w:szCs w:val="26"/>
        </w:rPr>
        <w:t>Пе</w:t>
      </w:r>
      <w:r w:rsidR="008B03D0">
        <w:rPr>
          <w:bCs/>
          <w:sz w:val="26"/>
          <w:szCs w:val="26"/>
        </w:rPr>
        <w:t xml:space="preserve">рераспределение земель и (или) </w:t>
      </w:r>
      <w:r w:rsidR="008B03D0" w:rsidRPr="00F73A77">
        <w:rPr>
          <w:bCs/>
          <w:sz w:val="26"/>
          <w:szCs w:val="26"/>
        </w:rPr>
        <w:t>земельных участков, находящихся в гос</w:t>
      </w:r>
      <w:r w:rsidR="008B03D0">
        <w:rPr>
          <w:bCs/>
          <w:sz w:val="26"/>
          <w:szCs w:val="26"/>
        </w:rPr>
        <w:t xml:space="preserve">ударственной или муниципальной </w:t>
      </w:r>
      <w:r w:rsidR="008B03D0" w:rsidRPr="00F73A77">
        <w:rPr>
          <w:bCs/>
          <w:sz w:val="26"/>
          <w:szCs w:val="26"/>
        </w:rPr>
        <w:t>собственности, и земельных участков, находя</w:t>
      </w:r>
      <w:r w:rsidR="00542911">
        <w:rPr>
          <w:bCs/>
          <w:sz w:val="26"/>
          <w:szCs w:val="26"/>
        </w:rPr>
        <w:t>щихся в частной собственности</w:t>
      </w:r>
      <w:r w:rsidR="008B03D0">
        <w:rPr>
          <w:bCs/>
          <w:sz w:val="26"/>
          <w:szCs w:val="26"/>
        </w:rPr>
        <w:t xml:space="preserve"> </w:t>
      </w:r>
      <w:r w:rsidR="008B03D0" w:rsidRPr="00F73A77">
        <w:rPr>
          <w:bCs/>
          <w:sz w:val="26"/>
          <w:szCs w:val="26"/>
        </w:rPr>
        <w:t>на территории</w:t>
      </w:r>
      <w:r w:rsidR="008B03D0">
        <w:rPr>
          <w:bCs/>
          <w:sz w:val="26"/>
          <w:szCs w:val="26"/>
        </w:rPr>
        <w:t xml:space="preserve"> Юргинского муниципального округа</w:t>
      </w:r>
      <w:r w:rsidR="00542911">
        <w:rPr>
          <w:bCs/>
          <w:sz w:val="26"/>
          <w:szCs w:val="26"/>
        </w:rPr>
        <w:t>»</w:t>
      </w:r>
      <w:r w:rsidRPr="00F73A77">
        <w:rPr>
          <w:sz w:val="26"/>
          <w:szCs w:val="26"/>
        </w:rPr>
        <w:t xml:space="preserve">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B72E9C" w:rsidRDefault="00F73A77" w:rsidP="00B72E9C">
      <w:pPr>
        <w:ind w:firstLine="540"/>
        <w:jc w:val="both"/>
        <w:rPr>
          <w:sz w:val="26"/>
          <w:szCs w:val="26"/>
        </w:rPr>
      </w:pPr>
      <w:proofErr w:type="gramStart"/>
      <w:r w:rsidRPr="00F73A77">
        <w:rPr>
          <w:sz w:val="26"/>
          <w:szCs w:val="26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Юргинского муниципального округа, в лице Комитета по управлению муниципальным имуществом Юргинского муниципального округа (далее - уполномоченные органы) при предоставлении муниципальной услуги по перераспределению земель и (или) земельных участков, находящихся</w:t>
      </w:r>
      <w:proofErr w:type="gramEnd"/>
      <w:r w:rsidRPr="00F73A77">
        <w:rPr>
          <w:sz w:val="26"/>
          <w:szCs w:val="26"/>
        </w:rPr>
        <w:t xml:space="preserve"> в муниципальной собственности, государственная собственность на которые не разграничена, и земельных участков, нахо</w:t>
      </w:r>
      <w:r w:rsidR="0042068B">
        <w:rPr>
          <w:sz w:val="26"/>
          <w:szCs w:val="26"/>
        </w:rPr>
        <w:t>дящихся в частной собственности</w:t>
      </w:r>
      <w:proofErr w:type="gramStart"/>
      <w:r w:rsidR="005064C1">
        <w:rPr>
          <w:sz w:val="26"/>
          <w:szCs w:val="26"/>
        </w:rPr>
        <w:t>.</w:t>
      </w:r>
      <w:r w:rsidR="0042068B">
        <w:rPr>
          <w:sz w:val="26"/>
          <w:szCs w:val="26"/>
        </w:rPr>
        <w:t xml:space="preserve">». </w:t>
      </w:r>
      <w:proofErr w:type="gramEnd"/>
    </w:p>
    <w:p w:rsidR="0042068B" w:rsidRDefault="0042068B" w:rsidP="00B72E9C">
      <w:pPr>
        <w:ind w:firstLine="540"/>
        <w:jc w:val="both"/>
        <w:rPr>
          <w:sz w:val="26"/>
          <w:szCs w:val="26"/>
        </w:rPr>
      </w:pPr>
    </w:p>
    <w:p w:rsidR="00B72E9C" w:rsidRDefault="00C74F7B" w:rsidP="00B72E9C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 </w:t>
      </w:r>
      <w:r w:rsidR="008B03D0" w:rsidRPr="00B72E9C">
        <w:rPr>
          <w:sz w:val="26"/>
          <w:szCs w:val="26"/>
        </w:rPr>
        <w:t xml:space="preserve">1.2. </w:t>
      </w:r>
      <w:r w:rsidR="00B72E9C">
        <w:rPr>
          <w:sz w:val="26"/>
          <w:szCs w:val="26"/>
        </w:rPr>
        <w:t>изложить в новой редакции:</w:t>
      </w:r>
    </w:p>
    <w:p w:rsidR="008B03D0" w:rsidRPr="00B72E9C" w:rsidRDefault="005064C1" w:rsidP="005064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739E4">
        <w:rPr>
          <w:sz w:val="26"/>
          <w:szCs w:val="26"/>
        </w:rPr>
        <w:t>«</w:t>
      </w:r>
      <w:r>
        <w:rPr>
          <w:sz w:val="26"/>
          <w:szCs w:val="26"/>
        </w:rPr>
        <w:t>1.2</w:t>
      </w:r>
      <w:r w:rsidR="001A339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B03D0" w:rsidRPr="00B72E9C">
        <w:rPr>
          <w:sz w:val="26"/>
          <w:szCs w:val="26"/>
        </w:rPr>
        <w:t>Круг заявителей.</w:t>
      </w:r>
    </w:p>
    <w:p w:rsidR="008B03D0" w:rsidRPr="008B03D0" w:rsidRDefault="008B03D0" w:rsidP="00B72E9C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8B03D0">
        <w:rPr>
          <w:sz w:val="26"/>
          <w:szCs w:val="26"/>
        </w:rPr>
        <w:t>Заявителями могут выступать физические лица, индивидуальные предприниматели и юридические лица, заинтересованные в перераспределении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(далее – заявители).</w:t>
      </w:r>
    </w:p>
    <w:p w:rsidR="008B03D0" w:rsidRP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sz w:val="26"/>
          <w:szCs w:val="26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8B03D0" w:rsidRP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sz w:val="26"/>
          <w:szCs w:val="26"/>
        </w:rPr>
        <w:t>От имени заявителей - физических лиц могут действовать представители, действующие в силу полномочий, основанных на доверенности, договоре или ином законном основании.</w:t>
      </w:r>
    </w:p>
    <w:p w:rsidR="008B03D0" w:rsidRDefault="008B03D0" w:rsidP="008B03D0">
      <w:pPr>
        <w:shd w:val="clear" w:color="auto" w:fill="FFFFFF" w:themeFill="background1"/>
        <w:spacing w:line="276" w:lineRule="auto"/>
        <w:ind w:firstLine="709"/>
        <w:jc w:val="both"/>
        <w:rPr>
          <w:sz w:val="26"/>
          <w:szCs w:val="26"/>
        </w:rPr>
      </w:pPr>
      <w:r w:rsidRPr="008B03D0">
        <w:rPr>
          <w:sz w:val="26"/>
          <w:szCs w:val="26"/>
        </w:rPr>
        <w:t>От имени заявителей - юридических лиц могут действовать лица, имеющие право действовать от имени юридического лица без доверенности или представители в силу полномочий, основанных на доверенно</w:t>
      </w:r>
      <w:r w:rsidR="0042068B">
        <w:rPr>
          <w:sz w:val="26"/>
          <w:szCs w:val="26"/>
        </w:rPr>
        <w:t>сти или ином законном основании</w:t>
      </w:r>
      <w:proofErr w:type="gramStart"/>
      <w:r w:rsidR="005064C1">
        <w:rPr>
          <w:sz w:val="26"/>
          <w:szCs w:val="26"/>
        </w:rPr>
        <w:t>.</w:t>
      </w:r>
      <w:r w:rsidR="0042068B">
        <w:rPr>
          <w:sz w:val="26"/>
          <w:szCs w:val="26"/>
        </w:rPr>
        <w:t>».</w:t>
      </w:r>
      <w:proofErr w:type="gramEnd"/>
    </w:p>
    <w:p w:rsidR="0042068B" w:rsidRPr="00B374C3" w:rsidRDefault="0042068B" w:rsidP="008B03D0">
      <w:pPr>
        <w:shd w:val="clear" w:color="auto" w:fill="FFFFFF" w:themeFill="background1"/>
        <w:spacing w:line="276" w:lineRule="auto"/>
        <w:ind w:firstLine="709"/>
        <w:jc w:val="both"/>
        <w:rPr>
          <w:sz w:val="16"/>
          <w:szCs w:val="16"/>
        </w:rPr>
      </w:pPr>
    </w:p>
    <w:p w:rsidR="0042068B" w:rsidRDefault="0042068B" w:rsidP="0042068B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B63543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8B03D0" w:rsidRPr="0042068B">
        <w:rPr>
          <w:sz w:val="26"/>
          <w:szCs w:val="26"/>
        </w:rPr>
        <w:t>2.3.</w:t>
      </w:r>
      <w:r w:rsidR="005064C1">
        <w:rPr>
          <w:sz w:val="26"/>
          <w:szCs w:val="26"/>
        </w:rPr>
        <w:t>1</w:t>
      </w:r>
      <w:r w:rsidR="001A339B">
        <w:rPr>
          <w:sz w:val="26"/>
          <w:szCs w:val="26"/>
        </w:rPr>
        <w:t>.</w:t>
      </w:r>
      <w:r w:rsidR="005064C1">
        <w:rPr>
          <w:sz w:val="26"/>
          <w:szCs w:val="26"/>
        </w:rPr>
        <w:t xml:space="preserve"> – 2.3.2</w:t>
      </w:r>
      <w:r w:rsidR="001A339B">
        <w:rPr>
          <w:sz w:val="26"/>
          <w:szCs w:val="26"/>
        </w:rPr>
        <w:t>.</w:t>
      </w:r>
      <w:r w:rsidR="005064C1">
        <w:rPr>
          <w:sz w:val="26"/>
          <w:szCs w:val="26"/>
        </w:rPr>
        <w:t xml:space="preserve"> части 2.3.</w:t>
      </w:r>
      <w:r w:rsidR="008B03D0" w:rsidRPr="0042068B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редакции:</w:t>
      </w:r>
    </w:p>
    <w:p w:rsidR="008B03D0" w:rsidRPr="008B03D0" w:rsidRDefault="00CC56F1" w:rsidP="008B03D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B03D0">
        <w:rPr>
          <w:sz w:val="26"/>
          <w:szCs w:val="26"/>
        </w:rPr>
        <w:t>2</w:t>
      </w:r>
      <w:r w:rsidR="008B03D0" w:rsidRPr="008B03D0">
        <w:rPr>
          <w:sz w:val="26"/>
          <w:szCs w:val="26"/>
        </w:rPr>
        <w:t xml:space="preserve">. </w:t>
      </w:r>
      <w:r w:rsidR="008B03D0">
        <w:rPr>
          <w:sz w:val="26"/>
          <w:szCs w:val="26"/>
        </w:rPr>
        <w:t>3.1.</w:t>
      </w:r>
      <w:r w:rsidR="008B03D0" w:rsidRPr="008B03D0">
        <w:rPr>
          <w:sz w:val="26"/>
          <w:szCs w:val="26"/>
        </w:rPr>
        <w:t xml:space="preserve">Проект  соглашения  о  перераспределении  земель  и  (или)  земельных </w:t>
      </w:r>
    </w:p>
    <w:p w:rsid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sz w:val="26"/>
          <w:szCs w:val="26"/>
        </w:rPr>
        <w:t xml:space="preserve">участков. </w:t>
      </w:r>
    </w:p>
    <w:p w:rsid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sz w:val="26"/>
          <w:szCs w:val="26"/>
        </w:rPr>
        <w:t>2.</w:t>
      </w:r>
      <w:r>
        <w:rPr>
          <w:sz w:val="26"/>
          <w:szCs w:val="26"/>
        </w:rPr>
        <w:t>3.2.</w:t>
      </w:r>
      <w:r w:rsidRPr="008B03D0">
        <w:rPr>
          <w:sz w:val="26"/>
          <w:szCs w:val="26"/>
        </w:rPr>
        <w:t>Решение  об  отказе  в  заключени</w:t>
      </w:r>
      <w:proofErr w:type="gramStart"/>
      <w:r w:rsidRPr="008B03D0">
        <w:rPr>
          <w:sz w:val="26"/>
          <w:szCs w:val="26"/>
        </w:rPr>
        <w:t>и</w:t>
      </w:r>
      <w:proofErr w:type="gramEnd"/>
      <w:r w:rsidRPr="008B03D0">
        <w:rPr>
          <w:sz w:val="26"/>
          <w:szCs w:val="26"/>
        </w:rPr>
        <w:t xml:space="preserve">  соглашения. </w:t>
      </w:r>
    </w:p>
    <w:p w:rsid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sz w:val="26"/>
          <w:szCs w:val="26"/>
        </w:rPr>
        <w:t>Промежуточными  результатами  предоставления  государст</w:t>
      </w:r>
      <w:r>
        <w:rPr>
          <w:sz w:val="26"/>
          <w:szCs w:val="26"/>
        </w:rPr>
        <w:t xml:space="preserve">венной </w:t>
      </w:r>
      <w:r w:rsidRPr="008B03D0">
        <w:rPr>
          <w:sz w:val="26"/>
          <w:szCs w:val="26"/>
        </w:rPr>
        <w:t>(</w:t>
      </w:r>
      <w:r>
        <w:rPr>
          <w:sz w:val="26"/>
          <w:szCs w:val="26"/>
        </w:rPr>
        <w:t>муниципальной) услуги являются:</w:t>
      </w:r>
    </w:p>
    <w:p w:rsid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sz w:val="26"/>
          <w:szCs w:val="26"/>
        </w:rPr>
        <w:lastRenderedPageBreak/>
        <w:t xml:space="preserve">а) согласие  на  заключение  соглашения  о  перераспределении  земельных участков в соответствии с утвержденным проектом межевания территории; </w:t>
      </w:r>
    </w:p>
    <w:p w:rsidR="0042068B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sz w:val="26"/>
          <w:szCs w:val="26"/>
        </w:rPr>
        <w:t xml:space="preserve">б) решение  об  утверждении  схемы  расположения  земельного  участка  </w:t>
      </w:r>
      <w:r>
        <w:rPr>
          <w:sz w:val="26"/>
          <w:szCs w:val="26"/>
        </w:rPr>
        <w:t xml:space="preserve">или </w:t>
      </w:r>
      <w:r w:rsidRPr="008B03D0">
        <w:rPr>
          <w:sz w:val="26"/>
          <w:szCs w:val="26"/>
        </w:rPr>
        <w:t>земельных участков на кадастровом плане территории</w:t>
      </w:r>
      <w:proofErr w:type="gramStart"/>
      <w:r w:rsidR="005064C1">
        <w:rPr>
          <w:sz w:val="26"/>
          <w:szCs w:val="26"/>
        </w:rPr>
        <w:t>.</w:t>
      </w:r>
      <w:r w:rsidR="0042068B">
        <w:rPr>
          <w:sz w:val="26"/>
          <w:szCs w:val="26"/>
        </w:rPr>
        <w:t>».</w:t>
      </w:r>
      <w:proofErr w:type="gramEnd"/>
    </w:p>
    <w:p w:rsid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sz w:val="26"/>
          <w:szCs w:val="26"/>
        </w:rPr>
        <w:t xml:space="preserve">  </w:t>
      </w:r>
    </w:p>
    <w:p w:rsidR="0042068B" w:rsidRDefault="005064C1" w:rsidP="0042068B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42068B">
        <w:rPr>
          <w:sz w:val="26"/>
          <w:szCs w:val="26"/>
        </w:rPr>
        <w:t xml:space="preserve"> </w:t>
      </w:r>
      <w:r w:rsidR="008B03D0" w:rsidRPr="0042068B">
        <w:rPr>
          <w:sz w:val="26"/>
          <w:szCs w:val="26"/>
        </w:rPr>
        <w:t>2.4</w:t>
      </w:r>
      <w:r w:rsidR="0046734B" w:rsidRPr="0042068B">
        <w:rPr>
          <w:sz w:val="26"/>
          <w:szCs w:val="26"/>
        </w:rPr>
        <w:t>.</w:t>
      </w:r>
      <w:r w:rsidR="008B03D0" w:rsidRPr="0042068B">
        <w:rPr>
          <w:sz w:val="26"/>
          <w:szCs w:val="26"/>
        </w:rPr>
        <w:t xml:space="preserve"> </w:t>
      </w:r>
      <w:r w:rsidR="0042068B">
        <w:rPr>
          <w:sz w:val="26"/>
          <w:szCs w:val="26"/>
        </w:rPr>
        <w:t>изложить в новой редакции:</w:t>
      </w:r>
    </w:p>
    <w:p w:rsidR="008B03D0" w:rsidRPr="0042068B" w:rsidRDefault="0042068B" w:rsidP="0042068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064C1">
        <w:rPr>
          <w:sz w:val="26"/>
          <w:szCs w:val="26"/>
        </w:rPr>
        <w:t>2.4</w:t>
      </w:r>
      <w:r w:rsidR="001A339B">
        <w:rPr>
          <w:sz w:val="26"/>
          <w:szCs w:val="26"/>
        </w:rPr>
        <w:t>.</w:t>
      </w:r>
      <w:r w:rsidR="005064C1">
        <w:rPr>
          <w:sz w:val="26"/>
          <w:szCs w:val="26"/>
        </w:rPr>
        <w:t xml:space="preserve"> </w:t>
      </w:r>
      <w:r w:rsidR="008B03D0" w:rsidRPr="0042068B">
        <w:rPr>
          <w:sz w:val="26"/>
          <w:szCs w:val="26"/>
        </w:rPr>
        <w:t>Срок предоставления муниципальной услуги, с</w:t>
      </w:r>
      <w:r w:rsidR="008B03D0" w:rsidRPr="0042068B">
        <w:rPr>
          <w:rFonts w:eastAsiaTheme="minorHAnsi"/>
          <w:sz w:val="26"/>
          <w:szCs w:val="26"/>
          <w:lang w:eastAsia="en-US"/>
        </w:rPr>
        <w:t xml:space="preserve"> учетом необходимости обращения в органы и организации, участвующие в ее предоставлении.</w:t>
      </w:r>
    </w:p>
    <w:p w:rsidR="008B03D0" w:rsidRPr="008B03D0" w:rsidRDefault="0046734B" w:rsidP="008B03D0">
      <w:pPr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46734B">
        <w:rPr>
          <w:rFonts w:eastAsiaTheme="minorHAnsi"/>
          <w:sz w:val="26"/>
          <w:szCs w:val="26"/>
          <w:lang w:eastAsia="en-US"/>
        </w:rPr>
        <w:t>пределяется в соответствии с Земельны</w:t>
      </w:r>
      <w:r>
        <w:rPr>
          <w:rFonts w:eastAsiaTheme="minorHAnsi"/>
          <w:sz w:val="26"/>
          <w:szCs w:val="26"/>
          <w:lang w:eastAsia="en-US"/>
        </w:rPr>
        <w:t>м кодексом Российской Федерации,</w:t>
      </w:r>
      <w:r w:rsidRPr="0046734B">
        <w:rPr>
          <w:rFonts w:eastAsiaTheme="minorHAnsi"/>
          <w:sz w:val="26"/>
          <w:szCs w:val="26"/>
          <w:lang w:eastAsia="en-US"/>
        </w:rPr>
        <w:t xml:space="preserve"> </w:t>
      </w:r>
      <w:r w:rsidR="008B03D0" w:rsidRPr="008B03D0">
        <w:rPr>
          <w:rFonts w:eastAsiaTheme="minorHAnsi"/>
          <w:sz w:val="26"/>
          <w:szCs w:val="26"/>
          <w:lang w:eastAsia="en-US"/>
        </w:rPr>
        <w:t>по результатам его рассмотрения совершает одно из следующих действий:</w:t>
      </w:r>
    </w:p>
    <w:p w:rsidR="008B03D0" w:rsidRP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rFonts w:eastAsiaTheme="minorHAnsi"/>
          <w:sz w:val="26"/>
          <w:szCs w:val="26"/>
          <w:lang w:eastAsia="en-US"/>
        </w:rPr>
        <w:t>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8B03D0" w:rsidRP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rFonts w:eastAsiaTheme="minorHAnsi"/>
          <w:sz w:val="26"/>
          <w:szCs w:val="26"/>
          <w:lang w:eastAsia="en-US"/>
        </w:rPr>
        <w:t>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B03D0" w:rsidRP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rFonts w:eastAsiaTheme="minorHAnsi"/>
          <w:sz w:val="26"/>
          <w:szCs w:val="26"/>
          <w:lang w:eastAsia="en-US"/>
        </w:rPr>
        <w:t>принимает решение об отказе в заключени</w:t>
      </w:r>
      <w:proofErr w:type="gramStart"/>
      <w:r w:rsidRPr="008B03D0">
        <w:rPr>
          <w:rFonts w:eastAsiaTheme="minorHAnsi"/>
          <w:sz w:val="26"/>
          <w:szCs w:val="26"/>
          <w:lang w:eastAsia="en-US"/>
        </w:rPr>
        <w:t>и</w:t>
      </w:r>
      <w:proofErr w:type="gramEnd"/>
      <w:r w:rsidRPr="008B03D0">
        <w:rPr>
          <w:rFonts w:eastAsiaTheme="minorHAnsi"/>
          <w:sz w:val="26"/>
          <w:szCs w:val="26"/>
          <w:lang w:eastAsia="en-US"/>
        </w:rPr>
        <w:t xml:space="preserve"> соглашения о перераспределении земельных участков при наличии оснований, предусмотренных под</w:t>
      </w:r>
      <w:hyperlink r:id="rId8" w:history="1">
        <w:r w:rsidRPr="008B03D0">
          <w:rPr>
            <w:rFonts w:eastAsiaTheme="minorHAnsi"/>
            <w:sz w:val="26"/>
            <w:szCs w:val="26"/>
            <w:lang w:eastAsia="en-US"/>
          </w:rPr>
          <w:t>пунктом 2.9.</w:t>
        </w:r>
      </w:hyperlink>
      <w:r w:rsidRPr="008B03D0">
        <w:rPr>
          <w:rFonts w:eastAsiaTheme="minorHAnsi"/>
          <w:sz w:val="26"/>
          <w:szCs w:val="26"/>
          <w:lang w:eastAsia="en-US"/>
        </w:rPr>
        <w:t>1 настоящего административного регламента.</w:t>
      </w:r>
    </w:p>
    <w:p w:rsidR="008B03D0" w:rsidRP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Pr="008B03D0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8B03D0">
        <w:rPr>
          <w:rFonts w:eastAsiaTheme="minorHAnsi"/>
          <w:sz w:val="26"/>
          <w:szCs w:val="26"/>
          <w:lang w:eastAsia="en-US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9" w:history="1">
        <w:r w:rsidRPr="008B03D0">
          <w:rPr>
            <w:rFonts w:eastAsiaTheme="minorHAnsi"/>
            <w:sz w:val="26"/>
            <w:szCs w:val="26"/>
            <w:lang w:eastAsia="en-US"/>
          </w:rPr>
          <w:t>статьей 3.5</w:t>
        </w:r>
      </w:hyperlink>
      <w:r w:rsidRPr="008B03D0">
        <w:rPr>
          <w:rFonts w:eastAsiaTheme="minorHAnsi"/>
          <w:sz w:val="26"/>
          <w:szCs w:val="26"/>
          <w:lang w:eastAsia="en-US"/>
        </w:rPr>
        <w:t xml:space="preserve"> Федерального закона от 25.10.2001 № 137-ФЗ  «О введении в действие Земельного кодекса Российской Федерации», срок рассмотрения заявления может быть продлен, но не более чем до 45 дней со дня поступления заявления.</w:t>
      </w:r>
    </w:p>
    <w:p w:rsidR="008B03D0" w:rsidRPr="008B03D0" w:rsidRDefault="008B03D0" w:rsidP="008B03D0">
      <w:pPr>
        <w:ind w:firstLine="540"/>
        <w:jc w:val="both"/>
        <w:rPr>
          <w:sz w:val="26"/>
          <w:szCs w:val="26"/>
        </w:rPr>
      </w:pPr>
      <w:r w:rsidRPr="008B03D0">
        <w:rPr>
          <w:rFonts w:eastAsiaTheme="minorHAnsi"/>
          <w:sz w:val="26"/>
          <w:szCs w:val="26"/>
          <w:lang w:eastAsia="en-US"/>
        </w:rPr>
        <w:t>В срок не более чем тридцать дней со дня представления в уполномоченный орган выписки из ЕГРН на земельный участок или земельные участки, образуемые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:rsidR="008B03D0" w:rsidRDefault="008B03D0" w:rsidP="008B03D0">
      <w:pPr>
        <w:ind w:firstLine="540"/>
        <w:jc w:val="both"/>
        <w:rPr>
          <w:sz w:val="26"/>
          <w:szCs w:val="26"/>
        </w:rPr>
      </w:pPr>
      <w:bookmarkStart w:id="1" w:name="_Hlk62119231"/>
      <w:r w:rsidRPr="008B03D0">
        <w:rPr>
          <w:sz w:val="26"/>
          <w:szCs w:val="26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</w:t>
      </w:r>
      <w:bookmarkEnd w:id="1"/>
      <w:r w:rsidR="005064C1">
        <w:rPr>
          <w:sz w:val="26"/>
          <w:szCs w:val="26"/>
        </w:rPr>
        <w:t>.</w:t>
      </w:r>
      <w:r w:rsidR="0042068B">
        <w:rPr>
          <w:sz w:val="26"/>
          <w:szCs w:val="26"/>
        </w:rPr>
        <w:t>».</w:t>
      </w:r>
    </w:p>
    <w:p w:rsidR="0042068B" w:rsidRDefault="0042068B" w:rsidP="008B03D0">
      <w:pPr>
        <w:ind w:firstLine="540"/>
        <w:jc w:val="both"/>
        <w:rPr>
          <w:sz w:val="26"/>
          <w:szCs w:val="26"/>
        </w:rPr>
      </w:pPr>
    </w:p>
    <w:p w:rsidR="0042068B" w:rsidRDefault="001A339B" w:rsidP="0042068B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</w:t>
      </w:r>
      <w:r w:rsidR="002C2878" w:rsidRPr="0042068B">
        <w:rPr>
          <w:sz w:val="26"/>
          <w:szCs w:val="26"/>
        </w:rPr>
        <w:t>2.6.1.</w:t>
      </w:r>
      <w:r>
        <w:rPr>
          <w:sz w:val="26"/>
          <w:szCs w:val="26"/>
        </w:rPr>
        <w:t xml:space="preserve"> </w:t>
      </w:r>
      <w:r w:rsidR="007B351C">
        <w:rPr>
          <w:sz w:val="26"/>
          <w:szCs w:val="26"/>
        </w:rPr>
        <w:t>части 2.6. –</w:t>
      </w:r>
      <w:r w:rsidR="0042068B" w:rsidRPr="0042068B">
        <w:rPr>
          <w:sz w:val="26"/>
          <w:szCs w:val="26"/>
        </w:rPr>
        <w:t xml:space="preserve"> </w:t>
      </w:r>
      <w:r w:rsidR="007B351C">
        <w:rPr>
          <w:sz w:val="26"/>
          <w:szCs w:val="26"/>
        </w:rPr>
        <w:t>дополнить подпунктами 2.6.1.2.5-2.6.1.2.7</w:t>
      </w:r>
      <w:r w:rsidR="0042068B" w:rsidRPr="0042068B">
        <w:rPr>
          <w:sz w:val="26"/>
          <w:szCs w:val="26"/>
        </w:rPr>
        <w:t>:</w:t>
      </w:r>
    </w:p>
    <w:p w:rsidR="002C2878" w:rsidRDefault="0042068B" w:rsidP="007B351C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C2878">
        <w:rPr>
          <w:sz w:val="26"/>
          <w:szCs w:val="26"/>
        </w:rPr>
        <w:t>2.6.1.2.</w:t>
      </w:r>
      <w:r w:rsidR="007B351C">
        <w:rPr>
          <w:sz w:val="26"/>
          <w:szCs w:val="26"/>
        </w:rPr>
        <w:t>5</w:t>
      </w:r>
      <w:r w:rsidR="002C2878">
        <w:rPr>
          <w:sz w:val="26"/>
          <w:szCs w:val="26"/>
        </w:rPr>
        <w:t>.</w:t>
      </w:r>
      <w:r w:rsidR="002C2878" w:rsidRPr="002C2878">
        <w:rPr>
          <w:sz w:val="26"/>
          <w:szCs w:val="26"/>
        </w:rPr>
        <w:t xml:space="preserve"> Согласие  землепользователей,  зем</w:t>
      </w:r>
      <w:r w:rsidR="002C2878">
        <w:rPr>
          <w:sz w:val="26"/>
          <w:szCs w:val="26"/>
        </w:rPr>
        <w:t xml:space="preserve">левладельцев,  арендаторов  на </w:t>
      </w:r>
      <w:r w:rsidR="002C2878" w:rsidRPr="002C2878">
        <w:rPr>
          <w:sz w:val="26"/>
          <w:szCs w:val="26"/>
        </w:rPr>
        <w:t>перера</w:t>
      </w:r>
      <w:r w:rsidR="002C2878">
        <w:rPr>
          <w:sz w:val="26"/>
          <w:szCs w:val="26"/>
        </w:rPr>
        <w:t>спределение земельных участков;</w:t>
      </w:r>
    </w:p>
    <w:p w:rsidR="002C2878" w:rsidRPr="002C2878" w:rsidRDefault="002C2878" w:rsidP="002C287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2.6.1.2.</w:t>
      </w:r>
      <w:r w:rsidR="007B351C">
        <w:rPr>
          <w:sz w:val="26"/>
          <w:szCs w:val="26"/>
        </w:rPr>
        <w:t>6</w:t>
      </w:r>
      <w:r w:rsidRPr="002C2878">
        <w:rPr>
          <w:sz w:val="26"/>
          <w:szCs w:val="26"/>
        </w:rPr>
        <w:t>. Согласие залогоде</w:t>
      </w:r>
      <w:r>
        <w:rPr>
          <w:sz w:val="26"/>
          <w:szCs w:val="26"/>
        </w:rPr>
        <w:t>ржателя на перераспределение;</w:t>
      </w:r>
    </w:p>
    <w:p w:rsidR="00FE37C0" w:rsidRPr="007B351C" w:rsidRDefault="002C2878" w:rsidP="007B35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2.6.1.2.7.</w:t>
      </w:r>
      <w:r w:rsidR="00FE37C0">
        <w:rPr>
          <w:sz w:val="26"/>
          <w:szCs w:val="26"/>
        </w:rPr>
        <w:t>Сведения из ЕГРЮЛ/ЕГРИП.</w:t>
      </w:r>
      <w:r w:rsidR="0042068B">
        <w:rPr>
          <w:rFonts w:eastAsiaTheme="minorHAnsi"/>
          <w:sz w:val="26"/>
          <w:szCs w:val="26"/>
          <w:lang w:eastAsia="en-US"/>
        </w:rPr>
        <w:t>».</w:t>
      </w:r>
    </w:p>
    <w:p w:rsidR="0042068B" w:rsidRPr="002C2878" w:rsidRDefault="0042068B" w:rsidP="00A13924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42068B" w:rsidRDefault="0042068B" w:rsidP="0042068B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</w:t>
      </w:r>
      <w:r w:rsidR="001A339B">
        <w:rPr>
          <w:rFonts w:ascii="Times New Roman" w:hAnsi="Times New Roman" w:cs="Times New Roman"/>
          <w:sz w:val="26"/>
          <w:szCs w:val="26"/>
        </w:rPr>
        <w:t>2.6.2.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351C">
        <w:rPr>
          <w:rFonts w:ascii="Times New Roman" w:hAnsi="Times New Roman" w:cs="Times New Roman"/>
          <w:sz w:val="26"/>
          <w:szCs w:val="26"/>
        </w:rPr>
        <w:t xml:space="preserve">части 2.6. </w:t>
      </w:r>
      <w:r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FE37C0" w:rsidRDefault="0042068B" w:rsidP="0042068B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A339B">
        <w:rPr>
          <w:rFonts w:ascii="Times New Roman" w:hAnsi="Times New Roman" w:cs="Times New Roman"/>
          <w:sz w:val="26"/>
          <w:szCs w:val="26"/>
        </w:rPr>
        <w:t xml:space="preserve">2.6.2. </w:t>
      </w:r>
      <w:proofErr w:type="gramStart"/>
      <w:r w:rsidR="00FE37C0" w:rsidRPr="00E20D7B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Кемеровской области - Кузбасса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FE37C0" w:rsidRDefault="00FE37C0" w:rsidP="00FE37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0D7B">
        <w:rPr>
          <w:rFonts w:ascii="Times New Roman" w:hAnsi="Times New Roman" w:cs="Times New Roman"/>
          <w:sz w:val="26"/>
          <w:szCs w:val="26"/>
        </w:rPr>
        <w:t>К заявлению о перераспределении земельных участков заявитель вправе представить следующие документы:</w:t>
      </w:r>
    </w:p>
    <w:p w:rsidR="00FE37C0" w:rsidRDefault="00A13924" w:rsidP="00FE37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E37C0" w:rsidRPr="00E20D7B">
        <w:rPr>
          <w:rFonts w:ascii="Times New Roman" w:hAnsi="Times New Roman" w:cs="Times New Roman"/>
          <w:sz w:val="26"/>
          <w:szCs w:val="26"/>
        </w:rPr>
        <w:t>выписк</w:t>
      </w:r>
      <w:proofErr w:type="gramStart"/>
      <w:r w:rsidR="00FE37C0" w:rsidRPr="00E20D7B">
        <w:rPr>
          <w:rFonts w:ascii="Times New Roman" w:hAnsi="Times New Roman" w:cs="Times New Roman"/>
          <w:sz w:val="26"/>
          <w:szCs w:val="26"/>
        </w:rPr>
        <w:t>у(</w:t>
      </w:r>
      <w:proofErr w:type="gramEnd"/>
      <w:r w:rsidR="00FE37C0" w:rsidRPr="00E20D7B">
        <w:rPr>
          <w:rFonts w:ascii="Times New Roman" w:hAnsi="Times New Roman" w:cs="Times New Roman"/>
          <w:sz w:val="26"/>
          <w:szCs w:val="26"/>
        </w:rPr>
        <w:t>и) из Единого государственного реестра недвижимости об основных характеристиках и зарегистрированных</w:t>
      </w:r>
      <w:r>
        <w:rPr>
          <w:rFonts w:ascii="Times New Roman" w:hAnsi="Times New Roman" w:cs="Times New Roman"/>
          <w:sz w:val="26"/>
          <w:szCs w:val="26"/>
        </w:rPr>
        <w:t xml:space="preserve"> правах на объект недвижимости;</w:t>
      </w:r>
    </w:p>
    <w:p w:rsidR="00A13924" w:rsidRDefault="00A13924" w:rsidP="00A139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сведения из ЕГРИП, ЕГРЮЛ;</w:t>
      </w:r>
    </w:p>
    <w:p w:rsidR="00A13924" w:rsidRDefault="00A13924" w:rsidP="00A139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с</w:t>
      </w:r>
      <w:r w:rsidRPr="00A13924">
        <w:rPr>
          <w:rFonts w:ascii="Times New Roman" w:hAnsi="Times New Roman" w:cs="Times New Roman"/>
          <w:sz w:val="26"/>
          <w:szCs w:val="26"/>
        </w:rPr>
        <w:t>огласование  или  отказ  в  сог</w:t>
      </w:r>
      <w:r>
        <w:rPr>
          <w:rFonts w:ascii="Times New Roman" w:hAnsi="Times New Roman" w:cs="Times New Roman"/>
          <w:sz w:val="26"/>
          <w:szCs w:val="26"/>
        </w:rPr>
        <w:t xml:space="preserve">ласовании  схемы  расположения </w:t>
      </w:r>
      <w:r w:rsidRPr="00A13924">
        <w:rPr>
          <w:rFonts w:ascii="Times New Roman" w:hAnsi="Times New Roman" w:cs="Times New Roman"/>
          <w:sz w:val="26"/>
          <w:szCs w:val="26"/>
        </w:rPr>
        <w:t>земельного  участка  от  органа  исполнительной</w:t>
      </w:r>
      <w:r>
        <w:rPr>
          <w:rFonts w:ascii="Times New Roman" w:hAnsi="Times New Roman" w:cs="Times New Roman"/>
          <w:sz w:val="26"/>
          <w:szCs w:val="26"/>
        </w:rPr>
        <w:t xml:space="preserve">  власти  субъекта  Российской </w:t>
      </w:r>
      <w:r w:rsidRPr="00A13924">
        <w:rPr>
          <w:rFonts w:ascii="Times New Roman" w:hAnsi="Times New Roman" w:cs="Times New Roman"/>
          <w:sz w:val="26"/>
          <w:szCs w:val="26"/>
        </w:rPr>
        <w:t>Федерации, уполномоченного в области лесных отношений.</w:t>
      </w:r>
    </w:p>
    <w:p w:rsidR="00FE37C0" w:rsidRDefault="00FE37C0" w:rsidP="00FE37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0D7B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E20D7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20D7B">
        <w:rPr>
          <w:rFonts w:ascii="Times New Roman" w:hAnsi="Times New Roman" w:cs="Times New Roman"/>
          <w:sz w:val="26"/>
          <w:szCs w:val="26"/>
        </w:rPr>
        <w:t xml:space="preserve">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FE37C0" w:rsidRDefault="00FE37C0" w:rsidP="00FE37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0D7B">
        <w:rPr>
          <w:rFonts w:ascii="Times New Roman" w:hAnsi="Times New Roman" w:cs="Times New Roman"/>
          <w:sz w:val="26"/>
          <w:szCs w:val="26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FE37C0" w:rsidRDefault="00FE37C0" w:rsidP="00FE37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0D7B">
        <w:rPr>
          <w:rFonts w:ascii="Times New Roman" w:hAnsi="Times New Roman" w:cs="Times New Roman"/>
          <w:sz w:val="26"/>
          <w:szCs w:val="26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</w:t>
      </w:r>
      <w:r w:rsidR="0042068B">
        <w:rPr>
          <w:rFonts w:ascii="Times New Roman" w:hAnsi="Times New Roman" w:cs="Times New Roman"/>
          <w:sz w:val="26"/>
          <w:szCs w:val="26"/>
        </w:rPr>
        <w:t>лении муниципальной услуги</w:t>
      </w:r>
      <w:proofErr w:type="gramStart"/>
      <w:r w:rsidR="001A339B">
        <w:rPr>
          <w:rFonts w:ascii="Times New Roman" w:hAnsi="Times New Roman" w:cs="Times New Roman"/>
          <w:sz w:val="26"/>
          <w:szCs w:val="26"/>
        </w:rPr>
        <w:t>.</w:t>
      </w:r>
      <w:r w:rsidR="0042068B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42068B" w:rsidRDefault="0042068B" w:rsidP="00FE37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7EC9" w:rsidRDefault="001A339B" w:rsidP="00EE7EC9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Часть </w:t>
      </w:r>
      <w:r w:rsidR="00A13924" w:rsidRPr="00E20D7B">
        <w:rPr>
          <w:rFonts w:ascii="Times New Roman" w:hAnsi="Times New Roman" w:cs="Times New Roman"/>
          <w:sz w:val="26"/>
          <w:szCs w:val="26"/>
        </w:rPr>
        <w:t xml:space="preserve">2.8. </w:t>
      </w:r>
      <w:r w:rsidR="00EE7EC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A13924" w:rsidRDefault="00EE7EC9" w:rsidP="00EE7E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A339B">
        <w:rPr>
          <w:rFonts w:ascii="Times New Roman" w:hAnsi="Times New Roman" w:cs="Times New Roman"/>
          <w:sz w:val="26"/>
          <w:szCs w:val="26"/>
        </w:rPr>
        <w:t xml:space="preserve">2.8. </w:t>
      </w:r>
      <w:r w:rsidR="00A13924" w:rsidRPr="00E20D7B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A13924" w:rsidRPr="00E20D7B" w:rsidRDefault="00A13924" w:rsidP="00A139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0D7B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документов, необходимых для предоставления государственной услуги:</w:t>
      </w:r>
    </w:p>
    <w:p w:rsidR="00A13924" w:rsidRDefault="00A13924" w:rsidP="00A1392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A13924">
        <w:rPr>
          <w:sz w:val="26"/>
          <w:szCs w:val="26"/>
        </w:rPr>
        <w:t xml:space="preserve">аявление  подано  в  орган  в </w:t>
      </w:r>
      <w:proofErr w:type="gramStart"/>
      <w:r w:rsidRPr="00A13924">
        <w:rPr>
          <w:sz w:val="26"/>
          <w:szCs w:val="26"/>
        </w:rPr>
        <w:t>полномочия</w:t>
      </w:r>
      <w:proofErr w:type="gramEnd"/>
      <w:r w:rsidRPr="00A13924">
        <w:rPr>
          <w:sz w:val="26"/>
          <w:szCs w:val="26"/>
        </w:rPr>
        <w:t xml:space="preserve"> которых не вхо</w:t>
      </w:r>
      <w:r>
        <w:rPr>
          <w:sz w:val="26"/>
          <w:szCs w:val="26"/>
        </w:rPr>
        <w:t>дит предоставление услуги;</w:t>
      </w:r>
    </w:p>
    <w:p w:rsidR="00A13924" w:rsidRDefault="00A13924" w:rsidP="00A1392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A13924">
        <w:rPr>
          <w:sz w:val="26"/>
          <w:szCs w:val="26"/>
        </w:rPr>
        <w:t xml:space="preserve">  запросе  отсутствуют  сведения,  нео</w:t>
      </w:r>
      <w:r>
        <w:rPr>
          <w:sz w:val="26"/>
          <w:szCs w:val="26"/>
        </w:rPr>
        <w:t xml:space="preserve">бходимые  для  оказания  услуги; </w:t>
      </w:r>
    </w:p>
    <w:p w:rsidR="00A13924" w:rsidRDefault="00A13924" w:rsidP="00A1392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A13924">
        <w:rPr>
          <w:sz w:val="26"/>
          <w:szCs w:val="26"/>
        </w:rPr>
        <w:t xml:space="preserve"> зая</w:t>
      </w:r>
      <w:r>
        <w:rPr>
          <w:sz w:val="26"/>
          <w:szCs w:val="26"/>
        </w:rPr>
        <w:t>влению не  приложены документы;</w:t>
      </w:r>
    </w:p>
    <w:p w:rsidR="00A13924" w:rsidRDefault="00A13924" w:rsidP="00A1392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A13924">
        <w:rPr>
          <w:sz w:val="26"/>
          <w:szCs w:val="26"/>
        </w:rPr>
        <w:t xml:space="preserve">редставленные  документы  утратили  силу  на </w:t>
      </w:r>
      <w:r>
        <w:rPr>
          <w:sz w:val="26"/>
          <w:szCs w:val="26"/>
        </w:rPr>
        <w:t xml:space="preserve"> момент  обращения;</w:t>
      </w:r>
    </w:p>
    <w:p w:rsidR="00A13924" w:rsidRDefault="00A13924" w:rsidP="00A1392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A13924">
        <w:rPr>
          <w:sz w:val="26"/>
          <w:szCs w:val="26"/>
        </w:rPr>
        <w:t>редставленные документы содержат подчистки и исправле</w:t>
      </w:r>
      <w:r>
        <w:rPr>
          <w:sz w:val="26"/>
          <w:szCs w:val="26"/>
        </w:rPr>
        <w:t>ния текста, не заверенные;</w:t>
      </w:r>
    </w:p>
    <w:p w:rsidR="00A13924" w:rsidRDefault="00A13924" w:rsidP="00A1392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A13924">
        <w:rPr>
          <w:sz w:val="26"/>
          <w:szCs w:val="26"/>
        </w:rPr>
        <w:t xml:space="preserve">редставленные  в  электронном  виде  документы  содержат повреждения,  наличие  которых  не  позволяет  в  полном  объеме  использовать  информацию и сведения, содержащиеся в документах </w:t>
      </w:r>
      <w:r>
        <w:rPr>
          <w:sz w:val="26"/>
          <w:szCs w:val="26"/>
        </w:rPr>
        <w:t>для предоставления услуги;</w:t>
      </w:r>
    </w:p>
    <w:p w:rsidR="00A13924" w:rsidRDefault="00A13924" w:rsidP="00A1392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A13924">
        <w:rPr>
          <w:sz w:val="26"/>
          <w:szCs w:val="26"/>
        </w:rPr>
        <w:t xml:space="preserve">аявление  и  документы,  необходимые  для  предоставления  услуги, поданы в электронной форме с нарушением установленных требований;  </w:t>
      </w:r>
    </w:p>
    <w:p w:rsidR="000E601C" w:rsidRDefault="00A13924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A13924">
        <w:rPr>
          <w:sz w:val="26"/>
          <w:szCs w:val="26"/>
        </w:rPr>
        <w:t xml:space="preserve">ыявлено  несоблюдение  установленных  статьей  11  Федерального </w:t>
      </w:r>
      <w:r w:rsidR="000E601C">
        <w:rPr>
          <w:sz w:val="26"/>
          <w:szCs w:val="26"/>
        </w:rPr>
        <w:t>Закона «</w:t>
      </w:r>
      <w:r w:rsidRPr="00A13924">
        <w:rPr>
          <w:sz w:val="26"/>
          <w:szCs w:val="26"/>
        </w:rPr>
        <w:t>Об электронной подписи» условий признания действительности у</w:t>
      </w:r>
      <w:r w:rsidR="000E601C">
        <w:rPr>
          <w:sz w:val="26"/>
          <w:szCs w:val="26"/>
        </w:rPr>
        <w:t xml:space="preserve"> ЭЦП;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="00A13924" w:rsidRPr="00A13924">
        <w:rPr>
          <w:sz w:val="26"/>
          <w:szCs w:val="26"/>
        </w:rPr>
        <w:t>аличие противоречивых сведений в заявлении и прило</w:t>
      </w:r>
      <w:r>
        <w:rPr>
          <w:sz w:val="26"/>
          <w:szCs w:val="26"/>
        </w:rPr>
        <w:t xml:space="preserve">женных к нему документах; </w:t>
      </w:r>
    </w:p>
    <w:p w:rsidR="0046734B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="00A13924" w:rsidRPr="00A13924">
        <w:rPr>
          <w:sz w:val="26"/>
          <w:szCs w:val="26"/>
        </w:rPr>
        <w:t>окументы  не  заве</w:t>
      </w:r>
      <w:r w:rsidR="00EE7EC9">
        <w:rPr>
          <w:sz w:val="26"/>
          <w:szCs w:val="26"/>
        </w:rPr>
        <w:t>рены</w:t>
      </w:r>
      <w:proofErr w:type="gramStart"/>
      <w:r w:rsidR="001A339B">
        <w:rPr>
          <w:sz w:val="26"/>
          <w:szCs w:val="26"/>
        </w:rPr>
        <w:t>.</w:t>
      </w:r>
      <w:r w:rsidR="00EE7EC9">
        <w:rPr>
          <w:sz w:val="26"/>
          <w:szCs w:val="26"/>
        </w:rPr>
        <w:t>».</w:t>
      </w:r>
      <w:proofErr w:type="gramEnd"/>
    </w:p>
    <w:p w:rsidR="000E601C" w:rsidRDefault="000E601C" w:rsidP="000E601C">
      <w:pPr>
        <w:ind w:firstLine="540"/>
        <w:jc w:val="both"/>
        <w:rPr>
          <w:sz w:val="26"/>
          <w:szCs w:val="26"/>
        </w:rPr>
      </w:pPr>
    </w:p>
    <w:p w:rsidR="0036197A" w:rsidRDefault="0036197A" w:rsidP="0036197A">
      <w:pPr>
        <w:pStyle w:val="a3"/>
        <w:numPr>
          <w:ilvl w:val="0"/>
          <w:numId w:val="12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Пункт </w:t>
      </w:r>
      <w:r w:rsidRPr="000E601C">
        <w:rPr>
          <w:rFonts w:eastAsia="Calibri"/>
          <w:sz w:val="26"/>
          <w:szCs w:val="26"/>
        </w:rPr>
        <w:t xml:space="preserve">2.16.1. </w:t>
      </w:r>
      <w:r w:rsidR="007B351C">
        <w:rPr>
          <w:rFonts w:eastAsia="Calibri"/>
          <w:sz w:val="26"/>
          <w:szCs w:val="26"/>
        </w:rPr>
        <w:t>части 2.16. и</w:t>
      </w:r>
      <w:r w:rsidRPr="0036197A">
        <w:rPr>
          <w:rFonts w:eastAsia="Calibri"/>
          <w:sz w:val="26"/>
          <w:szCs w:val="26"/>
        </w:rPr>
        <w:t>зложить в новой редакции:</w:t>
      </w:r>
    </w:p>
    <w:p w:rsidR="000E601C" w:rsidRPr="0036197A" w:rsidRDefault="0036197A" w:rsidP="0036197A">
      <w:pPr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1A339B">
        <w:rPr>
          <w:rFonts w:eastAsia="Calibri"/>
          <w:sz w:val="26"/>
          <w:szCs w:val="26"/>
        </w:rPr>
        <w:t xml:space="preserve">2.16.1. </w:t>
      </w:r>
      <w:r w:rsidR="000E601C" w:rsidRPr="0036197A">
        <w:rPr>
          <w:rFonts w:eastAsia="Calibri"/>
          <w:sz w:val="26"/>
          <w:szCs w:val="26"/>
        </w:rPr>
        <w:t>Показатели доступности и качества муниципальной услуги.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 w:rsidRPr="000E601C">
        <w:rPr>
          <w:rFonts w:eastAsia="Calibri"/>
          <w:sz w:val="26"/>
          <w:szCs w:val="26"/>
        </w:rPr>
        <w:t>Основными показателями доступности и качества предоставления муниципальной услуги являются: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0E601C">
        <w:rPr>
          <w:sz w:val="26"/>
          <w:szCs w:val="26"/>
        </w:rPr>
        <w:t>аявление о перераспределении земельных участков пода</w:t>
      </w:r>
      <w:r>
        <w:rPr>
          <w:sz w:val="26"/>
          <w:szCs w:val="26"/>
        </w:rPr>
        <w:t xml:space="preserve">но в случаях, </w:t>
      </w:r>
      <w:r w:rsidRPr="000E601C">
        <w:rPr>
          <w:sz w:val="26"/>
          <w:szCs w:val="26"/>
        </w:rPr>
        <w:t>не предусмотренны</w:t>
      </w:r>
      <w:r>
        <w:rPr>
          <w:sz w:val="26"/>
          <w:szCs w:val="26"/>
        </w:rPr>
        <w:t>х пунктом 1 статьи 39.28 ЗК РФ;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0E601C">
        <w:rPr>
          <w:sz w:val="26"/>
          <w:szCs w:val="26"/>
        </w:rPr>
        <w:t>е представлено в письменной форме с</w:t>
      </w:r>
      <w:r>
        <w:rPr>
          <w:sz w:val="26"/>
          <w:szCs w:val="26"/>
        </w:rPr>
        <w:t xml:space="preserve">огласие лиц, указанных в пункте </w:t>
      </w:r>
      <w:r w:rsidRPr="000E601C">
        <w:rPr>
          <w:sz w:val="26"/>
          <w:szCs w:val="26"/>
        </w:rPr>
        <w:t>4 статьи 11.2 ЗК РФ, если земельны</w:t>
      </w:r>
      <w:r>
        <w:rPr>
          <w:sz w:val="26"/>
          <w:szCs w:val="26"/>
        </w:rPr>
        <w:t xml:space="preserve">е участки, которые предлагается </w:t>
      </w:r>
      <w:r w:rsidRPr="000E601C">
        <w:rPr>
          <w:sz w:val="26"/>
          <w:szCs w:val="26"/>
        </w:rPr>
        <w:t>перераспределить, обременены правами указанных лиц;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н</w:t>
      </w:r>
      <w:r w:rsidRPr="000E601C">
        <w:rPr>
          <w:sz w:val="26"/>
          <w:szCs w:val="26"/>
        </w:rPr>
        <w:t xml:space="preserve">а земельном участке, на </w:t>
      </w:r>
      <w:r>
        <w:rPr>
          <w:sz w:val="26"/>
          <w:szCs w:val="26"/>
        </w:rPr>
        <w:t xml:space="preserve">который возникает право частной </w:t>
      </w:r>
      <w:r w:rsidRPr="000E601C">
        <w:rPr>
          <w:sz w:val="26"/>
          <w:szCs w:val="26"/>
        </w:rPr>
        <w:t>собственности, в результате перераспределения з</w:t>
      </w:r>
      <w:r>
        <w:rPr>
          <w:sz w:val="26"/>
          <w:szCs w:val="26"/>
        </w:rPr>
        <w:t xml:space="preserve">емельного участка, находящегося </w:t>
      </w:r>
      <w:r w:rsidRPr="000E601C">
        <w:rPr>
          <w:sz w:val="26"/>
          <w:szCs w:val="26"/>
        </w:rPr>
        <w:t>в частной собственности, и земель и (или) зе</w:t>
      </w:r>
      <w:r>
        <w:rPr>
          <w:sz w:val="26"/>
          <w:szCs w:val="26"/>
        </w:rPr>
        <w:t xml:space="preserve">мельных участков, находящихся в </w:t>
      </w:r>
      <w:r w:rsidRPr="000E601C">
        <w:rPr>
          <w:sz w:val="26"/>
          <w:szCs w:val="26"/>
        </w:rPr>
        <w:t>государственной или муниципальной собственн</w:t>
      </w:r>
      <w:r>
        <w:rPr>
          <w:sz w:val="26"/>
          <w:szCs w:val="26"/>
        </w:rPr>
        <w:t xml:space="preserve">ости, будут расположены здание, </w:t>
      </w:r>
      <w:r w:rsidRPr="000E601C">
        <w:rPr>
          <w:sz w:val="26"/>
          <w:szCs w:val="26"/>
        </w:rPr>
        <w:t>сооружение, объект незавершенного строительства, находящиеся в государственной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>или муниципальной собственности, в с</w:t>
      </w:r>
      <w:r>
        <w:rPr>
          <w:sz w:val="26"/>
          <w:szCs w:val="26"/>
        </w:rPr>
        <w:t xml:space="preserve">обственности других граждан или </w:t>
      </w:r>
      <w:r w:rsidRPr="000E601C">
        <w:rPr>
          <w:sz w:val="26"/>
          <w:szCs w:val="26"/>
        </w:rPr>
        <w:t>юридических лиц, за исключением соор</w:t>
      </w:r>
      <w:r>
        <w:rPr>
          <w:sz w:val="26"/>
          <w:szCs w:val="26"/>
        </w:rPr>
        <w:t xml:space="preserve">ужения (в том числе сооружения, </w:t>
      </w:r>
      <w:r w:rsidRPr="000E601C">
        <w:rPr>
          <w:sz w:val="26"/>
          <w:szCs w:val="26"/>
        </w:rPr>
        <w:t>строительство которого не</w:t>
      </w:r>
      <w:proofErr w:type="gramEnd"/>
      <w:r w:rsidRPr="000E601C">
        <w:rPr>
          <w:sz w:val="26"/>
          <w:szCs w:val="26"/>
        </w:rPr>
        <w:t xml:space="preserve"> завершено), </w:t>
      </w:r>
      <w:proofErr w:type="gramStart"/>
      <w:r w:rsidRPr="000E601C">
        <w:rPr>
          <w:sz w:val="26"/>
          <w:szCs w:val="26"/>
        </w:rPr>
        <w:t>раз</w:t>
      </w:r>
      <w:r>
        <w:rPr>
          <w:sz w:val="26"/>
          <w:szCs w:val="26"/>
        </w:rPr>
        <w:t>мещение</w:t>
      </w:r>
      <w:proofErr w:type="gramEnd"/>
      <w:r>
        <w:rPr>
          <w:sz w:val="26"/>
          <w:szCs w:val="26"/>
        </w:rPr>
        <w:t xml:space="preserve"> которого </w:t>
      </w:r>
      <w:r>
        <w:rPr>
          <w:sz w:val="26"/>
          <w:szCs w:val="26"/>
        </w:rPr>
        <w:lastRenderedPageBreak/>
        <w:t xml:space="preserve">допускается на </w:t>
      </w:r>
      <w:r w:rsidRPr="000E601C">
        <w:rPr>
          <w:sz w:val="26"/>
          <w:szCs w:val="26"/>
        </w:rPr>
        <w:t>основании сервитута, публичного сервиту</w:t>
      </w:r>
      <w:r>
        <w:rPr>
          <w:sz w:val="26"/>
          <w:szCs w:val="26"/>
        </w:rPr>
        <w:t xml:space="preserve">та, или объекта, размещенного в </w:t>
      </w:r>
      <w:r w:rsidRPr="000E601C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>с пунктом 3 статьи 39.36 ЗК РФ;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п</w:t>
      </w:r>
      <w:r w:rsidRPr="000E601C">
        <w:rPr>
          <w:sz w:val="26"/>
          <w:szCs w:val="26"/>
        </w:rPr>
        <w:t>роектом межевания территории или схемой расположения земель</w:t>
      </w:r>
      <w:r>
        <w:rPr>
          <w:sz w:val="26"/>
          <w:szCs w:val="26"/>
        </w:rPr>
        <w:t xml:space="preserve">ного </w:t>
      </w:r>
      <w:r w:rsidRPr="000E601C">
        <w:rPr>
          <w:sz w:val="26"/>
          <w:szCs w:val="26"/>
        </w:rPr>
        <w:t>участка предусматривается перераспределение земельного участка, находящегося в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>частной собственности, и земель и (или) зе</w:t>
      </w:r>
      <w:r>
        <w:rPr>
          <w:sz w:val="26"/>
          <w:szCs w:val="26"/>
        </w:rPr>
        <w:t xml:space="preserve">мельных участков, находящихся в </w:t>
      </w:r>
      <w:r w:rsidRPr="000E601C">
        <w:rPr>
          <w:sz w:val="26"/>
          <w:szCs w:val="26"/>
        </w:rPr>
        <w:t>государственной или муниципальной собстве</w:t>
      </w:r>
      <w:r>
        <w:rPr>
          <w:sz w:val="26"/>
          <w:szCs w:val="26"/>
        </w:rPr>
        <w:t xml:space="preserve">нности и изъятых из оборота или </w:t>
      </w:r>
      <w:r w:rsidRPr="000E601C">
        <w:rPr>
          <w:sz w:val="26"/>
          <w:szCs w:val="26"/>
        </w:rPr>
        <w:t>ограниченных в обороте, за исключением случае</w:t>
      </w:r>
      <w:r>
        <w:rPr>
          <w:sz w:val="26"/>
          <w:szCs w:val="26"/>
        </w:rPr>
        <w:t xml:space="preserve">в, если такое перераспределение </w:t>
      </w:r>
      <w:r w:rsidRPr="000E601C">
        <w:rPr>
          <w:sz w:val="26"/>
          <w:szCs w:val="26"/>
        </w:rPr>
        <w:t>осуществляется в соответствии с проектом межевания территории с земельными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>участками, указанными в подпун</w:t>
      </w:r>
      <w:r>
        <w:rPr>
          <w:sz w:val="26"/>
          <w:szCs w:val="26"/>
        </w:rPr>
        <w:t>кте 7 пункта 5 статьи 27</w:t>
      </w:r>
      <w:proofErr w:type="gramEnd"/>
      <w:r>
        <w:rPr>
          <w:sz w:val="26"/>
          <w:szCs w:val="26"/>
        </w:rPr>
        <w:t xml:space="preserve"> ЗК РФ;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0E601C">
        <w:rPr>
          <w:sz w:val="26"/>
          <w:szCs w:val="26"/>
        </w:rPr>
        <w:t>бразование  земельного  участк</w:t>
      </w:r>
      <w:r>
        <w:rPr>
          <w:sz w:val="26"/>
          <w:szCs w:val="26"/>
        </w:rPr>
        <w:t xml:space="preserve">а  или  земельных  участков </w:t>
      </w:r>
      <w:r w:rsidRPr="000E601C">
        <w:rPr>
          <w:sz w:val="26"/>
          <w:szCs w:val="26"/>
        </w:rPr>
        <w:t>предусматривается путем перераспределения зем</w:t>
      </w:r>
      <w:r>
        <w:rPr>
          <w:sz w:val="26"/>
          <w:szCs w:val="26"/>
        </w:rPr>
        <w:t xml:space="preserve">ельного участка, находящегося в </w:t>
      </w:r>
      <w:r w:rsidRPr="000E601C">
        <w:rPr>
          <w:sz w:val="26"/>
          <w:szCs w:val="26"/>
        </w:rPr>
        <w:t>частной собственности, и земель и (или) зе</w:t>
      </w:r>
      <w:r>
        <w:rPr>
          <w:sz w:val="26"/>
          <w:szCs w:val="26"/>
        </w:rPr>
        <w:t xml:space="preserve">мельного участка, находящихся в </w:t>
      </w:r>
      <w:r w:rsidRPr="000E601C">
        <w:rPr>
          <w:sz w:val="26"/>
          <w:szCs w:val="26"/>
        </w:rPr>
        <w:t>государственной или муниципальной собств</w:t>
      </w:r>
      <w:r>
        <w:rPr>
          <w:sz w:val="26"/>
          <w:szCs w:val="26"/>
        </w:rPr>
        <w:t xml:space="preserve">енности и зарезервированных для </w:t>
      </w:r>
      <w:r w:rsidRPr="000E601C">
        <w:rPr>
          <w:sz w:val="26"/>
          <w:szCs w:val="26"/>
        </w:rPr>
        <w:t>государс</w:t>
      </w:r>
      <w:r>
        <w:rPr>
          <w:sz w:val="26"/>
          <w:szCs w:val="26"/>
        </w:rPr>
        <w:t>твенных или муниципальных нужд;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E601C">
        <w:rPr>
          <w:sz w:val="26"/>
          <w:szCs w:val="26"/>
        </w:rPr>
        <w:t>роектом межевания территории или</w:t>
      </w:r>
      <w:r>
        <w:rPr>
          <w:sz w:val="26"/>
          <w:szCs w:val="26"/>
        </w:rPr>
        <w:t xml:space="preserve"> схемой расположения земельного </w:t>
      </w:r>
      <w:r w:rsidRPr="000E601C">
        <w:rPr>
          <w:sz w:val="26"/>
          <w:szCs w:val="26"/>
        </w:rPr>
        <w:t>участка предусматривается перераспределение земельного участка, находящегося в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>частной собственности, и земельного участка, находящегося в государственной или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 xml:space="preserve">муниципальной собственности и являющегося </w:t>
      </w:r>
      <w:r>
        <w:rPr>
          <w:sz w:val="26"/>
          <w:szCs w:val="26"/>
        </w:rPr>
        <w:t xml:space="preserve">предметом аукциона, </w:t>
      </w:r>
      <w:proofErr w:type="gramStart"/>
      <w:r>
        <w:rPr>
          <w:sz w:val="26"/>
          <w:szCs w:val="26"/>
        </w:rPr>
        <w:t>извещение</w:t>
      </w:r>
      <w:proofErr w:type="gramEnd"/>
      <w:r>
        <w:rPr>
          <w:sz w:val="26"/>
          <w:szCs w:val="26"/>
        </w:rPr>
        <w:t xml:space="preserve"> о </w:t>
      </w:r>
      <w:r w:rsidRPr="000E601C">
        <w:rPr>
          <w:sz w:val="26"/>
          <w:szCs w:val="26"/>
        </w:rPr>
        <w:t>проведении которого размещено в соответствии с</w:t>
      </w:r>
      <w:r>
        <w:rPr>
          <w:sz w:val="26"/>
          <w:szCs w:val="26"/>
        </w:rPr>
        <w:t xml:space="preserve"> пунктом 19 статьи 39.11 ЗК РФ, </w:t>
      </w:r>
      <w:r w:rsidRPr="000E601C">
        <w:rPr>
          <w:sz w:val="26"/>
          <w:szCs w:val="26"/>
        </w:rPr>
        <w:t>либо в отношении такого земельного участка пр</w:t>
      </w:r>
      <w:r>
        <w:rPr>
          <w:sz w:val="26"/>
          <w:szCs w:val="26"/>
        </w:rPr>
        <w:t xml:space="preserve">инято решение о предварительном </w:t>
      </w:r>
      <w:r w:rsidRPr="000E601C">
        <w:rPr>
          <w:sz w:val="26"/>
          <w:szCs w:val="26"/>
        </w:rPr>
        <w:t>согласовании его предоставления, с</w:t>
      </w:r>
      <w:r>
        <w:rPr>
          <w:sz w:val="26"/>
          <w:szCs w:val="26"/>
        </w:rPr>
        <w:t>рок действия которого не истек;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</w:t>
      </w:r>
      <w:r w:rsidRPr="000E601C">
        <w:rPr>
          <w:sz w:val="26"/>
          <w:szCs w:val="26"/>
        </w:rPr>
        <w:t>бразование  земельного  уч</w:t>
      </w:r>
      <w:r>
        <w:rPr>
          <w:sz w:val="26"/>
          <w:szCs w:val="26"/>
        </w:rPr>
        <w:t xml:space="preserve">астка  или  земельных  участков </w:t>
      </w:r>
      <w:r w:rsidRPr="000E601C">
        <w:rPr>
          <w:sz w:val="26"/>
          <w:szCs w:val="26"/>
        </w:rPr>
        <w:t>предусматривается путем перераспределения зем</w:t>
      </w:r>
      <w:r>
        <w:rPr>
          <w:sz w:val="26"/>
          <w:szCs w:val="26"/>
        </w:rPr>
        <w:t xml:space="preserve">ельного участка, находящегося в </w:t>
      </w:r>
      <w:r w:rsidRPr="000E601C">
        <w:rPr>
          <w:sz w:val="26"/>
          <w:szCs w:val="26"/>
        </w:rPr>
        <w:t>частной собственности, и земель и (или) земельных участков, к</w:t>
      </w:r>
      <w:r>
        <w:rPr>
          <w:sz w:val="26"/>
          <w:szCs w:val="26"/>
        </w:rPr>
        <w:t xml:space="preserve">оторые находятся в </w:t>
      </w:r>
      <w:r w:rsidRPr="000E601C">
        <w:rPr>
          <w:sz w:val="26"/>
          <w:szCs w:val="26"/>
        </w:rPr>
        <w:t>государственной или муниципальной собственности и в отношении которых подано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>заявление о предварительном согласовании предоставления земельного участка или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>заявление о предоставлении земельного участка и</w:t>
      </w:r>
      <w:r>
        <w:rPr>
          <w:sz w:val="26"/>
          <w:szCs w:val="26"/>
        </w:rPr>
        <w:t xml:space="preserve"> не принято решение об отказе в </w:t>
      </w:r>
      <w:r w:rsidRPr="000E601C">
        <w:rPr>
          <w:sz w:val="26"/>
          <w:szCs w:val="26"/>
        </w:rPr>
        <w:t>этом предварительном соглас</w:t>
      </w:r>
      <w:r>
        <w:rPr>
          <w:sz w:val="26"/>
          <w:szCs w:val="26"/>
        </w:rPr>
        <w:t>овании или этом предоставлении;</w:t>
      </w:r>
      <w:proofErr w:type="gramEnd"/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0E601C">
        <w:rPr>
          <w:sz w:val="26"/>
          <w:szCs w:val="26"/>
        </w:rPr>
        <w:t xml:space="preserve"> результате перераспредел</w:t>
      </w:r>
      <w:r>
        <w:rPr>
          <w:sz w:val="26"/>
          <w:szCs w:val="26"/>
        </w:rPr>
        <w:t xml:space="preserve">ения земельных участков площадь </w:t>
      </w:r>
      <w:r w:rsidRPr="000E601C">
        <w:rPr>
          <w:sz w:val="26"/>
          <w:szCs w:val="26"/>
        </w:rPr>
        <w:t>земельного участка, на который возникает пра</w:t>
      </w:r>
      <w:r>
        <w:rPr>
          <w:sz w:val="26"/>
          <w:szCs w:val="26"/>
        </w:rPr>
        <w:t xml:space="preserve">во частной собственности, будет </w:t>
      </w:r>
      <w:r w:rsidRPr="000E601C">
        <w:rPr>
          <w:sz w:val="26"/>
          <w:szCs w:val="26"/>
        </w:rPr>
        <w:t>превышать установленные предельные максимальные размеры з</w:t>
      </w:r>
      <w:r>
        <w:rPr>
          <w:sz w:val="26"/>
          <w:szCs w:val="26"/>
        </w:rPr>
        <w:t>емельных участков</w:t>
      </w:r>
      <w:r w:rsidRPr="000E601C">
        <w:rPr>
          <w:sz w:val="26"/>
          <w:szCs w:val="26"/>
        </w:rPr>
        <w:t>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</w:t>
      </w:r>
      <w:r w:rsidRPr="000E601C">
        <w:rPr>
          <w:sz w:val="26"/>
          <w:szCs w:val="26"/>
        </w:rPr>
        <w:t>бразование  земельного  уч</w:t>
      </w:r>
      <w:r>
        <w:rPr>
          <w:sz w:val="26"/>
          <w:szCs w:val="26"/>
        </w:rPr>
        <w:t xml:space="preserve">астка  или  земельных  участков </w:t>
      </w:r>
      <w:r w:rsidRPr="000E601C">
        <w:rPr>
          <w:sz w:val="26"/>
          <w:szCs w:val="26"/>
        </w:rPr>
        <w:t>предусматривается путем перераспределения зем</w:t>
      </w:r>
      <w:r>
        <w:rPr>
          <w:sz w:val="26"/>
          <w:szCs w:val="26"/>
        </w:rPr>
        <w:t xml:space="preserve">ельного участка, находящегося в </w:t>
      </w:r>
      <w:r w:rsidRPr="000E601C">
        <w:rPr>
          <w:sz w:val="26"/>
          <w:szCs w:val="26"/>
        </w:rPr>
        <w:t>частной собственности, и земель, из которых возможно образовать самостоятельный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 xml:space="preserve">земельный участок без нарушения требований, </w:t>
      </w:r>
      <w:r>
        <w:rPr>
          <w:sz w:val="26"/>
          <w:szCs w:val="26"/>
        </w:rPr>
        <w:t xml:space="preserve">предусмотренных статьей 11.9 ЗК </w:t>
      </w:r>
      <w:r w:rsidRPr="000E601C">
        <w:rPr>
          <w:sz w:val="26"/>
          <w:szCs w:val="26"/>
        </w:rPr>
        <w:t>РФ, за исключением случаев перераспределения земельных участков в соответствии</w:t>
      </w:r>
      <w:r>
        <w:rPr>
          <w:sz w:val="26"/>
          <w:szCs w:val="26"/>
        </w:rPr>
        <w:t xml:space="preserve"> </w:t>
      </w:r>
      <w:r w:rsidRPr="000E601C">
        <w:rPr>
          <w:sz w:val="26"/>
          <w:szCs w:val="26"/>
        </w:rPr>
        <w:t>с подпунктами 1 и</w:t>
      </w:r>
      <w:r>
        <w:rPr>
          <w:sz w:val="26"/>
          <w:szCs w:val="26"/>
        </w:rPr>
        <w:t xml:space="preserve"> 4 пункта 1 статьи 39.28 ЗК РФ;</w:t>
      </w:r>
      <w:proofErr w:type="gramEnd"/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Pr="000E601C">
        <w:rPr>
          <w:sz w:val="26"/>
          <w:szCs w:val="26"/>
        </w:rPr>
        <w:t>раницы земельного участка, находящегося в</w:t>
      </w:r>
      <w:r>
        <w:rPr>
          <w:sz w:val="26"/>
          <w:szCs w:val="26"/>
        </w:rPr>
        <w:t xml:space="preserve"> частной собственности, </w:t>
      </w:r>
      <w:r w:rsidRPr="000E601C">
        <w:rPr>
          <w:sz w:val="26"/>
          <w:szCs w:val="26"/>
        </w:rPr>
        <w:t>подлежат уточнению в соответствии с Федерал</w:t>
      </w:r>
      <w:r>
        <w:rPr>
          <w:sz w:val="26"/>
          <w:szCs w:val="26"/>
        </w:rPr>
        <w:t>ьным законом «О государственной регистрации недвижимости»;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0E601C">
        <w:rPr>
          <w:sz w:val="26"/>
          <w:szCs w:val="26"/>
        </w:rPr>
        <w:t>есоответствие схемы расположен</w:t>
      </w:r>
      <w:r>
        <w:rPr>
          <w:sz w:val="26"/>
          <w:szCs w:val="26"/>
        </w:rPr>
        <w:t xml:space="preserve">ия земельного участка ее форме, </w:t>
      </w:r>
      <w:r w:rsidRPr="000E601C">
        <w:rPr>
          <w:sz w:val="26"/>
          <w:szCs w:val="26"/>
        </w:rPr>
        <w:t>формату или требованиям к ее подготовке, которые установле</w:t>
      </w:r>
      <w:r>
        <w:rPr>
          <w:sz w:val="26"/>
          <w:szCs w:val="26"/>
        </w:rPr>
        <w:t>ны в соответствии с пунктом 12 статьи 11.10 ЗК РФ;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E601C">
        <w:rPr>
          <w:sz w:val="26"/>
          <w:szCs w:val="26"/>
        </w:rPr>
        <w:t>олное или частичное совпа</w:t>
      </w:r>
      <w:r>
        <w:rPr>
          <w:sz w:val="26"/>
          <w:szCs w:val="26"/>
        </w:rPr>
        <w:t xml:space="preserve">дение местоположения земельного </w:t>
      </w:r>
      <w:r w:rsidRPr="000E601C">
        <w:rPr>
          <w:sz w:val="26"/>
          <w:szCs w:val="26"/>
        </w:rPr>
        <w:t>участка, образование которого предусмот</w:t>
      </w:r>
      <w:r>
        <w:rPr>
          <w:sz w:val="26"/>
          <w:szCs w:val="26"/>
        </w:rPr>
        <w:t xml:space="preserve">рено схемой его расположения, с </w:t>
      </w:r>
      <w:r w:rsidRPr="000E601C">
        <w:rPr>
          <w:sz w:val="26"/>
          <w:szCs w:val="26"/>
        </w:rPr>
        <w:t>местоположением земельного участка, образуемого в соответствии с ра</w:t>
      </w:r>
      <w:r>
        <w:rPr>
          <w:sz w:val="26"/>
          <w:szCs w:val="26"/>
        </w:rPr>
        <w:t xml:space="preserve">нее </w:t>
      </w:r>
      <w:r w:rsidRPr="000E601C">
        <w:rPr>
          <w:sz w:val="26"/>
          <w:szCs w:val="26"/>
        </w:rPr>
        <w:t>принятым решением об утверждении схемы расположения земельного участка, срок</w:t>
      </w:r>
      <w:r>
        <w:rPr>
          <w:sz w:val="26"/>
          <w:szCs w:val="26"/>
        </w:rPr>
        <w:t xml:space="preserve"> действия которого не истек;</w:t>
      </w:r>
    </w:p>
    <w:p w:rsidR="000E601C" w:rsidRDefault="000E601C" w:rsidP="000E601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0E601C">
        <w:rPr>
          <w:sz w:val="26"/>
          <w:szCs w:val="26"/>
        </w:rPr>
        <w:t xml:space="preserve">азработка схемы расположения </w:t>
      </w:r>
      <w:r>
        <w:rPr>
          <w:sz w:val="26"/>
          <w:szCs w:val="26"/>
        </w:rPr>
        <w:t xml:space="preserve">земельного участка с нарушением </w:t>
      </w:r>
      <w:r w:rsidRPr="000E601C">
        <w:rPr>
          <w:sz w:val="26"/>
          <w:szCs w:val="26"/>
        </w:rPr>
        <w:t>предусмотренных статьей 11.9 ЗК РФ тр</w:t>
      </w:r>
      <w:r>
        <w:rPr>
          <w:sz w:val="26"/>
          <w:szCs w:val="26"/>
        </w:rPr>
        <w:t xml:space="preserve">ебований к образуемым земельным </w:t>
      </w:r>
      <w:r w:rsidRPr="000E601C">
        <w:rPr>
          <w:sz w:val="26"/>
          <w:szCs w:val="26"/>
        </w:rPr>
        <w:t>участка</w:t>
      </w:r>
      <w:r>
        <w:rPr>
          <w:sz w:val="26"/>
          <w:szCs w:val="26"/>
        </w:rPr>
        <w:t>м;</w:t>
      </w:r>
    </w:p>
    <w:p w:rsidR="00AB27FE" w:rsidRDefault="000E601C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</w:t>
      </w:r>
      <w:r w:rsidRPr="000E601C">
        <w:rPr>
          <w:sz w:val="26"/>
          <w:szCs w:val="26"/>
        </w:rPr>
        <w:t>есоответствие  схемы  ра</w:t>
      </w:r>
      <w:r w:rsidR="00AB27FE">
        <w:rPr>
          <w:sz w:val="26"/>
          <w:szCs w:val="26"/>
        </w:rPr>
        <w:t xml:space="preserve">сположения  земельного  участка </w:t>
      </w:r>
      <w:r w:rsidRPr="000E601C">
        <w:rPr>
          <w:sz w:val="26"/>
          <w:szCs w:val="26"/>
        </w:rPr>
        <w:t xml:space="preserve">утвержденному  проекту  планировки  </w:t>
      </w:r>
      <w:r w:rsidR="00AB27FE">
        <w:rPr>
          <w:sz w:val="26"/>
          <w:szCs w:val="26"/>
        </w:rPr>
        <w:t xml:space="preserve">территории,  землеустроительной </w:t>
      </w:r>
      <w:r w:rsidRPr="000E601C">
        <w:rPr>
          <w:sz w:val="26"/>
          <w:szCs w:val="26"/>
        </w:rPr>
        <w:t>документации, положению об особо о</w:t>
      </w:r>
      <w:r w:rsidR="00AB27FE">
        <w:rPr>
          <w:sz w:val="26"/>
          <w:szCs w:val="26"/>
        </w:rPr>
        <w:t>храняемой природной территории;</w:t>
      </w:r>
    </w:p>
    <w:p w:rsidR="00AB27FE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0E601C" w:rsidRPr="000E601C">
        <w:rPr>
          <w:sz w:val="26"/>
          <w:szCs w:val="26"/>
        </w:rPr>
        <w:t>асположение  земельного  участка,  обра</w:t>
      </w:r>
      <w:r>
        <w:rPr>
          <w:sz w:val="26"/>
          <w:szCs w:val="26"/>
        </w:rPr>
        <w:t xml:space="preserve">зование  которого </w:t>
      </w:r>
      <w:r w:rsidR="000E601C" w:rsidRPr="000E601C">
        <w:rPr>
          <w:sz w:val="26"/>
          <w:szCs w:val="26"/>
        </w:rPr>
        <w:t xml:space="preserve">предусмотрено схемой расположения земельного </w:t>
      </w:r>
      <w:r>
        <w:rPr>
          <w:sz w:val="26"/>
          <w:szCs w:val="26"/>
        </w:rPr>
        <w:t xml:space="preserve">участка, в границах территории, </w:t>
      </w:r>
      <w:r w:rsidR="000E601C" w:rsidRPr="000E601C">
        <w:rPr>
          <w:sz w:val="26"/>
          <w:szCs w:val="26"/>
        </w:rPr>
        <w:t>для которой утвержд</w:t>
      </w:r>
      <w:r>
        <w:rPr>
          <w:sz w:val="26"/>
          <w:szCs w:val="26"/>
        </w:rPr>
        <w:t>ен проект межевания территории;</w:t>
      </w:r>
    </w:p>
    <w:p w:rsidR="00AB27FE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0E601C" w:rsidRPr="000E601C">
        <w:rPr>
          <w:sz w:val="26"/>
          <w:szCs w:val="26"/>
        </w:rPr>
        <w:t>риложенная к заявлению о перер</w:t>
      </w:r>
      <w:r>
        <w:rPr>
          <w:sz w:val="26"/>
          <w:szCs w:val="26"/>
        </w:rPr>
        <w:t xml:space="preserve">аспределении земельных участков </w:t>
      </w:r>
      <w:r w:rsidR="000E601C" w:rsidRPr="000E601C">
        <w:rPr>
          <w:sz w:val="26"/>
          <w:szCs w:val="26"/>
        </w:rPr>
        <w:t>схема расположения земельного участка разработана с нарушением требований к</w:t>
      </w:r>
      <w:r>
        <w:rPr>
          <w:sz w:val="26"/>
          <w:szCs w:val="26"/>
        </w:rPr>
        <w:t xml:space="preserve"> </w:t>
      </w:r>
      <w:r w:rsidR="000E601C" w:rsidRPr="000E601C">
        <w:rPr>
          <w:sz w:val="26"/>
          <w:szCs w:val="26"/>
        </w:rPr>
        <w:t>образуемым земельным участкам или не соо</w:t>
      </w:r>
      <w:r>
        <w:rPr>
          <w:sz w:val="26"/>
          <w:szCs w:val="26"/>
        </w:rPr>
        <w:t xml:space="preserve">тветствует утвержденным проекту </w:t>
      </w:r>
      <w:r w:rsidR="000E601C" w:rsidRPr="000E601C">
        <w:rPr>
          <w:sz w:val="26"/>
          <w:szCs w:val="26"/>
        </w:rPr>
        <w:t>планировки территории, землеустроительной д</w:t>
      </w:r>
      <w:r>
        <w:rPr>
          <w:sz w:val="26"/>
          <w:szCs w:val="26"/>
        </w:rPr>
        <w:t xml:space="preserve">окументации, положению об особо </w:t>
      </w:r>
      <w:r w:rsidR="000E601C" w:rsidRPr="000E601C">
        <w:rPr>
          <w:sz w:val="26"/>
          <w:szCs w:val="26"/>
        </w:rPr>
        <w:t>о</w:t>
      </w:r>
      <w:r>
        <w:rPr>
          <w:sz w:val="26"/>
          <w:szCs w:val="26"/>
        </w:rPr>
        <w:t>храняемой природной территории;</w:t>
      </w:r>
    </w:p>
    <w:p w:rsidR="00AB27FE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0E601C" w:rsidRPr="000E601C">
        <w:rPr>
          <w:sz w:val="26"/>
          <w:szCs w:val="26"/>
        </w:rPr>
        <w:t>аявление о предоставлен</w:t>
      </w:r>
      <w:r>
        <w:rPr>
          <w:sz w:val="26"/>
          <w:szCs w:val="26"/>
        </w:rPr>
        <w:t xml:space="preserve">ии услуги подано заявителем, не </w:t>
      </w:r>
      <w:r w:rsidR="000E601C" w:rsidRPr="000E601C">
        <w:rPr>
          <w:sz w:val="26"/>
          <w:szCs w:val="26"/>
        </w:rPr>
        <w:t>являющимся  собственником  земельного  уч</w:t>
      </w:r>
      <w:r>
        <w:rPr>
          <w:sz w:val="26"/>
          <w:szCs w:val="26"/>
        </w:rPr>
        <w:t xml:space="preserve">астка,  который  предполагается </w:t>
      </w:r>
      <w:r w:rsidR="000E601C" w:rsidRPr="000E601C">
        <w:rPr>
          <w:sz w:val="26"/>
          <w:szCs w:val="26"/>
        </w:rPr>
        <w:t>перераспределить с земельным участком</w:t>
      </w:r>
      <w:r>
        <w:rPr>
          <w:sz w:val="26"/>
          <w:szCs w:val="26"/>
        </w:rPr>
        <w:t xml:space="preserve">, находящимся в государственной </w:t>
      </w:r>
      <w:r w:rsidR="000E601C" w:rsidRPr="000E601C">
        <w:rPr>
          <w:sz w:val="26"/>
          <w:szCs w:val="26"/>
        </w:rPr>
        <w:t>(</w:t>
      </w:r>
      <w:r>
        <w:rPr>
          <w:sz w:val="26"/>
          <w:szCs w:val="26"/>
        </w:rPr>
        <w:t>муниципальной) собственности);</w:t>
      </w:r>
    </w:p>
    <w:p w:rsidR="00AB27FE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0E601C" w:rsidRPr="000E601C">
        <w:rPr>
          <w:sz w:val="26"/>
          <w:szCs w:val="26"/>
        </w:rPr>
        <w:t>олучен отказ в согласовани</w:t>
      </w:r>
      <w:r>
        <w:rPr>
          <w:sz w:val="26"/>
          <w:szCs w:val="26"/>
        </w:rPr>
        <w:t xml:space="preserve">и схемы расположения земельного </w:t>
      </w:r>
      <w:r w:rsidR="000E601C" w:rsidRPr="000E601C">
        <w:rPr>
          <w:sz w:val="26"/>
          <w:szCs w:val="26"/>
        </w:rPr>
        <w:t>участка от органа исполнительной власти</w:t>
      </w:r>
      <w:r>
        <w:rPr>
          <w:sz w:val="26"/>
          <w:szCs w:val="26"/>
        </w:rPr>
        <w:t xml:space="preserve"> субъекта Российской Федерации, </w:t>
      </w:r>
      <w:r w:rsidR="000E601C" w:rsidRPr="000E601C">
        <w:rPr>
          <w:sz w:val="26"/>
          <w:szCs w:val="26"/>
        </w:rPr>
        <w:t>уполномочен</w:t>
      </w:r>
      <w:r>
        <w:rPr>
          <w:sz w:val="26"/>
          <w:szCs w:val="26"/>
        </w:rPr>
        <w:t>ного в области лесных отношений;</w:t>
      </w:r>
    </w:p>
    <w:p w:rsidR="0036197A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0E601C" w:rsidRPr="000E601C">
        <w:rPr>
          <w:sz w:val="26"/>
          <w:szCs w:val="26"/>
        </w:rPr>
        <w:t xml:space="preserve">лощадь земельного участка, на </w:t>
      </w:r>
      <w:r>
        <w:rPr>
          <w:sz w:val="26"/>
          <w:szCs w:val="26"/>
        </w:rPr>
        <w:t xml:space="preserve">который возникает право частной </w:t>
      </w:r>
      <w:r w:rsidR="000E601C" w:rsidRPr="000E601C">
        <w:rPr>
          <w:sz w:val="26"/>
          <w:szCs w:val="26"/>
        </w:rPr>
        <w:t>собственности, превышает площадь такого земель</w:t>
      </w:r>
      <w:r>
        <w:rPr>
          <w:sz w:val="26"/>
          <w:szCs w:val="26"/>
        </w:rPr>
        <w:t xml:space="preserve">ного участка, указанную в схеме </w:t>
      </w:r>
      <w:r w:rsidR="000E601C" w:rsidRPr="000E601C">
        <w:rPr>
          <w:sz w:val="26"/>
          <w:szCs w:val="26"/>
        </w:rPr>
        <w:t xml:space="preserve">расположения земельного участка или </w:t>
      </w:r>
      <w:r>
        <w:rPr>
          <w:sz w:val="26"/>
          <w:szCs w:val="26"/>
        </w:rPr>
        <w:t xml:space="preserve">проекте межевания территории, в </w:t>
      </w:r>
      <w:r w:rsidR="000E601C" w:rsidRPr="000E601C">
        <w:rPr>
          <w:sz w:val="26"/>
          <w:szCs w:val="26"/>
        </w:rPr>
        <w:t>соответствии с которыми такой земельный учас</w:t>
      </w:r>
      <w:r>
        <w:rPr>
          <w:sz w:val="26"/>
          <w:szCs w:val="26"/>
        </w:rPr>
        <w:t>ток был образован, более чем на десять процентов</w:t>
      </w:r>
      <w:r w:rsidR="0036197A">
        <w:rPr>
          <w:sz w:val="26"/>
          <w:szCs w:val="26"/>
        </w:rPr>
        <w:t>».</w:t>
      </w:r>
    </w:p>
    <w:p w:rsidR="0036197A" w:rsidRDefault="0036197A" w:rsidP="00AB27FE">
      <w:pPr>
        <w:ind w:firstLine="540"/>
        <w:jc w:val="both"/>
        <w:rPr>
          <w:sz w:val="26"/>
          <w:szCs w:val="26"/>
        </w:rPr>
      </w:pPr>
    </w:p>
    <w:p w:rsidR="0036197A" w:rsidRPr="0036197A" w:rsidRDefault="001A339B" w:rsidP="0036197A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36197A" w:rsidRPr="0036197A">
        <w:rPr>
          <w:sz w:val="26"/>
          <w:szCs w:val="26"/>
        </w:rPr>
        <w:t xml:space="preserve"> </w:t>
      </w:r>
      <w:r>
        <w:rPr>
          <w:sz w:val="26"/>
          <w:szCs w:val="26"/>
        </w:rPr>
        <w:t>3.1.</w:t>
      </w:r>
      <w:r w:rsidR="0036197A" w:rsidRPr="0036197A">
        <w:rPr>
          <w:sz w:val="26"/>
          <w:szCs w:val="26"/>
        </w:rPr>
        <w:t xml:space="preserve"> изложить в новой редакции:</w:t>
      </w:r>
    </w:p>
    <w:p w:rsidR="00AB27FE" w:rsidRPr="0036197A" w:rsidRDefault="0036197A" w:rsidP="0036197A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A339B">
        <w:rPr>
          <w:sz w:val="26"/>
          <w:szCs w:val="26"/>
        </w:rPr>
        <w:t xml:space="preserve">3.1. </w:t>
      </w:r>
      <w:r w:rsidR="00AB27FE" w:rsidRPr="0036197A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AB27FE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AB27FE">
        <w:rPr>
          <w:sz w:val="26"/>
          <w:szCs w:val="26"/>
        </w:rPr>
        <w:t>роверка документов и регис</w:t>
      </w:r>
      <w:r>
        <w:rPr>
          <w:sz w:val="26"/>
          <w:szCs w:val="26"/>
        </w:rPr>
        <w:t>трация заявления;</w:t>
      </w:r>
    </w:p>
    <w:p w:rsidR="00AB27FE" w:rsidRDefault="00AB27FE" w:rsidP="00176A7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76A74" w:rsidRPr="00AB27FE">
        <w:rPr>
          <w:sz w:val="26"/>
          <w:szCs w:val="26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AB27FE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B27FE">
        <w:rPr>
          <w:sz w:val="26"/>
          <w:szCs w:val="26"/>
        </w:rPr>
        <w:t>рассмот</w:t>
      </w:r>
      <w:r>
        <w:rPr>
          <w:sz w:val="26"/>
          <w:szCs w:val="26"/>
        </w:rPr>
        <w:t>рение документов и сведений;</w:t>
      </w:r>
    </w:p>
    <w:p w:rsidR="00AB27FE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76A74" w:rsidRPr="00AB27FE">
        <w:rPr>
          <w:sz w:val="26"/>
          <w:szCs w:val="26"/>
        </w:rPr>
        <w:t>принятие решения о предоставлении либо об отказе в предоставлении муниципальной услуги</w:t>
      </w:r>
      <w:r w:rsidR="00176A74">
        <w:rPr>
          <w:sz w:val="26"/>
          <w:szCs w:val="26"/>
        </w:rPr>
        <w:t>;</w:t>
      </w:r>
    </w:p>
    <w:p w:rsidR="00AB27FE" w:rsidRPr="00AB27FE" w:rsidRDefault="00AB27FE" w:rsidP="00AB27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B27FE">
        <w:rPr>
          <w:sz w:val="26"/>
          <w:szCs w:val="26"/>
        </w:rPr>
        <w:t>выдача результата на бумажном носителе (опционально)</w:t>
      </w:r>
      <w:proofErr w:type="gramStart"/>
      <w:r w:rsidR="001A339B">
        <w:rPr>
          <w:sz w:val="26"/>
          <w:szCs w:val="26"/>
        </w:rPr>
        <w:t>.</w:t>
      </w:r>
      <w:r w:rsidR="001470BC">
        <w:rPr>
          <w:sz w:val="26"/>
          <w:szCs w:val="26"/>
        </w:rPr>
        <w:t>»</w:t>
      </w:r>
      <w:proofErr w:type="gramEnd"/>
      <w:r w:rsidR="001470BC">
        <w:rPr>
          <w:sz w:val="26"/>
          <w:szCs w:val="26"/>
        </w:rPr>
        <w:t>.</w:t>
      </w:r>
    </w:p>
    <w:p w:rsidR="00AB27FE" w:rsidRPr="00AB27FE" w:rsidRDefault="00AB27FE" w:rsidP="00AB27FE">
      <w:pPr>
        <w:ind w:firstLine="540"/>
        <w:jc w:val="both"/>
        <w:rPr>
          <w:sz w:val="26"/>
          <w:szCs w:val="26"/>
        </w:rPr>
      </w:pPr>
      <w:r w:rsidRPr="00AB27FE">
        <w:rPr>
          <w:sz w:val="26"/>
          <w:szCs w:val="26"/>
        </w:rPr>
        <w:tab/>
      </w:r>
    </w:p>
    <w:p w:rsidR="00AB27FE" w:rsidRPr="008B03D0" w:rsidRDefault="00AB27FE" w:rsidP="00AB27FE">
      <w:pPr>
        <w:ind w:firstLine="540"/>
        <w:jc w:val="both"/>
        <w:rPr>
          <w:sz w:val="26"/>
          <w:szCs w:val="26"/>
        </w:rPr>
      </w:pPr>
    </w:p>
    <w:p w:rsidR="008B03D0" w:rsidRPr="00F73A77" w:rsidRDefault="008B03D0" w:rsidP="008B03D0">
      <w:pPr>
        <w:ind w:firstLine="540"/>
        <w:jc w:val="both"/>
        <w:rPr>
          <w:sz w:val="26"/>
          <w:szCs w:val="26"/>
        </w:rPr>
      </w:pPr>
    </w:p>
    <w:p w:rsidR="00710ED6" w:rsidRPr="00F5422E" w:rsidRDefault="00710ED6" w:rsidP="00165939">
      <w:pPr>
        <w:ind w:left="708" w:firstLine="708"/>
        <w:jc w:val="both"/>
        <w:rPr>
          <w:sz w:val="26"/>
          <w:szCs w:val="26"/>
        </w:rPr>
      </w:pPr>
    </w:p>
    <w:p w:rsidR="00710ED6" w:rsidRPr="00F5422E" w:rsidRDefault="00710ED6" w:rsidP="00165939">
      <w:pPr>
        <w:ind w:left="708" w:firstLine="708"/>
        <w:jc w:val="both"/>
        <w:rPr>
          <w:sz w:val="26"/>
          <w:szCs w:val="26"/>
        </w:rPr>
      </w:pPr>
    </w:p>
    <w:p w:rsidR="00BF7C4A" w:rsidRDefault="00BF7C4A" w:rsidP="00126430">
      <w:pPr>
        <w:ind w:left="5103"/>
        <w:rPr>
          <w:sz w:val="26"/>
          <w:szCs w:val="26"/>
        </w:rPr>
      </w:pPr>
    </w:p>
    <w:p w:rsidR="00126430" w:rsidRPr="00126430" w:rsidRDefault="00126430" w:rsidP="00126430">
      <w:pPr>
        <w:ind w:left="5103"/>
        <w:jc w:val="both"/>
        <w:rPr>
          <w:sz w:val="26"/>
          <w:szCs w:val="26"/>
        </w:rPr>
      </w:pPr>
    </w:p>
    <w:p w:rsidR="00126430" w:rsidRPr="00126430" w:rsidRDefault="00126430" w:rsidP="00126430">
      <w:pPr>
        <w:jc w:val="center"/>
        <w:rPr>
          <w:sz w:val="36"/>
          <w:szCs w:val="36"/>
        </w:rPr>
      </w:pPr>
    </w:p>
    <w:p w:rsidR="00126430" w:rsidRPr="00126430" w:rsidRDefault="00126430" w:rsidP="00126430">
      <w:pPr>
        <w:jc w:val="center"/>
        <w:rPr>
          <w:sz w:val="36"/>
          <w:szCs w:val="36"/>
        </w:rPr>
      </w:pPr>
    </w:p>
    <w:p w:rsidR="00126430" w:rsidRPr="00126430" w:rsidRDefault="00126430" w:rsidP="00126430">
      <w:pPr>
        <w:jc w:val="center"/>
        <w:rPr>
          <w:sz w:val="36"/>
          <w:szCs w:val="36"/>
        </w:rPr>
      </w:pPr>
    </w:p>
    <w:p w:rsidR="00126430" w:rsidRPr="00126430" w:rsidRDefault="00126430" w:rsidP="00126430">
      <w:pPr>
        <w:jc w:val="center"/>
        <w:rPr>
          <w:sz w:val="36"/>
          <w:szCs w:val="36"/>
        </w:rPr>
      </w:pPr>
    </w:p>
    <w:p w:rsidR="00126430" w:rsidRPr="00126430" w:rsidRDefault="00126430" w:rsidP="00126430">
      <w:pPr>
        <w:jc w:val="center"/>
        <w:rPr>
          <w:sz w:val="36"/>
          <w:szCs w:val="36"/>
        </w:rPr>
      </w:pPr>
    </w:p>
    <w:p w:rsidR="00776BEC" w:rsidRDefault="00776BEC" w:rsidP="00126430">
      <w:pPr>
        <w:jc w:val="center"/>
        <w:rPr>
          <w:b/>
          <w:sz w:val="36"/>
          <w:szCs w:val="36"/>
        </w:rPr>
      </w:pPr>
    </w:p>
    <w:sectPr w:rsidR="00776BEC" w:rsidSect="00B374C3">
      <w:pgSz w:w="11906" w:h="16838"/>
      <w:pgMar w:top="454" w:right="85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8B" w:rsidRDefault="00D64A8B" w:rsidP="00BB4860">
      <w:r>
        <w:separator/>
      </w:r>
    </w:p>
  </w:endnote>
  <w:endnote w:type="continuationSeparator" w:id="0">
    <w:p w:rsidR="00D64A8B" w:rsidRDefault="00D64A8B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8B" w:rsidRDefault="00D64A8B" w:rsidP="00BB4860">
      <w:r>
        <w:separator/>
      </w:r>
    </w:p>
  </w:footnote>
  <w:footnote w:type="continuationSeparator" w:id="0">
    <w:p w:rsidR="00D64A8B" w:rsidRDefault="00D64A8B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3FFF5C61"/>
    <w:multiLevelType w:val="multilevel"/>
    <w:tmpl w:val="66B0F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71239"/>
    <w:rsid w:val="000728B0"/>
    <w:rsid w:val="000739E4"/>
    <w:rsid w:val="0008094D"/>
    <w:rsid w:val="00081207"/>
    <w:rsid w:val="00083B2D"/>
    <w:rsid w:val="000C7126"/>
    <w:rsid w:val="000E601C"/>
    <w:rsid w:val="000F075B"/>
    <w:rsid w:val="000F32E1"/>
    <w:rsid w:val="00102B5C"/>
    <w:rsid w:val="00103185"/>
    <w:rsid w:val="001041CA"/>
    <w:rsid w:val="00114EC1"/>
    <w:rsid w:val="00126430"/>
    <w:rsid w:val="001269CB"/>
    <w:rsid w:val="00132ED8"/>
    <w:rsid w:val="001470BC"/>
    <w:rsid w:val="00157411"/>
    <w:rsid w:val="00160871"/>
    <w:rsid w:val="00165939"/>
    <w:rsid w:val="00176A74"/>
    <w:rsid w:val="001A207F"/>
    <w:rsid w:val="001A339B"/>
    <w:rsid w:val="001A5B93"/>
    <w:rsid w:val="001B5208"/>
    <w:rsid w:val="001F1A91"/>
    <w:rsid w:val="00205B86"/>
    <w:rsid w:val="00207121"/>
    <w:rsid w:val="00216B7D"/>
    <w:rsid w:val="00240F6D"/>
    <w:rsid w:val="0026251B"/>
    <w:rsid w:val="002638DE"/>
    <w:rsid w:val="00266BAA"/>
    <w:rsid w:val="002741F9"/>
    <w:rsid w:val="0028351E"/>
    <w:rsid w:val="00285964"/>
    <w:rsid w:val="002912C4"/>
    <w:rsid w:val="002C2878"/>
    <w:rsid w:val="002C76E3"/>
    <w:rsid w:val="002F1618"/>
    <w:rsid w:val="00307248"/>
    <w:rsid w:val="00314413"/>
    <w:rsid w:val="00321281"/>
    <w:rsid w:val="00335C8E"/>
    <w:rsid w:val="00337954"/>
    <w:rsid w:val="003433F5"/>
    <w:rsid w:val="00352BAC"/>
    <w:rsid w:val="00357D4D"/>
    <w:rsid w:val="0036197A"/>
    <w:rsid w:val="00366597"/>
    <w:rsid w:val="00367007"/>
    <w:rsid w:val="00374A56"/>
    <w:rsid w:val="003A2AA3"/>
    <w:rsid w:val="003A69A7"/>
    <w:rsid w:val="003B3A12"/>
    <w:rsid w:val="003C2F71"/>
    <w:rsid w:val="003D3AC7"/>
    <w:rsid w:val="003E6FE9"/>
    <w:rsid w:val="0042068B"/>
    <w:rsid w:val="0042755A"/>
    <w:rsid w:val="004454C6"/>
    <w:rsid w:val="004529B3"/>
    <w:rsid w:val="00466F63"/>
    <w:rsid w:val="0046734B"/>
    <w:rsid w:val="004717A4"/>
    <w:rsid w:val="00495563"/>
    <w:rsid w:val="004A596C"/>
    <w:rsid w:val="004B25A6"/>
    <w:rsid w:val="004D3115"/>
    <w:rsid w:val="004D63BC"/>
    <w:rsid w:val="005064C1"/>
    <w:rsid w:val="005364B5"/>
    <w:rsid w:val="0054213D"/>
    <w:rsid w:val="00542911"/>
    <w:rsid w:val="00565F32"/>
    <w:rsid w:val="005C7B1F"/>
    <w:rsid w:val="005F7BD6"/>
    <w:rsid w:val="00602264"/>
    <w:rsid w:val="00610642"/>
    <w:rsid w:val="00611F08"/>
    <w:rsid w:val="0061382A"/>
    <w:rsid w:val="00634CF5"/>
    <w:rsid w:val="006454F6"/>
    <w:rsid w:val="006A301F"/>
    <w:rsid w:val="006A5BAC"/>
    <w:rsid w:val="006A629B"/>
    <w:rsid w:val="006D017A"/>
    <w:rsid w:val="006D183B"/>
    <w:rsid w:val="006E0194"/>
    <w:rsid w:val="006F0E28"/>
    <w:rsid w:val="00710ED6"/>
    <w:rsid w:val="00742CF7"/>
    <w:rsid w:val="007441A3"/>
    <w:rsid w:val="007645C0"/>
    <w:rsid w:val="00776BEC"/>
    <w:rsid w:val="00785DB4"/>
    <w:rsid w:val="007872DF"/>
    <w:rsid w:val="007B351C"/>
    <w:rsid w:val="007D1136"/>
    <w:rsid w:val="007D23CB"/>
    <w:rsid w:val="00811A00"/>
    <w:rsid w:val="00815E57"/>
    <w:rsid w:val="00833225"/>
    <w:rsid w:val="00843BB8"/>
    <w:rsid w:val="00853711"/>
    <w:rsid w:val="00881DDD"/>
    <w:rsid w:val="00892EB8"/>
    <w:rsid w:val="008A1B52"/>
    <w:rsid w:val="008B03D0"/>
    <w:rsid w:val="008C50AF"/>
    <w:rsid w:val="008E2EAE"/>
    <w:rsid w:val="0090062D"/>
    <w:rsid w:val="00910CD8"/>
    <w:rsid w:val="0091442E"/>
    <w:rsid w:val="0094601F"/>
    <w:rsid w:val="0098100D"/>
    <w:rsid w:val="00981141"/>
    <w:rsid w:val="00993B9B"/>
    <w:rsid w:val="009A08F7"/>
    <w:rsid w:val="009A786B"/>
    <w:rsid w:val="00A1285C"/>
    <w:rsid w:val="00A13924"/>
    <w:rsid w:val="00A16083"/>
    <w:rsid w:val="00A21227"/>
    <w:rsid w:val="00A6089F"/>
    <w:rsid w:val="00A708EF"/>
    <w:rsid w:val="00A75B77"/>
    <w:rsid w:val="00AB0E10"/>
    <w:rsid w:val="00AB27FE"/>
    <w:rsid w:val="00AF6A5E"/>
    <w:rsid w:val="00AF7B0E"/>
    <w:rsid w:val="00B008EE"/>
    <w:rsid w:val="00B019CE"/>
    <w:rsid w:val="00B374C3"/>
    <w:rsid w:val="00B61103"/>
    <w:rsid w:val="00B63543"/>
    <w:rsid w:val="00B65C5E"/>
    <w:rsid w:val="00B72E9C"/>
    <w:rsid w:val="00B74FCD"/>
    <w:rsid w:val="00B84DFD"/>
    <w:rsid w:val="00BB4860"/>
    <w:rsid w:val="00BB59C5"/>
    <w:rsid w:val="00BC4EAD"/>
    <w:rsid w:val="00BC5313"/>
    <w:rsid w:val="00BD2598"/>
    <w:rsid w:val="00BE2E17"/>
    <w:rsid w:val="00BE674B"/>
    <w:rsid w:val="00BF0B6F"/>
    <w:rsid w:val="00BF7C4A"/>
    <w:rsid w:val="00C028DC"/>
    <w:rsid w:val="00C159C3"/>
    <w:rsid w:val="00C26D32"/>
    <w:rsid w:val="00C74F7B"/>
    <w:rsid w:val="00C8519D"/>
    <w:rsid w:val="00C92A57"/>
    <w:rsid w:val="00CC56F1"/>
    <w:rsid w:val="00CC58E6"/>
    <w:rsid w:val="00CC70BB"/>
    <w:rsid w:val="00CC76EE"/>
    <w:rsid w:val="00CD685D"/>
    <w:rsid w:val="00D22F47"/>
    <w:rsid w:val="00D30B44"/>
    <w:rsid w:val="00D63448"/>
    <w:rsid w:val="00D64A8B"/>
    <w:rsid w:val="00D878AE"/>
    <w:rsid w:val="00DA4FD6"/>
    <w:rsid w:val="00DA6CFC"/>
    <w:rsid w:val="00DB09FB"/>
    <w:rsid w:val="00DB4CE8"/>
    <w:rsid w:val="00DE339B"/>
    <w:rsid w:val="00DF223A"/>
    <w:rsid w:val="00E11783"/>
    <w:rsid w:val="00E16B24"/>
    <w:rsid w:val="00E2240B"/>
    <w:rsid w:val="00E41569"/>
    <w:rsid w:val="00E42E1A"/>
    <w:rsid w:val="00E62A9F"/>
    <w:rsid w:val="00E8319B"/>
    <w:rsid w:val="00E90BE5"/>
    <w:rsid w:val="00E91899"/>
    <w:rsid w:val="00EB3776"/>
    <w:rsid w:val="00EE7EC9"/>
    <w:rsid w:val="00F5422E"/>
    <w:rsid w:val="00F62A82"/>
    <w:rsid w:val="00F67A5B"/>
    <w:rsid w:val="00F73A77"/>
    <w:rsid w:val="00F87D3F"/>
    <w:rsid w:val="00F971F4"/>
    <w:rsid w:val="00FA60C3"/>
    <w:rsid w:val="00FC14AA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D4C139E567082A7479F96F8198680B9A7BBFD179F18926D1502A07874E24F981F949332567A2D35ECE30733AB099728678CE25D1EvCA4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79D731CA3796E8419A4CA9F4C3D30C324B85179FD480CC212BF4865103D105FF0421028B7EEA44A624CD1A51C57262E5C2BF2D96yDW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19</cp:revision>
  <cp:lastPrinted>2022-04-27T09:23:00Z</cp:lastPrinted>
  <dcterms:created xsi:type="dcterms:W3CDTF">2022-01-18T07:04:00Z</dcterms:created>
  <dcterms:modified xsi:type="dcterms:W3CDTF">2022-05-18T02:18:00Z</dcterms:modified>
</cp:coreProperties>
</file>