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A1" w:rsidRPr="00474FA1" w:rsidRDefault="00474FA1" w:rsidP="00474FA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74FA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474FA1" w:rsidRPr="00474FA1" w:rsidRDefault="00474FA1" w:rsidP="00474FA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474FA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474FA1" w:rsidRPr="00474FA1" w:rsidRDefault="00474FA1" w:rsidP="00474FA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474FA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474FA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474FA1" w:rsidRPr="00474FA1" w:rsidRDefault="00474FA1" w:rsidP="00474FA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74FA1" w:rsidRPr="00474FA1" w:rsidRDefault="00474FA1" w:rsidP="00474FA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474FA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474FA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474FA1" w:rsidRPr="00474FA1" w:rsidRDefault="00474FA1" w:rsidP="00474FA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474FA1" w:rsidRDefault="00474FA1" w:rsidP="00474FA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474FA1" w:rsidRDefault="00474FA1" w:rsidP="00474FA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74FA1" w:rsidTr="00787762">
        <w:trPr>
          <w:trHeight w:val="328"/>
          <w:jc w:val="center"/>
        </w:trPr>
        <w:tc>
          <w:tcPr>
            <w:tcW w:w="784" w:type="dxa"/>
            <w:hideMark/>
          </w:tcPr>
          <w:p w:rsidR="00474FA1" w:rsidRDefault="00474FA1" w:rsidP="00787762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FA1" w:rsidRPr="006971E9" w:rsidRDefault="006971E9" w:rsidP="007877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61" w:type="dxa"/>
            <w:hideMark/>
          </w:tcPr>
          <w:p w:rsidR="00474FA1" w:rsidRDefault="00474FA1" w:rsidP="00787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FA1" w:rsidRPr="006971E9" w:rsidRDefault="006971E9" w:rsidP="007877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06</w:t>
            </w:r>
          </w:p>
        </w:tc>
        <w:tc>
          <w:tcPr>
            <w:tcW w:w="486" w:type="dxa"/>
            <w:hideMark/>
          </w:tcPr>
          <w:p w:rsidR="00474FA1" w:rsidRDefault="00474FA1" w:rsidP="00787762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FA1" w:rsidRPr="006971E9" w:rsidRDefault="006971E9" w:rsidP="00787762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474FA1" w:rsidRDefault="00474FA1" w:rsidP="00787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74FA1" w:rsidRDefault="00474FA1" w:rsidP="00787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74FA1" w:rsidRDefault="00474FA1" w:rsidP="00787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4FA1" w:rsidRPr="006971E9" w:rsidRDefault="006971E9" w:rsidP="0078776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618</w:t>
            </w:r>
          </w:p>
        </w:tc>
      </w:tr>
    </w:tbl>
    <w:p w:rsidR="002C575C" w:rsidRDefault="002C575C" w:rsidP="00474FA1">
      <w:pPr>
        <w:rPr>
          <w:b/>
          <w:sz w:val="24"/>
          <w:szCs w:val="24"/>
          <w:lang w:val="ru-RU"/>
        </w:rPr>
      </w:pPr>
    </w:p>
    <w:p w:rsidR="00AB6617" w:rsidRPr="00474FA1" w:rsidRDefault="00AB6617" w:rsidP="00AB6617">
      <w:pPr>
        <w:jc w:val="center"/>
        <w:rPr>
          <w:b/>
          <w:sz w:val="26"/>
          <w:szCs w:val="26"/>
          <w:lang w:val="ru-RU"/>
        </w:rPr>
      </w:pPr>
      <w:r w:rsidRPr="00474FA1">
        <w:rPr>
          <w:b/>
          <w:sz w:val="26"/>
          <w:szCs w:val="26"/>
          <w:lang w:val="ru-RU"/>
        </w:rPr>
        <w:t xml:space="preserve">Об увеличении </w:t>
      </w:r>
      <w:proofErr w:type="gramStart"/>
      <w:r w:rsidRPr="00474FA1">
        <w:rPr>
          <w:b/>
          <w:sz w:val="26"/>
          <w:szCs w:val="26"/>
          <w:lang w:val="ru-RU"/>
        </w:rPr>
        <w:t>фонда оплаты труда работников муниципальных учреждений</w:t>
      </w:r>
      <w:proofErr w:type="gramEnd"/>
    </w:p>
    <w:p w:rsidR="00AB6617" w:rsidRPr="00474FA1" w:rsidRDefault="00AB6617" w:rsidP="00AB6617">
      <w:pPr>
        <w:jc w:val="center"/>
        <w:rPr>
          <w:b/>
          <w:sz w:val="26"/>
          <w:szCs w:val="26"/>
          <w:lang w:val="ru-RU"/>
        </w:rPr>
      </w:pPr>
      <w:r w:rsidRPr="00474FA1">
        <w:rPr>
          <w:b/>
          <w:sz w:val="26"/>
          <w:szCs w:val="26"/>
          <w:lang w:val="ru-RU"/>
        </w:rPr>
        <w:t>Юргинского муниципального округа</w:t>
      </w:r>
    </w:p>
    <w:p w:rsidR="002C575C" w:rsidRPr="00474FA1" w:rsidRDefault="002C575C" w:rsidP="00474FA1">
      <w:pPr>
        <w:spacing w:line="276" w:lineRule="auto"/>
        <w:jc w:val="both"/>
        <w:rPr>
          <w:sz w:val="26"/>
          <w:szCs w:val="26"/>
          <w:lang w:val="ru-RU"/>
        </w:rPr>
      </w:pPr>
    </w:p>
    <w:p w:rsidR="002C575C" w:rsidRPr="00474FA1" w:rsidRDefault="00AB6617" w:rsidP="00474FA1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proofErr w:type="gramStart"/>
      <w:r w:rsidRPr="00474FA1">
        <w:rPr>
          <w:sz w:val="26"/>
          <w:szCs w:val="26"/>
          <w:lang w:val="ru-RU"/>
        </w:rPr>
        <w:t>В соответствии с</w:t>
      </w:r>
      <w:r w:rsidR="00D13BFA" w:rsidRPr="00474FA1">
        <w:rPr>
          <w:sz w:val="26"/>
          <w:szCs w:val="26"/>
          <w:lang w:val="ru-RU"/>
        </w:rPr>
        <w:t xml:space="preserve"> </w:t>
      </w:r>
      <w:proofErr w:type="spellStart"/>
      <w:r w:rsidR="008B429C" w:rsidRPr="00474FA1">
        <w:rPr>
          <w:sz w:val="26"/>
          <w:szCs w:val="26"/>
          <w:lang w:val="ru-RU"/>
        </w:rPr>
        <w:t>абз</w:t>
      </w:r>
      <w:proofErr w:type="spellEnd"/>
      <w:r w:rsidR="008B429C" w:rsidRPr="00474FA1">
        <w:rPr>
          <w:sz w:val="26"/>
          <w:szCs w:val="26"/>
          <w:lang w:val="ru-RU"/>
        </w:rPr>
        <w:t xml:space="preserve">. 3 ст. 135, </w:t>
      </w:r>
      <w:proofErr w:type="spellStart"/>
      <w:r w:rsidR="008B429C" w:rsidRPr="00474FA1">
        <w:rPr>
          <w:sz w:val="26"/>
          <w:szCs w:val="26"/>
          <w:lang w:val="ru-RU"/>
        </w:rPr>
        <w:t>абз</w:t>
      </w:r>
      <w:proofErr w:type="spellEnd"/>
      <w:r w:rsidR="008B429C" w:rsidRPr="00474FA1">
        <w:rPr>
          <w:sz w:val="26"/>
          <w:szCs w:val="26"/>
          <w:lang w:val="ru-RU"/>
        </w:rPr>
        <w:t>. 10 ст. 144 Трудового кодекса Российской Федерации, руководствуясь рекомендациями, изложенными в п. 3 постановления Правительства Кемеровской области – Кузбасса от 17.06.2022 № 378</w:t>
      </w:r>
      <w:r w:rsidR="002C575C" w:rsidRPr="00474FA1">
        <w:rPr>
          <w:sz w:val="26"/>
          <w:szCs w:val="26"/>
          <w:lang w:val="ru-RU"/>
        </w:rPr>
        <w:t xml:space="preserve">, </w:t>
      </w:r>
      <w:r w:rsidR="008B429C" w:rsidRPr="00474FA1">
        <w:rPr>
          <w:sz w:val="26"/>
          <w:szCs w:val="26"/>
          <w:lang w:val="ru-RU"/>
        </w:rPr>
        <w:t>п. 29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утверждённых решением Российской трёхсторонней комиссии по регулированию социально-трудовых</w:t>
      </w:r>
      <w:proofErr w:type="gramEnd"/>
      <w:r w:rsidR="008B429C" w:rsidRPr="00474FA1">
        <w:rPr>
          <w:sz w:val="26"/>
          <w:szCs w:val="26"/>
          <w:lang w:val="ru-RU"/>
        </w:rPr>
        <w:t xml:space="preserve"> отно</w:t>
      </w:r>
      <w:r w:rsidR="00474FA1">
        <w:rPr>
          <w:sz w:val="26"/>
          <w:szCs w:val="26"/>
          <w:lang w:val="ru-RU"/>
        </w:rPr>
        <w:t>шений от 23.12.2021, протокол №</w:t>
      </w:r>
      <w:r w:rsidR="00474FA1" w:rsidRPr="00474FA1">
        <w:rPr>
          <w:color w:val="FFFFFF" w:themeColor="background1"/>
          <w:sz w:val="26"/>
          <w:szCs w:val="26"/>
          <w:lang w:val="ru-RU"/>
        </w:rPr>
        <w:t>.</w:t>
      </w:r>
      <w:r w:rsidR="008B429C" w:rsidRPr="00474FA1">
        <w:rPr>
          <w:sz w:val="26"/>
          <w:szCs w:val="26"/>
          <w:lang w:val="ru-RU"/>
        </w:rPr>
        <w:t xml:space="preserve">11, </w:t>
      </w:r>
      <w:r w:rsidR="00D13BFA" w:rsidRPr="00474FA1">
        <w:rPr>
          <w:sz w:val="26"/>
          <w:szCs w:val="26"/>
          <w:lang w:val="ru-RU"/>
        </w:rPr>
        <w:t>администрация Юрги</w:t>
      </w:r>
      <w:r w:rsidR="00571159" w:rsidRPr="00474FA1">
        <w:rPr>
          <w:sz w:val="26"/>
          <w:szCs w:val="26"/>
          <w:lang w:val="ru-RU"/>
        </w:rPr>
        <w:t>нского муниципального округа</w:t>
      </w:r>
      <w:r w:rsidR="00D13BFA" w:rsidRPr="00474FA1">
        <w:rPr>
          <w:sz w:val="26"/>
          <w:szCs w:val="26"/>
          <w:lang w:val="ru-RU"/>
        </w:rPr>
        <w:t xml:space="preserve"> постановляет:</w:t>
      </w:r>
    </w:p>
    <w:p w:rsidR="00AB6617" w:rsidRPr="00474FA1" w:rsidRDefault="00D13BFA" w:rsidP="00AB661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FA1">
        <w:rPr>
          <w:rFonts w:ascii="Times New Roman" w:hAnsi="Times New Roman"/>
          <w:sz w:val="26"/>
          <w:szCs w:val="26"/>
        </w:rPr>
        <w:t>Увеличить с 01.06.2022 на 10 процентов фонды оплаты труда работников муниципальных учреждений Юргинского муниципального округа</w:t>
      </w:r>
      <w:r w:rsidR="00AB6617" w:rsidRPr="00474FA1">
        <w:rPr>
          <w:rFonts w:ascii="Times New Roman" w:hAnsi="Times New Roman"/>
          <w:sz w:val="26"/>
          <w:szCs w:val="26"/>
        </w:rPr>
        <w:t>.</w:t>
      </w:r>
    </w:p>
    <w:p w:rsidR="002C575C" w:rsidRPr="00474FA1" w:rsidRDefault="00D13BFA" w:rsidP="00AB661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FA1">
        <w:rPr>
          <w:rFonts w:ascii="Times New Roman" w:hAnsi="Times New Roman"/>
          <w:sz w:val="26"/>
          <w:szCs w:val="26"/>
        </w:rPr>
        <w:t>Руководителям муниципальных учреждений Юргинского муниципального округа</w:t>
      </w:r>
      <w:r w:rsidR="002C575C" w:rsidRPr="00474FA1">
        <w:rPr>
          <w:rFonts w:ascii="Times New Roman" w:hAnsi="Times New Roman"/>
          <w:sz w:val="26"/>
          <w:szCs w:val="26"/>
        </w:rPr>
        <w:t xml:space="preserve"> направлять выделенные средства фондов оплату труда работников муниципальных учреждений Юргинского муниципального округа на увеличение размеров окладов (должностных окладов), ставок заработной платы на 10 процентов.</w:t>
      </w:r>
    </w:p>
    <w:p w:rsidR="00AB6617" w:rsidRPr="00474FA1" w:rsidRDefault="00AB6617" w:rsidP="00AB661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74FA1">
        <w:rPr>
          <w:rFonts w:ascii="Times New Roman" w:hAnsi="Times New Roman"/>
          <w:sz w:val="26"/>
          <w:szCs w:val="26"/>
        </w:rPr>
        <w:t>Настоящее постановление разместить в информационно</w:t>
      </w:r>
      <w:r w:rsidRPr="00474FA1">
        <w:rPr>
          <w:rFonts w:ascii="Times New Roman" w:hAnsi="Times New Roman"/>
          <w:b/>
          <w:sz w:val="26"/>
          <w:szCs w:val="26"/>
        </w:rPr>
        <w:t>-</w:t>
      </w:r>
      <w:r w:rsidRPr="00474FA1">
        <w:rPr>
          <w:rFonts w:ascii="Times New Roman" w:hAnsi="Times New Roman"/>
          <w:sz w:val="26"/>
          <w:szCs w:val="26"/>
        </w:rPr>
        <w:t>телекоммуникационной сети «Интернет» на официальном сайте администрации Юргинского муниципального округа.</w:t>
      </w:r>
    </w:p>
    <w:p w:rsidR="00AB6617" w:rsidRPr="00474FA1" w:rsidRDefault="00474FA1" w:rsidP="00AB6617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Pr="00474FA1">
        <w:rPr>
          <w:rFonts w:ascii="Times New Roman" w:hAnsi="Times New Roman"/>
          <w:color w:val="FFFFFF" w:themeColor="background1"/>
          <w:sz w:val="26"/>
          <w:szCs w:val="26"/>
        </w:rPr>
        <w:t>.</w:t>
      </w:r>
      <w:proofErr w:type="gramStart"/>
      <w:r w:rsidR="00AB6617" w:rsidRPr="00474FA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B6617" w:rsidRPr="00474FA1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– начальника Фина</w:t>
      </w:r>
      <w:r w:rsidRPr="00474FA1">
        <w:rPr>
          <w:rFonts w:ascii="Times New Roman" w:hAnsi="Times New Roman"/>
          <w:sz w:val="26"/>
          <w:szCs w:val="26"/>
        </w:rPr>
        <w:t xml:space="preserve">нсового управления </w:t>
      </w:r>
      <w:r w:rsidR="00AB6617" w:rsidRPr="00474FA1">
        <w:rPr>
          <w:rFonts w:ascii="Times New Roman" w:hAnsi="Times New Roman"/>
          <w:sz w:val="26"/>
          <w:szCs w:val="26"/>
        </w:rPr>
        <w:t xml:space="preserve"> Е.В.</w:t>
      </w:r>
      <w:r w:rsidRPr="00474FA1">
        <w:rPr>
          <w:rFonts w:ascii="Times New Roman" w:hAnsi="Times New Roman"/>
          <w:sz w:val="26"/>
          <w:szCs w:val="26"/>
        </w:rPr>
        <w:t xml:space="preserve"> </w:t>
      </w:r>
      <w:r w:rsidRPr="00474FA1">
        <w:rPr>
          <w:rFonts w:ascii="Times New Roman" w:hAnsi="Times New Roman"/>
          <w:sz w:val="26"/>
          <w:szCs w:val="26"/>
        </w:rPr>
        <w:t>Твердохлебова</w:t>
      </w:r>
      <w:r w:rsidRPr="00474FA1">
        <w:rPr>
          <w:rFonts w:ascii="Times New Roman" w:hAnsi="Times New Roman"/>
          <w:sz w:val="26"/>
          <w:szCs w:val="26"/>
        </w:rPr>
        <w:t>.</w:t>
      </w:r>
    </w:p>
    <w:p w:rsidR="00AB6617" w:rsidRDefault="00AB6617" w:rsidP="00AB6617">
      <w:pPr>
        <w:jc w:val="both"/>
        <w:rPr>
          <w:color w:val="000000" w:themeColor="text1"/>
          <w:sz w:val="24"/>
          <w:szCs w:val="24"/>
          <w:lang w:val="ru-RU"/>
        </w:rPr>
      </w:pPr>
    </w:p>
    <w:p w:rsidR="002C575C" w:rsidRPr="00624EED" w:rsidRDefault="002C575C" w:rsidP="00AB6617">
      <w:pPr>
        <w:jc w:val="both"/>
        <w:rPr>
          <w:color w:val="000000" w:themeColor="text1"/>
          <w:sz w:val="24"/>
          <w:szCs w:val="24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74FA1" w:rsidRPr="00FE7497" w:rsidTr="00787762">
        <w:tc>
          <w:tcPr>
            <w:tcW w:w="6062" w:type="dxa"/>
            <w:hideMark/>
          </w:tcPr>
          <w:p w:rsidR="00474FA1" w:rsidRPr="00FE7497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474FA1" w:rsidRPr="00FE7497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474FA1" w:rsidRPr="00FE7497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74FA1" w:rsidRPr="00FE7497" w:rsidRDefault="00474FA1" w:rsidP="0078776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 xml:space="preserve">      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6971E9" w:rsidRPr="006971E9" w:rsidTr="00787762">
        <w:tc>
          <w:tcPr>
            <w:tcW w:w="6062" w:type="dxa"/>
          </w:tcPr>
          <w:p w:rsidR="00474FA1" w:rsidRPr="006971E9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bookmarkStart w:id="0" w:name="_GoBack"/>
          </w:p>
          <w:p w:rsidR="00474FA1" w:rsidRPr="006971E9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r w:rsidRPr="006971E9">
              <w:rPr>
                <w:color w:val="FFFFFF" w:themeColor="background1"/>
                <w:sz w:val="26"/>
                <w:szCs w:val="26"/>
                <w:lang w:val="ru-RU"/>
              </w:rPr>
              <w:t>Согласовано:</w:t>
            </w:r>
          </w:p>
          <w:p w:rsidR="00474FA1" w:rsidRPr="006971E9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  <w:proofErr w:type="spellStart"/>
            <w:r w:rsidRPr="006971E9">
              <w:rPr>
                <w:color w:val="FFFFFF" w:themeColor="background1"/>
                <w:sz w:val="26"/>
                <w:szCs w:val="26"/>
                <w:lang w:val="ru-RU"/>
              </w:rPr>
              <w:t>И.о</w:t>
            </w:r>
            <w:proofErr w:type="spellEnd"/>
            <w:r w:rsidRPr="006971E9">
              <w:rPr>
                <w:color w:val="FFFFFF" w:themeColor="background1"/>
                <w:sz w:val="26"/>
                <w:szCs w:val="26"/>
                <w:lang w:val="ru-RU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74FA1" w:rsidRPr="006971E9" w:rsidRDefault="00474FA1" w:rsidP="0078776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474FA1" w:rsidRPr="006971E9" w:rsidRDefault="00474FA1" w:rsidP="00787762">
            <w:pPr>
              <w:ind w:firstLine="709"/>
              <w:jc w:val="both"/>
              <w:rPr>
                <w:color w:val="FFFFFF" w:themeColor="background1"/>
                <w:sz w:val="26"/>
                <w:szCs w:val="26"/>
                <w:lang w:val="ru-RU"/>
              </w:rPr>
            </w:pPr>
          </w:p>
          <w:p w:rsidR="00474FA1" w:rsidRPr="006971E9" w:rsidRDefault="00474FA1" w:rsidP="0078776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971E9">
              <w:rPr>
                <w:color w:val="FFFFFF" w:themeColor="background1"/>
                <w:sz w:val="26"/>
                <w:szCs w:val="26"/>
                <w:lang w:val="ru-RU"/>
              </w:rPr>
              <w:t xml:space="preserve">               </w:t>
            </w:r>
            <w:r w:rsidRPr="006971E9">
              <w:rPr>
                <w:color w:val="FFFFFF" w:themeColor="background1"/>
                <w:sz w:val="26"/>
                <w:szCs w:val="26"/>
              </w:rPr>
              <w:t xml:space="preserve">И.В. </w:t>
            </w:r>
            <w:proofErr w:type="spellStart"/>
            <w:r w:rsidRPr="006971E9">
              <w:rPr>
                <w:color w:val="FFFFFF" w:themeColor="background1"/>
                <w:sz w:val="26"/>
                <w:szCs w:val="26"/>
              </w:rPr>
              <w:t>Шутова</w:t>
            </w:r>
            <w:proofErr w:type="spellEnd"/>
          </w:p>
        </w:tc>
      </w:tr>
      <w:bookmarkEnd w:id="0"/>
    </w:tbl>
    <w:p w:rsidR="00AB6617" w:rsidRPr="006971E9" w:rsidRDefault="00AB6617" w:rsidP="00AB6617">
      <w:pPr>
        <w:ind w:firstLine="709"/>
        <w:jc w:val="both"/>
        <w:rPr>
          <w:color w:val="FFFFFF" w:themeColor="background1"/>
          <w:sz w:val="24"/>
          <w:szCs w:val="24"/>
          <w:lang w:val="ru-RU"/>
        </w:rPr>
      </w:pPr>
    </w:p>
    <w:sectPr w:rsidR="00AB6617" w:rsidRPr="006971E9" w:rsidSect="00474FA1">
      <w:pgSz w:w="11906" w:h="16838"/>
      <w:pgMar w:top="90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56D3"/>
    <w:multiLevelType w:val="hybridMultilevel"/>
    <w:tmpl w:val="06985522"/>
    <w:lvl w:ilvl="0" w:tplc="9418DE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F8"/>
    <w:rsid w:val="002570E1"/>
    <w:rsid w:val="002C575C"/>
    <w:rsid w:val="003058F8"/>
    <w:rsid w:val="00474FA1"/>
    <w:rsid w:val="00571159"/>
    <w:rsid w:val="006971E9"/>
    <w:rsid w:val="006F3C02"/>
    <w:rsid w:val="008B429C"/>
    <w:rsid w:val="00AB6617"/>
    <w:rsid w:val="00D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6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66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АСФР</dc:creator>
  <cp:keywords/>
  <dc:description/>
  <cp:lastModifiedBy>Куприянова Лидия Михайловна</cp:lastModifiedBy>
  <cp:revision>7</cp:revision>
  <cp:lastPrinted>2022-06-20T09:31:00Z</cp:lastPrinted>
  <dcterms:created xsi:type="dcterms:W3CDTF">2022-06-20T06:13:00Z</dcterms:created>
  <dcterms:modified xsi:type="dcterms:W3CDTF">2022-06-20T09:31:00Z</dcterms:modified>
</cp:coreProperties>
</file>