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62" w:rsidRDefault="00890A62" w:rsidP="00890A62">
      <w:pPr>
        <w:shd w:val="clear" w:color="auto" w:fill="FFFFFF"/>
        <w:tabs>
          <w:tab w:val="left" w:pos="7738"/>
        </w:tabs>
        <w:jc w:val="center"/>
        <w:rPr>
          <w:sz w:val="26"/>
          <w:szCs w:val="26"/>
        </w:rPr>
      </w:pPr>
      <w:r>
        <w:rPr>
          <w:b/>
          <w:noProof/>
          <w:sz w:val="28"/>
          <w:szCs w:val="28"/>
        </w:rPr>
        <w:drawing>
          <wp:inline distT="0" distB="0" distL="0" distR="0" wp14:anchorId="626445FE" wp14:editId="3BDE1065">
            <wp:extent cx="702945" cy="88074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25B">
        <w:rPr>
          <w:b/>
          <w:sz w:val="28"/>
          <w:szCs w:val="28"/>
        </w:rPr>
        <w:t xml:space="preserve">                  </w:t>
      </w:r>
    </w:p>
    <w:p w:rsidR="00890A62" w:rsidRPr="002B615F" w:rsidRDefault="00890A62" w:rsidP="00890A62">
      <w:pPr>
        <w:shd w:val="clear" w:color="auto" w:fill="FFFFFF"/>
        <w:tabs>
          <w:tab w:val="left" w:pos="7738"/>
        </w:tabs>
        <w:jc w:val="center"/>
        <w:rPr>
          <w:sz w:val="26"/>
          <w:szCs w:val="26"/>
        </w:rPr>
      </w:pPr>
    </w:p>
    <w:p w:rsidR="00890A62" w:rsidRPr="00D102F2" w:rsidRDefault="00890A62" w:rsidP="00890A62">
      <w:pPr>
        <w:pBdr>
          <w:bottom w:val="single" w:sz="4" w:space="1" w:color="auto"/>
        </w:pBdr>
        <w:tabs>
          <w:tab w:val="left" w:pos="4962"/>
        </w:tabs>
        <w:jc w:val="center"/>
        <w:rPr>
          <w:b/>
          <w:sz w:val="28"/>
          <w:szCs w:val="28"/>
        </w:rPr>
      </w:pPr>
      <w:r w:rsidRPr="00D102F2">
        <w:rPr>
          <w:b/>
          <w:sz w:val="28"/>
          <w:szCs w:val="28"/>
        </w:rPr>
        <w:t>КЕМЕРОВСКАЯ ОБЛАСТЬ - КУЗБАСС</w:t>
      </w:r>
    </w:p>
    <w:p w:rsidR="00890A62" w:rsidRPr="00D102F2" w:rsidRDefault="00890A62" w:rsidP="00890A6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D102F2"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890A62" w:rsidRPr="00D102F2" w:rsidRDefault="00890A62" w:rsidP="00890A6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D102F2">
        <w:rPr>
          <w:b/>
          <w:sz w:val="28"/>
          <w:szCs w:val="28"/>
        </w:rPr>
        <w:t>первого созыва</w:t>
      </w:r>
    </w:p>
    <w:p w:rsidR="00AC0175" w:rsidRDefault="00AC0175" w:rsidP="00890A62">
      <w:pPr>
        <w:jc w:val="center"/>
        <w:rPr>
          <w:sz w:val="28"/>
          <w:szCs w:val="28"/>
        </w:rPr>
      </w:pPr>
    </w:p>
    <w:p w:rsidR="00890A62" w:rsidRPr="00AF51FB" w:rsidRDefault="00890A62" w:rsidP="00890A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первое </w:t>
      </w:r>
      <w:r w:rsidRPr="00D102F2">
        <w:rPr>
          <w:sz w:val="28"/>
          <w:szCs w:val="28"/>
        </w:rPr>
        <w:t>заседание</w:t>
      </w:r>
    </w:p>
    <w:p w:rsidR="00890A62" w:rsidRDefault="00890A62" w:rsidP="00890A62">
      <w:pPr>
        <w:jc w:val="center"/>
        <w:rPr>
          <w:b/>
        </w:rPr>
      </w:pPr>
    </w:p>
    <w:p w:rsidR="00890A62" w:rsidRPr="00171F68" w:rsidRDefault="00890A62" w:rsidP="00890A62">
      <w:pPr>
        <w:jc w:val="center"/>
        <w:rPr>
          <w:b/>
          <w:sz w:val="28"/>
          <w:szCs w:val="28"/>
        </w:rPr>
      </w:pPr>
      <w:r w:rsidRPr="00171F68">
        <w:rPr>
          <w:b/>
          <w:sz w:val="28"/>
          <w:szCs w:val="28"/>
        </w:rPr>
        <w:t>РЕШЕНИЕ</w:t>
      </w:r>
    </w:p>
    <w:p w:rsidR="00890A62" w:rsidRPr="00171F68" w:rsidRDefault="00890A62" w:rsidP="00890A62">
      <w:pPr>
        <w:jc w:val="center"/>
        <w:rPr>
          <w:b/>
          <w:bCs/>
          <w:sz w:val="28"/>
          <w:szCs w:val="28"/>
        </w:rPr>
      </w:pPr>
      <w:r w:rsidRPr="00171F68">
        <w:rPr>
          <w:b/>
          <w:bCs/>
          <w:sz w:val="28"/>
          <w:szCs w:val="28"/>
        </w:rPr>
        <w:t xml:space="preserve">от 25 августа 2022 года № </w:t>
      </w:r>
      <w:r w:rsidR="00AA5DCC">
        <w:rPr>
          <w:b/>
          <w:bCs/>
          <w:sz w:val="28"/>
          <w:szCs w:val="28"/>
        </w:rPr>
        <w:t>199</w:t>
      </w:r>
      <w:r>
        <w:rPr>
          <w:b/>
          <w:bCs/>
          <w:sz w:val="28"/>
          <w:szCs w:val="28"/>
        </w:rPr>
        <w:t>-НА</w:t>
      </w:r>
    </w:p>
    <w:p w:rsidR="00890A62" w:rsidRPr="00171F68" w:rsidRDefault="00890A62" w:rsidP="00890A62">
      <w:pPr>
        <w:jc w:val="center"/>
        <w:rPr>
          <w:b/>
          <w:bCs/>
          <w:sz w:val="28"/>
          <w:szCs w:val="28"/>
        </w:rPr>
      </w:pPr>
    </w:p>
    <w:p w:rsidR="008F3EC2" w:rsidRPr="00890A62" w:rsidRDefault="00F526AF" w:rsidP="001B5145">
      <w:pPr>
        <w:jc w:val="center"/>
        <w:rPr>
          <w:b/>
          <w:sz w:val="28"/>
        </w:rPr>
      </w:pPr>
      <w:r w:rsidRPr="00890A62">
        <w:rPr>
          <w:b/>
          <w:sz w:val="28"/>
        </w:rPr>
        <w:t xml:space="preserve">О внесении </w:t>
      </w:r>
      <w:r w:rsidR="00175EB9" w:rsidRPr="00890A62">
        <w:rPr>
          <w:b/>
          <w:sz w:val="28"/>
        </w:rPr>
        <w:t>изменений</w:t>
      </w:r>
      <w:r w:rsidR="008F3EC2" w:rsidRPr="00890A62">
        <w:rPr>
          <w:b/>
          <w:sz w:val="28"/>
        </w:rPr>
        <w:t xml:space="preserve"> </w:t>
      </w:r>
      <w:r w:rsidRPr="00890A62">
        <w:rPr>
          <w:b/>
          <w:sz w:val="28"/>
        </w:rPr>
        <w:t xml:space="preserve">в решение Совета народных депутатов Юргинского муниципального округа от 26 декабря 2019 </w:t>
      </w:r>
      <w:r w:rsidR="00F300DB">
        <w:rPr>
          <w:b/>
          <w:sz w:val="28"/>
        </w:rPr>
        <w:t xml:space="preserve">года </w:t>
      </w:r>
      <w:r w:rsidRPr="00890A62">
        <w:rPr>
          <w:b/>
          <w:sz w:val="28"/>
        </w:rPr>
        <w:t>№ 8-НА</w:t>
      </w:r>
    </w:p>
    <w:p w:rsidR="001B5145" w:rsidRDefault="00F526AF" w:rsidP="001B5145">
      <w:pPr>
        <w:jc w:val="center"/>
        <w:rPr>
          <w:b/>
          <w:sz w:val="28"/>
        </w:rPr>
      </w:pPr>
      <w:r w:rsidRPr="00890A62">
        <w:rPr>
          <w:b/>
          <w:sz w:val="28"/>
        </w:rPr>
        <w:t xml:space="preserve"> «Об установлении на </w:t>
      </w:r>
      <w:r w:rsidR="001B5145" w:rsidRPr="00890A62">
        <w:rPr>
          <w:b/>
          <w:sz w:val="28"/>
        </w:rPr>
        <w:t xml:space="preserve"> территории Юргинского муниципального округа</w:t>
      </w:r>
      <w:r w:rsidR="00D612B3" w:rsidRPr="00890A62">
        <w:rPr>
          <w:b/>
          <w:sz w:val="28"/>
        </w:rPr>
        <w:t xml:space="preserve"> земельного налога</w:t>
      </w:r>
      <w:r w:rsidRPr="00890A62">
        <w:rPr>
          <w:b/>
          <w:sz w:val="28"/>
        </w:rPr>
        <w:t>»</w:t>
      </w:r>
    </w:p>
    <w:p w:rsidR="00CD4BD1" w:rsidRPr="00890A62" w:rsidRDefault="00CD4BD1" w:rsidP="001B5145">
      <w:pPr>
        <w:jc w:val="center"/>
        <w:rPr>
          <w:b/>
          <w:sz w:val="28"/>
        </w:rPr>
      </w:pPr>
    </w:p>
    <w:p w:rsidR="001B5145" w:rsidRPr="008E064C" w:rsidRDefault="001B5145" w:rsidP="00890A62">
      <w:pPr>
        <w:suppressAutoHyphens/>
        <w:ind w:left="2" w:firstLineChars="293" w:firstLine="706"/>
        <w:jc w:val="center"/>
        <w:outlineLvl w:val="0"/>
        <w:rPr>
          <w:b/>
          <w:position w:val="-1"/>
        </w:rPr>
      </w:pPr>
    </w:p>
    <w:p w:rsidR="00FD089C" w:rsidRPr="00890A62" w:rsidRDefault="00FD089C" w:rsidP="00CD4BD1">
      <w:pPr>
        <w:spacing w:line="276" w:lineRule="auto"/>
        <w:ind w:firstLineChars="272" w:firstLine="707"/>
        <w:jc w:val="both"/>
        <w:rPr>
          <w:bCs/>
          <w:sz w:val="26"/>
          <w:szCs w:val="26"/>
        </w:rPr>
      </w:pPr>
      <w:r w:rsidRPr="00890A62">
        <w:rPr>
          <w:bCs/>
          <w:sz w:val="26"/>
          <w:szCs w:val="26"/>
        </w:rPr>
        <w:t xml:space="preserve">В соответствии с пунктом 2 статьи 394 Налогового </w:t>
      </w:r>
      <w:r w:rsidR="00CD4BD1">
        <w:rPr>
          <w:bCs/>
          <w:sz w:val="26"/>
          <w:szCs w:val="26"/>
        </w:rPr>
        <w:t>к</w:t>
      </w:r>
      <w:r w:rsidRPr="00890A62">
        <w:rPr>
          <w:bCs/>
          <w:sz w:val="26"/>
          <w:szCs w:val="26"/>
        </w:rPr>
        <w:t>одекса Российской Федерации,  руководствуясь Указом Президента Российской Федерации от 02.03.2022 №83 «О мерах по обеспечению ускоренного развития отрасли информационных технологий в Российской Федерации», Ф</w:t>
      </w:r>
      <w:r w:rsidRPr="00890A62">
        <w:rPr>
          <w:sz w:val="26"/>
          <w:szCs w:val="26"/>
        </w:rPr>
        <w:t xml:space="preserve">едеральным  законом от 06.10.2003 №131-ФЗ «Об общих принципах организации местного самоуправления в Российской Федерации», </w:t>
      </w:r>
      <w:r w:rsidRPr="00890A62">
        <w:rPr>
          <w:bCs/>
          <w:sz w:val="26"/>
          <w:szCs w:val="26"/>
        </w:rPr>
        <w:t>Уставом Юргинского муниципального округа, Совет народных депутатов  Юргинского муниципального округа</w:t>
      </w:r>
    </w:p>
    <w:p w:rsidR="00890A62" w:rsidRDefault="004860AE" w:rsidP="00CD4BD1">
      <w:pPr>
        <w:spacing w:line="276" w:lineRule="auto"/>
        <w:ind w:firstLineChars="293" w:firstLine="765"/>
        <w:jc w:val="both"/>
        <w:rPr>
          <w:b/>
          <w:sz w:val="26"/>
          <w:szCs w:val="26"/>
        </w:rPr>
      </w:pPr>
      <w:r w:rsidRPr="00890A62">
        <w:rPr>
          <w:b/>
          <w:sz w:val="26"/>
          <w:szCs w:val="26"/>
        </w:rPr>
        <w:t xml:space="preserve"> </w:t>
      </w:r>
      <w:r w:rsidR="0038444D" w:rsidRPr="00890A62">
        <w:rPr>
          <w:b/>
          <w:sz w:val="26"/>
          <w:szCs w:val="26"/>
        </w:rPr>
        <w:t xml:space="preserve">    </w:t>
      </w:r>
    </w:p>
    <w:p w:rsidR="00CF11CA" w:rsidRPr="00890A62" w:rsidRDefault="004860AE" w:rsidP="00CD4BD1">
      <w:pPr>
        <w:spacing w:line="276" w:lineRule="auto"/>
        <w:ind w:firstLineChars="271" w:firstLine="707"/>
        <w:jc w:val="both"/>
        <w:rPr>
          <w:b/>
          <w:sz w:val="26"/>
          <w:szCs w:val="26"/>
        </w:rPr>
      </w:pPr>
      <w:r w:rsidRPr="00890A62">
        <w:rPr>
          <w:b/>
          <w:sz w:val="26"/>
          <w:szCs w:val="26"/>
        </w:rPr>
        <w:t xml:space="preserve"> </w:t>
      </w:r>
      <w:r w:rsidR="001B5145" w:rsidRPr="00890A62">
        <w:rPr>
          <w:b/>
          <w:sz w:val="26"/>
          <w:szCs w:val="26"/>
        </w:rPr>
        <w:t>РЕШИЛ:</w:t>
      </w:r>
    </w:p>
    <w:p w:rsidR="00F526AF" w:rsidRPr="00890A62" w:rsidRDefault="00F50ABD" w:rsidP="00CD4BD1">
      <w:pPr>
        <w:spacing w:line="276" w:lineRule="auto"/>
        <w:ind w:firstLineChars="272" w:firstLine="707"/>
        <w:jc w:val="both"/>
        <w:rPr>
          <w:sz w:val="26"/>
          <w:szCs w:val="26"/>
        </w:rPr>
      </w:pPr>
      <w:r w:rsidRPr="00890A62">
        <w:rPr>
          <w:sz w:val="26"/>
          <w:szCs w:val="26"/>
        </w:rPr>
        <w:t>1.</w:t>
      </w:r>
      <w:r w:rsidR="00F526AF" w:rsidRPr="00890A62">
        <w:rPr>
          <w:sz w:val="26"/>
          <w:szCs w:val="26"/>
        </w:rPr>
        <w:t xml:space="preserve"> </w:t>
      </w:r>
      <w:r w:rsidR="005C6089" w:rsidRPr="00890A62">
        <w:rPr>
          <w:sz w:val="26"/>
          <w:szCs w:val="26"/>
        </w:rPr>
        <w:t>С</w:t>
      </w:r>
      <w:r w:rsidR="002002D4" w:rsidRPr="00890A62">
        <w:rPr>
          <w:sz w:val="26"/>
          <w:szCs w:val="26"/>
        </w:rPr>
        <w:t xml:space="preserve">татью </w:t>
      </w:r>
      <w:r w:rsidR="00EE3426" w:rsidRPr="00890A62">
        <w:rPr>
          <w:sz w:val="26"/>
          <w:szCs w:val="26"/>
        </w:rPr>
        <w:t>5</w:t>
      </w:r>
      <w:r w:rsidR="002002D4" w:rsidRPr="00890A62">
        <w:rPr>
          <w:sz w:val="26"/>
          <w:szCs w:val="26"/>
        </w:rPr>
        <w:t xml:space="preserve"> «Налогов</w:t>
      </w:r>
      <w:r w:rsidR="00EE3426" w:rsidRPr="00890A62">
        <w:rPr>
          <w:sz w:val="26"/>
          <w:szCs w:val="26"/>
        </w:rPr>
        <w:t>ые</w:t>
      </w:r>
      <w:r w:rsidR="002002D4" w:rsidRPr="00890A62">
        <w:rPr>
          <w:sz w:val="26"/>
          <w:szCs w:val="26"/>
        </w:rPr>
        <w:t xml:space="preserve"> </w:t>
      </w:r>
      <w:r w:rsidR="00EE3426" w:rsidRPr="00890A62">
        <w:rPr>
          <w:sz w:val="26"/>
          <w:szCs w:val="26"/>
        </w:rPr>
        <w:t>льготы</w:t>
      </w:r>
      <w:r w:rsidR="002002D4" w:rsidRPr="00890A62">
        <w:rPr>
          <w:sz w:val="26"/>
          <w:szCs w:val="26"/>
        </w:rPr>
        <w:t xml:space="preserve">» </w:t>
      </w:r>
      <w:r w:rsidR="00F526AF" w:rsidRPr="00890A62">
        <w:rPr>
          <w:sz w:val="26"/>
          <w:szCs w:val="26"/>
        </w:rPr>
        <w:t xml:space="preserve"> Положени</w:t>
      </w:r>
      <w:r w:rsidR="002002D4" w:rsidRPr="00890A62">
        <w:rPr>
          <w:sz w:val="26"/>
          <w:szCs w:val="26"/>
        </w:rPr>
        <w:t>я</w:t>
      </w:r>
      <w:r w:rsidR="00F526AF" w:rsidRPr="00890A62">
        <w:rPr>
          <w:sz w:val="26"/>
          <w:szCs w:val="26"/>
        </w:rPr>
        <w:t xml:space="preserve"> </w:t>
      </w:r>
      <w:r w:rsidR="00B516A9" w:rsidRPr="00890A62">
        <w:rPr>
          <w:sz w:val="26"/>
          <w:szCs w:val="26"/>
        </w:rPr>
        <w:t>о земельном налоге</w:t>
      </w:r>
      <w:r w:rsidR="00322CD7" w:rsidRPr="00890A62">
        <w:rPr>
          <w:sz w:val="26"/>
          <w:szCs w:val="26"/>
        </w:rPr>
        <w:t xml:space="preserve"> Юргинского муниципального округа</w:t>
      </w:r>
      <w:r w:rsidR="00B516A9" w:rsidRPr="00890A62">
        <w:rPr>
          <w:sz w:val="26"/>
          <w:szCs w:val="26"/>
        </w:rPr>
        <w:t xml:space="preserve"> утвержденное</w:t>
      </w:r>
      <w:r w:rsidR="00F526AF" w:rsidRPr="00890A62">
        <w:rPr>
          <w:sz w:val="26"/>
          <w:szCs w:val="26"/>
        </w:rPr>
        <w:t xml:space="preserve"> решени</w:t>
      </w:r>
      <w:r w:rsidR="00B516A9" w:rsidRPr="00890A62">
        <w:rPr>
          <w:sz w:val="26"/>
          <w:szCs w:val="26"/>
        </w:rPr>
        <w:t>ем</w:t>
      </w:r>
      <w:r w:rsidR="00F526AF" w:rsidRPr="00890A62">
        <w:rPr>
          <w:sz w:val="26"/>
          <w:szCs w:val="26"/>
        </w:rPr>
        <w:t xml:space="preserve"> Совета народных депутатов Юргинского муни</w:t>
      </w:r>
      <w:r w:rsidR="00890A62">
        <w:rPr>
          <w:sz w:val="26"/>
          <w:szCs w:val="26"/>
        </w:rPr>
        <w:t>ципального округа от 26.12.</w:t>
      </w:r>
      <w:r w:rsidR="00F526AF" w:rsidRPr="00890A62">
        <w:rPr>
          <w:sz w:val="26"/>
          <w:szCs w:val="26"/>
        </w:rPr>
        <w:t xml:space="preserve">2019 № 8-НА «Об установлении на  территории Юргинского муниципального округа земельного налога» </w:t>
      </w:r>
      <w:r w:rsidR="005C6089" w:rsidRPr="00890A62">
        <w:rPr>
          <w:sz w:val="26"/>
          <w:szCs w:val="26"/>
        </w:rPr>
        <w:t xml:space="preserve">дополнить пунктом 5 </w:t>
      </w:r>
      <w:r w:rsidR="00EE3426" w:rsidRPr="00890A62">
        <w:rPr>
          <w:sz w:val="26"/>
          <w:szCs w:val="26"/>
        </w:rPr>
        <w:t>следующего содержания</w:t>
      </w:r>
      <w:r w:rsidR="00F526AF" w:rsidRPr="00890A62">
        <w:rPr>
          <w:sz w:val="26"/>
          <w:szCs w:val="26"/>
        </w:rPr>
        <w:t>:</w:t>
      </w:r>
    </w:p>
    <w:p w:rsidR="00EE3426" w:rsidRPr="00890A62" w:rsidRDefault="00F526AF" w:rsidP="00CD4BD1">
      <w:pPr>
        <w:spacing w:line="276" w:lineRule="auto"/>
        <w:ind w:firstLineChars="272" w:firstLine="707"/>
        <w:jc w:val="both"/>
        <w:rPr>
          <w:sz w:val="26"/>
          <w:szCs w:val="26"/>
        </w:rPr>
      </w:pPr>
      <w:proofErr w:type="gramStart"/>
      <w:r w:rsidRPr="00890A62">
        <w:rPr>
          <w:sz w:val="26"/>
          <w:szCs w:val="26"/>
        </w:rPr>
        <w:t>«</w:t>
      </w:r>
      <w:r w:rsidR="00EE3426" w:rsidRPr="00890A62">
        <w:rPr>
          <w:sz w:val="26"/>
          <w:szCs w:val="26"/>
        </w:rPr>
        <w:t>5)</w:t>
      </w:r>
      <w:r w:rsidR="00CD4BD1">
        <w:rPr>
          <w:sz w:val="26"/>
          <w:szCs w:val="26"/>
        </w:rPr>
        <w:t xml:space="preserve"> </w:t>
      </w:r>
      <w:r w:rsidR="00EE3426" w:rsidRPr="00890A62">
        <w:rPr>
          <w:sz w:val="26"/>
          <w:szCs w:val="26"/>
        </w:rPr>
        <w:t>Российски</w:t>
      </w:r>
      <w:r w:rsidR="00175EB9" w:rsidRPr="00890A62">
        <w:rPr>
          <w:sz w:val="26"/>
          <w:szCs w:val="26"/>
        </w:rPr>
        <w:t>е</w:t>
      </w:r>
      <w:r w:rsidR="00EE3426" w:rsidRPr="00890A62">
        <w:rPr>
          <w:sz w:val="26"/>
          <w:szCs w:val="26"/>
        </w:rPr>
        <w:t xml:space="preserve"> организаци</w:t>
      </w:r>
      <w:r w:rsidR="00175EB9" w:rsidRPr="00890A62">
        <w:rPr>
          <w:sz w:val="26"/>
          <w:szCs w:val="26"/>
        </w:rPr>
        <w:t>и</w:t>
      </w:r>
      <w:r w:rsidR="00EE3426" w:rsidRPr="00890A62">
        <w:rPr>
          <w:sz w:val="26"/>
          <w:szCs w:val="26"/>
        </w:rPr>
        <w:t>,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устанавливают, тестируют и</w:t>
      </w:r>
      <w:proofErr w:type="gramEnd"/>
      <w:r w:rsidR="00EE3426" w:rsidRPr="00890A62">
        <w:rPr>
          <w:sz w:val="26"/>
          <w:szCs w:val="26"/>
        </w:rPr>
        <w:t xml:space="preserve"> </w:t>
      </w:r>
      <w:proofErr w:type="gramStart"/>
      <w:r w:rsidR="00EE3426" w:rsidRPr="00890A62">
        <w:rPr>
          <w:sz w:val="26"/>
          <w:szCs w:val="26"/>
        </w:rPr>
        <w:t>сопровождают программы для ЭВМ, базы данных, на период 2022-2025 годы, исчисленная  сумму налога уменьшается на 50%  в отношении земельных участков</w:t>
      </w:r>
      <w:r w:rsidR="00CD4BD1">
        <w:rPr>
          <w:sz w:val="26"/>
          <w:szCs w:val="26"/>
        </w:rPr>
        <w:t>,</w:t>
      </w:r>
      <w:r w:rsidR="00EE3426" w:rsidRPr="00890A62">
        <w:rPr>
          <w:sz w:val="26"/>
          <w:szCs w:val="26"/>
        </w:rPr>
        <w:t xml:space="preserve"> находящихся в собственности. </w:t>
      </w:r>
      <w:proofErr w:type="gramEnd"/>
    </w:p>
    <w:p w:rsidR="00EE3426" w:rsidRPr="00890A62" w:rsidRDefault="00EE3426" w:rsidP="00CD4BD1">
      <w:pPr>
        <w:spacing w:line="276" w:lineRule="auto"/>
        <w:ind w:firstLineChars="272" w:firstLine="707"/>
        <w:jc w:val="both"/>
        <w:rPr>
          <w:sz w:val="26"/>
          <w:szCs w:val="26"/>
        </w:rPr>
      </w:pPr>
      <w:r w:rsidRPr="00890A62">
        <w:rPr>
          <w:sz w:val="26"/>
          <w:szCs w:val="26"/>
        </w:rPr>
        <w:t>Налоговая льгота применяется при одновременном выполнении условий</w:t>
      </w:r>
      <w:r w:rsidR="00CD4BD1">
        <w:rPr>
          <w:sz w:val="26"/>
          <w:szCs w:val="26"/>
        </w:rPr>
        <w:t>,</w:t>
      </w:r>
      <w:r w:rsidRPr="00890A62">
        <w:rPr>
          <w:sz w:val="26"/>
          <w:szCs w:val="26"/>
        </w:rPr>
        <w:t xml:space="preserve"> установленных п.1.15 ст. 284 Налогового </w:t>
      </w:r>
      <w:r w:rsidR="00CD4BD1">
        <w:rPr>
          <w:sz w:val="26"/>
          <w:szCs w:val="26"/>
        </w:rPr>
        <w:t>к</w:t>
      </w:r>
      <w:r w:rsidRPr="00890A62">
        <w:rPr>
          <w:sz w:val="26"/>
          <w:szCs w:val="26"/>
        </w:rPr>
        <w:t>одекса Российской Федерации</w:t>
      </w:r>
      <w:r w:rsidR="00175EB9" w:rsidRPr="00890A62">
        <w:rPr>
          <w:sz w:val="26"/>
          <w:szCs w:val="26"/>
        </w:rPr>
        <w:t>».</w:t>
      </w:r>
    </w:p>
    <w:p w:rsidR="0091233F" w:rsidRPr="00890A62" w:rsidRDefault="0091233F" w:rsidP="00CD4BD1">
      <w:pPr>
        <w:spacing w:line="276" w:lineRule="auto"/>
        <w:ind w:firstLineChars="272" w:firstLine="707"/>
        <w:jc w:val="both"/>
        <w:rPr>
          <w:sz w:val="26"/>
          <w:szCs w:val="26"/>
        </w:rPr>
      </w:pPr>
      <w:r w:rsidRPr="00890A62">
        <w:rPr>
          <w:sz w:val="26"/>
          <w:szCs w:val="26"/>
        </w:rPr>
        <w:lastRenderedPageBreak/>
        <w:t xml:space="preserve">2.Настоящее решение действует на период основного решения Совета народных депутатов Юргинского муниципального округа от </w:t>
      </w:r>
      <w:r w:rsidR="00A94506">
        <w:rPr>
          <w:sz w:val="26"/>
          <w:szCs w:val="26"/>
        </w:rPr>
        <w:t>26.12.</w:t>
      </w:r>
      <w:r w:rsidRPr="00890A62">
        <w:rPr>
          <w:sz w:val="26"/>
          <w:szCs w:val="26"/>
        </w:rPr>
        <w:t>2019 № 8-НА «Об установлении на  территории Юргинского муниципального округа земельного налога».</w:t>
      </w:r>
    </w:p>
    <w:p w:rsidR="00F50ABD" w:rsidRPr="00890A62" w:rsidRDefault="0091233F" w:rsidP="00CD4BD1">
      <w:pPr>
        <w:pStyle w:val="a6"/>
        <w:autoSpaceDE w:val="0"/>
        <w:autoSpaceDN w:val="0"/>
        <w:adjustRightInd w:val="0"/>
        <w:spacing w:line="276" w:lineRule="auto"/>
        <w:ind w:left="0" w:firstLineChars="272" w:firstLine="707"/>
        <w:jc w:val="both"/>
        <w:rPr>
          <w:sz w:val="26"/>
          <w:szCs w:val="26"/>
        </w:rPr>
      </w:pPr>
      <w:r w:rsidRPr="00890A62">
        <w:rPr>
          <w:sz w:val="26"/>
          <w:szCs w:val="26"/>
        </w:rPr>
        <w:t>3</w:t>
      </w:r>
      <w:r w:rsidR="00F50ABD" w:rsidRPr="00890A62">
        <w:rPr>
          <w:sz w:val="26"/>
          <w:szCs w:val="26"/>
        </w:rPr>
        <w:t>.</w:t>
      </w:r>
      <w:r w:rsidR="00143538" w:rsidRPr="00890A62">
        <w:rPr>
          <w:sz w:val="26"/>
          <w:szCs w:val="26"/>
        </w:rPr>
        <w:t xml:space="preserve"> </w:t>
      </w:r>
      <w:r w:rsidR="00F50ABD" w:rsidRPr="00890A62">
        <w:rPr>
          <w:sz w:val="26"/>
          <w:szCs w:val="26"/>
        </w:rPr>
        <w:t>Настоящее</w:t>
      </w:r>
      <w:r w:rsidR="0081573D">
        <w:rPr>
          <w:sz w:val="26"/>
          <w:szCs w:val="26"/>
        </w:rPr>
        <w:t xml:space="preserve"> решение опубликовать в</w:t>
      </w:r>
      <w:r w:rsidR="00F50ABD" w:rsidRPr="00890A62">
        <w:rPr>
          <w:sz w:val="26"/>
          <w:szCs w:val="26"/>
        </w:rPr>
        <w:t xml:space="preserve"> газете «</w:t>
      </w:r>
      <w:proofErr w:type="spellStart"/>
      <w:r w:rsidR="00F50ABD" w:rsidRPr="00890A62">
        <w:rPr>
          <w:sz w:val="26"/>
          <w:szCs w:val="26"/>
        </w:rPr>
        <w:t>Юргинские</w:t>
      </w:r>
      <w:proofErr w:type="spellEnd"/>
      <w:r w:rsidR="00F50ABD" w:rsidRPr="00890A62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50ABD" w:rsidRPr="00890A62" w:rsidRDefault="0091233F" w:rsidP="00CD4BD1">
      <w:pPr>
        <w:pStyle w:val="ConsPlusNormal"/>
        <w:spacing w:line="276" w:lineRule="auto"/>
        <w:ind w:firstLineChars="272" w:firstLine="70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F50ABD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. Настоящее решение вступает в силу не ранее чем по истечении одного месяца со дня его официального опубликования и расп</w:t>
      </w:r>
      <w:r w:rsidR="00AB3BFE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="00F50ABD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остраняет свое действие на </w:t>
      </w:r>
      <w:r w:rsidR="00B516A9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право</w:t>
      </w:r>
      <w:r w:rsidR="00F50ABD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отношения, возникшие с </w:t>
      </w:r>
      <w:r w:rsidR="00CC71F7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01.01.</w:t>
      </w:r>
      <w:r w:rsidR="00F50ABD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202</w:t>
      </w:r>
      <w:r w:rsidR="00CC71F7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 </w:t>
      </w:r>
      <w:r w:rsidR="00890A62"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r w:rsidR="00F50ABD" w:rsidRPr="00890A6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233F" w:rsidRPr="00890A62" w:rsidRDefault="0091233F" w:rsidP="00CD4BD1">
      <w:pPr>
        <w:pStyle w:val="a6"/>
        <w:spacing w:line="276" w:lineRule="auto"/>
        <w:ind w:left="0" w:firstLineChars="272" w:firstLine="707"/>
        <w:jc w:val="both"/>
        <w:rPr>
          <w:sz w:val="26"/>
          <w:szCs w:val="26"/>
        </w:rPr>
      </w:pPr>
      <w:r w:rsidRPr="00890A62">
        <w:rPr>
          <w:sz w:val="26"/>
          <w:szCs w:val="26"/>
        </w:rPr>
        <w:t xml:space="preserve">5. </w:t>
      </w:r>
      <w:proofErr w:type="gramStart"/>
      <w:r w:rsidRPr="00890A62">
        <w:rPr>
          <w:sz w:val="26"/>
          <w:szCs w:val="26"/>
        </w:rPr>
        <w:t>Контроль за</w:t>
      </w:r>
      <w:proofErr w:type="gramEnd"/>
      <w:r w:rsidRPr="00890A62">
        <w:rPr>
          <w:sz w:val="26"/>
          <w:szCs w:val="26"/>
        </w:rPr>
        <w:t xml:space="preserve"> исполнением настоящего решения возложить на постоянную комиссию   Совета народных депутатов Юргинского муниципального округа</w:t>
      </w:r>
      <w:r w:rsidR="00890A62">
        <w:rPr>
          <w:sz w:val="26"/>
          <w:szCs w:val="26"/>
        </w:rPr>
        <w:t xml:space="preserve"> первого созыва</w:t>
      </w:r>
      <w:r w:rsidRPr="00890A62">
        <w:rPr>
          <w:sz w:val="26"/>
          <w:szCs w:val="26"/>
        </w:rPr>
        <w:t xml:space="preserve"> по бюджету, налогам, финансовой и экономической политике.</w:t>
      </w:r>
    </w:p>
    <w:p w:rsidR="00890A62" w:rsidRPr="00890A62" w:rsidRDefault="00890A62" w:rsidP="00890A62">
      <w:pPr>
        <w:pStyle w:val="ConsPlusNormal"/>
        <w:ind w:firstLineChars="293" w:firstLine="765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5211"/>
        <w:gridCol w:w="2551"/>
        <w:gridCol w:w="2621"/>
      </w:tblGrid>
      <w:tr w:rsidR="00890A62" w:rsidRPr="00223903" w:rsidTr="00D472EE">
        <w:tc>
          <w:tcPr>
            <w:tcW w:w="5211" w:type="dxa"/>
          </w:tcPr>
          <w:p w:rsidR="00890A62" w:rsidRPr="006121A7" w:rsidRDefault="00890A62" w:rsidP="00D472EE">
            <w:pPr>
              <w:rPr>
                <w:sz w:val="26"/>
                <w:szCs w:val="26"/>
              </w:rPr>
            </w:pPr>
          </w:p>
          <w:p w:rsidR="00890A62" w:rsidRDefault="00890A62" w:rsidP="00D472EE">
            <w:pPr>
              <w:rPr>
                <w:sz w:val="26"/>
                <w:szCs w:val="26"/>
              </w:rPr>
            </w:pPr>
            <w:r w:rsidRPr="006121A7">
              <w:rPr>
                <w:sz w:val="26"/>
                <w:szCs w:val="26"/>
              </w:rPr>
              <w:t>Председатель Совета народных депутатов     Юргинского муниципального округа</w:t>
            </w:r>
          </w:p>
          <w:p w:rsidR="00890A62" w:rsidRPr="006121A7" w:rsidRDefault="00890A62" w:rsidP="00D472EE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0A62" w:rsidRDefault="00890A62" w:rsidP="00D472EE">
            <w:pPr>
              <w:jc w:val="both"/>
            </w:pPr>
          </w:p>
          <w:p w:rsidR="00890A62" w:rsidRPr="00223903" w:rsidRDefault="00890A62" w:rsidP="00D472EE">
            <w:pPr>
              <w:jc w:val="both"/>
            </w:pPr>
          </w:p>
        </w:tc>
        <w:tc>
          <w:tcPr>
            <w:tcW w:w="2621" w:type="dxa"/>
          </w:tcPr>
          <w:p w:rsidR="00890A62" w:rsidRDefault="00890A62" w:rsidP="00D472EE">
            <w:pPr>
              <w:jc w:val="both"/>
            </w:pPr>
          </w:p>
          <w:p w:rsidR="00CD4BD1" w:rsidRDefault="00CD4BD1" w:rsidP="00D472EE">
            <w:pPr>
              <w:jc w:val="both"/>
              <w:rPr>
                <w:sz w:val="26"/>
                <w:szCs w:val="26"/>
              </w:rPr>
            </w:pPr>
          </w:p>
          <w:p w:rsidR="00890A62" w:rsidRPr="006121A7" w:rsidRDefault="00890A62" w:rsidP="00D472EE">
            <w:pPr>
              <w:jc w:val="both"/>
              <w:rPr>
                <w:sz w:val="26"/>
                <w:szCs w:val="26"/>
              </w:rPr>
            </w:pPr>
            <w:r w:rsidRPr="006121A7">
              <w:rPr>
                <w:sz w:val="26"/>
                <w:szCs w:val="26"/>
              </w:rPr>
              <w:t>И.</w:t>
            </w:r>
            <w:r w:rsidR="00CD4BD1">
              <w:rPr>
                <w:sz w:val="26"/>
                <w:szCs w:val="26"/>
              </w:rPr>
              <w:t xml:space="preserve"> </w:t>
            </w:r>
            <w:r w:rsidRPr="006121A7">
              <w:rPr>
                <w:sz w:val="26"/>
                <w:szCs w:val="26"/>
              </w:rPr>
              <w:t xml:space="preserve">Я. </w:t>
            </w:r>
            <w:proofErr w:type="spellStart"/>
            <w:r w:rsidRPr="006121A7">
              <w:rPr>
                <w:sz w:val="26"/>
                <w:szCs w:val="26"/>
              </w:rPr>
              <w:t>Бережнова</w:t>
            </w:r>
            <w:proofErr w:type="spellEnd"/>
          </w:p>
          <w:p w:rsidR="00890A62" w:rsidRPr="00223903" w:rsidRDefault="00890A62" w:rsidP="00D472EE">
            <w:pPr>
              <w:jc w:val="both"/>
            </w:pPr>
          </w:p>
        </w:tc>
      </w:tr>
      <w:tr w:rsidR="00890A62" w:rsidRPr="006121A7" w:rsidTr="00D472EE">
        <w:tc>
          <w:tcPr>
            <w:tcW w:w="5211" w:type="dxa"/>
          </w:tcPr>
          <w:p w:rsidR="00890A62" w:rsidRPr="006121A7" w:rsidRDefault="00890A62" w:rsidP="00D472EE">
            <w:pPr>
              <w:jc w:val="both"/>
              <w:rPr>
                <w:sz w:val="26"/>
                <w:szCs w:val="26"/>
              </w:rPr>
            </w:pPr>
            <w:r w:rsidRPr="006121A7">
              <w:rPr>
                <w:sz w:val="26"/>
                <w:szCs w:val="26"/>
              </w:rPr>
              <w:t>Глава Юргинского муниципального округа</w:t>
            </w:r>
          </w:p>
          <w:p w:rsidR="00890A62" w:rsidRPr="006121A7" w:rsidRDefault="00AA5DCC" w:rsidP="00AA5D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bookmarkStart w:id="0" w:name="_GoBack"/>
            <w:bookmarkEnd w:id="0"/>
            <w:r w:rsidR="00890A62" w:rsidRPr="006121A7">
              <w:rPr>
                <w:sz w:val="26"/>
                <w:szCs w:val="26"/>
              </w:rPr>
              <w:t xml:space="preserve"> </w:t>
            </w:r>
            <w:r w:rsidR="00890A62">
              <w:rPr>
                <w:sz w:val="26"/>
                <w:szCs w:val="26"/>
              </w:rPr>
              <w:t>августа</w:t>
            </w:r>
            <w:r w:rsidR="00890A62" w:rsidRPr="006121A7">
              <w:rPr>
                <w:sz w:val="26"/>
                <w:szCs w:val="26"/>
              </w:rPr>
              <w:t xml:space="preserve"> 202</w:t>
            </w:r>
            <w:r w:rsidR="00890A62">
              <w:rPr>
                <w:sz w:val="26"/>
                <w:szCs w:val="26"/>
              </w:rPr>
              <w:t>2</w:t>
            </w:r>
            <w:r w:rsidR="00890A62" w:rsidRPr="006121A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1" w:type="dxa"/>
          </w:tcPr>
          <w:p w:rsidR="00890A62" w:rsidRPr="006121A7" w:rsidRDefault="00890A62" w:rsidP="00D472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21" w:type="dxa"/>
          </w:tcPr>
          <w:p w:rsidR="00890A62" w:rsidRPr="006121A7" w:rsidRDefault="00890A62" w:rsidP="00D472EE">
            <w:pPr>
              <w:jc w:val="both"/>
              <w:rPr>
                <w:sz w:val="26"/>
                <w:szCs w:val="26"/>
              </w:rPr>
            </w:pPr>
            <w:r w:rsidRPr="006121A7">
              <w:rPr>
                <w:sz w:val="26"/>
                <w:szCs w:val="26"/>
              </w:rPr>
              <w:t>Д.</w:t>
            </w:r>
            <w:r w:rsidR="00CD4BD1">
              <w:rPr>
                <w:sz w:val="26"/>
                <w:szCs w:val="26"/>
              </w:rPr>
              <w:t xml:space="preserve"> </w:t>
            </w:r>
            <w:r w:rsidRPr="006121A7">
              <w:rPr>
                <w:sz w:val="26"/>
                <w:szCs w:val="26"/>
              </w:rPr>
              <w:t xml:space="preserve">К. </w:t>
            </w:r>
            <w:proofErr w:type="spellStart"/>
            <w:r w:rsidRPr="006121A7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CF11CA" w:rsidRPr="00890A62" w:rsidRDefault="00CF11CA" w:rsidP="00890A62">
      <w:pPr>
        <w:ind w:firstLineChars="293" w:firstLine="762"/>
        <w:rPr>
          <w:sz w:val="26"/>
          <w:szCs w:val="26"/>
        </w:rPr>
      </w:pPr>
    </w:p>
    <w:sectPr w:rsidR="00CF11CA" w:rsidRPr="00890A62" w:rsidSect="00803379">
      <w:pgSz w:w="11906" w:h="16838"/>
      <w:pgMar w:top="709" w:right="746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862"/>
    <w:multiLevelType w:val="hybridMultilevel"/>
    <w:tmpl w:val="0BDAEF10"/>
    <w:lvl w:ilvl="0" w:tplc="57EA45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6D1DC7"/>
    <w:multiLevelType w:val="hybridMultilevel"/>
    <w:tmpl w:val="2AB6E416"/>
    <w:lvl w:ilvl="0" w:tplc="FECA10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BB4611"/>
    <w:multiLevelType w:val="hybridMultilevel"/>
    <w:tmpl w:val="5A22327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66E5226"/>
    <w:multiLevelType w:val="hybridMultilevel"/>
    <w:tmpl w:val="D56E6890"/>
    <w:lvl w:ilvl="0" w:tplc="C4ACA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9A0009"/>
    <w:multiLevelType w:val="hybridMultilevel"/>
    <w:tmpl w:val="D3FE730A"/>
    <w:lvl w:ilvl="0" w:tplc="885001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C5"/>
    <w:rsid w:val="00013D57"/>
    <w:rsid w:val="00021939"/>
    <w:rsid w:val="00040308"/>
    <w:rsid w:val="0005237F"/>
    <w:rsid w:val="00063F13"/>
    <w:rsid w:val="00065179"/>
    <w:rsid w:val="00066FA7"/>
    <w:rsid w:val="00076CCC"/>
    <w:rsid w:val="00093B99"/>
    <w:rsid w:val="000B2B16"/>
    <w:rsid w:val="000B7BD5"/>
    <w:rsid w:val="00102DED"/>
    <w:rsid w:val="00103959"/>
    <w:rsid w:val="00111B96"/>
    <w:rsid w:val="0013715F"/>
    <w:rsid w:val="0014039B"/>
    <w:rsid w:val="001409FB"/>
    <w:rsid w:val="0014344F"/>
    <w:rsid w:val="00143538"/>
    <w:rsid w:val="00175EB9"/>
    <w:rsid w:val="001B00D5"/>
    <w:rsid w:val="001B5145"/>
    <w:rsid w:val="001F0B9C"/>
    <w:rsid w:val="001F1F07"/>
    <w:rsid w:val="002002D4"/>
    <w:rsid w:val="00235D41"/>
    <w:rsid w:val="00243A83"/>
    <w:rsid w:val="00252DBF"/>
    <w:rsid w:val="00256DEE"/>
    <w:rsid w:val="00261FBE"/>
    <w:rsid w:val="0027229E"/>
    <w:rsid w:val="002760F0"/>
    <w:rsid w:val="002E78B4"/>
    <w:rsid w:val="00322CD7"/>
    <w:rsid w:val="0032421D"/>
    <w:rsid w:val="003516AE"/>
    <w:rsid w:val="00364FEE"/>
    <w:rsid w:val="0036592B"/>
    <w:rsid w:val="0038444D"/>
    <w:rsid w:val="00387633"/>
    <w:rsid w:val="003E0837"/>
    <w:rsid w:val="00403EE4"/>
    <w:rsid w:val="004054DD"/>
    <w:rsid w:val="00406E7D"/>
    <w:rsid w:val="00414D68"/>
    <w:rsid w:val="004163E7"/>
    <w:rsid w:val="00425CCA"/>
    <w:rsid w:val="00444159"/>
    <w:rsid w:val="004561A6"/>
    <w:rsid w:val="004610EB"/>
    <w:rsid w:val="0047151E"/>
    <w:rsid w:val="00472C02"/>
    <w:rsid w:val="0047696A"/>
    <w:rsid w:val="004860AE"/>
    <w:rsid w:val="004C7649"/>
    <w:rsid w:val="004E7EDD"/>
    <w:rsid w:val="004F72C1"/>
    <w:rsid w:val="00507371"/>
    <w:rsid w:val="00525F62"/>
    <w:rsid w:val="00567FD6"/>
    <w:rsid w:val="00580069"/>
    <w:rsid w:val="005C6089"/>
    <w:rsid w:val="005D0E72"/>
    <w:rsid w:val="005F4660"/>
    <w:rsid w:val="005F5D4B"/>
    <w:rsid w:val="00603167"/>
    <w:rsid w:val="006050A3"/>
    <w:rsid w:val="00614BCB"/>
    <w:rsid w:val="006178EC"/>
    <w:rsid w:val="006251FD"/>
    <w:rsid w:val="00626F9C"/>
    <w:rsid w:val="006373F3"/>
    <w:rsid w:val="00685612"/>
    <w:rsid w:val="00695FBD"/>
    <w:rsid w:val="006B7635"/>
    <w:rsid w:val="006D3CE0"/>
    <w:rsid w:val="006F68A3"/>
    <w:rsid w:val="007041EA"/>
    <w:rsid w:val="00715591"/>
    <w:rsid w:val="007157F4"/>
    <w:rsid w:val="0072027E"/>
    <w:rsid w:val="00736A56"/>
    <w:rsid w:val="00752DD7"/>
    <w:rsid w:val="00753960"/>
    <w:rsid w:val="00763C4D"/>
    <w:rsid w:val="00777F26"/>
    <w:rsid w:val="007837EC"/>
    <w:rsid w:val="00791880"/>
    <w:rsid w:val="007C3370"/>
    <w:rsid w:val="007F10D7"/>
    <w:rsid w:val="007F406C"/>
    <w:rsid w:val="007F574B"/>
    <w:rsid w:val="007F7C1D"/>
    <w:rsid w:val="00802168"/>
    <w:rsid w:val="00803379"/>
    <w:rsid w:val="00810B4E"/>
    <w:rsid w:val="0081573D"/>
    <w:rsid w:val="00823E94"/>
    <w:rsid w:val="00835E24"/>
    <w:rsid w:val="00856827"/>
    <w:rsid w:val="00865AE8"/>
    <w:rsid w:val="00876531"/>
    <w:rsid w:val="008815CC"/>
    <w:rsid w:val="00890A62"/>
    <w:rsid w:val="008949BA"/>
    <w:rsid w:val="008A1C46"/>
    <w:rsid w:val="008E064C"/>
    <w:rsid w:val="008F3EC2"/>
    <w:rsid w:val="009016E2"/>
    <w:rsid w:val="00902F36"/>
    <w:rsid w:val="0091233F"/>
    <w:rsid w:val="00914C70"/>
    <w:rsid w:val="00954094"/>
    <w:rsid w:val="0096147C"/>
    <w:rsid w:val="00965A77"/>
    <w:rsid w:val="0099022A"/>
    <w:rsid w:val="009D13AD"/>
    <w:rsid w:val="009D2D36"/>
    <w:rsid w:val="009F315E"/>
    <w:rsid w:val="009F77AA"/>
    <w:rsid w:val="00A024CD"/>
    <w:rsid w:val="00A06A5D"/>
    <w:rsid w:val="00A07AE6"/>
    <w:rsid w:val="00A30D44"/>
    <w:rsid w:val="00A74C3D"/>
    <w:rsid w:val="00A763D1"/>
    <w:rsid w:val="00A80413"/>
    <w:rsid w:val="00A81AC7"/>
    <w:rsid w:val="00A94506"/>
    <w:rsid w:val="00AA3C91"/>
    <w:rsid w:val="00AA5DCC"/>
    <w:rsid w:val="00AB3BFE"/>
    <w:rsid w:val="00AB3F65"/>
    <w:rsid w:val="00AB5CC5"/>
    <w:rsid w:val="00AC0175"/>
    <w:rsid w:val="00AE1FD1"/>
    <w:rsid w:val="00B05C9D"/>
    <w:rsid w:val="00B150F5"/>
    <w:rsid w:val="00B210BD"/>
    <w:rsid w:val="00B34630"/>
    <w:rsid w:val="00B36EC7"/>
    <w:rsid w:val="00B43A81"/>
    <w:rsid w:val="00B516A9"/>
    <w:rsid w:val="00B66FB1"/>
    <w:rsid w:val="00B82C01"/>
    <w:rsid w:val="00BC2409"/>
    <w:rsid w:val="00C06223"/>
    <w:rsid w:val="00C218A0"/>
    <w:rsid w:val="00C471F8"/>
    <w:rsid w:val="00C650F2"/>
    <w:rsid w:val="00C67070"/>
    <w:rsid w:val="00C673C4"/>
    <w:rsid w:val="00C7122D"/>
    <w:rsid w:val="00C82DF0"/>
    <w:rsid w:val="00CA6C92"/>
    <w:rsid w:val="00CB6B36"/>
    <w:rsid w:val="00CC71F7"/>
    <w:rsid w:val="00CD4BD1"/>
    <w:rsid w:val="00CE1099"/>
    <w:rsid w:val="00CE1EB2"/>
    <w:rsid w:val="00CE6B97"/>
    <w:rsid w:val="00CF11CA"/>
    <w:rsid w:val="00CF2FDD"/>
    <w:rsid w:val="00D027D7"/>
    <w:rsid w:val="00D03BE2"/>
    <w:rsid w:val="00D05E67"/>
    <w:rsid w:val="00D60A19"/>
    <w:rsid w:val="00D612B3"/>
    <w:rsid w:val="00D731A5"/>
    <w:rsid w:val="00D76DF4"/>
    <w:rsid w:val="00D90B86"/>
    <w:rsid w:val="00DB7AC3"/>
    <w:rsid w:val="00DE3295"/>
    <w:rsid w:val="00E04D75"/>
    <w:rsid w:val="00E13276"/>
    <w:rsid w:val="00E22DAF"/>
    <w:rsid w:val="00E6514E"/>
    <w:rsid w:val="00E6525B"/>
    <w:rsid w:val="00E87D04"/>
    <w:rsid w:val="00EA0553"/>
    <w:rsid w:val="00EB29E2"/>
    <w:rsid w:val="00EC575C"/>
    <w:rsid w:val="00EE3426"/>
    <w:rsid w:val="00EE4AEB"/>
    <w:rsid w:val="00EE5684"/>
    <w:rsid w:val="00F05D05"/>
    <w:rsid w:val="00F25B5A"/>
    <w:rsid w:val="00F27018"/>
    <w:rsid w:val="00F300DB"/>
    <w:rsid w:val="00F32B88"/>
    <w:rsid w:val="00F413E0"/>
    <w:rsid w:val="00F42A78"/>
    <w:rsid w:val="00F50ABD"/>
    <w:rsid w:val="00F526AF"/>
    <w:rsid w:val="00F55310"/>
    <w:rsid w:val="00F715F3"/>
    <w:rsid w:val="00F74181"/>
    <w:rsid w:val="00F83FD1"/>
    <w:rsid w:val="00F8435F"/>
    <w:rsid w:val="00F94E1A"/>
    <w:rsid w:val="00F96A96"/>
    <w:rsid w:val="00FA398F"/>
    <w:rsid w:val="00FB2083"/>
    <w:rsid w:val="00FB617C"/>
    <w:rsid w:val="00FC4698"/>
    <w:rsid w:val="00FC7B72"/>
    <w:rsid w:val="00FD089C"/>
    <w:rsid w:val="00FE116E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3F3"/>
    <w:rPr>
      <w:sz w:val="24"/>
      <w:szCs w:val="24"/>
    </w:rPr>
  </w:style>
  <w:style w:type="paragraph" w:styleId="1">
    <w:name w:val="heading 1"/>
    <w:basedOn w:val="a"/>
    <w:next w:val="a"/>
    <w:qFormat/>
    <w:rsid w:val="009F31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B43A81"/>
    <w:rPr>
      <w:color w:val="008000"/>
    </w:rPr>
  </w:style>
  <w:style w:type="paragraph" w:customStyle="1" w:styleId="a4">
    <w:name w:val="Комментарий"/>
    <w:basedOn w:val="a"/>
    <w:next w:val="a"/>
    <w:rsid w:val="00B43A8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table" w:styleId="a5">
    <w:name w:val="Table Grid"/>
    <w:basedOn w:val="a1"/>
    <w:rsid w:val="00B1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B5145"/>
    <w:rPr>
      <w:snapToGrid w:val="0"/>
      <w:sz w:val="24"/>
    </w:rPr>
  </w:style>
  <w:style w:type="paragraph" w:styleId="a6">
    <w:name w:val="List Paragraph"/>
    <w:aliases w:val="Варианты ответов,Абзац списка11"/>
    <w:basedOn w:val="a"/>
    <w:link w:val="a7"/>
    <w:uiPriority w:val="34"/>
    <w:qFormat/>
    <w:rsid w:val="00B36EC7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Абзац списка11 Знак"/>
    <w:link w:val="a6"/>
    <w:uiPriority w:val="34"/>
    <w:locked/>
    <w:rsid w:val="00103959"/>
    <w:rPr>
      <w:sz w:val="24"/>
      <w:szCs w:val="24"/>
    </w:rPr>
  </w:style>
  <w:style w:type="paragraph" w:styleId="a8">
    <w:name w:val="Normal (Web)"/>
    <w:basedOn w:val="a"/>
    <w:uiPriority w:val="99"/>
    <w:unhideWhenUsed/>
    <w:rsid w:val="00A74C3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021939"/>
    <w:rPr>
      <w:color w:val="0000FF"/>
      <w:u w:val="single"/>
    </w:rPr>
  </w:style>
  <w:style w:type="paragraph" w:styleId="aa">
    <w:name w:val="No Spacing"/>
    <w:uiPriority w:val="1"/>
    <w:qFormat/>
    <w:rsid w:val="00B210BD"/>
    <w:rPr>
      <w:sz w:val="24"/>
      <w:szCs w:val="24"/>
    </w:rPr>
  </w:style>
  <w:style w:type="paragraph" w:customStyle="1" w:styleId="ConsPlusNormal">
    <w:name w:val="ConsPlusNormal"/>
    <w:rsid w:val="00F50A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CF11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F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3F3"/>
    <w:rPr>
      <w:sz w:val="24"/>
      <w:szCs w:val="24"/>
    </w:rPr>
  </w:style>
  <w:style w:type="paragraph" w:styleId="1">
    <w:name w:val="heading 1"/>
    <w:basedOn w:val="a"/>
    <w:next w:val="a"/>
    <w:qFormat/>
    <w:rsid w:val="009F31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B43A81"/>
    <w:rPr>
      <w:color w:val="008000"/>
    </w:rPr>
  </w:style>
  <w:style w:type="paragraph" w:customStyle="1" w:styleId="a4">
    <w:name w:val="Комментарий"/>
    <w:basedOn w:val="a"/>
    <w:next w:val="a"/>
    <w:rsid w:val="00B43A8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table" w:styleId="a5">
    <w:name w:val="Table Grid"/>
    <w:basedOn w:val="a1"/>
    <w:rsid w:val="00B1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B5145"/>
    <w:rPr>
      <w:snapToGrid w:val="0"/>
      <w:sz w:val="24"/>
    </w:rPr>
  </w:style>
  <w:style w:type="paragraph" w:styleId="a6">
    <w:name w:val="List Paragraph"/>
    <w:aliases w:val="Варианты ответов,Абзац списка11"/>
    <w:basedOn w:val="a"/>
    <w:link w:val="a7"/>
    <w:uiPriority w:val="34"/>
    <w:qFormat/>
    <w:rsid w:val="00B36EC7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Абзац списка11 Знак"/>
    <w:link w:val="a6"/>
    <w:uiPriority w:val="34"/>
    <w:locked/>
    <w:rsid w:val="00103959"/>
    <w:rPr>
      <w:sz w:val="24"/>
      <w:szCs w:val="24"/>
    </w:rPr>
  </w:style>
  <w:style w:type="paragraph" w:styleId="a8">
    <w:name w:val="Normal (Web)"/>
    <w:basedOn w:val="a"/>
    <w:uiPriority w:val="99"/>
    <w:unhideWhenUsed/>
    <w:rsid w:val="00A74C3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021939"/>
    <w:rPr>
      <w:color w:val="0000FF"/>
      <w:u w:val="single"/>
    </w:rPr>
  </w:style>
  <w:style w:type="paragraph" w:styleId="aa">
    <w:name w:val="No Spacing"/>
    <w:uiPriority w:val="1"/>
    <w:qFormat/>
    <w:rsid w:val="00B210BD"/>
    <w:rPr>
      <w:sz w:val="24"/>
      <w:szCs w:val="24"/>
    </w:rPr>
  </w:style>
  <w:style w:type="paragraph" w:customStyle="1" w:styleId="ConsPlusNormal">
    <w:name w:val="ConsPlusNormal"/>
    <w:rsid w:val="00F50A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CF11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F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Computer</Company>
  <LinksUpToDate>false</LinksUpToDate>
  <CharactersWithSpaces>3024</CharactersWithSpaces>
  <SharedDoc>false</SharedDoc>
  <HLinks>
    <vt:vector size="144" baseType="variant">
      <vt:variant>
        <vt:i4>4587530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consultantplus://offline/ref=CD87DD9C4976EA30C6E470F84909F8FDB0F514466F4DB88BC5A11090E3CEF4CAF1BC5B724EW8r0E</vt:lpwstr>
      </vt:variant>
      <vt:variant>
        <vt:lpwstr/>
      </vt:variant>
      <vt:variant>
        <vt:i4>4587600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consultantplus://offline/ref=CD87DD9C4976EA30C6E470F84909F8FDB0F514466F4DB88BC5A11090E3CEF4CAF1BC5B7248W8r7E</vt:lpwstr>
      </vt:variant>
      <vt:variant>
        <vt:lpwstr/>
      </vt:variant>
      <vt:variant>
        <vt:i4>4784135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consultantplus://offline/ref=CD87DD9C4976EA30C6E46EF55F65A4F8B5FD424D6F4DB5DA9AFE4BCDB4C7FE9DB6F302340E8ACEA3CCDF0CWBrEE</vt:lpwstr>
      </vt:variant>
      <vt:variant>
        <vt:lpwstr/>
      </vt:variant>
      <vt:variant>
        <vt:i4>4784222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consultantplus://offline/ref=CD87DD9C4976EA30C6E46EF55F65A4F8B5FD424D6F4DB5DA9AFE4BCDB4C7FE9DB6F302340E8ACEA3CCDF09WBrFE</vt:lpwstr>
      </vt:variant>
      <vt:variant>
        <vt:lpwstr/>
      </vt:variant>
      <vt:variant>
        <vt:i4>3407926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consultantplus://offline/ref=3BB4DE16EC8DC6FDBC68CEC4B661923558FA94B7B733962FE5264870B5AE2C69CCF40BC94278E6q2F</vt:lpwstr>
      </vt:variant>
      <vt:variant>
        <vt:lpwstr/>
      </vt:variant>
      <vt:variant>
        <vt:i4>3407926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consultantplus://offline/ref=3BB4DE16EC8DC6FDBC68CEC4B661923558FA94B7B733962FE5264870B5AE2C69CCF40BC94278E6q2F</vt:lpwstr>
      </vt:variant>
      <vt:variant>
        <vt:lpwstr/>
      </vt:variant>
      <vt:variant>
        <vt:i4>3407926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consultantplus://offline/ref=3BB4DE16EC8DC6FDBC68CEC4B661923558FA94B7B733962FE5264870B5AE2C69CCF40BC94278E6q2F</vt:lpwstr>
      </vt:variant>
      <vt:variant>
        <vt:lpwstr/>
      </vt:variant>
      <vt:variant>
        <vt:i4>3407926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consultantplus://offline/ref=3BB4DE16EC8DC6FDBC68CEC4B661923558FA94B7B733962FE5264870B5AE2C69CCF40BC94278E6q2F</vt:lpwstr>
      </vt:variant>
      <vt:variant>
        <vt:lpwstr/>
      </vt:variant>
      <vt:variant>
        <vt:i4>7143478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consultantplus://offline/ref=802A5B008F7AAFCF16C2E3F5BC8A7E944383F8A15CA19EA918CE26423A077CAD04FB04799D5Fr2aFF</vt:lpwstr>
      </vt:variant>
      <vt:variant>
        <vt:lpwstr/>
      </vt:variant>
      <vt:variant>
        <vt:i4>917508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consultantplus://offline/ref=CA572ABC2AEDC8CB74A10A781484BC6577D8F47B74A500C3B9DEA85812O4ZEF</vt:lpwstr>
      </vt:variant>
      <vt:variant>
        <vt:lpwstr/>
      </vt:variant>
      <vt:variant>
        <vt:i4>3014705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consultantplus://offline/ref=2E5DF947F1BCFE1BD20BECA316013ACBACCAC3EFFE9C14E2723EC14ED205A041E6D3A25DA78926H7F</vt:lpwstr>
      </vt:variant>
      <vt:variant>
        <vt:lpwstr/>
      </vt:variant>
      <vt:variant>
        <vt:i4>6226008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consultantplus://offline/ref=0620304763797038E0D7B90E2D9CCD85D75921B81F0969DAB8AE7F0883rCBDF</vt:lpwstr>
      </vt:variant>
      <vt:variant>
        <vt:lpwstr/>
      </vt:variant>
      <vt:variant>
        <vt:i4>6226006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consultantplus://offline/ref=0620304763797038E0D7B90E2D9CCD85D75921B81F0769DAB8AE7F0883rCBDF</vt:lpwstr>
      </vt:variant>
      <vt:variant>
        <vt:lpwstr/>
      </vt:variant>
      <vt:variant>
        <vt:i4>196701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consultantplus://offline/ref=0620304763797038E0D7B90E2D9CCD85D75E26B31F0434D0B0F7730A84C21CAE7D35971BA6CDCBr4BFF</vt:lpwstr>
      </vt:variant>
      <vt:variant>
        <vt:lpwstr/>
      </vt:variant>
      <vt:variant>
        <vt:i4>3604588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consultantplus://offline/ref=0620304763797038E0D7B90E2D9CCD85D75921B8190D69DAB8AE7F0883CD43B97A7C9B1AA6CDCB4Fr1B9F</vt:lpwstr>
      </vt:variant>
      <vt:variant>
        <vt:lpwstr/>
      </vt:variant>
      <vt:variant>
        <vt:i4>196702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consultantplus://offline/ref=0620304763797038E0D7B90E2D9CCD85DF5D23BD1C0434D0B0F7730A84C21CAE7D35971BA6CDC9r4B9F</vt:lpwstr>
      </vt:variant>
      <vt:variant>
        <vt:lpwstr/>
      </vt:variant>
      <vt:variant>
        <vt:i4>7536736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consultantplus://offline/ref=2900C1A94B8955D3B54117A1DA522AA6C8CBA0C2839F3DB699BA54BCBCD039D94CBACB8EE943E724MFA2F</vt:lpwstr>
      </vt:variant>
      <vt:variant>
        <vt:lpwstr/>
      </vt:variant>
      <vt:variant>
        <vt:i4>2359354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consultantplus://offline/ref=2900C1A94B8955D3B54117A1DA522AA6C8CBAACF859A3DB699BA54BCBCD039D94CBACB8EEA4BMEAEF</vt:lpwstr>
      </vt:variant>
      <vt:variant>
        <vt:lpwstr/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7536689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consultantplus://offline/ref=CD87DD9C4976EA30C6E46EF55F65A4F8B5FD424D6F4DBBDC9FFE4BCDB4C7FE9DWBr6E</vt:lpwstr>
      </vt:variant>
      <vt:variant>
        <vt:lpwstr/>
      </vt:variant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consultantplus://offline/ref=CD87DD9C4976EA30C6E470F84909F8FDB0F51D496C4EB88BC5A11090E3CEF4CAF1BC5B764A87CEA5WCr5E</vt:lpwstr>
      </vt:variant>
      <vt:variant>
        <vt:lpwstr/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consultantplus://offline/ref=CD87DD9C4976EA30C6E470F84909F8FDB0F51D486D4BB88BC5A11090E3CEF4CAF1BC5B764983WCr9E</vt:lpwstr>
      </vt:variant>
      <vt:variant>
        <vt:lpwstr/>
      </vt:variant>
      <vt:variant>
        <vt:i4>131081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consultantplus://offline/ref=E9CB98D5603516A57FCE4EC2072F5AC9942F12046851890C2060697436FC63DF8E2E6D297D1B4E90EB4A0ARBmAG</vt:lpwstr>
      </vt:variant>
      <vt:variant>
        <vt:lpwstr/>
      </vt:variant>
      <vt:variant>
        <vt:i4>131081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consultantplus://offline/ref=E9CB98D5603516A57FCE4EC2072F5AC9942F12046851890C2060697436FC63DF8E2E6D297D1B4E90EB4A0ARBmAG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Пользователь Windows</cp:lastModifiedBy>
  <cp:revision>9</cp:revision>
  <cp:lastPrinted>2022-08-10T02:40:00Z</cp:lastPrinted>
  <dcterms:created xsi:type="dcterms:W3CDTF">2022-08-10T02:52:00Z</dcterms:created>
  <dcterms:modified xsi:type="dcterms:W3CDTF">2022-08-25T04:12:00Z</dcterms:modified>
</cp:coreProperties>
</file>