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footer4.xml" ContentType="application/vnd.openxmlformats-officedocument.wordprocessingml.footer+xml"/>
  <Override PartName="/word/charts/chart4.xml" ContentType="application/vnd.openxmlformats-officedocument.drawingml.chart+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68E1" w:rsidRDefault="006D68E1" w:rsidP="00864835">
      <w:pPr>
        <w:pBdr>
          <w:bottom w:val="single" w:sz="12" w:space="1" w:color="auto"/>
        </w:pBdr>
        <w:tabs>
          <w:tab w:val="left" w:pos="3030"/>
        </w:tabs>
        <w:ind w:left="284" w:right="725"/>
        <w:jc w:val="both"/>
        <w:rPr>
          <w:rFonts w:eastAsiaTheme="minorHAnsi"/>
          <w:lang w:eastAsia="en-US"/>
        </w:rPr>
      </w:pPr>
      <w:r w:rsidRPr="006D68E1">
        <w:rPr>
          <w:rFonts w:eastAsiaTheme="minorHAnsi"/>
          <w:lang w:eastAsia="en-US"/>
        </w:rPr>
        <w:tab/>
      </w:r>
      <w:r w:rsidR="00864835">
        <w:rPr>
          <w:rFonts w:eastAsiaTheme="minorHAnsi"/>
          <w:lang w:eastAsia="en-US"/>
        </w:rPr>
        <w:t xml:space="preserve">                                     УТВЕРЖДЕНА</w:t>
      </w:r>
    </w:p>
    <w:p w:rsidR="00367DA2" w:rsidRDefault="00864835" w:rsidP="00864835">
      <w:pPr>
        <w:pBdr>
          <w:bottom w:val="single" w:sz="12" w:space="1" w:color="auto"/>
        </w:pBdr>
        <w:tabs>
          <w:tab w:val="left" w:pos="3030"/>
        </w:tabs>
        <w:ind w:left="284" w:right="725"/>
        <w:jc w:val="both"/>
        <w:rPr>
          <w:rFonts w:eastAsiaTheme="minorHAnsi"/>
          <w:lang w:eastAsia="en-US"/>
        </w:rPr>
      </w:pPr>
      <w:r>
        <w:rPr>
          <w:rFonts w:eastAsiaTheme="minorHAnsi"/>
          <w:lang w:eastAsia="en-US"/>
        </w:rPr>
        <w:t xml:space="preserve">                                                                              Постановлением Администрации</w:t>
      </w:r>
    </w:p>
    <w:p w:rsidR="00864835" w:rsidRDefault="00864835" w:rsidP="00864835">
      <w:pPr>
        <w:pBdr>
          <w:bottom w:val="single" w:sz="12" w:space="1" w:color="auto"/>
        </w:pBdr>
        <w:tabs>
          <w:tab w:val="left" w:pos="3030"/>
        </w:tabs>
        <w:ind w:left="284" w:right="725"/>
        <w:rPr>
          <w:rFonts w:eastAsiaTheme="minorHAnsi"/>
          <w:lang w:eastAsia="en-US"/>
        </w:rPr>
      </w:pPr>
      <w:r>
        <w:rPr>
          <w:rFonts w:eastAsiaTheme="minorHAnsi"/>
          <w:lang w:eastAsia="en-US"/>
        </w:rPr>
        <w:t xml:space="preserve">                                                                                       Юргинского муниципального округа</w:t>
      </w:r>
    </w:p>
    <w:p w:rsidR="00367DA2" w:rsidRDefault="00864835" w:rsidP="00B35C76">
      <w:pPr>
        <w:pBdr>
          <w:bottom w:val="single" w:sz="12" w:space="1" w:color="auto"/>
        </w:pBdr>
        <w:tabs>
          <w:tab w:val="left" w:pos="3030"/>
        </w:tabs>
        <w:spacing w:line="300" w:lineRule="auto"/>
        <w:ind w:left="284" w:right="725"/>
        <w:rPr>
          <w:rFonts w:eastAsiaTheme="minorHAnsi"/>
          <w:lang w:eastAsia="en-US"/>
        </w:rPr>
      </w:pPr>
      <w:r>
        <w:rPr>
          <w:rFonts w:eastAsiaTheme="minorHAnsi"/>
          <w:lang w:eastAsia="en-US"/>
        </w:rPr>
        <w:t xml:space="preserve">                                                                                       </w:t>
      </w:r>
      <w:r w:rsidR="00F05BF5">
        <w:rPr>
          <w:rFonts w:eastAsiaTheme="minorHAnsi"/>
          <w:lang w:eastAsia="en-US"/>
        </w:rPr>
        <w:t>о</w:t>
      </w:r>
      <w:r>
        <w:rPr>
          <w:rFonts w:eastAsiaTheme="minorHAnsi"/>
          <w:lang w:eastAsia="en-US"/>
        </w:rPr>
        <w:t>т</w:t>
      </w:r>
      <w:r w:rsidR="00F05BF5">
        <w:rPr>
          <w:rFonts w:eastAsiaTheme="minorHAnsi"/>
          <w:lang w:eastAsia="en-US"/>
        </w:rPr>
        <w:t xml:space="preserve">________________ </w:t>
      </w:r>
      <w:r>
        <w:rPr>
          <w:rFonts w:eastAsiaTheme="minorHAnsi"/>
          <w:lang w:eastAsia="en-US"/>
        </w:rPr>
        <w:t xml:space="preserve"> №</w:t>
      </w:r>
      <w:r w:rsidR="00F05BF5">
        <w:rPr>
          <w:rFonts w:eastAsiaTheme="minorHAnsi"/>
          <w:lang w:eastAsia="en-US"/>
        </w:rPr>
        <w:t>__________</w:t>
      </w:r>
      <w:bookmarkStart w:id="0" w:name="_GoBack"/>
      <w:bookmarkEnd w:id="0"/>
    </w:p>
    <w:p w:rsidR="00367DA2" w:rsidRDefault="00367DA2" w:rsidP="00B35C76">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A5317" w:rsidRDefault="002A5317" w:rsidP="00202E73">
      <w:pPr>
        <w:pBdr>
          <w:bottom w:val="single" w:sz="12" w:space="1" w:color="auto"/>
        </w:pBdr>
        <w:tabs>
          <w:tab w:val="left" w:pos="3030"/>
        </w:tabs>
        <w:spacing w:line="300" w:lineRule="auto"/>
        <w:ind w:left="284" w:right="725"/>
        <w:rPr>
          <w:rFonts w:eastAsiaTheme="minorHAnsi"/>
          <w:lang w:eastAsia="en-US"/>
        </w:rPr>
      </w:pPr>
    </w:p>
    <w:p w:rsidR="002A5317" w:rsidRDefault="002A5317"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pBdr>
          <w:bottom w:val="single" w:sz="12" w:space="1" w:color="auto"/>
        </w:pBdr>
        <w:tabs>
          <w:tab w:val="left" w:pos="3030"/>
        </w:tabs>
        <w:spacing w:line="300" w:lineRule="auto"/>
        <w:ind w:left="284" w:right="725"/>
        <w:rPr>
          <w:rFonts w:eastAsiaTheme="minorHAnsi"/>
          <w:lang w:eastAsia="en-US"/>
        </w:rPr>
      </w:pPr>
    </w:p>
    <w:p w:rsidR="00202E73" w:rsidRDefault="00202E73" w:rsidP="00202E73">
      <w:pPr>
        <w:spacing w:line="300" w:lineRule="auto"/>
        <w:ind w:right="301"/>
        <w:jc w:val="center"/>
        <w:rPr>
          <w:rFonts w:eastAsiaTheme="minorHAnsi"/>
          <w:lang w:eastAsia="en-US"/>
        </w:rPr>
      </w:pPr>
    </w:p>
    <w:p w:rsidR="00202E73" w:rsidRDefault="00202E73" w:rsidP="00202E73">
      <w:pPr>
        <w:spacing w:line="300" w:lineRule="auto"/>
        <w:jc w:val="center"/>
        <w:rPr>
          <w:rFonts w:eastAsiaTheme="minorHAnsi"/>
          <w:b/>
          <w:lang w:eastAsia="en-US"/>
        </w:rPr>
      </w:pPr>
      <w:r>
        <w:rPr>
          <w:rFonts w:eastAsiaTheme="minorHAnsi"/>
          <w:b/>
          <w:lang w:eastAsia="en-US"/>
        </w:rPr>
        <w:t>СХЕМА ТЕПЛОСНАБЖЕНИЯ</w:t>
      </w:r>
    </w:p>
    <w:p w:rsidR="00B43742" w:rsidRPr="00B43742" w:rsidRDefault="00B43742" w:rsidP="00B43742">
      <w:pPr>
        <w:spacing w:line="300" w:lineRule="auto"/>
        <w:jc w:val="center"/>
        <w:rPr>
          <w:rFonts w:eastAsia="Calibri"/>
          <w:b/>
          <w:lang w:eastAsia="en-US"/>
        </w:rPr>
      </w:pPr>
      <w:r w:rsidRPr="00B43742">
        <w:rPr>
          <w:rFonts w:eastAsia="Calibri"/>
          <w:b/>
          <w:lang w:eastAsia="en-US"/>
        </w:rPr>
        <w:t>Юргинского муниципального округа до 2035 г.</w:t>
      </w:r>
    </w:p>
    <w:p w:rsidR="00202E73" w:rsidRDefault="00202E73" w:rsidP="00202E73">
      <w:pPr>
        <w:spacing w:line="300" w:lineRule="auto"/>
        <w:jc w:val="center"/>
        <w:rPr>
          <w:rFonts w:eastAsiaTheme="minorHAnsi"/>
          <w:b/>
          <w:lang w:eastAsia="en-US"/>
        </w:rPr>
      </w:pPr>
    </w:p>
    <w:p w:rsidR="00202E73" w:rsidRDefault="00202E73" w:rsidP="00202E73">
      <w:pPr>
        <w:spacing w:line="300" w:lineRule="auto"/>
        <w:rPr>
          <w:rFonts w:eastAsiaTheme="minorHAnsi"/>
          <w:highlight w:val="yellow"/>
          <w:lang w:eastAsia="en-US"/>
        </w:rPr>
      </w:pPr>
    </w:p>
    <w:p w:rsidR="00202E73" w:rsidRDefault="00202E73" w:rsidP="00202E73">
      <w:pPr>
        <w:spacing w:line="300" w:lineRule="auto"/>
        <w:jc w:val="center"/>
        <w:rPr>
          <w:rFonts w:eastAsiaTheme="minorHAnsi"/>
          <w:highlight w:val="yellow"/>
          <w:lang w:eastAsia="en-US"/>
        </w:rPr>
      </w:pPr>
    </w:p>
    <w:p w:rsidR="00202E73" w:rsidRDefault="00202E73" w:rsidP="00202E73">
      <w:pPr>
        <w:spacing w:line="300" w:lineRule="auto"/>
        <w:jc w:val="center"/>
        <w:rPr>
          <w:rFonts w:eastAsiaTheme="minorHAnsi"/>
          <w:highlight w:val="yellow"/>
          <w:lang w:eastAsia="en-US"/>
        </w:rPr>
      </w:pPr>
    </w:p>
    <w:p w:rsidR="002A5317" w:rsidRDefault="002A5317" w:rsidP="00202E73">
      <w:pPr>
        <w:spacing w:line="300" w:lineRule="auto"/>
        <w:jc w:val="center"/>
        <w:rPr>
          <w:rFonts w:eastAsiaTheme="minorHAnsi"/>
          <w:highlight w:val="yellow"/>
          <w:lang w:eastAsia="en-US"/>
        </w:rPr>
      </w:pPr>
    </w:p>
    <w:p w:rsidR="00202E73" w:rsidRDefault="00202E73" w:rsidP="00202E73">
      <w:pPr>
        <w:spacing w:line="300" w:lineRule="auto"/>
        <w:jc w:val="center"/>
        <w:rPr>
          <w:rFonts w:eastAsiaTheme="minorHAnsi"/>
          <w:highlight w:val="yellow"/>
          <w:lang w:eastAsia="en-US"/>
        </w:rPr>
      </w:pPr>
    </w:p>
    <w:p w:rsidR="00202E73" w:rsidRDefault="00202E73" w:rsidP="00202E73">
      <w:pPr>
        <w:tabs>
          <w:tab w:val="left" w:pos="9498"/>
        </w:tabs>
        <w:spacing w:line="360" w:lineRule="auto"/>
        <w:ind w:right="300"/>
        <w:jc w:val="right"/>
        <w:rPr>
          <w:rFonts w:eastAsiaTheme="minorHAnsi"/>
          <w:b/>
          <w:lang w:eastAsia="en-US"/>
        </w:rPr>
      </w:pPr>
      <w:r>
        <w:rPr>
          <w:rFonts w:eastAsiaTheme="minorHAnsi"/>
          <w:b/>
          <w:lang w:eastAsia="en-US"/>
        </w:rPr>
        <w:t>РАЗРАБОТАНО</w:t>
      </w:r>
    </w:p>
    <w:p w:rsidR="00202E73" w:rsidRDefault="00202E73" w:rsidP="00202E73">
      <w:pPr>
        <w:tabs>
          <w:tab w:val="left" w:pos="9498"/>
        </w:tabs>
        <w:ind w:right="300"/>
        <w:jc w:val="right"/>
        <w:rPr>
          <w:rFonts w:eastAsiaTheme="minorHAnsi"/>
          <w:lang w:eastAsia="en-US"/>
        </w:rPr>
      </w:pPr>
      <w:r>
        <w:rPr>
          <w:rFonts w:eastAsiaTheme="minorHAnsi"/>
          <w:lang w:eastAsia="en-US"/>
        </w:rPr>
        <w:t xml:space="preserve">Общество с ограниченной </w:t>
      </w:r>
    </w:p>
    <w:p w:rsidR="00202E73" w:rsidRDefault="00202E73" w:rsidP="00202E73">
      <w:pPr>
        <w:tabs>
          <w:tab w:val="left" w:pos="9498"/>
        </w:tabs>
        <w:ind w:right="300"/>
        <w:jc w:val="right"/>
        <w:rPr>
          <w:rFonts w:eastAsiaTheme="minorHAnsi"/>
          <w:lang w:eastAsia="en-US"/>
        </w:rPr>
      </w:pPr>
      <w:r>
        <w:rPr>
          <w:rFonts w:eastAsiaTheme="minorHAnsi"/>
          <w:lang w:eastAsia="en-US"/>
        </w:rPr>
        <w:t xml:space="preserve">ответственностью </w:t>
      </w:r>
    </w:p>
    <w:p w:rsidR="00202E73" w:rsidRDefault="00202E73" w:rsidP="00202E73">
      <w:pPr>
        <w:tabs>
          <w:tab w:val="left" w:pos="9498"/>
        </w:tabs>
        <w:ind w:right="300"/>
        <w:jc w:val="right"/>
        <w:rPr>
          <w:rFonts w:eastAsiaTheme="minorHAnsi"/>
          <w:lang w:eastAsia="en-US"/>
        </w:rPr>
      </w:pPr>
      <w:r>
        <w:rPr>
          <w:rFonts w:eastAsiaTheme="minorHAnsi"/>
          <w:lang w:eastAsia="en-US"/>
        </w:rPr>
        <w:t>«ЛЕНПРОМЭКСПЕРТИЗА»</w:t>
      </w:r>
    </w:p>
    <w:p w:rsidR="00202E73" w:rsidRDefault="00202E73" w:rsidP="00202E73">
      <w:pPr>
        <w:tabs>
          <w:tab w:val="left" w:pos="9498"/>
        </w:tabs>
        <w:ind w:right="300"/>
        <w:jc w:val="right"/>
        <w:rPr>
          <w:rFonts w:eastAsiaTheme="minorHAnsi"/>
          <w:lang w:eastAsia="en-US"/>
        </w:rPr>
      </w:pPr>
      <w:r>
        <w:rPr>
          <w:rFonts w:eastAsiaTheme="minorHAnsi"/>
          <w:lang w:eastAsia="en-US"/>
        </w:rPr>
        <w:t>Зам. генерального директора</w:t>
      </w:r>
    </w:p>
    <w:p w:rsidR="00202E73" w:rsidRDefault="00202E73" w:rsidP="00202E73">
      <w:pPr>
        <w:tabs>
          <w:tab w:val="left" w:pos="9498"/>
        </w:tabs>
        <w:ind w:right="300"/>
        <w:jc w:val="right"/>
        <w:rPr>
          <w:rFonts w:eastAsiaTheme="minorHAnsi"/>
          <w:lang w:eastAsia="en-US"/>
        </w:rPr>
      </w:pPr>
      <w:r>
        <w:rPr>
          <w:rFonts w:eastAsiaTheme="minorHAnsi"/>
          <w:lang w:eastAsia="en-US"/>
        </w:rPr>
        <w:t>_______________</w:t>
      </w:r>
    </w:p>
    <w:p w:rsidR="00202E73" w:rsidRDefault="00202E73" w:rsidP="00202E73">
      <w:pPr>
        <w:tabs>
          <w:tab w:val="left" w:pos="9498"/>
        </w:tabs>
        <w:ind w:right="300"/>
        <w:jc w:val="right"/>
        <w:rPr>
          <w:rFonts w:eastAsiaTheme="minorHAnsi"/>
          <w:lang w:eastAsia="en-US"/>
        </w:rPr>
      </w:pPr>
      <w:r>
        <w:rPr>
          <w:rFonts w:eastAsiaTheme="minorHAnsi"/>
          <w:lang w:eastAsia="en-US"/>
        </w:rPr>
        <w:t>/Ю.В.Амаханова /</w:t>
      </w:r>
    </w:p>
    <w:p w:rsidR="00202E73" w:rsidRDefault="00202E73" w:rsidP="00202E73">
      <w:pPr>
        <w:tabs>
          <w:tab w:val="left" w:pos="9498"/>
        </w:tabs>
        <w:ind w:right="300"/>
        <w:jc w:val="right"/>
        <w:rPr>
          <w:rFonts w:eastAsiaTheme="minorHAnsi"/>
          <w:lang w:eastAsia="en-US"/>
        </w:rPr>
      </w:pPr>
      <w:r>
        <w:rPr>
          <w:rFonts w:eastAsiaTheme="minorHAnsi"/>
          <w:lang w:eastAsia="en-US"/>
        </w:rPr>
        <w:t>м.п.</w:t>
      </w:r>
    </w:p>
    <w:p w:rsidR="00202E73" w:rsidRDefault="00202E73" w:rsidP="00202E73">
      <w:pPr>
        <w:tabs>
          <w:tab w:val="left" w:pos="9498"/>
        </w:tabs>
        <w:ind w:right="300"/>
        <w:jc w:val="right"/>
        <w:rPr>
          <w:rFonts w:eastAsiaTheme="minorHAnsi"/>
          <w:lang w:eastAsia="en-US"/>
        </w:rPr>
      </w:pPr>
      <w:r>
        <w:rPr>
          <w:rFonts w:eastAsiaTheme="minorHAnsi"/>
          <w:lang w:eastAsia="en-US"/>
        </w:rPr>
        <w:t>«__» __________ 2021 г.</w:t>
      </w:r>
    </w:p>
    <w:p w:rsidR="00202E73" w:rsidRDefault="00202E73" w:rsidP="00202E73">
      <w:pPr>
        <w:tabs>
          <w:tab w:val="left" w:pos="9498"/>
        </w:tabs>
        <w:spacing w:line="300" w:lineRule="auto"/>
        <w:ind w:right="300"/>
        <w:rPr>
          <w:rFonts w:eastAsiaTheme="minorHAnsi"/>
          <w:lang w:eastAsia="en-US"/>
        </w:rPr>
      </w:pPr>
    </w:p>
    <w:p w:rsidR="00202E73" w:rsidRDefault="00202E73"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p>
    <w:p w:rsidR="002A5317" w:rsidRDefault="002A5317"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p>
    <w:p w:rsidR="00202E73" w:rsidRDefault="00202E73" w:rsidP="00202E73">
      <w:pPr>
        <w:spacing w:line="300" w:lineRule="auto"/>
        <w:jc w:val="center"/>
        <w:rPr>
          <w:rFonts w:eastAsiaTheme="minorHAnsi"/>
          <w:lang w:eastAsia="en-US"/>
        </w:rPr>
      </w:pPr>
      <w:r>
        <w:rPr>
          <w:rFonts w:eastAsiaTheme="minorHAnsi"/>
          <w:lang w:eastAsia="en-US"/>
        </w:rPr>
        <w:t>2021 г.</w:t>
      </w:r>
    </w:p>
    <w:p w:rsidR="00202E73" w:rsidRDefault="00202E73" w:rsidP="00202E73">
      <w:pPr>
        <w:keepNext/>
        <w:keepLines/>
        <w:tabs>
          <w:tab w:val="center" w:pos="5040"/>
        </w:tabs>
        <w:jc w:val="center"/>
      </w:pPr>
      <w:r>
        <w:rPr>
          <w:rFonts w:eastAsiaTheme="minorHAnsi"/>
          <w:lang w:eastAsia="en-US"/>
        </w:rPr>
        <w:t>Санкт-Петербург</w:t>
      </w:r>
    </w:p>
    <w:p w:rsidR="00202E73" w:rsidRDefault="00202E73" w:rsidP="00202E73">
      <w:pPr>
        <w:tabs>
          <w:tab w:val="center" w:pos="5040"/>
          <w:tab w:val="right" w:pos="10080"/>
        </w:tabs>
      </w:pPr>
      <w:r>
        <w:tab/>
      </w:r>
    </w:p>
    <w:p w:rsidR="006D68E1" w:rsidRDefault="006D68E1" w:rsidP="00B35C76">
      <w:pPr>
        <w:jc w:val="center"/>
        <w:rPr>
          <w:b/>
          <w:sz w:val="28"/>
          <w:szCs w:val="28"/>
        </w:rPr>
      </w:pPr>
    </w:p>
    <w:p w:rsidR="00E2109F" w:rsidRPr="0010422D" w:rsidRDefault="00E2109F" w:rsidP="00BF0B49">
      <w:pPr>
        <w:rPr>
          <w:b/>
          <w:sz w:val="28"/>
          <w:szCs w:val="28"/>
        </w:rPr>
      </w:pPr>
      <w:r w:rsidRPr="0010422D">
        <w:rPr>
          <w:b/>
          <w:sz w:val="28"/>
          <w:szCs w:val="28"/>
        </w:rPr>
        <w:lastRenderedPageBreak/>
        <w:t>Содержание</w:t>
      </w:r>
    </w:p>
    <w:p w:rsidR="00E2109F" w:rsidRPr="00E37386" w:rsidRDefault="00E2109F" w:rsidP="00DF5885">
      <w:pPr>
        <w:keepNext/>
        <w:keepLines/>
        <w:spacing w:line="360" w:lineRule="auto"/>
        <w:ind w:firstLine="426"/>
        <w:jc w:val="both"/>
        <w:rPr>
          <w:sz w:val="28"/>
          <w:szCs w:val="28"/>
          <w:highlight w:val="lightGray"/>
          <w:lang w:eastAsia="en-US"/>
        </w:rPr>
      </w:pPr>
    </w:p>
    <w:p w:rsidR="00065FDE" w:rsidRDefault="00530C39">
      <w:pPr>
        <w:pStyle w:val="11"/>
        <w:rPr>
          <w:rFonts w:asciiTheme="minorHAnsi" w:eastAsiaTheme="minorEastAsia" w:hAnsiTheme="minorHAnsi" w:cstheme="minorBidi"/>
          <w:sz w:val="22"/>
          <w:szCs w:val="22"/>
        </w:rPr>
      </w:pPr>
      <w:r w:rsidRPr="0031154B">
        <w:rPr>
          <w:highlight w:val="lightGray"/>
        </w:rPr>
        <w:fldChar w:fldCharType="begin"/>
      </w:r>
      <w:r w:rsidR="004A5649" w:rsidRPr="0031154B">
        <w:rPr>
          <w:highlight w:val="lightGray"/>
        </w:rPr>
        <w:instrText xml:space="preserve"> TOC \o "1-3" \h \z \u </w:instrText>
      </w:r>
      <w:r w:rsidRPr="0031154B">
        <w:rPr>
          <w:highlight w:val="lightGray"/>
        </w:rPr>
        <w:fldChar w:fldCharType="separate"/>
      </w:r>
      <w:hyperlink w:anchor="_Toc78552147" w:history="1">
        <w:r w:rsidR="00065FDE" w:rsidRPr="00791B53">
          <w:rPr>
            <w:rStyle w:val="a6"/>
          </w:rPr>
          <w:t>Введение</w:t>
        </w:r>
        <w:r w:rsidR="00065FDE">
          <w:rPr>
            <w:webHidden/>
          </w:rPr>
          <w:tab/>
        </w:r>
        <w:r w:rsidR="00065FDE">
          <w:rPr>
            <w:webHidden/>
          </w:rPr>
          <w:fldChar w:fldCharType="begin"/>
        </w:r>
        <w:r w:rsidR="00065FDE">
          <w:rPr>
            <w:webHidden/>
          </w:rPr>
          <w:instrText xml:space="preserve"> PAGEREF _Toc78552147 \h </w:instrText>
        </w:r>
        <w:r w:rsidR="00065FDE">
          <w:rPr>
            <w:webHidden/>
          </w:rPr>
        </w:r>
        <w:r w:rsidR="00065FDE">
          <w:rPr>
            <w:webHidden/>
          </w:rPr>
          <w:fldChar w:fldCharType="separate"/>
        </w:r>
        <w:r w:rsidR="00065FDE">
          <w:rPr>
            <w:webHidden/>
          </w:rPr>
          <w:t>9</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48" w:history="1">
        <w:r w:rsidR="00065FDE" w:rsidRPr="00791B53">
          <w:rPr>
            <w:rStyle w:val="a6"/>
          </w:rPr>
          <w:t>1.</w:t>
        </w:r>
        <w:r w:rsidR="00065FDE">
          <w:rPr>
            <w:rFonts w:asciiTheme="minorHAnsi" w:eastAsiaTheme="minorEastAsia" w:hAnsiTheme="minorHAnsi" w:cstheme="minorBidi"/>
            <w:sz w:val="22"/>
            <w:szCs w:val="22"/>
          </w:rPr>
          <w:tab/>
        </w:r>
        <w:r w:rsidR="00065FDE" w:rsidRPr="00791B53">
          <w:rPr>
            <w:rStyle w:val="a6"/>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065FDE">
          <w:rPr>
            <w:webHidden/>
          </w:rPr>
          <w:tab/>
        </w:r>
        <w:r w:rsidR="00065FDE">
          <w:rPr>
            <w:webHidden/>
          </w:rPr>
          <w:fldChar w:fldCharType="begin"/>
        </w:r>
        <w:r w:rsidR="00065FDE">
          <w:rPr>
            <w:webHidden/>
          </w:rPr>
          <w:instrText xml:space="preserve"> PAGEREF _Toc78552148 \h </w:instrText>
        </w:r>
        <w:r w:rsidR="00065FDE">
          <w:rPr>
            <w:webHidden/>
          </w:rPr>
        </w:r>
        <w:r w:rsidR="00065FDE">
          <w:rPr>
            <w:webHidden/>
          </w:rPr>
          <w:fldChar w:fldCharType="separate"/>
        </w:r>
        <w:r w:rsidR="00065FDE">
          <w:rPr>
            <w:webHidden/>
          </w:rPr>
          <w:t>23</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49" w:history="1">
        <w:r w:rsidR="00065FDE" w:rsidRPr="00791B53">
          <w:rPr>
            <w:rStyle w:val="a6"/>
          </w:rPr>
          <w:t>1.1.</w:t>
        </w:r>
        <w:r w:rsidR="00065FDE">
          <w:rPr>
            <w:rFonts w:asciiTheme="minorHAnsi" w:eastAsiaTheme="minorEastAsia" w:hAnsiTheme="minorHAnsi" w:cstheme="minorBidi"/>
            <w:sz w:val="22"/>
            <w:szCs w:val="22"/>
          </w:rPr>
          <w:tab/>
        </w:r>
        <w:r w:rsidR="00065FDE" w:rsidRPr="00791B53">
          <w:rPr>
            <w:rStyle w:val="a6"/>
          </w:rPr>
          <w:t>Общая часть</w:t>
        </w:r>
        <w:r w:rsidR="00065FDE">
          <w:rPr>
            <w:webHidden/>
          </w:rPr>
          <w:tab/>
        </w:r>
        <w:r w:rsidR="00065FDE">
          <w:rPr>
            <w:webHidden/>
          </w:rPr>
          <w:fldChar w:fldCharType="begin"/>
        </w:r>
        <w:r w:rsidR="00065FDE">
          <w:rPr>
            <w:webHidden/>
          </w:rPr>
          <w:instrText xml:space="preserve"> PAGEREF _Toc78552149 \h </w:instrText>
        </w:r>
        <w:r w:rsidR="00065FDE">
          <w:rPr>
            <w:webHidden/>
          </w:rPr>
        </w:r>
        <w:r w:rsidR="00065FDE">
          <w:rPr>
            <w:webHidden/>
          </w:rPr>
          <w:fldChar w:fldCharType="separate"/>
        </w:r>
        <w:r w:rsidR="00065FDE">
          <w:rPr>
            <w:webHidden/>
          </w:rPr>
          <w:t>23</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0" w:history="1">
        <w:r w:rsidR="00065FDE" w:rsidRPr="00791B53">
          <w:rPr>
            <w:rStyle w:val="a6"/>
          </w:rPr>
          <w:t>1.2.</w:t>
        </w:r>
        <w:r w:rsidR="00065FDE">
          <w:rPr>
            <w:rFonts w:asciiTheme="minorHAnsi" w:eastAsiaTheme="minorEastAsia" w:hAnsiTheme="minorHAnsi" w:cstheme="minorBidi"/>
            <w:sz w:val="22"/>
            <w:szCs w:val="22"/>
          </w:rPr>
          <w:tab/>
        </w:r>
        <w:r w:rsidR="00065FDE" w:rsidRPr="00791B53">
          <w:rPr>
            <w:rStyle w:val="a6"/>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r w:rsidR="00065FDE">
          <w:rPr>
            <w:webHidden/>
          </w:rPr>
          <w:tab/>
        </w:r>
        <w:r w:rsidR="00065FDE">
          <w:rPr>
            <w:webHidden/>
          </w:rPr>
          <w:fldChar w:fldCharType="begin"/>
        </w:r>
        <w:r w:rsidR="00065FDE">
          <w:rPr>
            <w:webHidden/>
          </w:rPr>
          <w:instrText xml:space="preserve"> PAGEREF _Toc78552150 \h </w:instrText>
        </w:r>
        <w:r w:rsidR="00065FDE">
          <w:rPr>
            <w:webHidden/>
          </w:rPr>
        </w:r>
        <w:r w:rsidR="00065FDE">
          <w:rPr>
            <w:webHidden/>
          </w:rPr>
          <w:fldChar w:fldCharType="separate"/>
        </w:r>
        <w:r w:rsidR="00065FDE">
          <w:rPr>
            <w:webHidden/>
          </w:rPr>
          <w:t>23</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1" w:history="1">
        <w:r w:rsidR="00065FDE" w:rsidRPr="00791B53">
          <w:rPr>
            <w:rStyle w:val="a6"/>
          </w:rPr>
          <w:t>1.3.</w:t>
        </w:r>
        <w:r w:rsidR="00065FDE">
          <w:rPr>
            <w:rFonts w:asciiTheme="minorHAnsi" w:eastAsiaTheme="minorEastAsia" w:hAnsiTheme="minorHAnsi" w:cstheme="minorBidi"/>
            <w:sz w:val="22"/>
            <w:szCs w:val="22"/>
          </w:rPr>
          <w:tab/>
        </w:r>
        <w:r w:rsidR="00065FDE" w:rsidRPr="00791B53">
          <w:rPr>
            <w:rStyle w:val="a6"/>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r w:rsidR="00065FDE">
          <w:rPr>
            <w:webHidden/>
          </w:rPr>
          <w:tab/>
        </w:r>
        <w:r w:rsidR="00065FDE">
          <w:rPr>
            <w:webHidden/>
          </w:rPr>
          <w:fldChar w:fldCharType="begin"/>
        </w:r>
        <w:r w:rsidR="00065FDE">
          <w:rPr>
            <w:webHidden/>
          </w:rPr>
          <w:instrText xml:space="preserve"> PAGEREF _Toc78552151 \h </w:instrText>
        </w:r>
        <w:r w:rsidR="00065FDE">
          <w:rPr>
            <w:webHidden/>
          </w:rPr>
        </w:r>
        <w:r w:rsidR="00065FDE">
          <w:rPr>
            <w:webHidden/>
          </w:rPr>
          <w:fldChar w:fldCharType="separate"/>
        </w:r>
        <w:r w:rsidR="00065FDE">
          <w:rPr>
            <w:webHidden/>
          </w:rPr>
          <w:t>25</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2" w:history="1">
        <w:r w:rsidR="00065FDE" w:rsidRPr="00791B53">
          <w:rPr>
            <w:rStyle w:val="a6"/>
          </w:rPr>
          <w:t>1.4.</w:t>
        </w:r>
        <w:r w:rsidR="00065FDE">
          <w:rPr>
            <w:rFonts w:asciiTheme="minorHAnsi" w:eastAsiaTheme="minorEastAsia" w:hAnsiTheme="minorHAnsi" w:cstheme="minorBidi"/>
            <w:sz w:val="22"/>
            <w:szCs w:val="22"/>
          </w:rPr>
          <w:tab/>
        </w:r>
        <w:r w:rsidR="00065FDE" w:rsidRPr="00791B53">
          <w:rPr>
            <w:rStyle w:val="a6"/>
          </w:rPr>
          <w:t>Существующие и перспективные объемы потребления тепловой энергии (мощности) и теплоносителя объектами, расположенными в производственных зонах</w:t>
        </w:r>
        <w:r w:rsidR="00065FDE">
          <w:rPr>
            <w:webHidden/>
          </w:rPr>
          <w:tab/>
        </w:r>
        <w:r w:rsidR="00065FDE">
          <w:rPr>
            <w:webHidden/>
          </w:rPr>
          <w:fldChar w:fldCharType="begin"/>
        </w:r>
        <w:r w:rsidR="00065FDE">
          <w:rPr>
            <w:webHidden/>
          </w:rPr>
          <w:instrText xml:space="preserve"> PAGEREF _Toc78552152 \h </w:instrText>
        </w:r>
        <w:r w:rsidR="00065FDE">
          <w:rPr>
            <w:webHidden/>
          </w:rPr>
        </w:r>
        <w:r w:rsidR="00065FDE">
          <w:rPr>
            <w:webHidden/>
          </w:rPr>
          <w:fldChar w:fldCharType="separate"/>
        </w:r>
        <w:r w:rsidR="00065FDE">
          <w:rPr>
            <w:webHidden/>
          </w:rPr>
          <w:t>27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3" w:history="1">
        <w:r w:rsidR="00065FDE" w:rsidRPr="00791B53">
          <w:rPr>
            <w:rStyle w:val="a6"/>
          </w:rPr>
          <w:t>1.5.</w:t>
        </w:r>
        <w:r w:rsidR="00065FDE">
          <w:rPr>
            <w:rFonts w:asciiTheme="minorHAnsi" w:eastAsiaTheme="minorEastAsia" w:hAnsiTheme="minorHAnsi" w:cstheme="minorBidi"/>
            <w:sz w:val="22"/>
            <w:szCs w:val="22"/>
          </w:rPr>
          <w:tab/>
        </w:r>
        <w:r w:rsidR="00065FDE" w:rsidRPr="00791B53">
          <w:rPr>
            <w:rStyle w:val="a6"/>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065FDE">
          <w:rPr>
            <w:webHidden/>
          </w:rPr>
          <w:tab/>
        </w:r>
        <w:r w:rsidR="00065FDE">
          <w:rPr>
            <w:webHidden/>
          </w:rPr>
          <w:fldChar w:fldCharType="begin"/>
        </w:r>
        <w:r w:rsidR="00065FDE">
          <w:rPr>
            <w:webHidden/>
          </w:rPr>
          <w:instrText xml:space="preserve"> PAGEREF _Toc78552153 \h </w:instrText>
        </w:r>
        <w:r w:rsidR="00065FDE">
          <w:rPr>
            <w:webHidden/>
          </w:rPr>
        </w:r>
        <w:r w:rsidR="00065FDE">
          <w:rPr>
            <w:webHidden/>
          </w:rPr>
          <w:fldChar w:fldCharType="separate"/>
        </w:r>
        <w:r w:rsidR="00065FDE">
          <w:rPr>
            <w:webHidden/>
          </w:rPr>
          <w:t>27</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54" w:history="1">
        <w:r w:rsidR="00065FDE" w:rsidRPr="00791B53">
          <w:rPr>
            <w:rStyle w:val="a6"/>
          </w:rPr>
          <w:t>2.</w:t>
        </w:r>
        <w:r w:rsidR="00065FDE">
          <w:rPr>
            <w:rFonts w:asciiTheme="minorHAnsi" w:eastAsiaTheme="minorEastAsia" w:hAnsiTheme="minorHAnsi" w:cstheme="minorBidi"/>
            <w:sz w:val="22"/>
            <w:szCs w:val="22"/>
          </w:rPr>
          <w:tab/>
        </w:r>
        <w:r w:rsidR="00065FDE" w:rsidRPr="00791B53">
          <w:rPr>
            <w:rStyle w:val="a6"/>
          </w:rPr>
          <w:t>Существующие и перспективные балансы тепловой мощности источников тепловой энергии и тепловой нагрузки потребителей</w:t>
        </w:r>
        <w:r w:rsidR="00065FDE">
          <w:rPr>
            <w:webHidden/>
          </w:rPr>
          <w:tab/>
        </w:r>
        <w:r w:rsidR="00065FDE">
          <w:rPr>
            <w:webHidden/>
          </w:rPr>
          <w:fldChar w:fldCharType="begin"/>
        </w:r>
        <w:r w:rsidR="00065FDE">
          <w:rPr>
            <w:webHidden/>
          </w:rPr>
          <w:instrText xml:space="preserve"> PAGEREF _Toc78552154 \h </w:instrText>
        </w:r>
        <w:r w:rsidR="00065FDE">
          <w:rPr>
            <w:webHidden/>
          </w:rPr>
        </w:r>
        <w:r w:rsidR="00065FDE">
          <w:rPr>
            <w:webHidden/>
          </w:rPr>
          <w:fldChar w:fldCharType="separate"/>
        </w:r>
        <w:r w:rsidR="00065FDE">
          <w:rPr>
            <w:webHidden/>
          </w:rPr>
          <w:t>27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5" w:history="1">
        <w:r w:rsidR="00065FDE" w:rsidRPr="00791B53">
          <w:rPr>
            <w:rStyle w:val="a6"/>
          </w:rPr>
          <w:t>2.1.</w:t>
        </w:r>
        <w:r w:rsidR="00065FDE">
          <w:rPr>
            <w:rFonts w:asciiTheme="minorHAnsi" w:eastAsiaTheme="minorEastAsia" w:hAnsiTheme="minorHAnsi" w:cstheme="minorBidi"/>
            <w:sz w:val="22"/>
            <w:szCs w:val="22"/>
          </w:rPr>
          <w:tab/>
        </w:r>
        <w:r w:rsidR="00065FDE" w:rsidRPr="00791B53">
          <w:rPr>
            <w:rStyle w:val="a6"/>
          </w:rPr>
          <w:t>Описание существующих и перспективных зон действия систем теплоснабжения и источников тепловой энергии</w:t>
        </w:r>
        <w:r w:rsidR="00065FDE">
          <w:rPr>
            <w:webHidden/>
          </w:rPr>
          <w:tab/>
        </w:r>
        <w:r w:rsidR="00065FDE">
          <w:rPr>
            <w:webHidden/>
          </w:rPr>
          <w:fldChar w:fldCharType="begin"/>
        </w:r>
        <w:r w:rsidR="00065FDE">
          <w:rPr>
            <w:webHidden/>
          </w:rPr>
          <w:instrText xml:space="preserve"> PAGEREF _Toc78552155 \h </w:instrText>
        </w:r>
        <w:r w:rsidR="00065FDE">
          <w:rPr>
            <w:webHidden/>
          </w:rPr>
        </w:r>
        <w:r w:rsidR="00065FDE">
          <w:rPr>
            <w:webHidden/>
          </w:rPr>
          <w:fldChar w:fldCharType="separate"/>
        </w:r>
        <w:r w:rsidR="00065FDE">
          <w:rPr>
            <w:webHidden/>
          </w:rPr>
          <w:t>27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6" w:history="1">
        <w:r w:rsidR="00065FDE" w:rsidRPr="00791B53">
          <w:rPr>
            <w:rStyle w:val="a6"/>
          </w:rPr>
          <w:t>2.2.</w:t>
        </w:r>
        <w:r w:rsidR="00065FDE">
          <w:rPr>
            <w:rFonts w:asciiTheme="minorHAnsi" w:eastAsiaTheme="minorEastAsia" w:hAnsiTheme="minorHAnsi" w:cstheme="minorBidi"/>
            <w:sz w:val="22"/>
            <w:szCs w:val="22"/>
          </w:rPr>
          <w:tab/>
        </w:r>
        <w:r w:rsidR="00065FDE" w:rsidRPr="00791B53">
          <w:rPr>
            <w:rStyle w:val="a6"/>
          </w:rPr>
          <w:t>Описание существующих и перспективных зон действия индивидуальных источников тепловой энергии</w:t>
        </w:r>
        <w:r w:rsidR="00065FDE">
          <w:rPr>
            <w:webHidden/>
          </w:rPr>
          <w:tab/>
        </w:r>
        <w:r w:rsidR="00065FDE">
          <w:rPr>
            <w:webHidden/>
          </w:rPr>
          <w:fldChar w:fldCharType="begin"/>
        </w:r>
        <w:r w:rsidR="00065FDE">
          <w:rPr>
            <w:webHidden/>
          </w:rPr>
          <w:instrText xml:space="preserve"> PAGEREF _Toc78552156 \h </w:instrText>
        </w:r>
        <w:r w:rsidR="00065FDE">
          <w:rPr>
            <w:webHidden/>
          </w:rPr>
        </w:r>
        <w:r w:rsidR="00065FDE">
          <w:rPr>
            <w:webHidden/>
          </w:rPr>
          <w:fldChar w:fldCharType="separate"/>
        </w:r>
        <w:r w:rsidR="00065FDE">
          <w:rPr>
            <w:webHidden/>
          </w:rPr>
          <w:t>50</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57" w:history="1">
        <w:r w:rsidR="00065FDE" w:rsidRPr="00791B53">
          <w:rPr>
            <w:rStyle w:val="a6"/>
          </w:rPr>
          <w:t>2.3.</w:t>
        </w:r>
        <w:r w:rsidR="00065FDE">
          <w:rPr>
            <w:rFonts w:asciiTheme="minorHAnsi" w:eastAsiaTheme="minorEastAsia" w:hAnsiTheme="minorHAnsi" w:cstheme="minorBidi"/>
            <w:sz w:val="22"/>
            <w:szCs w:val="22"/>
          </w:rPr>
          <w:tab/>
        </w:r>
        <w:r w:rsidR="00065FDE" w:rsidRPr="00791B53">
          <w:rPr>
            <w:rStyle w:val="a6"/>
            <w:rFonts w:eastAsia="Arial"/>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065FDE">
          <w:rPr>
            <w:webHidden/>
          </w:rPr>
          <w:tab/>
        </w:r>
        <w:r w:rsidR="00065FDE">
          <w:rPr>
            <w:webHidden/>
          </w:rPr>
          <w:fldChar w:fldCharType="begin"/>
        </w:r>
        <w:r w:rsidR="00065FDE">
          <w:rPr>
            <w:webHidden/>
          </w:rPr>
          <w:instrText xml:space="preserve"> PAGEREF _Toc78552157 \h </w:instrText>
        </w:r>
        <w:r w:rsidR="00065FDE">
          <w:rPr>
            <w:webHidden/>
          </w:rPr>
        </w:r>
        <w:r w:rsidR="00065FDE">
          <w:rPr>
            <w:webHidden/>
          </w:rPr>
          <w:fldChar w:fldCharType="separate"/>
        </w:r>
        <w:r w:rsidR="00065FDE">
          <w:rPr>
            <w:webHidden/>
          </w:rPr>
          <w:t>50</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58" w:history="1">
        <w:r w:rsidR="00065FDE" w:rsidRPr="00791B53">
          <w:rPr>
            <w:rStyle w:val="a6"/>
            <w:rFonts w:eastAsia="Arial"/>
          </w:rPr>
          <w:t>2.3.1.</w:t>
        </w:r>
        <w:r w:rsidR="00065FDE">
          <w:rPr>
            <w:rFonts w:asciiTheme="minorHAnsi" w:eastAsiaTheme="minorEastAsia" w:hAnsiTheme="minorHAnsi" w:cstheme="minorBidi"/>
            <w:sz w:val="22"/>
            <w:szCs w:val="22"/>
          </w:rPr>
          <w:tab/>
        </w:r>
        <w:r w:rsidR="00065FDE" w:rsidRPr="00791B53">
          <w:rPr>
            <w:rStyle w:val="a6"/>
            <w:rFonts w:eastAsia="Arial"/>
          </w:rPr>
          <w:t>Баланс располагаемой тепловой мощности по состоянию на 2021 год</w:t>
        </w:r>
        <w:r w:rsidR="00065FDE">
          <w:rPr>
            <w:webHidden/>
          </w:rPr>
          <w:tab/>
        </w:r>
        <w:r w:rsidR="00065FDE">
          <w:rPr>
            <w:webHidden/>
          </w:rPr>
          <w:fldChar w:fldCharType="begin"/>
        </w:r>
        <w:r w:rsidR="00065FDE">
          <w:rPr>
            <w:webHidden/>
          </w:rPr>
          <w:instrText xml:space="preserve"> PAGEREF _Toc78552158 \h </w:instrText>
        </w:r>
        <w:r w:rsidR="00065FDE">
          <w:rPr>
            <w:webHidden/>
          </w:rPr>
        </w:r>
        <w:r w:rsidR="00065FDE">
          <w:rPr>
            <w:webHidden/>
          </w:rPr>
          <w:fldChar w:fldCharType="separate"/>
        </w:r>
        <w:r w:rsidR="00065FDE">
          <w:rPr>
            <w:webHidden/>
          </w:rPr>
          <w:t>50</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59" w:history="1">
        <w:r w:rsidR="00065FDE" w:rsidRPr="00791B53">
          <w:rPr>
            <w:rStyle w:val="a6"/>
            <w:rFonts w:eastAsia="Arial"/>
          </w:rPr>
          <w:t>2.3.2.</w:t>
        </w:r>
        <w:r w:rsidR="00065FDE">
          <w:rPr>
            <w:rFonts w:asciiTheme="minorHAnsi" w:eastAsiaTheme="minorEastAsia" w:hAnsiTheme="minorHAnsi" w:cstheme="minorBidi"/>
            <w:sz w:val="22"/>
            <w:szCs w:val="22"/>
          </w:rPr>
          <w:tab/>
        </w:r>
        <w:r w:rsidR="00065FDE" w:rsidRPr="00791B53">
          <w:rPr>
            <w:rStyle w:val="a6"/>
            <w:rFonts w:eastAsia="Arial"/>
          </w:rPr>
          <w:t>Баланс располагаемой тепловой мощности по состоянию на 2026 год</w:t>
        </w:r>
        <w:r w:rsidR="00065FDE">
          <w:rPr>
            <w:webHidden/>
          </w:rPr>
          <w:tab/>
        </w:r>
        <w:r w:rsidR="00065FDE">
          <w:rPr>
            <w:webHidden/>
          </w:rPr>
          <w:fldChar w:fldCharType="begin"/>
        </w:r>
        <w:r w:rsidR="00065FDE">
          <w:rPr>
            <w:webHidden/>
          </w:rPr>
          <w:instrText xml:space="preserve"> PAGEREF _Toc78552159 \h </w:instrText>
        </w:r>
        <w:r w:rsidR="00065FDE">
          <w:rPr>
            <w:webHidden/>
          </w:rPr>
        </w:r>
        <w:r w:rsidR="00065FDE">
          <w:rPr>
            <w:webHidden/>
          </w:rPr>
          <w:fldChar w:fldCharType="separate"/>
        </w:r>
        <w:r w:rsidR="00065FDE">
          <w:rPr>
            <w:webHidden/>
          </w:rPr>
          <w:t>51</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60" w:history="1">
        <w:r w:rsidR="00065FDE" w:rsidRPr="00791B53">
          <w:rPr>
            <w:rStyle w:val="a6"/>
            <w:rFonts w:eastAsia="Arial"/>
          </w:rPr>
          <w:t>2.3.3.</w:t>
        </w:r>
        <w:r w:rsidR="00065FDE">
          <w:rPr>
            <w:rFonts w:asciiTheme="minorHAnsi" w:eastAsiaTheme="minorEastAsia" w:hAnsiTheme="minorHAnsi" w:cstheme="minorBidi"/>
            <w:sz w:val="22"/>
            <w:szCs w:val="22"/>
          </w:rPr>
          <w:tab/>
        </w:r>
        <w:r w:rsidR="00065FDE" w:rsidRPr="00791B53">
          <w:rPr>
            <w:rStyle w:val="a6"/>
            <w:rFonts w:eastAsia="Arial"/>
          </w:rPr>
          <w:t>Баланс располагаемой тепловой мощности по состоянию на 2031 год</w:t>
        </w:r>
        <w:r w:rsidR="00065FDE">
          <w:rPr>
            <w:webHidden/>
          </w:rPr>
          <w:tab/>
        </w:r>
        <w:r w:rsidR="00065FDE">
          <w:rPr>
            <w:webHidden/>
          </w:rPr>
          <w:fldChar w:fldCharType="begin"/>
        </w:r>
        <w:r w:rsidR="00065FDE">
          <w:rPr>
            <w:webHidden/>
          </w:rPr>
          <w:instrText xml:space="preserve"> PAGEREF _Toc78552160 \h </w:instrText>
        </w:r>
        <w:r w:rsidR="00065FDE">
          <w:rPr>
            <w:webHidden/>
          </w:rPr>
        </w:r>
        <w:r w:rsidR="00065FDE">
          <w:rPr>
            <w:webHidden/>
          </w:rPr>
          <w:fldChar w:fldCharType="separate"/>
        </w:r>
        <w:r w:rsidR="00065FDE">
          <w:rPr>
            <w:webHidden/>
          </w:rPr>
          <w:t>53</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61" w:history="1">
        <w:r w:rsidR="00065FDE" w:rsidRPr="00791B53">
          <w:rPr>
            <w:rStyle w:val="a6"/>
            <w:rFonts w:eastAsia="Arial"/>
          </w:rPr>
          <w:t>2.3.4.</w:t>
        </w:r>
        <w:r w:rsidR="00065FDE">
          <w:rPr>
            <w:rFonts w:asciiTheme="minorHAnsi" w:eastAsiaTheme="minorEastAsia" w:hAnsiTheme="minorHAnsi" w:cstheme="minorBidi"/>
            <w:sz w:val="22"/>
            <w:szCs w:val="22"/>
          </w:rPr>
          <w:tab/>
        </w:r>
        <w:r w:rsidR="00065FDE" w:rsidRPr="00791B53">
          <w:rPr>
            <w:rStyle w:val="a6"/>
            <w:rFonts w:eastAsia="Arial"/>
          </w:rPr>
          <w:t>Баланс располагаемой тепловой мощности по состоянию на 2035 год</w:t>
        </w:r>
        <w:r w:rsidR="00065FDE">
          <w:rPr>
            <w:webHidden/>
          </w:rPr>
          <w:tab/>
        </w:r>
        <w:r w:rsidR="00065FDE">
          <w:rPr>
            <w:webHidden/>
          </w:rPr>
          <w:fldChar w:fldCharType="begin"/>
        </w:r>
        <w:r w:rsidR="00065FDE">
          <w:rPr>
            <w:webHidden/>
          </w:rPr>
          <w:instrText xml:space="preserve"> PAGEREF _Toc78552161 \h </w:instrText>
        </w:r>
        <w:r w:rsidR="00065FDE">
          <w:rPr>
            <w:webHidden/>
          </w:rPr>
        </w:r>
        <w:r w:rsidR="00065FDE">
          <w:rPr>
            <w:webHidden/>
          </w:rPr>
          <w:fldChar w:fldCharType="separate"/>
        </w:r>
        <w:r w:rsidR="00065FDE">
          <w:rPr>
            <w:webHidden/>
          </w:rPr>
          <w:t>54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62" w:history="1">
        <w:r w:rsidR="00065FDE" w:rsidRPr="00791B53">
          <w:rPr>
            <w:rStyle w:val="a6"/>
          </w:rPr>
          <w:t>2.4.</w:t>
        </w:r>
        <w:r w:rsidR="00065FDE">
          <w:rPr>
            <w:rFonts w:asciiTheme="minorHAnsi" w:eastAsiaTheme="minorEastAsia" w:hAnsiTheme="minorHAnsi" w:cstheme="minorBidi"/>
            <w:sz w:val="22"/>
            <w:szCs w:val="22"/>
          </w:rPr>
          <w:tab/>
        </w:r>
        <w:r w:rsidR="00065FDE" w:rsidRPr="00791B53">
          <w:rPr>
            <w:rStyle w:val="a6"/>
          </w:rPr>
          <w:t>Существующие и перспективные затраты тепловой мощности на хозяйственные нужды источников тепловой энергии</w:t>
        </w:r>
        <w:r w:rsidR="00065FDE">
          <w:rPr>
            <w:webHidden/>
          </w:rPr>
          <w:tab/>
        </w:r>
        <w:r w:rsidR="00065FDE">
          <w:rPr>
            <w:webHidden/>
          </w:rPr>
          <w:fldChar w:fldCharType="begin"/>
        </w:r>
        <w:r w:rsidR="00065FDE">
          <w:rPr>
            <w:webHidden/>
          </w:rPr>
          <w:instrText xml:space="preserve"> PAGEREF _Toc78552162 \h </w:instrText>
        </w:r>
        <w:r w:rsidR="00065FDE">
          <w:rPr>
            <w:webHidden/>
          </w:rPr>
        </w:r>
        <w:r w:rsidR="00065FDE">
          <w:rPr>
            <w:webHidden/>
          </w:rPr>
          <w:fldChar w:fldCharType="separate"/>
        </w:r>
        <w:r w:rsidR="00065FDE">
          <w:rPr>
            <w:webHidden/>
          </w:rPr>
          <w:t>56</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63" w:history="1">
        <w:r w:rsidR="00065FDE" w:rsidRPr="00791B53">
          <w:rPr>
            <w:rStyle w:val="a6"/>
          </w:rPr>
          <w:t>2.5.</w:t>
        </w:r>
        <w:r w:rsidR="00065FDE">
          <w:rPr>
            <w:rFonts w:asciiTheme="minorHAnsi" w:eastAsiaTheme="minorEastAsia" w:hAnsiTheme="minorHAnsi" w:cstheme="minorBidi"/>
            <w:sz w:val="22"/>
            <w:szCs w:val="22"/>
          </w:rPr>
          <w:tab/>
        </w:r>
        <w:r w:rsidR="00065FDE" w:rsidRPr="00791B53">
          <w:rPr>
            <w:rStyle w:val="a6"/>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_Toc78552163 \h </w:instrText>
        </w:r>
        <w:r w:rsidR="00065FDE">
          <w:rPr>
            <w:webHidden/>
          </w:rPr>
        </w:r>
        <w:r w:rsidR="00065FDE">
          <w:rPr>
            <w:webHidden/>
          </w:rPr>
          <w:fldChar w:fldCharType="separate"/>
        </w:r>
        <w:r w:rsidR="00065FDE">
          <w:rPr>
            <w:webHidden/>
          </w:rPr>
          <w:t>58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64" w:history="1">
        <w:r w:rsidR="00065FDE" w:rsidRPr="00791B53">
          <w:rPr>
            <w:rStyle w:val="a6"/>
          </w:rPr>
          <w:t>2.6.</w:t>
        </w:r>
        <w:r w:rsidR="00065FDE">
          <w:rPr>
            <w:rFonts w:asciiTheme="minorHAnsi" w:eastAsiaTheme="minorEastAsia" w:hAnsiTheme="minorHAnsi" w:cstheme="minorBidi"/>
            <w:sz w:val="22"/>
            <w:szCs w:val="22"/>
          </w:rPr>
          <w:tab/>
        </w:r>
        <w:r w:rsidR="00065FDE" w:rsidRPr="00791B53">
          <w:rPr>
            <w:rStyle w:val="a6"/>
          </w:rPr>
          <w:t>Радиус эффективного теплоснабжения, определяемый в соответствии с методическими указаниями по разработке схем теплоснабжения</w:t>
        </w:r>
        <w:r w:rsidR="00065FDE">
          <w:rPr>
            <w:webHidden/>
          </w:rPr>
          <w:tab/>
        </w:r>
        <w:r w:rsidR="00065FDE">
          <w:rPr>
            <w:webHidden/>
          </w:rPr>
          <w:fldChar w:fldCharType="begin"/>
        </w:r>
        <w:r w:rsidR="00065FDE">
          <w:rPr>
            <w:webHidden/>
          </w:rPr>
          <w:instrText xml:space="preserve"> PAGEREF _Toc78552164 \h </w:instrText>
        </w:r>
        <w:r w:rsidR="00065FDE">
          <w:rPr>
            <w:webHidden/>
          </w:rPr>
        </w:r>
        <w:r w:rsidR="00065FDE">
          <w:rPr>
            <w:webHidden/>
          </w:rPr>
          <w:fldChar w:fldCharType="separate"/>
        </w:r>
        <w:r w:rsidR="00065FDE">
          <w:rPr>
            <w:webHidden/>
          </w:rPr>
          <w:t>60</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65" w:history="1">
        <w:r w:rsidR="00065FDE" w:rsidRPr="00791B53">
          <w:rPr>
            <w:rStyle w:val="a6"/>
          </w:rPr>
          <w:t>2.7.</w:t>
        </w:r>
        <w:r w:rsidR="00065FDE">
          <w:rPr>
            <w:rFonts w:asciiTheme="minorHAnsi" w:eastAsiaTheme="minorEastAsia" w:hAnsiTheme="minorHAnsi" w:cstheme="minorBidi"/>
            <w:sz w:val="22"/>
            <w:szCs w:val="22"/>
          </w:rPr>
          <w:tab/>
        </w:r>
        <w:r w:rsidR="00065FDE" w:rsidRPr="00791B53">
          <w:rPr>
            <w:rStyle w:val="a6"/>
          </w:rPr>
          <w:t>Значения существующих и перспективных потерь тепловой энергии при ее передаче по тепловым сетям</w:t>
        </w:r>
        <w:r w:rsidR="00065FDE">
          <w:rPr>
            <w:webHidden/>
          </w:rPr>
          <w:tab/>
        </w:r>
        <w:r w:rsidR="00065FDE">
          <w:rPr>
            <w:webHidden/>
          </w:rPr>
          <w:fldChar w:fldCharType="begin"/>
        </w:r>
        <w:r w:rsidR="00065FDE">
          <w:rPr>
            <w:webHidden/>
          </w:rPr>
          <w:instrText xml:space="preserve"> PAGEREF _Toc78552165 \h </w:instrText>
        </w:r>
        <w:r w:rsidR="00065FDE">
          <w:rPr>
            <w:webHidden/>
          </w:rPr>
        </w:r>
        <w:r w:rsidR="00065FDE">
          <w:rPr>
            <w:webHidden/>
          </w:rPr>
          <w:fldChar w:fldCharType="separate"/>
        </w:r>
        <w:r w:rsidR="00065FDE">
          <w:rPr>
            <w:webHidden/>
          </w:rPr>
          <w:t>66</w:t>
        </w:r>
        <w:r w:rsidR="00065FDE">
          <w:rPr>
            <w:webHidden/>
          </w:rPr>
          <w:fldChar w:fldCharType="end"/>
        </w:r>
      </w:hyperlink>
    </w:p>
    <w:p w:rsidR="00065FDE" w:rsidRDefault="00210F4E">
      <w:pPr>
        <w:pStyle w:val="11"/>
        <w:rPr>
          <w:rFonts w:asciiTheme="minorHAnsi" w:eastAsiaTheme="minorEastAsia" w:hAnsiTheme="minorHAnsi" w:cstheme="minorBidi"/>
          <w:sz w:val="22"/>
          <w:szCs w:val="22"/>
        </w:rPr>
      </w:pPr>
      <w:hyperlink w:anchor="_Toc78552166" w:history="1">
        <w:r w:rsidR="00065FDE" w:rsidRPr="00791B53">
          <w:rPr>
            <w:rStyle w:val="a6"/>
          </w:rPr>
          <w:t>2.8. Затраты существующей и перспективной тепловой мощности на хозяйственные нужды тепловых сетей</w:t>
        </w:r>
        <w:r w:rsidR="00065FDE">
          <w:rPr>
            <w:webHidden/>
          </w:rPr>
          <w:tab/>
        </w:r>
        <w:r w:rsidR="00065FDE">
          <w:rPr>
            <w:webHidden/>
          </w:rPr>
          <w:fldChar w:fldCharType="begin"/>
        </w:r>
        <w:r w:rsidR="00065FDE">
          <w:rPr>
            <w:webHidden/>
          </w:rPr>
          <w:instrText xml:space="preserve"> PAGEREF _Toc78552166 \h </w:instrText>
        </w:r>
        <w:r w:rsidR="00065FDE">
          <w:rPr>
            <w:webHidden/>
          </w:rPr>
        </w:r>
        <w:r w:rsidR="00065FDE">
          <w:rPr>
            <w:webHidden/>
          </w:rPr>
          <w:fldChar w:fldCharType="separate"/>
        </w:r>
        <w:r w:rsidR="00065FDE">
          <w:rPr>
            <w:webHidden/>
          </w:rPr>
          <w:t>70</w:t>
        </w:r>
        <w:r w:rsidR="00065FDE">
          <w:rPr>
            <w:webHidden/>
          </w:rPr>
          <w:fldChar w:fldCharType="end"/>
        </w:r>
      </w:hyperlink>
    </w:p>
    <w:p w:rsidR="00065FDE" w:rsidRDefault="00210F4E">
      <w:pPr>
        <w:pStyle w:val="11"/>
        <w:rPr>
          <w:rFonts w:asciiTheme="minorHAnsi" w:eastAsiaTheme="minorEastAsia" w:hAnsiTheme="minorHAnsi" w:cstheme="minorBidi"/>
          <w:sz w:val="22"/>
          <w:szCs w:val="22"/>
        </w:rPr>
      </w:pPr>
      <w:hyperlink w:anchor="_Toc78552167" w:history="1">
        <w:r w:rsidR="00065FDE" w:rsidRPr="00791B53">
          <w:rPr>
            <w:rStyle w:val="a6"/>
          </w:rPr>
          <w:t>2.9.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резерва по договорам на поддержание резервной тепловой мощности</w:t>
        </w:r>
        <w:r w:rsidR="00065FDE">
          <w:rPr>
            <w:webHidden/>
          </w:rPr>
          <w:tab/>
        </w:r>
        <w:r w:rsidR="00065FDE">
          <w:rPr>
            <w:webHidden/>
          </w:rPr>
          <w:fldChar w:fldCharType="begin"/>
        </w:r>
        <w:r w:rsidR="00065FDE">
          <w:rPr>
            <w:webHidden/>
          </w:rPr>
          <w:instrText xml:space="preserve"> PAGEREF _Toc78552167 \h </w:instrText>
        </w:r>
        <w:r w:rsidR="00065FDE">
          <w:rPr>
            <w:webHidden/>
          </w:rPr>
        </w:r>
        <w:r w:rsidR="00065FDE">
          <w:rPr>
            <w:webHidden/>
          </w:rPr>
          <w:fldChar w:fldCharType="separate"/>
        </w:r>
        <w:r w:rsidR="00065FDE">
          <w:rPr>
            <w:webHidden/>
          </w:rPr>
          <w:t>70</w:t>
        </w:r>
        <w:r w:rsidR="00065FDE">
          <w:rPr>
            <w:webHidden/>
          </w:rPr>
          <w:fldChar w:fldCharType="end"/>
        </w:r>
      </w:hyperlink>
    </w:p>
    <w:p w:rsidR="00065FDE" w:rsidRDefault="00210F4E">
      <w:pPr>
        <w:pStyle w:val="11"/>
        <w:rPr>
          <w:rFonts w:asciiTheme="minorHAnsi" w:eastAsiaTheme="minorEastAsia" w:hAnsiTheme="minorHAnsi" w:cstheme="minorBidi"/>
          <w:sz w:val="22"/>
          <w:szCs w:val="22"/>
        </w:rPr>
      </w:pPr>
      <w:hyperlink w:anchor="_Toc78552168" w:history="1">
        <w:r w:rsidR="00065FDE" w:rsidRPr="00791B53">
          <w:rPr>
            <w:rStyle w:val="a6"/>
          </w:rPr>
          <w:t>2.10.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065FDE">
          <w:rPr>
            <w:webHidden/>
          </w:rPr>
          <w:tab/>
        </w:r>
        <w:r w:rsidR="00065FDE">
          <w:rPr>
            <w:webHidden/>
          </w:rPr>
          <w:fldChar w:fldCharType="begin"/>
        </w:r>
        <w:r w:rsidR="00065FDE">
          <w:rPr>
            <w:webHidden/>
          </w:rPr>
          <w:instrText xml:space="preserve"> PAGEREF _Toc78552168 \h </w:instrText>
        </w:r>
        <w:r w:rsidR="00065FDE">
          <w:rPr>
            <w:webHidden/>
          </w:rPr>
        </w:r>
        <w:r w:rsidR="00065FDE">
          <w:rPr>
            <w:webHidden/>
          </w:rPr>
          <w:fldChar w:fldCharType="separate"/>
        </w:r>
        <w:r w:rsidR="00065FDE">
          <w:rPr>
            <w:webHidden/>
          </w:rPr>
          <w:t>70</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69" w:history="1">
        <w:r w:rsidR="00065FDE" w:rsidRPr="00791B53">
          <w:rPr>
            <w:rStyle w:val="a6"/>
          </w:rPr>
          <w:t>3.</w:t>
        </w:r>
        <w:r w:rsidR="00065FDE">
          <w:rPr>
            <w:rFonts w:asciiTheme="minorHAnsi" w:eastAsiaTheme="minorEastAsia" w:hAnsiTheme="minorHAnsi" w:cstheme="minorBidi"/>
            <w:sz w:val="22"/>
            <w:szCs w:val="22"/>
          </w:rPr>
          <w:tab/>
        </w:r>
        <w:r w:rsidR="00065FDE" w:rsidRPr="00791B53">
          <w:rPr>
            <w:rStyle w:val="a6"/>
          </w:rPr>
          <w:t>Перспективные балансы производительности водоподготовительных установок</w:t>
        </w:r>
        <w:r w:rsidR="00065FDE">
          <w:rPr>
            <w:webHidden/>
          </w:rPr>
          <w:tab/>
        </w:r>
        <w:r w:rsidR="00065FDE">
          <w:rPr>
            <w:webHidden/>
          </w:rPr>
          <w:fldChar w:fldCharType="begin"/>
        </w:r>
        <w:r w:rsidR="00065FDE">
          <w:rPr>
            <w:webHidden/>
          </w:rPr>
          <w:instrText xml:space="preserve"> PAGEREF _Toc78552169 \h </w:instrText>
        </w:r>
        <w:r w:rsidR="00065FDE">
          <w:rPr>
            <w:webHidden/>
          </w:rPr>
        </w:r>
        <w:r w:rsidR="00065FDE">
          <w:rPr>
            <w:webHidden/>
          </w:rPr>
          <w:fldChar w:fldCharType="separate"/>
        </w:r>
        <w:r w:rsidR="00065FDE">
          <w:rPr>
            <w:webHidden/>
          </w:rPr>
          <w:t>71</w:t>
        </w:r>
        <w:r w:rsidR="00065FDE">
          <w:rPr>
            <w:webHidden/>
          </w:rPr>
          <w:fldChar w:fldCharType="end"/>
        </w:r>
      </w:hyperlink>
    </w:p>
    <w:p w:rsidR="00065FDE" w:rsidRDefault="00210F4E">
      <w:pPr>
        <w:pStyle w:val="11"/>
        <w:rPr>
          <w:rFonts w:asciiTheme="minorHAnsi" w:eastAsiaTheme="minorEastAsia" w:hAnsiTheme="minorHAnsi" w:cstheme="minorBidi"/>
          <w:sz w:val="22"/>
          <w:szCs w:val="22"/>
        </w:rPr>
      </w:pPr>
      <w:hyperlink w:anchor="_Toc78552170" w:history="1">
        <w:r w:rsidR="00065FDE" w:rsidRPr="00791B53">
          <w:rPr>
            <w:rStyle w:val="a6"/>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065FDE">
          <w:rPr>
            <w:webHidden/>
          </w:rPr>
          <w:tab/>
        </w:r>
        <w:r w:rsidR="00065FDE">
          <w:rPr>
            <w:webHidden/>
          </w:rPr>
          <w:fldChar w:fldCharType="begin"/>
        </w:r>
        <w:r w:rsidR="00065FDE">
          <w:rPr>
            <w:webHidden/>
          </w:rPr>
          <w:instrText xml:space="preserve"> PAGEREF _Toc78552170 \h </w:instrText>
        </w:r>
        <w:r w:rsidR="00065FDE">
          <w:rPr>
            <w:webHidden/>
          </w:rPr>
        </w:r>
        <w:r w:rsidR="00065FDE">
          <w:rPr>
            <w:webHidden/>
          </w:rPr>
          <w:fldChar w:fldCharType="separate"/>
        </w:r>
        <w:r w:rsidR="00065FDE">
          <w:rPr>
            <w:webHidden/>
          </w:rPr>
          <w:t>71</w:t>
        </w:r>
        <w:r w:rsidR="00065FDE">
          <w:rPr>
            <w:webHidden/>
          </w:rPr>
          <w:fldChar w:fldCharType="end"/>
        </w:r>
      </w:hyperlink>
    </w:p>
    <w:p w:rsidR="00065FDE" w:rsidRDefault="00210F4E">
      <w:pPr>
        <w:pStyle w:val="11"/>
        <w:rPr>
          <w:rFonts w:asciiTheme="minorHAnsi" w:eastAsiaTheme="minorEastAsia" w:hAnsiTheme="minorHAnsi" w:cstheme="minorBidi"/>
          <w:sz w:val="22"/>
          <w:szCs w:val="22"/>
        </w:rPr>
      </w:pPr>
      <w:hyperlink w:anchor="_Toc78552171" w:history="1">
        <w:r w:rsidR="00065FDE" w:rsidRPr="00791B53">
          <w:rPr>
            <w:rStyle w:val="a6"/>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065FDE">
          <w:rPr>
            <w:webHidden/>
          </w:rPr>
          <w:tab/>
        </w:r>
        <w:r w:rsidR="00065FDE">
          <w:rPr>
            <w:webHidden/>
          </w:rPr>
          <w:fldChar w:fldCharType="begin"/>
        </w:r>
        <w:r w:rsidR="00065FDE">
          <w:rPr>
            <w:webHidden/>
          </w:rPr>
          <w:instrText xml:space="preserve"> PAGEREF _Toc78552171 \h </w:instrText>
        </w:r>
        <w:r w:rsidR="00065FDE">
          <w:rPr>
            <w:webHidden/>
          </w:rPr>
        </w:r>
        <w:r w:rsidR="00065FDE">
          <w:rPr>
            <w:webHidden/>
          </w:rPr>
          <w:fldChar w:fldCharType="separate"/>
        </w:r>
        <w:r w:rsidR="00065FDE">
          <w:rPr>
            <w:webHidden/>
          </w:rPr>
          <w:t>83</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72" w:history="1">
        <w:r w:rsidR="00065FDE" w:rsidRPr="00791B53">
          <w:rPr>
            <w:rStyle w:val="a6"/>
            <w:rFonts w:eastAsia="Arial"/>
          </w:rPr>
          <w:t>4.</w:t>
        </w:r>
        <w:r w:rsidR="00065FDE">
          <w:rPr>
            <w:rFonts w:asciiTheme="minorHAnsi" w:eastAsiaTheme="minorEastAsia" w:hAnsiTheme="minorHAnsi" w:cstheme="minorBidi"/>
            <w:sz w:val="22"/>
            <w:szCs w:val="22"/>
          </w:rPr>
          <w:tab/>
        </w:r>
        <w:r w:rsidR="00065FDE" w:rsidRPr="00791B53">
          <w:rPr>
            <w:rStyle w:val="a6"/>
            <w:rFonts w:eastAsia="Arial"/>
          </w:rPr>
          <w:t>Основные положения мастер-плана развития систем теплоснабжения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_Toc78552172 \h </w:instrText>
        </w:r>
        <w:r w:rsidR="00065FDE">
          <w:rPr>
            <w:webHidden/>
          </w:rPr>
        </w:r>
        <w:r w:rsidR="00065FDE">
          <w:rPr>
            <w:webHidden/>
          </w:rPr>
          <w:fldChar w:fldCharType="separate"/>
        </w:r>
        <w:r w:rsidR="00065FDE">
          <w:rPr>
            <w:webHidden/>
          </w:rPr>
          <w:t>87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73" w:history="1">
        <w:r w:rsidR="00065FDE" w:rsidRPr="00791B53">
          <w:rPr>
            <w:rStyle w:val="a6"/>
            <w:rFonts w:eastAsia="Arial"/>
          </w:rPr>
          <w:t>4.1.</w:t>
        </w:r>
        <w:r w:rsidR="00065FDE">
          <w:rPr>
            <w:rFonts w:asciiTheme="minorHAnsi" w:eastAsiaTheme="minorEastAsia" w:hAnsiTheme="minorHAnsi" w:cstheme="minorBidi"/>
            <w:sz w:val="22"/>
            <w:szCs w:val="22"/>
          </w:rPr>
          <w:tab/>
        </w:r>
        <w:r w:rsidR="00065FDE" w:rsidRPr="00791B53">
          <w:rPr>
            <w:rStyle w:val="a6"/>
            <w:rFonts w:eastAsia="Arial"/>
          </w:rPr>
          <w:t>Описание сценариев развития теплоснабжения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_Toc78552173 \h </w:instrText>
        </w:r>
        <w:r w:rsidR="00065FDE">
          <w:rPr>
            <w:webHidden/>
          </w:rPr>
        </w:r>
        <w:r w:rsidR="00065FDE">
          <w:rPr>
            <w:webHidden/>
          </w:rPr>
          <w:fldChar w:fldCharType="separate"/>
        </w:r>
        <w:r w:rsidR="00065FDE">
          <w:rPr>
            <w:webHidden/>
          </w:rPr>
          <w:t>87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74" w:history="1">
        <w:r w:rsidR="00065FDE" w:rsidRPr="00791B53">
          <w:rPr>
            <w:rStyle w:val="a6"/>
            <w:rFonts w:eastAsia="Arial"/>
          </w:rPr>
          <w:t>4.2.</w:t>
        </w:r>
        <w:r w:rsidR="00065FDE">
          <w:rPr>
            <w:rFonts w:asciiTheme="minorHAnsi" w:eastAsiaTheme="minorEastAsia" w:hAnsiTheme="minorHAnsi" w:cstheme="minorBidi"/>
            <w:sz w:val="22"/>
            <w:szCs w:val="22"/>
          </w:rPr>
          <w:tab/>
        </w:r>
        <w:r w:rsidR="00065FDE" w:rsidRPr="00791B53">
          <w:rPr>
            <w:rStyle w:val="a6"/>
            <w:rFonts w:eastAsia="Arial"/>
          </w:rPr>
          <w:t>Обоснование выбора приоритетного сценария развития теплоснабжения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_Toc78552174 \h </w:instrText>
        </w:r>
        <w:r w:rsidR="00065FDE">
          <w:rPr>
            <w:webHidden/>
          </w:rPr>
        </w:r>
        <w:r w:rsidR="00065FDE">
          <w:rPr>
            <w:webHidden/>
          </w:rPr>
          <w:fldChar w:fldCharType="separate"/>
        </w:r>
        <w:r w:rsidR="00065FDE">
          <w:rPr>
            <w:webHidden/>
          </w:rPr>
          <w:t>87</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75" w:history="1">
        <w:r w:rsidR="00065FDE" w:rsidRPr="00791B53">
          <w:rPr>
            <w:rStyle w:val="a6"/>
          </w:rPr>
          <w:t>5.</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реконструкции и техническому перевооружению источников тепловой энергии</w:t>
        </w:r>
        <w:r w:rsidR="00065FDE">
          <w:rPr>
            <w:webHidden/>
          </w:rPr>
          <w:tab/>
        </w:r>
        <w:r w:rsidR="00065FDE">
          <w:rPr>
            <w:webHidden/>
          </w:rPr>
          <w:fldChar w:fldCharType="begin"/>
        </w:r>
        <w:r w:rsidR="00065FDE">
          <w:rPr>
            <w:webHidden/>
          </w:rPr>
          <w:instrText xml:space="preserve"> PAGEREF _Toc78552175 \h </w:instrText>
        </w:r>
        <w:r w:rsidR="00065FDE">
          <w:rPr>
            <w:webHidden/>
          </w:rPr>
        </w:r>
        <w:r w:rsidR="00065FDE">
          <w:rPr>
            <w:webHidden/>
          </w:rPr>
          <w:fldChar w:fldCharType="separate"/>
        </w:r>
        <w:r w:rsidR="00065FDE">
          <w:rPr>
            <w:webHidden/>
          </w:rPr>
          <w:t>88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76" w:history="1">
        <w:r w:rsidR="00065FDE" w:rsidRPr="00791B53">
          <w:rPr>
            <w:rStyle w:val="a6"/>
          </w:rPr>
          <w:t>5.1.</w:t>
        </w:r>
        <w:r w:rsidR="00065FDE">
          <w:rPr>
            <w:rFonts w:asciiTheme="minorHAnsi" w:eastAsiaTheme="minorEastAsia" w:hAnsiTheme="minorHAnsi" w:cstheme="minorBidi"/>
            <w:sz w:val="22"/>
            <w:szCs w:val="22"/>
          </w:rPr>
          <w:tab/>
        </w:r>
        <w:r w:rsidR="00065FDE" w:rsidRPr="00791B53">
          <w:rPr>
            <w:rStyle w:val="a6"/>
          </w:rPr>
          <w:t>Общие положения</w:t>
        </w:r>
        <w:r w:rsidR="00065FDE">
          <w:rPr>
            <w:webHidden/>
          </w:rPr>
          <w:tab/>
        </w:r>
        <w:r w:rsidR="00065FDE">
          <w:rPr>
            <w:webHidden/>
          </w:rPr>
          <w:fldChar w:fldCharType="begin"/>
        </w:r>
        <w:r w:rsidR="00065FDE">
          <w:rPr>
            <w:webHidden/>
          </w:rPr>
          <w:instrText xml:space="preserve"> PAGEREF _Toc78552176 \h </w:instrText>
        </w:r>
        <w:r w:rsidR="00065FDE">
          <w:rPr>
            <w:webHidden/>
          </w:rPr>
        </w:r>
        <w:r w:rsidR="00065FDE">
          <w:rPr>
            <w:webHidden/>
          </w:rPr>
          <w:fldChar w:fldCharType="separate"/>
        </w:r>
        <w:r w:rsidR="00065FDE">
          <w:rPr>
            <w:webHidden/>
          </w:rPr>
          <w:t>88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78" w:history="1">
        <w:r w:rsidR="00065FDE" w:rsidRPr="00791B53">
          <w:rPr>
            <w:rStyle w:val="a6"/>
          </w:rPr>
          <w:t>5.2.</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065FDE">
          <w:rPr>
            <w:webHidden/>
          </w:rPr>
          <w:tab/>
        </w:r>
        <w:r w:rsidR="00065FDE">
          <w:rPr>
            <w:webHidden/>
          </w:rPr>
          <w:fldChar w:fldCharType="begin"/>
        </w:r>
        <w:r w:rsidR="00065FDE">
          <w:rPr>
            <w:webHidden/>
          </w:rPr>
          <w:instrText xml:space="preserve"> PAGEREF _Toc78552178 \h </w:instrText>
        </w:r>
        <w:r w:rsidR="00065FDE">
          <w:rPr>
            <w:webHidden/>
          </w:rPr>
        </w:r>
        <w:r w:rsidR="00065FDE">
          <w:rPr>
            <w:webHidden/>
          </w:rPr>
          <w:fldChar w:fldCharType="separate"/>
        </w:r>
        <w:r w:rsidR="00065FDE">
          <w:rPr>
            <w:webHidden/>
          </w:rPr>
          <w:t>88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79" w:history="1">
        <w:r w:rsidR="00065FDE" w:rsidRPr="00791B53">
          <w:rPr>
            <w:rStyle w:val="a6"/>
          </w:rPr>
          <w:t>5.3.</w:t>
        </w:r>
        <w:r w:rsidR="00065FDE">
          <w:rPr>
            <w:rFonts w:asciiTheme="minorHAnsi" w:eastAsiaTheme="minorEastAsia" w:hAnsiTheme="minorHAnsi" w:cstheme="minorBidi"/>
            <w:sz w:val="22"/>
            <w:szCs w:val="22"/>
          </w:rPr>
          <w:tab/>
        </w:r>
        <w:r w:rsidR="00065FDE" w:rsidRPr="00791B53">
          <w:rPr>
            <w:rStyle w:val="a6"/>
          </w:rPr>
          <w:t xml:space="preserve">Предложения по реконструкции источников тепловой энергии, обеспечивающих перспективную тепловую нагрузку </w:t>
        </w:r>
        <w:r w:rsidR="00065FDE" w:rsidRPr="00791B53">
          <w:rPr>
            <w:rStyle w:val="a6"/>
            <w:rFonts w:eastAsia="Arial"/>
          </w:rPr>
          <w:t>в существующих и расширяемых зонах действия источников тепловой энергии</w:t>
        </w:r>
        <w:r w:rsidR="00065FDE">
          <w:rPr>
            <w:webHidden/>
          </w:rPr>
          <w:tab/>
        </w:r>
        <w:r w:rsidR="00065FDE">
          <w:rPr>
            <w:webHidden/>
          </w:rPr>
          <w:fldChar w:fldCharType="begin"/>
        </w:r>
        <w:r w:rsidR="00065FDE">
          <w:rPr>
            <w:webHidden/>
          </w:rPr>
          <w:instrText xml:space="preserve"> PAGEREF _Toc78552179 \h </w:instrText>
        </w:r>
        <w:r w:rsidR="00065FDE">
          <w:rPr>
            <w:webHidden/>
          </w:rPr>
        </w:r>
        <w:r w:rsidR="00065FDE">
          <w:rPr>
            <w:webHidden/>
          </w:rPr>
          <w:fldChar w:fldCharType="separate"/>
        </w:r>
        <w:r w:rsidR="00065FDE">
          <w:rPr>
            <w:webHidden/>
          </w:rPr>
          <w:t>89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0" w:history="1">
        <w:r w:rsidR="00065FDE" w:rsidRPr="00791B53">
          <w:rPr>
            <w:rStyle w:val="a6"/>
          </w:rPr>
          <w:t>5.4.</w:t>
        </w:r>
        <w:r w:rsidR="00065FDE">
          <w:rPr>
            <w:rFonts w:asciiTheme="minorHAnsi" w:eastAsiaTheme="minorEastAsia" w:hAnsiTheme="minorHAnsi" w:cstheme="minorBidi"/>
            <w:sz w:val="22"/>
            <w:szCs w:val="22"/>
          </w:rPr>
          <w:tab/>
        </w:r>
        <w:r w:rsidR="00065FDE" w:rsidRPr="00791B53">
          <w:rPr>
            <w:rStyle w:val="a6"/>
            <w:rFonts w:eastAsia="Arial"/>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065FDE">
          <w:rPr>
            <w:webHidden/>
          </w:rPr>
          <w:tab/>
        </w:r>
        <w:r w:rsidR="00065FDE">
          <w:rPr>
            <w:webHidden/>
          </w:rPr>
          <w:fldChar w:fldCharType="begin"/>
        </w:r>
        <w:r w:rsidR="00065FDE">
          <w:rPr>
            <w:webHidden/>
          </w:rPr>
          <w:instrText xml:space="preserve"> PAGEREF _Toc78552180 \h </w:instrText>
        </w:r>
        <w:r w:rsidR="00065FDE">
          <w:rPr>
            <w:webHidden/>
          </w:rPr>
        </w:r>
        <w:r w:rsidR="00065FDE">
          <w:rPr>
            <w:webHidden/>
          </w:rPr>
          <w:fldChar w:fldCharType="separate"/>
        </w:r>
        <w:r w:rsidR="00065FDE">
          <w:rPr>
            <w:webHidden/>
          </w:rPr>
          <w:t>89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1" w:history="1">
        <w:r w:rsidR="00065FDE" w:rsidRPr="00791B53">
          <w:rPr>
            <w:rStyle w:val="a6"/>
            <w:rFonts w:eastAsia="Arial"/>
          </w:rPr>
          <w:t>5.5.</w:t>
        </w:r>
        <w:r w:rsidR="00065FDE">
          <w:rPr>
            <w:rFonts w:asciiTheme="minorHAnsi" w:eastAsiaTheme="minorEastAsia" w:hAnsiTheme="minorHAnsi" w:cstheme="minorBidi"/>
            <w:sz w:val="22"/>
            <w:szCs w:val="22"/>
          </w:rPr>
          <w:tab/>
        </w:r>
        <w:r w:rsidR="00065FDE" w:rsidRPr="00791B53">
          <w:rPr>
            <w:rStyle w:val="a6"/>
            <w:rFonts w:eastAsia="Arial"/>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r w:rsidR="00065FDE">
          <w:rPr>
            <w:webHidden/>
          </w:rPr>
          <w:tab/>
        </w:r>
        <w:r w:rsidR="00065FDE">
          <w:rPr>
            <w:webHidden/>
          </w:rPr>
          <w:fldChar w:fldCharType="begin"/>
        </w:r>
        <w:r w:rsidR="00065FDE">
          <w:rPr>
            <w:webHidden/>
          </w:rPr>
          <w:instrText xml:space="preserve"> PAGEREF _Toc78552181 \h </w:instrText>
        </w:r>
        <w:r w:rsidR="00065FDE">
          <w:rPr>
            <w:webHidden/>
          </w:rPr>
        </w:r>
        <w:r w:rsidR="00065FDE">
          <w:rPr>
            <w:webHidden/>
          </w:rPr>
          <w:fldChar w:fldCharType="separate"/>
        </w:r>
        <w:r w:rsidR="00065FDE">
          <w:rPr>
            <w:webHidden/>
          </w:rPr>
          <w:t>90</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2" w:history="1">
        <w:r w:rsidR="00065FDE" w:rsidRPr="00791B53">
          <w:rPr>
            <w:rStyle w:val="a6"/>
            <w:rFonts w:eastAsia="Arial"/>
          </w:rPr>
          <w:t>5.6.</w:t>
        </w:r>
        <w:r w:rsidR="00065FDE">
          <w:rPr>
            <w:rFonts w:asciiTheme="minorHAnsi" w:eastAsiaTheme="minorEastAsia" w:hAnsiTheme="minorHAnsi" w:cstheme="minorBidi"/>
            <w:sz w:val="22"/>
            <w:szCs w:val="22"/>
          </w:rPr>
          <w:tab/>
        </w:r>
        <w:r w:rsidR="00065FDE" w:rsidRPr="00791B53">
          <w:rPr>
            <w:rStyle w:val="a6"/>
            <w:rFonts w:eastAsia="Arial"/>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065FDE">
          <w:rPr>
            <w:webHidden/>
          </w:rPr>
          <w:tab/>
        </w:r>
        <w:r w:rsidR="00065FDE">
          <w:rPr>
            <w:webHidden/>
          </w:rPr>
          <w:fldChar w:fldCharType="begin"/>
        </w:r>
        <w:r w:rsidR="00065FDE">
          <w:rPr>
            <w:webHidden/>
          </w:rPr>
          <w:instrText xml:space="preserve"> PAGEREF _Toc78552182 \h </w:instrText>
        </w:r>
        <w:r w:rsidR="00065FDE">
          <w:rPr>
            <w:webHidden/>
          </w:rPr>
        </w:r>
        <w:r w:rsidR="00065FDE">
          <w:rPr>
            <w:webHidden/>
          </w:rPr>
          <w:fldChar w:fldCharType="separate"/>
        </w:r>
        <w:r w:rsidR="00065FDE">
          <w:rPr>
            <w:webHidden/>
          </w:rPr>
          <w:t>90</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3" w:history="1">
        <w:r w:rsidR="00065FDE" w:rsidRPr="00791B53">
          <w:rPr>
            <w:rStyle w:val="a6"/>
            <w:rFonts w:eastAsia="Arial"/>
          </w:rPr>
          <w:t>5.7.</w:t>
        </w:r>
        <w:r w:rsidR="00065FDE">
          <w:rPr>
            <w:rFonts w:asciiTheme="minorHAnsi" w:eastAsiaTheme="minorEastAsia" w:hAnsiTheme="minorHAnsi" w:cstheme="minorBidi"/>
            <w:sz w:val="22"/>
            <w:szCs w:val="22"/>
          </w:rPr>
          <w:tab/>
        </w:r>
        <w:r w:rsidR="00065FDE" w:rsidRPr="00791B53">
          <w:rPr>
            <w:rStyle w:val="a6"/>
            <w:rFonts w:eastAsia="Arial"/>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r w:rsidR="00065FDE">
          <w:rPr>
            <w:webHidden/>
          </w:rPr>
          <w:tab/>
        </w:r>
        <w:r w:rsidR="00065FDE">
          <w:rPr>
            <w:webHidden/>
          </w:rPr>
          <w:fldChar w:fldCharType="begin"/>
        </w:r>
        <w:r w:rsidR="00065FDE">
          <w:rPr>
            <w:webHidden/>
          </w:rPr>
          <w:instrText xml:space="preserve"> PAGEREF _Toc78552183 \h </w:instrText>
        </w:r>
        <w:r w:rsidR="00065FDE">
          <w:rPr>
            <w:webHidden/>
          </w:rPr>
        </w:r>
        <w:r w:rsidR="00065FDE">
          <w:rPr>
            <w:webHidden/>
          </w:rPr>
          <w:fldChar w:fldCharType="separate"/>
        </w:r>
        <w:r w:rsidR="00065FDE">
          <w:rPr>
            <w:webHidden/>
          </w:rPr>
          <w:t>91</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4" w:history="1">
        <w:r w:rsidR="00065FDE" w:rsidRPr="00791B53">
          <w:rPr>
            <w:rStyle w:val="a6"/>
            <w:rFonts w:eastAsia="Arial"/>
          </w:rPr>
          <w:t>5.8.</w:t>
        </w:r>
        <w:r w:rsidR="00065FDE">
          <w:rPr>
            <w:rFonts w:asciiTheme="minorHAnsi" w:eastAsiaTheme="minorEastAsia" w:hAnsiTheme="minorHAnsi" w:cstheme="minorBidi"/>
            <w:sz w:val="22"/>
            <w:szCs w:val="22"/>
          </w:rPr>
          <w:tab/>
        </w:r>
        <w:r w:rsidR="00065FDE" w:rsidRPr="00791B53">
          <w:rPr>
            <w:rStyle w:val="a6"/>
            <w:rFonts w:eastAsia="Arial"/>
          </w:rPr>
          <w:t>Меры по переоборудованию котельных в источники комбинированной выработки электрической и тепловой энергии</w:t>
        </w:r>
        <w:r w:rsidR="00065FDE">
          <w:rPr>
            <w:webHidden/>
          </w:rPr>
          <w:tab/>
        </w:r>
        <w:r w:rsidR="00065FDE">
          <w:rPr>
            <w:webHidden/>
          </w:rPr>
          <w:fldChar w:fldCharType="begin"/>
        </w:r>
        <w:r w:rsidR="00065FDE">
          <w:rPr>
            <w:webHidden/>
          </w:rPr>
          <w:instrText xml:space="preserve"> PAGEREF _Toc78552184 \h </w:instrText>
        </w:r>
        <w:r w:rsidR="00065FDE">
          <w:rPr>
            <w:webHidden/>
          </w:rPr>
        </w:r>
        <w:r w:rsidR="00065FDE">
          <w:rPr>
            <w:webHidden/>
          </w:rPr>
          <w:fldChar w:fldCharType="separate"/>
        </w:r>
        <w:r w:rsidR="00065FDE">
          <w:rPr>
            <w:webHidden/>
          </w:rPr>
          <w:t>91</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85" w:history="1">
        <w:r w:rsidR="00065FDE" w:rsidRPr="00791B53">
          <w:rPr>
            <w:rStyle w:val="a6"/>
            <w:rFonts w:eastAsia="Arial"/>
          </w:rPr>
          <w:t>5.9.</w:t>
        </w:r>
        <w:r w:rsidR="00065FDE">
          <w:rPr>
            <w:rFonts w:asciiTheme="minorHAnsi" w:eastAsiaTheme="minorEastAsia" w:hAnsiTheme="minorHAnsi" w:cstheme="minorBidi"/>
            <w:sz w:val="22"/>
            <w:szCs w:val="22"/>
          </w:rPr>
          <w:tab/>
        </w:r>
        <w:r w:rsidR="00065FDE" w:rsidRPr="00791B53">
          <w:rPr>
            <w:rStyle w:val="a6"/>
            <w:rFonts w:eastAsia="Arial"/>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r w:rsidR="00065FDE">
          <w:rPr>
            <w:webHidden/>
          </w:rPr>
          <w:tab/>
        </w:r>
        <w:r w:rsidR="00065FDE">
          <w:rPr>
            <w:webHidden/>
          </w:rPr>
          <w:fldChar w:fldCharType="begin"/>
        </w:r>
        <w:r w:rsidR="00065FDE">
          <w:rPr>
            <w:webHidden/>
          </w:rPr>
          <w:instrText xml:space="preserve"> PAGEREF _Toc78552185 \h </w:instrText>
        </w:r>
        <w:r w:rsidR="00065FDE">
          <w:rPr>
            <w:webHidden/>
          </w:rPr>
        </w:r>
        <w:r w:rsidR="00065FDE">
          <w:rPr>
            <w:webHidden/>
          </w:rPr>
          <w:fldChar w:fldCharType="separate"/>
        </w:r>
        <w:r w:rsidR="00065FDE">
          <w:rPr>
            <w:webHidden/>
          </w:rPr>
          <w:t>91</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86" w:history="1">
        <w:r w:rsidR="00065FDE" w:rsidRPr="00791B53">
          <w:rPr>
            <w:rStyle w:val="a6"/>
            <w:rFonts w:eastAsia="Arial"/>
          </w:rPr>
          <w:t>5.10.</w:t>
        </w:r>
        <w:r w:rsidR="00065FDE">
          <w:rPr>
            <w:rFonts w:asciiTheme="minorHAnsi" w:eastAsiaTheme="minorEastAsia" w:hAnsiTheme="minorHAnsi" w:cstheme="minorBidi"/>
            <w:sz w:val="22"/>
            <w:szCs w:val="22"/>
          </w:rPr>
          <w:tab/>
        </w:r>
        <w:r w:rsidR="00065FDE" w:rsidRPr="00791B53">
          <w:rPr>
            <w:rStyle w:val="a6"/>
            <w:rFonts w:eastAsia="Arial"/>
          </w:rPr>
          <w:t>Решения о загрузке источников тепловой энергии, распределении (перераспределении) тепловой нагрузки потребителей тепловой энергии</w:t>
        </w:r>
        <w:r w:rsidR="00065FDE">
          <w:rPr>
            <w:webHidden/>
          </w:rPr>
          <w:tab/>
        </w:r>
        <w:r w:rsidR="00065FDE">
          <w:rPr>
            <w:webHidden/>
          </w:rPr>
          <w:fldChar w:fldCharType="begin"/>
        </w:r>
        <w:r w:rsidR="00065FDE">
          <w:rPr>
            <w:webHidden/>
          </w:rPr>
          <w:instrText xml:space="preserve"> PAGEREF _Toc78552186 \h </w:instrText>
        </w:r>
        <w:r w:rsidR="00065FDE">
          <w:rPr>
            <w:webHidden/>
          </w:rPr>
        </w:r>
        <w:r w:rsidR="00065FDE">
          <w:rPr>
            <w:webHidden/>
          </w:rPr>
          <w:fldChar w:fldCharType="separate"/>
        </w:r>
        <w:r w:rsidR="00065FDE">
          <w:rPr>
            <w:webHidden/>
          </w:rPr>
          <w:t>91</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87" w:history="1">
        <w:r w:rsidR="00065FDE" w:rsidRPr="00791B53">
          <w:rPr>
            <w:rStyle w:val="a6"/>
            <w:rFonts w:eastAsia="Arial"/>
          </w:rPr>
          <w:t>5.11.</w:t>
        </w:r>
        <w:r w:rsidR="00065FDE">
          <w:rPr>
            <w:rFonts w:asciiTheme="minorHAnsi" w:eastAsiaTheme="minorEastAsia" w:hAnsiTheme="minorHAnsi" w:cstheme="minorBidi"/>
            <w:sz w:val="22"/>
            <w:szCs w:val="22"/>
          </w:rPr>
          <w:tab/>
        </w:r>
        <w:r w:rsidR="00065FDE" w:rsidRPr="00791B53">
          <w:rPr>
            <w:rStyle w:val="a6"/>
            <w:rFonts w:eastAsia="Arial"/>
          </w:rPr>
          <w:t>Оптимальные температурные графики отпуска тепловой энергии для каждого источников тепловой энергии систем теплоснабжения</w:t>
        </w:r>
        <w:r w:rsidR="00065FDE">
          <w:rPr>
            <w:webHidden/>
          </w:rPr>
          <w:tab/>
        </w:r>
        <w:r w:rsidR="00065FDE">
          <w:rPr>
            <w:webHidden/>
          </w:rPr>
          <w:fldChar w:fldCharType="begin"/>
        </w:r>
        <w:r w:rsidR="00065FDE">
          <w:rPr>
            <w:webHidden/>
          </w:rPr>
          <w:instrText xml:space="preserve"> PAGEREF _Toc78552187 \h </w:instrText>
        </w:r>
        <w:r w:rsidR="00065FDE">
          <w:rPr>
            <w:webHidden/>
          </w:rPr>
        </w:r>
        <w:r w:rsidR="00065FDE">
          <w:rPr>
            <w:webHidden/>
          </w:rPr>
          <w:fldChar w:fldCharType="separate"/>
        </w:r>
        <w:r w:rsidR="00065FDE">
          <w:rPr>
            <w:webHidden/>
          </w:rPr>
          <w:t>92</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188" w:history="1">
        <w:r w:rsidR="00065FDE" w:rsidRPr="00791B53">
          <w:rPr>
            <w:rStyle w:val="a6"/>
            <w:rFonts w:eastAsia="Arial"/>
          </w:rPr>
          <w:t>5.12.</w:t>
        </w:r>
        <w:r w:rsidR="00065FDE">
          <w:rPr>
            <w:rFonts w:asciiTheme="minorHAnsi" w:eastAsiaTheme="minorEastAsia" w:hAnsiTheme="minorHAnsi" w:cstheme="minorBidi"/>
            <w:sz w:val="22"/>
            <w:szCs w:val="22"/>
          </w:rPr>
          <w:tab/>
        </w:r>
        <w:r w:rsidR="00065FDE" w:rsidRPr="00791B53">
          <w:rPr>
            <w:rStyle w:val="a6"/>
            <w:rFonts w:eastAsia="Arial"/>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065FDE">
          <w:rPr>
            <w:webHidden/>
          </w:rPr>
          <w:tab/>
        </w:r>
        <w:r w:rsidR="00065FDE">
          <w:rPr>
            <w:webHidden/>
          </w:rPr>
          <w:fldChar w:fldCharType="begin"/>
        </w:r>
        <w:r w:rsidR="00065FDE">
          <w:rPr>
            <w:webHidden/>
          </w:rPr>
          <w:instrText xml:space="preserve"> PAGEREF _Toc78552188 \h </w:instrText>
        </w:r>
        <w:r w:rsidR="00065FDE">
          <w:rPr>
            <w:webHidden/>
          </w:rPr>
        </w:r>
        <w:r w:rsidR="00065FDE">
          <w:rPr>
            <w:webHidden/>
          </w:rPr>
          <w:fldChar w:fldCharType="separate"/>
        </w:r>
        <w:r w:rsidR="00065FDE">
          <w:rPr>
            <w:webHidden/>
          </w:rPr>
          <w:t>93</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89" w:history="1">
        <w:r w:rsidR="00065FDE" w:rsidRPr="00791B53">
          <w:rPr>
            <w:rStyle w:val="a6"/>
          </w:rPr>
          <w:t>6.</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реконструкции и (или) модернизации тепловых сетей</w:t>
        </w:r>
        <w:r w:rsidR="00065FDE">
          <w:rPr>
            <w:webHidden/>
          </w:rPr>
          <w:tab/>
        </w:r>
        <w:r w:rsidR="00065FDE">
          <w:rPr>
            <w:webHidden/>
          </w:rPr>
          <w:fldChar w:fldCharType="begin"/>
        </w:r>
        <w:r w:rsidR="00065FDE">
          <w:rPr>
            <w:webHidden/>
          </w:rPr>
          <w:instrText xml:space="preserve"> PAGEREF _Toc78552189 \h </w:instrText>
        </w:r>
        <w:r w:rsidR="00065FDE">
          <w:rPr>
            <w:webHidden/>
          </w:rPr>
        </w:r>
        <w:r w:rsidR="00065FDE">
          <w:rPr>
            <w:webHidden/>
          </w:rPr>
          <w:fldChar w:fldCharType="separate"/>
        </w:r>
        <w:r w:rsidR="00065FDE">
          <w:rPr>
            <w:webHidden/>
          </w:rPr>
          <w:t>94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0" w:history="1">
        <w:r w:rsidR="00065FDE" w:rsidRPr="00791B53">
          <w:rPr>
            <w:rStyle w:val="a6"/>
          </w:rPr>
          <w:t>6.1.</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065FDE">
          <w:rPr>
            <w:webHidden/>
          </w:rPr>
          <w:tab/>
        </w:r>
        <w:r w:rsidR="00065FDE">
          <w:rPr>
            <w:webHidden/>
          </w:rPr>
          <w:fldChar w:fldCharType="begin"/>
        </w:r>
        <w:r w:rsidR="00065FDE">
          <w:rPr>
            <w:webHidden/>
          </w:rPr>
          <w:instrText xml:space="preserve"> PAGEREF _Toc78552190 \h </w:instrText>
        </w:r>
        <w:r w:rsidR="00065FDE">
          <w:rPr>
            <w:webHidden/>
          </w:rPr>
        </w:r>
        <w:r w:rsidR="00065FDE">
          <w:rPr>
            <w:webHidden/>
          </w:rPr>
          <w:fldChar w:fldCharType="separate"/>
        </w:r>
        <w:r w:rsidR="00065FDE">
          <w:rPr>
            <w:webHidden/>
          </w:rPr>
          <w:t>94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1" w:history="1">
        <w:r w:rsidR="00065FDE" w:rsidRPr="00791B53">
          <w:rPr>
            <w:rStyle w:val="a6"/>
          </w:rPr>
          <w:t>6.2.</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r w:rsidR="00065FDE">
          <w:rPr>
            <w:webHidden/>
          </w:rPr>
          <w:tab/>
        </w:r>
        <w:r w:rsidR="00065FDE">
          <w:rPr>
            <w:webHidden/>
          </w:rPr>
          <w:fldChar w:fldCharType="begin"/>
        </w:r>
        <w:r w:rsidR="00065FDE">
          <w:rPr>
            <w:webHidden/>
          </w:rPr>
          <w:instrText xml:space="preserve"> PAGEREF _Toc78552191 \h </w:instrText>
        </w:r>
        <w:r w:rsidR="00065FDE">
          <w:rPr>
            <w:webHidden/>
          </w:rPr>
        </w:r>
        <w:r w:rsidR="00065FDE">
          <w:rPr>
            <w:webHidden/>
          </w:rPr>
          <w:fldChar w:fldCharType="separate"/>
        </w:r>
        <w:r w:rsidR="00065FDE">
          <w:rPr>
            <w:webHidden/>
          </w:rPr>
          <w:t>94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2" w:history="1">
        <w:r w:rsidR="00065FDE" w:rsidRPr="00791B53">
          <w:rPr>
            <w:rStyle w:val="a6"/>
          </w:rPr>
          <w:t>6.3.</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65FDE">
          <w:rPr>
            <w:webHidden/>
          </w:rPr>
          <w:tab/>
        </w:r>
        <w:r w:rsidR="00065FDE">
          <w:rPr>
            <w:webHidden/>
          </w:rPr>
          <w:fldChar w:fldCharType="begin"/>
        </w:r>
        <w:r w:rsidR="00065FDE">
          <w:rPr>
            <w:webHidden/>
          </w:rPr>
          <w:instrText xml:space="preserve"> PAGEREF _Toc78552192 \h </w:instrText>
        </w:r>
        <w:r w:rsidR="00065FDE">
          <w:rPr>
            <w:webHidden/>
          </w:rPr>
        </w:r>
        <w:r w:rsidR="00065FDE">
          <w:rPr>
            <w:webHidden/>
          </w:rPr>
          <w:fldChar w:fldCharType="separate"/>
        </w:r>
        <w:r w:rsidR="00065FDE">
          <w:rPr>
            <w:webHidden/>
          </w:rPr>
          <w:t>94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3" w:history="1">
        <w:r w:rsidR="00065FDE" w:rsidRPr="00791B53">
          <w:rPr>
            <w:rStyle w:val="a6"/>
          </w:rPr>
          <w:t>6.4.</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65FDE">
          <w:rPr>
            <w:webHidden/>
          </w:rPr>
          <w:tab/>
        </w:r>
        <w:r w:rsidR="00065FDE">
          <w:rPr>
            <w:webHidden/>
          </w:rPr>
          <w:fldChar w:fldCharType="begin"/>
        </w:r>
        <w:r w:rsidR="00065FDE">
          <w:rPr>
            <w:webHidden/>
          </w:rPr>
          <w:instrText xml:space="preserve"> PAGEREF _Toc78552193 \h </w:instrText>
        </w:r>
        <w:r w:rsidR="00065FDE">
          <w:rPr>
            <w:webHidden/>
          </w:rPr>
        </w:r>
        <w:r w:rsidR="00065FDE">
          <w:rPr>
            <w:webHidden/>
          </w:rPr>
          <w:fldChar w:fldCharType="separate"/>
        </w:r>
        <w:r w:rsidR="00065FDE">
          <w:rPr>
            <w:webHidden/>
          </w:rPr>
          <w:t>94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4" w:history="1">
        <w:r w:rsidR="00065FDE" w:rsidRPr="00791B53">
          <w:rPr>
            <w:rStyle w:val="a6"/>
          </w:rPr>
          <w:t>6.5.</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с увеличением диаметра трубопроводов для обеспечения расчетных расходов теплоносителя</w:t>
        </w:r>
        <w:r w:rsidR="00065FDE">
          <w:rPr>
            <w:webHidden/>
          </w:rPr>
          <w:tab/>
        </w:r>
        <w:r w:rsidR="00065FDE">
          <w:rPr>
            <w:webHidden/>
          </w:rPr>
          <w:fldChar w:fldCharType="begin"/>
        </w:r>
        <w:r w:rsidR="00065FDE">
          <w:rPr>
            <w:webHidden/>
          </w:rPr>
          <w:instrText xml:space="preserve"> PAGEREF _Toc78552194 \h </w:instrText>
        </w:r>
        <w:r w:rsidR="00065FDE">
          <w:rPr>
            <w:webHidden/>
          </w:rPr>
        </w:r>
        <w:r w:rsidR="00065FDE">
          <w:rPr>
            <w:webHidden/>
          </w:rPr>
          <w:fldChar w:fldCharType="separate"/>
        </w:r>
        <w:r w:rsidR="00065FDE">
          <w:rPr>
            <w:webHidden/>
          </w:rPr>
          <w:t>95</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5" w:history="1">
        <w:r w:rsidR="00065FDE" w:rsidRPr="00791B53">
          <w:rPr>
            <w:rStyle w:val="a6"/>
          </w:rPr>
          <w:t>6.6.</w:t>
        </w:r>
        <w:r w:rsidR="00065FDE">
          <w:rPr>
            <w:rFonts w:asciiTheme="minorHAnsi" w:eastAsiaTheme="minorEastAsia" w:hAnsiTheme="minorHAnsi" w:cstheme="minorBidi"/>
            <w:sz w:val="22"/>
            <w:szCs w:val="22"/>
          </w:rPr>
          <w:tab/>
        </w:r>
        <w:r w:rsidR="00065FDE" w:rsidRPr="00791B53">
          <w:rPr>
            <w:rStyle w:val="a6"/>
          </w:rPr>
          <w:t>Предложения по строительству и реконструкции тепловых сетей для обеспечения нормативной надежности и безопасности теплоснабжения</w:t>
        </w:r>
        <w:r w:rsidR="00065FDE">
          <w:rPr>
            <w:webHidden/>
          </w:rPr>
          <w:tab/>
        </w:r>
        <w:r w:rsidR="00065FDE">
          <w:rPr>
            <w:webHidden/>
          </w:rPr>
          <w:fldChar w:fldCharType="begin"/>
        </w:r>
        <w:r w:rsidR="00065FDE">
          <w:rPr>
            <w:webHidden/>
          </w:rPr>
          <w:instrText xml:space="preserve"> PAGEREF _Toc78552195 \h </w:instrText>
        </w:r>
        <w:r w:rsidR="00065FDE">
          <w:rPr>
            <w:webHidden/>
          </w:rPr>
        </w:r>
        <w:r w:rsidR="00065FDE">
          <w:rPr>
            <w:webHidden/>
          </w:rPr>
          <w:fldChar w:fldCharType="separate"/>
        </w:r>
        <w:r w:rsidR="00065FDE">
          <w:rPr>
            <w:webHidden/>
          </w:rPr>
          <w:t>95</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96" w:history="1">
        <w:r w:rsidR="00065FDE" w:rsidRPr="00791B53">
          <w:rPr>
            <w:rStyle w:val="a6"/>
          </w:rPr>
          <w:t>7.</w:t>
        </w:r>
        <w:r w:rsidR="00065FDE">
          <w:rPr>
            <w:rFonts w:asciiTheme="minorHAnsi" w:eastAsiaTheme="minorEastAsia" w:hAnsiTheme="minorHAnsi" w:cstheme="minorBidi"/>
            <w:sz w:val="22"/>
            <w:szCs w:val="22"/>
          </w:rPr>
          <w:tab/>
        </w:r>
        <w:r w:rsidR="00065FDE" w:rsidRPr="00791B53">
          <w:rPr>
            <w:rStyle w:val="a6"/>
          </w:rPr>
          <w:t>Предложения по переводу открытых систем теплоснабжения (горячего водоснабжения) в закрытые системы горячего водоснабжения</w:t>
        </w:r>
        <w:r w:rsidR="00065FDE">
          <w:rPr>
            <w:webHidden/>
          </w:rPr>
          <w:tab/>
        </w:r>
        <w:r w:rsidR="00065FDE">
          <w:rPr>
            <w:webHidden/>
          </w:rPr>
          <w:fldChar w:fldCharType="begin"/>
        </w:r>
        <w:r w:rsidR="00065FDE">
          <w:rPr>
            <w:webHidden/>
          </w:rPr>
          <w:instrText xml:space="preserve"> PAGEREF _Toc78552196 \h </w:instrText>
        </w:r>
        <w:r w:rsidR="00065FDE">
          <w:rPr>
            <w:webHidden/>
          </w:rPr>
        </w:r>
        <w:r w:rsidR="00065FDE">
          <w:rPr>
            <w:webHidden/>
          </w:rPr>
          <w:fldChar w:fldCharType="separate"/>
        </w:r>
        <w:r w:rsidR="00065FDE">
          <w:rPr>
            <w:webHidden/>
          </w:rPr>
          <w:t>96</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7" w:history="1">
        <w:r w:rsidR="00065FDE" w:rsidRPr="00791B53">
          <w:rPr>
            <w:rStyle w:val="a6"/>
          </w:rPr>
          <w:t>7.1.</w:t>
        </w:r>
        <w:r w:rsidR="00065FDE">
          <w:rPr>
            <w:rFonts w:asciiTheme="minorHAnsi" w:eastAsiaTheme="minorEastAsia" w:hAnsiTheme="minorHAnsi" w:cstheme="minorBidi"/>
            <w:sz w:val="22"/>
            <w:szCs w:val="22"/>
          </w:rPr>
          <w:tab/>
        </w:r>
        <w:r w:rsidR="00065FDE" w:rsidRPr="00791B53">
          <w:rPr>
            <w:rStyle w:val="a6"/>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065FDE">
          <w:rPr>
            <w:webHidden/>
          </w:rPr>
          <w:tab/>
        </w:r>
        <w:r w:rsidR="00065FDE">
          <w:rPr>
            <w:webHidden/>
          </w:rPr>
          <w:fldChar w:fldCharType="begin"/>
        </w:r>
        <w:r w:rsidR="00065FDE">
          <w:rPr>
            <w:webHidden/>
          </w:rPr>
          <w:instrText xml:space="preserve"> PAGEREF _Toc78552197 \h </w:instrText>
        </w:r>
        <w:r w:rsidR="00065FDE">
          <w:rPr>
            <w:webHidden/>
          </w:rPr>
        </w:r>
        <w:r w:rsidR="00065FDE">
          <w:rPr>
            <w:webHidden/>
          </w:rPr>
          <w:fldChar w:fldCharType="separate"/>
        </w:r>
        <w:r w:rsidR="00065FDE">
          <w:rPr>
            <w:webHidden/>
          </w:rPr>
          <w:t>96</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198" w:history="1">
        <w:r w:rsidR="00065FDE" w:rsidRPr="00791B53">
          <w:rPr>
            <w:rStyle w:val="a6"/>
          </w:rPr>
          <w:t>7.2.</w:t>
        </w:r>
        <w:r w:rsidR="00065FDE">
          <w:rPr>
            <w:rFonts w:asciiTheme="minorHAnsi" w:eastAsiaTheme="minorEastAsia" w:hAnsiTheme="minorHAnsi" w:cstheme="minorBidi"/>
            <w:sz w:val="22"/>
            <w:szCs w:val="22"/>
          </w:rPr>
          <w:tab/>
        </w:r>
        <w:r w:rsidR="00065FDE" w:rsidRPr="00791B53">
          <w:rPr>
            <w:rStyle w:val="a6"/>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065FDE">
          <w:rPr>
            <w:webHidden/>
          </w:rPr>
          <w:tab/>
        </w:r>
        <w:r w:rsidR="00065FDE">
          <w:rPr>
            <w:webHidden/>
          </w:rPr>
          <w:fldChar w:fldCharType="begin"/>
        </w:r>
        <w:r w:rsidR="00065FDE">
          <w:rPr>
            <w:webHidden/>
          </w:rPr>
          <w:instrText xml:space="preserve"> PAGEREF _Toc78552198 \h </w:instrText>
        </w:r>
        <w:r w:rsidR="00065FDE">
          <w:rPr>
            <w:webHidden/>
          </w:rPr>
        </w:r>
        <w:r w:rsidR="00065FDE">
          <w:rPr>
            <w:webHidden/>
          </w:rPr>
          <w:fldChar w:fldCharType="separate"/>
        </w:r>
        <w:r w:rsidR="00065FDE">
          <w:rPr>
            <w:webHidden/>
          </w:rPr>
          <w:t>96</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199" w:history="1">
        <w:r w:rsidR="00065FDE" w:rsidRPr="00791B53">
          <w:rPr>
            <w:rStyle w:val="a6"/>
          </w:rPr>
          <w:t>8.</w:t>
        </w:r>
        <w:r w:rsidR="00065FDE">
          <w:rPr>
            <w:rFonts w:asciiTheme="minorHAnsi" w:eastAsiaTheme="minorEastAsia" w:hAnsiTheme="minorHAnsi" w:cstheme="minorBidi"/>
            <w:sz w:val="22"/>
            <w:szCs w:val="22"/>
          </w:rPr>
          <w:tab/>
        </w:r>
        <w:r w:rsidR="00065FDE" w:rsidRPr="00791B53">
          <w:rPr>
            <w:rStyle w:val="a6"/>
          </w:rPr>
          <w:t>Перспективные топливные балансы</w:t>
        </w:r>
        <w:r w:rsidR="00065FDE">
          <w:rPr>
            <w:webHidden/>
          </w:rPr>
          <w:tab/>
        </w:r>
        <w:r w:rsidR="00065FDE">
          <w:rPr>
            <w:webHidden/>
          </w:rPr>
          <w:fldChar w:fldCharType="begin"/>
        </w:r>
        <w:r w:rsidR="00065FDE">
          <w:rPr>
            <w:webHidden/>
          </w:rPr>
          <w:instrText xml:space="preserve"> PAGEREF _Toc78552199 \h </w:instrText>
        </w:r>
        <w:r w:rsidR="00065FDE">
          <w:rPr>
            <w:webHidden/>
          </w:rPr>
        </w:r>
        <w:r w:rsidR="00065FDE">
          <w:rPr>
            <w:webHidden/>
          </w:rPr>
          <w:fldChar w:fldCharType="separate"/>
        </w:r>
        <w:r w:rsidR="00065FDE">
          <w:rPr>
            <w:webHidden/>
          </w:rPr>
          <w:t>97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0" w:history="1">
        <w:r w:rsidR="00065FDE" w:rsidRPr="00791B53">
          <w:rPr>
            <w:rStyle w:val="a6"/>
          </w:rPr>
          <w:t>8.1.</w:t>
        </w:r>
        <w:r w:rsidR="00065FDE">
          <w:rPr>
            <w:rFonts w:asciiTheme="minorHAnsi" w:eastAsiaTheme="minorEastAsia" w:hAnsiTheme="minorHAnsi" w:cstheme="minorBidi"/>
            <w:sz w:val="22"/>
            <w:szCs w:val="22"/>
          </w:rPr>
          <w:tab/>
        </w:r>
        <w:r w:rsidR="00065FDE" w:rsidRPr="00791B53">
          <w:rPr>
            <w:rStyle w:val="a6"/>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065FDE">
          <w:rPr>
            <w:webHidden/>
          </w:rPr>
          <w:tab/>
        </w:r>
        <w:r w:rsidR="00065FDE">
          <w:rPr>
            <w:webHidden/>
          </w:rPr>
          <w:fldChar w:fldCharType="begin"/>
        </w:r>
        <w:r w:rsidR="00065FDE">
          <w:rPr>
            <w:webHidden/>
          </w:rPr>
          <w:instrText xml:space="preserve"> PAGEREF _Toc78552200 \h </w:instrText>
        </w:r>
        <w:r w:rsidR="00065FDE">
          <w:rPr>
            <w:webHidden/>
          </w:rPr>
        </w:r>
        <w:r w:rsidR="00065FDE">
          <w:rPr>
            <w:webHidden/>
          </w:rPr>
          <w:fldChar w:fldCharType="separate"/>
        </w:r>
        <w:r w:rsidR="00065FDE">
          <w:rPr>
            <w:webHidden/>
          </w:rPr>
          <w:t>97</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1" w:history="1">
        <w:r w:rsidR="00065FDE" w:rsidRPr="00791B53">
          <w:rPr>
            <w:rStyle w:val="a6"/>
          </w:rPr>
          <w:t>8.2.</w:t>
        </w:r>
        <w:r w:rsidR="00065FDE">
          <w:rPr>
            <w:rFonts w:asciiTheme="minorHAnsi" w:eastAsiaTheme="minorEastAsia" w:hAnsiTheme="minorHAnsi" w:cstheme="minorBidi"/>
            <w:sz w:val="22"/>
            <w:szCs w:val="22"/>
          </w:rPr>
          <w:tab/>
        </w:r>
        <w:r w:rsidR="00065FDE" w:rsidRPr="00791B53">
          <w:rPr>
            <w:rStyle w:val="a6"/>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065FDE">
          <w:rPr>
            <w:webHidden/>
          </w:rPr>
          <w:tab/>
        </w:r>
        <w:r w:rsidR="00065FDE">
          <w:rPr>
            <w:webHidden/>
          </w:rPr>
          <w:fldChar w:fldCharType="begin"/>
        </w:r>
        <w:r w:rsidR="00065FDE">
          <w:rPr>
            <w:webHidden/>
          </w:rPr>
          <w:instrText xml:space="preserve"> PAGEREF _Toc78552201 \h </w:instrText>
        </w:r>
        <w:r w:rsidR="00065FDE">
          <w:rPr>
            <w:webHidden/>
          </w:rPr>
        </w:r>
        <w:r w:rsidR="00065FDE">
          <w:rPr>
            <w:webHidden/>
          </w:rPr>
          <w:fldChar w:fldCharType="separate"/>
        </w:r>
        <w:r w:rsidR="00065FDE">
          <w:rPr>
            <w:webHidden/>
          </w:rPr>
          <w:t>98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2" w:history="1">
        <w:r w:rsidR="00065FDE" w:rsidRPr="00791B53">
          <w:rPr>
            <w:rStyle w:val="a6"/>
          </w:rPr>
          <w:t>8.3.</w:t>
        </w:r>
        <w:r w:rsidR="00065FDE">
          <w:rPr>
            <w:rFonts w:asciiTheme="minorHAnsi" w:eastAsiaTheme="minorEastAsia" w:hAnsiTheme="minorHAnsi" w:cstheme="minorBidi"/>
            <w:sz w:val="22"/>
            <w:szCs w:val="22"/>
          </w:rPr>
          <w:tab/>
        </w:r>
        <w:r w:rsidR="00065FDE" w:rsidRPr="00791B53">
          <w:rPr>
            <w:rStyle w:val="a6"/>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65FDE">
          <w:rPr>
            <w:webHidden/>
          </w:rPr>
          <w:tab/>
        </w:r>
        <w:r w:rsidR="00065FDE">
          <w:rPr>
            <w:webHidden/>
          </w:rPr>
          <w:fldChar w:fldCharType="begin"/>
        </w:r>
        <w:r w:rsidR="00065FDE">
          <w:rPr>
            <w:webHidden/>
          </w:rPr>
          <w:instrText xml:space="preserve"> PAGEREF _Toc78552202 \h </w:instrText>
        </w:r>
        <w:r w:rsidR="00065FDE">
          <w:rPr>
            <w:webHidden/>
          </w:rPr>
        </w:r>
        <w:r w:rsidR="00065FDE">
          <w:rPr>
            <w:webHidden/>
          </w:rPr>
          <w:fldChar w:fldCharType="separate"/>
        </w:r>
        <w:r w:rsidR="00065FDE">
          <w:rPr>
            <w:webHidden/>
          </w:rPr>
          <w:t>98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3" w:history="1">
        <w:r w:rsidR="00065FDE" w:rsidRPr="00791B53">
          <w:rPr>
            <w:rStyle w:val="a6"/>
            <w:rFonts w:eastAsia="Arial"/>
          </w:rPr>
          <w:t>8.4.</w:t>
        </w:r>
        <w:r w:rsidR="00065FDE">
          <w:rPr>
            <w:rFonts w:asciiTheme="minorHAnsi" w:eastAsiaTheme="minorEastAsia" w:hAnsiTheme="minorHAnsi" w:cstheme="minorBidi"/>
            <w:sz w:val="22"/>
            <w:szCs w:val="22"/>
          </w:rPr>
          <w:tab/>
        </w:r>
        <w:r w:rsidR="00065FDE" w:rsidRPr="00791B53">
          <w:rPr>
            <w:rStyle w:val="a6"/>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65FDE">
          <w:rPr>
            <w:webHidden/>
          </w:rPr>
          <w:tab/>
        </w:r>
        <w:r w:rsidR="00065FDE">
          <w:rPr>
            <w:webHidden/>
          </w:rPr>
          <w:fldChar w:fldCharType="begin"/>
        </w:r>
        <w:r w:rsidR="00065FDE">
          <w:rPr>
            <w:webHidden/>
          </w:rPr>
          <w:instrText xml:space="preserve"> PAGEREF _Toc78552203 \h </w:instrText>
        </w:r>
        <w:r w:rsidR="00065FDE">
          <w:rPr>
            <w:webHidden/>
          </w:rPr>
        </w:r>
        <w:r w:rsidR="00065FDE">
          <w:rPr>
            <w:webHidden/>
          </w:rPr>
          <w:fldChar w:fldCharType="separate"/>
        </w:r>
        <w:r w:rsidR="00065FDE">
          <w:rPr>
            <w:webHidden/>
          </w:rPr>
          <w:t>98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4" w:history="1">
        <w:r w:rsidR="00065FDE" w:rsidRPr="00791B53">
          <w:rPr>
            <w:rStyle w:val="a6"/>
          </w:rPr>
          <w:t>8.5.</w:t>
        </w:r>
        <w:r w:rsidR="00065FDE">
          <w:rPr>
            <w:rFonts w:asciiTheme="minorHAnsi" w:eastAsiaTheme="minorEastAsia" w:hAnsiTheme="minorHAnsi" w:cstheme="minorBidi"/>
            <w:sz w:val="22"/>
            <w:szCs w:val="22"/>
          </w:rPr>
          <w:tab/>
        </w:r>
        <w:r w:rsidR="00065FDE" w:rsidRPr="00791B53">
          <w:rPr>
            <w:rStyle w:val="a6"/>
          </w:rPr>
          <w:t>Приоритетное направление развития топливного баланса поселения, городского округа</w:t>
        </w:r>
        <w:r w:rsidR="00065FDE">
          <w:rPr>
            <w:webHidden/>
          </w:rPr>
          <w:tab/>
        </w:r>
        <w:r w:rsidR="00065FDE">
          <w:rPr>
            <w:webHidden/>
          </w:rPr>
          <w:fldChar w:fldCharType="begin"/>
        </w:r>
        <w:r w:rsidR="00065FDE">
          <w:rPr>
            <w:webHidden/>
          </w:rPr>
          <w:instrText xml:space="preserve"> PAGEREF _Toc78552204 \h </w:instrText>
        </w:r>
        <w:r w:rsidR="00065FDE">
          <w:rPr>
            <w:webHidden/>
          </w:rPr>
        </w:r>
        <w:r w:rsidR="00065FDE">
          <w:rPr>
            <w:webHidden/>
          </w:rPr>
          <w:fldChar w:fldCharType="separate"/>
        </w:r>
        <w:r w:rsidR="00065FDE">
          <w:rPr>
            <w:webHidden/>
          </w:rPr>
          <w:t>98</w:t>
        </w:r>
        <w:r w:rsidR="00065FDE">
          <w:rPr>
            <w:webHidden/>
          </w:rPr>
          <w:fldChar w:fldCharType="end"/>
        </w:r>
      </w:hyperlink>
    </w:p>
    <w:p w:rsidR="00065FDE" w:rsidRDefault="00210F4E">
      <w:pPr>
        <w:pStyle w:val="11"/>
        <w:tabs>
          <w:tab w:val="left" w:pos="480"/>
        </w:tabs>
        <w:rPr>
          <w:rFonts w:asciiTheme="minorHAnsi" w:eastAsiaTheme="minorEastAsia" w:hAnsiTheme="minorHAnsi" w:cstheme="minorBidi"/>
          <w:sz w:val="22"/>
          <w:szCs w:val="22"/>
        </w:rPr>
      </w:pPr>
      <w:hyperlink w:anchor="_Toc78552205" w:history="1">
        <w:r w:rsidR="00065FDE" w:rsidRPr="00791B53">
          <w:rPr>
            <w:rStyle w:val="a6"/>
          </w:rPr>
          <w:t>9.</w:t>
        </w:r>
        <w:r w:rsidR="00065FDE">
          <w:rPr>
            <w:rFonts w:asciiTheme="minorHAnsi" w:eastAsiaTheme="minorEastAsia" w:hAnsiTheme="minorHAnsi" w:cstheme="minorBidi"/>
            <w:sz w:val="22"/>
            <w:szCs w:val="22"/>
          </w:rPr>
          <w:tab/>
        </w:r>
        <w:r w:rsidR="00065FDE" w:rsidRPr="00791B53">
          <w:rPr>
            <w:rStyle w:val="a6"/>
          </w:rPr>
          <w:t>Инвестиции в строительство, реконструкцию и техническое перевооружение</w:t>
        </w:r>
        <w:r w:rsidR="00065FDE">
          <w:rPr>
            <w:webHidden/>
          </w:rPr>
          <w:tab/>
        </w:r>
        <w:r w:rsidR="00065FDE">
          <w:rPr>
            <w:webHidden/>
          </w:rPr>
          <w:fldChar w:fldCharType="begin"/>
        </w:r>
        <w:r w:rsidR="00065FDE">
          <w:rPr>
            <w:webHidden/>
          </w:rPr>
          <w:instrText xml:space="preserve"> PAGEREF _Toc78552205 \h </w:instrText>
        </w:r>
        <w:r w:rsidR="00065FDE">
          <w:rPr>
            <w:webHidden/>
          </w:rPr>
        </w:r>
        <w:r w:rsidR="00065FDE">
          <w:rPr>
            <w:webHidden/>
          </w:rPr>
          <w:fldChar w:fldCharType="separate"/>
        </w:r>
        <w:r w:rsidR="00065FDE">
          <w:rPr>
            <w:webHidden/>
          </w:rPr>
          <w:t>109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6" w:history="1">
        <w:r w:rsidR="00065FDE" w:rsidRPr="00791B53">
          <w:rPr>
            <w:rStyle w:val="a6"/>
          </w:rPr>
          <w:t>9.1.</w:t>
        </w:r>
        <w:r w:rsidR="00065FDE">
          <w:rPr>
            <w:rFonts w:asciiTheme="minorHAnsi" w:eastAsiaTheme="minorEastAsia" w:hAnsiTheme="minorHAnsi" w:cstheme="minorBidi"/>
            <w:sz w:val="22"/>
            <w:szCs w:val="22"/>
          </w:rPr>
          <w:tab/>
        </w:r>
        <w:r w:rsidR="00065FDE" w:rsidRPr="00791B53">
          <w:rPr>
            <w:rStyle w:val="a6"/>
          </w:rPr>
          <w:t>Общие положения</w:t>
        </w:r>
        <w:r w:rsidR="00065FDE">
          <w:rPr>
            <w:webHidden/>
          </w:rPr>
          <w:tab/>
        </w:r>
        <w:r w:rsidR="00065FDE">
          <w:rPr>
            <w:webHidden/>
          </w:rPr>
          <w:fldChar w:fldCharType="begin"/>
        </w:r>
        <w:r w:rsidR="00065FDE">
          <w:rPr>
            <w:webHidden/>
          </w:rPr>
          <w:instrText xml:space="preserve"> PAGEREF _Toc78552206 \h </w:instrText>
        </w:r>
        <w:r w:rsidR="00065FDE">
          <w:rPr>
            <w:webHidden/>
          </w:rPr>
        </w:r>
        <w:r w:rsidR="00065FDE">
          <w:rPr>
            <w:webHidden/>
          </w:rPr>
          <w:fldChar w:fldCharType="separate"/>
        </w:r>
        <w:r w:rsidR="00065FDE">
          <w:rPr>
            <w:webHidden/>
          </w:rPr>
          <w:t>109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7" w:history="1">
        <w:r w:rsidR="00065FDE" w:rsidRPr="00791B53">
          <w:rPr>
            <w:rStyle w:val="a6"/>
          </w:rPr>
          <w:t>9.2.</w:t>
        </w:r>
        <w:r w:rsidR="00065FDE">
          <w:rPr>
            <w:rFonts w:asciiTheme="minorHAnsi" w:eastAsiaTheme="minorEastAsia" w:hAnsiTheme="minorHAnsi" w:cstheme="minorBidi"/>
            <w:sz w:val="22"/>
            <w:szCs w:val="22"/>
          </w:rPr>
          <w:tab/>
        </w:r>
        <w:r w:rsidR="00065FDE" w:rsidRPr="00791B53">
          <w:rPr>
            <w:rStyle w:val="a6"/>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065FDE">
          <w:rPr>
            <w:webHidden/>
          </w:rPr>
          <w:tab/>
        </w:r>
        <w:r w:rsidR="00065FDE">
          <w:rPr>
            <w:webHidden/>
          </w:rPr>
          <w:fldChar w:fldCharType="begin"/>
        </w:r>
        <w:r w:rsidR="00065FDE">
          <w:rPr>
            <w:webHidden/>
          </w:rPr>
          <w:instrText xml:space="preserve"> PAGEREF _Toc78552207 \h </w:instrText>
        </w:r>
        <w:r w:rsidR="00065FDE">
          <w:rPr>
            <w:webHidden/>
          </w:rPr>
        </w:r>
        <w:r w:rsidR="00065FDE">
          <w:rPr>
            <w:webHidden/>
          </w:rPr>
          <w:fldChar w:fldCharType="separate"/>
        </w:r>
        <w:r w:rsidR="00065FDE">
          <w:rPr>
            <w:webHidden/>
          </w:rPr>
          <w:t>109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8" w:history="1">
        <w:r w:rsidR="00065FDE" w:rsidRPr="00791B53">
          <w:rPr>
            <w:rStyle w:val="a6"/>
          </w:rPr>
          <w:t>9.3.</w:t>
        </w:r>
        <w:r w:rsidR="00065FDE">
          <w:rPr>
            <w:rFonts w:asciiTheme="minorHAnsi" w:eastAsiaTheme="minorEastAsia" w:hAnsiTheme="minorHAnsi" w:cstheme="minorBidi"/>
            <w:sz w:val="22"/>
            <w:szCs w:val="22"/>
          </w:rPr>
          <w:tab/>
        </w:r>
        <w:r w:rsidR="00065FDE" w:rsidRPr="00791B53">
          <w:rPr>
            <w:rStyle w:val="a6"/>
          </w:rPr>
          <w:t>Предложения по величине необходимых инвестиций в строительство, реконструкцию и техническое перевооружение тепловых сетей и сооружений на них</w:t>
        </w:r>
        <w:r w:rsidR="00065FDE">
          <w:rPr>
            <w:webHidden/>
          </w:rPr>
          <w:tab/>
        </w:r>
        <w:r w:rsidR="00065FDE">
          <w:rPr>
            <w:webHidden/>
          </w:rPr>
          <w:fldChar w:fldCharType="begin"/>
        </w:r>
        <w:r w:rsidR="00065FDE">
          <w:rPr>
            <w:webHidden/>
          </w:rPr>
          <w:instrText xml:space="preserve"> PAGEREF _Toc78552208 \h </w:instrText>
        </w:r>
        <w:r w:rsidR="00065FDE">
          <w:rPr>
            <w:webHidden/>
          </w:rPr>
        </w:r>
        <w:r w:rsidR="00065FDE">
          <w:rPr>
            <w:webHidden/>
          </w:rPr>
          <w:fldChar w:fldCharType="separate"/>
        </w:r>
        <w:r w:rsidR="00065FDE">
          <w:rPr>
            <w:webHidden/>
          </w:rPr>
          <w:t>109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09" w:history="1">
        <w:r w:rsidR="00065FDE" w:rsidRPr="00791B53">
          <w:rPr>
            <w:rStyle w:val="a6"/>
          </w:rPr>
          <w:t>9.4.</w:t>
        </w:r>
        <w:r w:rsidR="00065FDE">
          <w:rPr>
            <w:rFonts w:asciiTheme="minorHAnsi" w:eastAsiaTheme="minorEastAsia" w:hAnsiTheme="minorHAnsi" w:cstheme="minorBidi"/>
            <w:sz w:val="22"/>
            <w:szCs w:val="22"/>
          </w:rPr>
          <w:tab/>
        </w:r>
        <w:r w:rsidR="00065FDE" w:rsidRPr="00791B53">
          <w:rPr>
            <w:rStyle w:val="a6"/>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065FDE">
          <w:rPr>
            <w:webHidden/>
          </w:rPr>
          <w:tab/>
        </w:r>
        <w:r w:rsidR="00065FDE">
          <w:rPr>
            <w:webHidden/>
          </w:rPr>
          <w:fldChar w:fldCharType="begin"/>
        </w:r>
        <w:r w:rsidR="00065FDE">
          <w:rPr>
            <w:webHidden/>
          </w:rPr>
          <w:instrText xml:space="preserve"> PAGEREF _Toc78552209 \h </w:instrText>
        </w:r>
        <w:r w:rsidR="00065FDE">
          <w:rPr>
            <w:webHidden/>
          </w:rPr>
        </w:r>
        <w:r w:rsidR="00065FDE">
          <w:rPr>
            <w:webHidden/>
          </w:rPr>
          <w:fldChar w:fldCharType="separate"/>
        </w:r>
        <w:r w:rsidR="00065FDE">
          <w:rPr>
            <w:webHidden/>
          </w:rPr>
          <w:t>109</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10" w:history="1">
        <w:r w:rsidR="00065FDE" w:rsidRPr="00791B53">
          <w:rPr>
            <w:rStyle w:val="a6"/>
          </w:rPr>
          <w:t>10.</w:t>
        </w:r>
        <w:r w:rsidR="00065FDE">
          <w:rPr>
            <w:rFonts w:asciiTheme="minorHAnsi" w:eastAsiaTheme="minorEastAsia" w:hAnsiTheme="minorHAnsi" w:cstheme="minorBidi"/>
            <w:sz w:val="22"/>
            <w:szCs w:val="22"/>
          </w:rPr>
          <w:tab/>
        </w:r>
        <w:r w:rsidR="00065FDE" w:rsidRPr="00791B53">
          <w:rPr>
            <w:rStyle w:val="a6"/>
          </w:rPr>
          <w:t>Решение об определении единой теплоснабжающей организации (организаций)</w:t>
        </w:r>
        <w:r w:rsidR="00065FDE">
          <w:rPr>
            <w:webHidden/>
          </w:rPr>
          <w:tab/>
        </w:r>
        <w:r w:rsidR="00065FDE">
          <w:rPr>
            <w:webHidden/>
          </w:rPr>
          <w:fldChar w:fldCharType="begin"/>
        </w:r>
        <w:r w:rsidR="00065FDE">
          <w:rPr>
            <w:webHidden/>
          </w:rPr>
          <w:instrText xml:space="preserve"> PAGEREF _Toc78552210 \h </w:instrText>
        </w:r>
        <w:r w:rsidR="00065FDE">
          <w:rPr>
            <w:webHidden/>
          </w:rPr>
        </w:r>
        <w:r w:rsidR="00065FDE">
          <w:rPr>
            <w:webHidden/>
          </w:rPr>
          <w:fldChar w:fldCharType="separate"/>
        </w:r>
        <w:r w:rsidR="00065FDE">
          <w:rPr>
            <w:webHidden/>
          </w:rPr>
          <w:t>110</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1" w:history="1">
        <w:r w:rsidR="00065FDE" w:rsidRPr="00791B53">
          <w:rPr>
            <w:rStyle w:val="a6"/>
          </w:rPr>
          <w:t>10.1.</w:t>
        </w:r>
        <w:r w:rsidR="00065FDE">
          <w:rPr>
            <w:rFonts w:asciiTheme="minorHAnsi" w:eastAsiaTheme="minorEastAsia" w:hAnsiTheme="minorHAnsi" w:cstheme="minorBidi"/>
            <w:sz w:val="22"/>
            <w:szCs w:val="22"/>
          </w:rPr>
          <w:tab/>
        </w:r>
        <w:r w:rsidR="00065FDE" w:rsidRPr="00791B53">
          <w:rPr>
            <w:rStyle w:val="a6"/>
            <w:rFonts w:eastAsia="Arial"/>
          </w:rPr>
          <w:t>Решение о присвоении статуса единой теплоснабжающей организации (организациям)</w:t>
        </w:r>
        <w:r w:rsidR="00065FDE">
          <w:rPr>
            <w:webHidden/>
          </w:rPr>
          <w:tab/>
        </w:r>
        <w:r w:rsidR="00065FDE">
          <w:rPr>
            <w:webHidden/>
          </w:rPr>
          <w:fldChar w:fldCharType="begin"/>
        </w:r>
        <w:r w:rsidR="00065FDE">
          <w:rPr>
            <w:webHidden/>
          </w:rPr>
          <w:instrText xml:space="preserve"> PAGEREF _Toc78552211 \h </w:instrText>
        </w:r>
        <w:r w:rsidR="00065FDE">
          <w:rPr>
            <w:webHidden/>
          </w:rPr>
        </w:r>
        <w:r w:rsidR="00065FDE">
          <w:rPr>
            <w:webHidden/>
          </w:rPr>
          <w:fldChar w:fldCharType="separate"/>
        </w:r>
        <w:r w:rsidR="00065FDE">
          <w:rPr>
            <w:webHidden/>
          </w:rPr>
          <w:t>110</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12" w:history="1">
        <w:r w:rsidR="00065FDE" w:rsidRPr="00791B53">
          <w:rPr>
            <w:rStyle w:val="a6"/>
          </w:rPr>
          <w:t>11.</w:t>
        </w:r>
        <w:r w:rsidR="00065FDE">
          <w:rPr>
            <w:rFonts w:asciiTheme="minorHAnsi" w:eastAsiaTheme="minorEastAsia" w:hAnsiTheme="minorHAnsi" w:cstheme="minorBidi"/>
            <w:sz w:val="22"/>
            <w:szCs w:val="22"/>
          </w:rPr>
          <w:tab/>
        </w:r>
        <w:r w:rsidR="00065FDE" w:rsidRPr="00791B53">
          <w:rPr>
            <w:rStyle w:val="a6"/>
          </w:rPr>
          <w:t>Решения о распределении тепловой нагрузки между источниками тепловой энергии</w:t>
        </w:r>
        <w:r w:rsidR="00065FDE">
          <w:rPr>
            <w:webHidden/>
          </w:rPr>
          <w:tab/>
        </w:r>
        <w:r w:rsidR="00065FDE">
          <w:rPr>
            <w:webHidden/>
          </w:rPr>
          <w:fldChar w:fldCharType="begin"/>
        </w:r>
        <w:r w:rsidR="00065FDE">
          <w:rPr>
            <w:webHidden/>
          </w:rPr>
          <w:instrText xml:space="preserve"> PAGEREF _Toc78552212 \h </w:instrText>
        </w:r>
        <w:r w:rsidR="00065FDE">
          <w:rPr>
            <w:webHidden/>
          </w:rPr>
        </w:r>
        <w:r w:rsidR="00065FDE">
          <w:rPr>
            <w:webHidden/>
          </w:rPr>
          <w:fldChar w:fldCharType="separate"/>
        </w:r>
        <w:r w:rsidR="00065FDE">
          <w:rPr>
            <w:webHidden/>
          </w:rPr>
          <w:t>112</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13" w:history="1">
        <w:r w:rsidR="00065FDE" w:rsidRPr="00791B53">
          <w:rPr>
            <w:rStyle w:val="a6"/>
          </w:rPr>
          <w:t>12.</w:t>
        </w:r>
        <w:r w:rsidR="00065FDE">
          <w:rPr>
            <w:rFonts w:asciiTheme="minorHAnsi" w:eastAsiaTheme="minorEastAsia" w:hAnsiTheme="minorHAnsi" w:cstheme="minorBidi"/>
            <w:sz w:val="22"/>
            <w:szCs w:val="22"/>
          </w:rPr>
          <w:tab/>
        </w:r>
        <w:r w:rsidR="00065FDE" w:rsidRPr="00791B53">
          <w:rPr>
            <w:rStyle w:val="a6"/>
          </w:rPr>
          <w:t>Решения по бесхозным тепловым сетям</w:t>
        </w:r>
        <w:r w:rsidR="00065FDE">
          <w:rPr>
            <w:webHidden/>
          </w:rPr>
          <w:tab/>
        </w:r>
        <w:r w:rsidR="00065FDE">
          <w:rPr>
            <w:webHidden/>
          </w:rPr>
          <w:fldChar w:fldCharType="begin"/>
        </w:r>
        <w:r w:rsidR="00065FDE">
          <w:rPr>
            <w:webHidden/>
          </w:rPr>
          <w:instrText xml:space="preserve"> PAGEREF _Toc78552213 \h </w:instrText>
        </w:r>
        <w:r w:rsidR="00065FDE">
          <w:rPr>
            <w:webHidden/>
          </w:rPr>
        </w:r>
        <w:r w:rsidR="00065FDE">
          <w:rPr>
            <w:webHidden/>
          </w:rPr>
          <w:fldChar w:fldCharType="separate"/>
        </w:r>
        <w:r w:rsidR="00065FDE">
          <w:rPr>
            <w:webHidden/>
          </w:rPr>
          <w:t>114</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14" w:history="1">
        <w:r w:rsidR="00065FDE" w:rsidRPr="00791B53">
          <w:rPr>
            <w:rStyle w:val="a6"/>
          </w:rPr>
          <w:t>13.</w:t>
        </w:r>
        <w:r w:rsidR="00065FDE">
          <w:rPr>
            <w:rFonts w:asciiTheme="minorHAnsi" w:eastAsiaTheme="minorEastAsia" w:hAnsiTheme="minorHAnsi" w:cstheme="minorBidi"/>
            <w:sz w:val="22"/>
            <w:szCs w:val="22"/>
          </w:rPr>
          <w:tab/>
        </w:r>
        <w:r w:rsidR="00065FDE" w:rsidRPr="00791B53">
          <w:rPr>
            <w:rStyle w:val="a6"/>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_Toc78552214 \h </w:instrText>
        </w:r>
        <w:r w:rsidR="00065FDE">
          <w:rPr>
            <w:webHidden/>
          </w:rPr>
        </w:r>
        <w:r w:rsidR="00065FDE">
          <w:rPr>
            <w:webHidden/>
          </w:rPr>
          <w:fldChar w:fldCharType="separate"/>
        </w:r>
        <w:r w:rsidR="00065FDE">
          <w:rPr>
            <w:webHidden/>
          </w:rPr>
          <w:t>114</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5" w:history="1">
        <w:r w:rsidR="00065FDE" w:rsidRPr="00791B53">
          <w:rPr>
            <w:rStyle w:val="a6"/>
            <w:rFonts w:eastAsia="Arial"/>
          </w:rPr>
          <w:t>13.1.</w:t>
        </w:r>
        <w:r w:rsidR="00065FDE">
          <w:rPr>
            <w:rFonts w:asciiTheme="minorHAnsi" w:eastAsiaTheme="minorEastAsia" w:hAnsiTheme="minorHAnsi" w:cstheme="minorBidi"/>
            <w:sz w:val="22"/>
            <w:szCs w:val="22"/>
          </w:rPr>
          <w:tab/>
        </w:r>
        <w:r w:rsidR="00065FDE" w:rsidRPr="00791B53">
          <w:rPr>
            <w:rStyle w:val="a6"/>
            <w:rFonts w:eastAsia="Arial"/>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065FDE">
          <w:rPr>
            <w:webHidden/>
          </w:rPr>
          <w:tab/>
        </w:r>
        <w:r w:rsidR="00065FDE">
          <w:rPr>
            <w:webHidden/>
          </w:rPr>
          <w:fldChar w:fldCharType="begin"/>
        </w:r>
        <w:r w:rsidR="00065FDE">
          <w:rPr>
            <w:webHidden/>
          </w:rPr>
          <w:instrText xml:space="preserve"> PAGEREF _Toc78552215 \h </w:instrText>
        </w:r>
        <w:r w:rsidR="00065FDE">
          <w:rPr>
            <w:webHidden/>
          </w:rPr>
        </w:r>
        <w:r w:rsidR="00065FDE">
          <w:rPr>
            <w:webHidden/>
          </w:rPr>
          <w:fldChar w:fldCharType="separate"/>
        </w:r>
        <w:r w:rsidR="00065FDE">
          <w:rPr>
            <w:webHidden/>
          </w:rPr>
          <w:t>114</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6" w:history="1">
        <w:r w:rsidR="00065FDE" w:rsidRPr="00791B53">
          <w:rPr>
            <w:rStyle w:val="a6"/>
            <w:rFonts w:eastAsia="Arial"/>
          </w:rPr>
          <w:t>13.2.</w:t>
        </w:r>
        <w:r w:rsidR="00065FDE">
          <w:rPr>
            <w:rFonts w:asciiTheme="minorHAnsi" w:eastAsiaTheme="minorEastAsia" w:hAnsiTheme="minorHAnsi" w:cstheme="minorBidi"/>
            <w:sz w:val="22"/>
            <w:szCs w:val="22"/>
          </w:rPr>
          <w:tab/>
        </w:r>
        <w:r w:rsidR="00065FDE" w:rsidRPr="00791B53">
          <w:rPr>
            <w:rStyle w:val="a6"/>
            <w:rFonts w:eastAsia="Arial"/>
          </w:rPr>
          <w:t>Описание проблем организации газоснабжения источников тепловой энергии;</w:t>
        </w:r>
        <w:r w:rsidR="00065FDE">
          <w:rPr>
            <w:webHidden/>
          </w:rPr>
          <w:tab/>
        </w:r>
        <w:r w:rsidR="00065FDE">
          <w:rPr>
            <w:webHidden/>
          </w:rPr>
          <w:fldChar w:fldCharType="begin"/>
        </w:r>
        <w:r w:rsidR="00065FDE">
          <w:rPr>
            <w:webHidden/>
          </w:rPr>
          <w:instrText xml:space="preserve"> PAGEREF _Toc78552216 \h </w:instrText>
        </w:r>
        <w:r w:rsidR="00065FDE">
          <w:rPr>
            <w:webHidden/>
          </w:rPr>
        </w:r>
        <w:r w:rsidR="00065FDE">
          <w:rPr>
            <w:webHidden/>
          </w:rPr>
          <w:fldChar w:fldCharType="separate"/>
        </w:r>
        <w:r w:rsidR="00065FDE">
          <w:rPr>
            <w:webHidden/>
          </w:rPr>
          <w:t>117</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7" w:history="1">
        <w:r w:rsidR="00065FDE" w:rsidRPr="00791B53">
          <w:rPr>
            <w:rStyle w:val="a6"/>
            <w:rFonts w:eastAsia="Arial"/>
          </w:rPr>
          <w:t>13.3.</w:t>
        </w:r>
        <w:r w:rsidR="00065FDE">
          <w:rPr>
            <w:rFonts w:asciiTheme="minorHAnsi" w:eastAsiaTheme="minorEastAsia" w:hAnsiTheme="minorHAnsi" w:cstheme="minorBidi"/>
            <w:sz w:val="22"/>
            <w:szCs w:val="22"/>
          </w:rPr>
          <w:tab/>
        </w:r>
        <w:r w:rsidR="00065FDE" w:rsidRPr="00791B53">
          <w:rPr>
            <w:rStyle w:val="a6"/>
            <w:rFonts w:eastAsia="Arial"/>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065FDE">
          <w:rPr>
            <w:webHidden/>
          </w:rPr>
          <w:tab/>
        </w:r>
        <w:r w:rsidR="00065FDE">
          <w:rPr>
            <w:webHidden/>
          </w:rPr>
          <w:fldChar w:fldCharType="begin"/>
        </w:r>
        <w:r w:rsidR="00065FDE">
          <w:rPr>
            <w:webHidden/>
          </w:rPr>
          <w:instrText xml:space="preserve"> PAGEREF _Toc78552217 \h </w:instrText>
        </w:r>
        <w:r w:rsidR="00065FDE">
          <w:rPr>
            <w:webHidden/>
          </w:rPr>
        </w:r>
        <w:r w:rsidR="00065FDE">
          <w:rPr>
            <w:webHidden/>
          </w:rPr>
          <w:fldChar w:fldCharType="separate"/>
        </w:r>
        <w:r w:rsidR="00065FDE">
          <w:rPr>
            <w:webHidden/>
          </w:rPr>
          <w:t>117</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8" w:history="1">
        <w:r w:rsidR="00065FDE" w:rsidRPr="00791B53">
          <w:rPr>
            <w:rStyle w:val="a6"/>
            <w:rFonts w:eastAsia="Arial"/>
          </w:rPr>
          <w:t>13.4.</w:t>
        </w:r>
        <w:r w:rsidR="00065FDE">
          <w:rPr>
            <w:rFonts w:asciiTheme="minorHAnsi" w:eastAsiaTheme="minorEastAsia" w:hAnsiTheme="minorHAnsi" w:cstheme="minorBidi"/>
            <w:sz w:val="22"/>
            <w:szCs w:val="22"/>
          </w:rPr>
          <w:tab/>
        </w:r>
        <w:r w:rsidR="00065FDE" w:rsidRPr="00791B53">
          <w:rPr>
            <w:rStyle w:val="a6"/>
            <w:rFonts w:eastAsia="Arial"/>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w:t>
        </w:r>
        <w:r w:rsidR="00065FDE" w:rsidRPr="00791B53">
          <w:rPr>
            <w:rStyle w:val="a6"/>
            <w:rFonts w:eastAsia="Arial"/>
          </w:rPr>
          <w:lastRenderedPageBreak/>
          <w:t>электрической и тепловой энергии, в части перспективных балансов тепловой мощности в схемах теплоснабжения;</w:t>
        </w:r>
        <w:r w:rsidR="00065FDE">
          <w:rPr>
            <w:webHidden/>
          </w:rPr>
          <w:tab/>
        </w:r>
        <w:r w:rsidR="00065FDE">
          <w:rPr>
            <w:webHidden/>
          </w:rPr>
          <w:fldChar w:fldCharType="begin"/>
        </w:r>
        <w:r w:rsidR="00065FDE">
          <w:rPr>
            <w:webHidden/>
          </w:rPr>
          <w:instrText xml:space="preserve"> PAGEREF _Toc78552218 \h </w:instrText>
        </w:r>
        <w:r w:rsidR="00065FDE">
          <w:rPr>
            <w:webHidden/>
          </w:rPr>
        </w:r>
        <w:r w:rsidR="00065FDE">
          <w:rPr>
            <w:webHidden/>
          </w:rPr>
          <w:fldChar w:fldCharType="separate"/>
        </w:r>
        <w:r w:rsidR="00065FDE">
          <w:rPr>
            <w:webHidden/>
          </w:rPr>
          <w:t>117</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19" w:history="1">
        <w:r w:rsidR="00065FDE" w:rsidRPr="00791B53">
          <w:rPr>
            <w:rStyle w:val="a6"/>
            <w:rFonts w:eastAsia="Arial"/>
          </w:rPr>
          <w:t>13.5.</w:t>
        </w:r>
        <w:r w:rsidR="00065FDE">
          <w:rPr>
            <w:rFonts w:asciiTheme="minorHAnsi" w:eastAsiaTheme="minorEastAsia" w:hAnsiTheme="minorHAnsi" w:cstheme="minorBidi"/>
            <w:sz w:val="22"/>
            <w:szCs w:val="22"/>
          </w:rPr>
          <w:tab/>
        </w:r>
        <w:r w:rsidR="00065FDE" w:rsidRPr="00791B53">
          <w:rPr>
            <w:rStyle w:val="a6"/>
            <w:rFonts w:eastAsia="Arial"/>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065FDE">
          <w:rPr>
            <w:webHidden/>
          </w:rPr>
          <w:tab/>
        </w:r>
        <w:r w:rsidR="00065FDE">
          <w:rPr>
            <w:webHidden/>
          </w:rPr>
          <w:fldChar w:fldCharType="begin"/>
        </w:r>
        <w:r w:rsidR="00065FDE">
          <w:rPr>
            <w:webHidden/>
          </w:rPr>
          <w:instrText xml:space="preserve"> PAGEREF _Toc78552219 \h </w:instrText>
        </w:r>
        <w:r w:rsidR="00065FDE">
          <w:rPr>
            <w:webHidden/>
          </w:rPr>
        </w:r>
        <w:r w:rsidR="00065FDE">
          <w:rPr>
            <w:webHidden/>
          </w:rPr>
          <w:fldChar w:fldCharType="separate"/>
        </w:r>
        <w:r w:rsidR="00065FDE">
          <w:rPr>
            <w:webHidden/>
          </w:rPr>
          <w:t>118</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20" w:history="1">
        <w:r w:rsidR="00065FDE" w:rsidRPr="00791B53">
          <w:rPr>
            <w:rStyle w:val="a6"/>
            <w:rFonts w:eastAsia="Arial"/>
          </w:rPr>
          <w:t>13.6.</w:t>
        </w:r>
        <w:r w:rsidR="00065FDE">
          <w:rPr>
            <w:rFonts w:asciiTheme="minorHAnsi" w:eastAsiaTheme="minorEastAsia" w:hAnsiTheme="minorHAnsi" w:cstheme="minorBidi"/>
            <w:sz w:val="22"/>
            <w:szCs w:val="22"/>
          </w:rPr>
          <w:tab/>
        </w:r>
        <w:r w:rsidR="00065FDE" w:rsidRPr="00791B53">
          <w:rPr>
            <w:rStyle w:val="a6"/>
            <w:rFonts w:eastAsia="Arial"/>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065FDE">
          <w:rPr>
            <w:webHidden/>
          </w:rPr>
          <w:tab/>
        </w:r>
        <w:r w:rsidR="00065FDE">
          <w:rPr>
            <w:webHidden/>
          </w:rPr>
          <w:fldChar w:fldCharType="begin"/>
        </w:r>
        <w:r w:rsidR="00065FDE">
          <w:rPr>
            <w:webHidden/>
          </w:rPr>
          <w:instrText xml:space="preserve"> PAGEREF _Toc78552220 \h </w:instrText>
        </w:r>
        <w:r w:rsidR="00065FDE">
          <w:rPr>
            <w:webHidden/>
          </w:rPr>
        </w:r>
        <w:r w:rsidR="00065FDE">
          <w:rPr>
            <w:webHidden/>
          </w:rPr>
          <w:fldChar w:fldCharType="separate"/>
        </w:r>
        <w:r w:rsidR="00065FDE">
          <w:rPr>
            <w:webHidden/>
          </w:rPr>
          <w:t>118</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21" w:history="1">
        <w:r w:rsidR="00065FDE" w:rsidRPr="00791B53">
          <w:rPr>
            <w:rStyle w:val="a6"/>
            <w:rFonts w:eastAsia="Arial"/>
          </w:rPr>
          <w:t>13.7.</w:t>
        </w:r>
        <w:r w:rsidR="00065FDE">
          <w:rPr>
            <w:rFonts w:asciiTheme="minorHAnsi" w:eastAsiaTheme="minorEastAsia" w:hAnsiTheme="minorHAnsi" w:cstheme="minorBidi"/>
            <w:sz w:val="22"/>
            <w:szCs w:val="22"/>
          </w:rPr>
          <w:tab/>
        </w:r>
        <w:r w:rsidR="00065FDE" w:rsidRPr="00791B53">
          <w:rPr>
            <w:rStyle w:val="a6"/>
            <w:rFonts w:eastAsia="Arial"/>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065FDE">
          <w:rPr>
            <w:webHidden/>
          </w:rPr>
          <w:tab/>
        </w:r>
        <w:r w:rsidR="00065FDE">
          <w:rPr>
            <w:webHidden/>
          </w:rPr>
          <w:fldChar w:fldCharType="begin"/>
        </w:r>
        <w:r w:rsidR="00065FDE">
          <w:rPr>
            <w:webHidden/>
          </w:rPr>
          <w:instrText xml:space="preserve"> PAGEREF _Toc78552221 \h </w:instrText>
        </w:r>
        <w:r w:rsidR="00065FDE">
          <w:rPr>
            <w:webHidden/>
          </w:rPr>
        </w:r>
        <w:r w:rsidR="00065FDE">
          <w:rPr>
            <w:webHidden/>
          </w:rPr>
          <w:fldChar w:fldCharType="separate"/>
        </w:r>
        <w:r w:rsidR="00065FDE">
          <w:rPr>
            <w:webHidden/>
          </w:rPr>
          <w:t>118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22" w:history="1">
        <w:r w:rsidR="00065FDE" w:rsidRPr="00791B53">
          <w:rPr>
            <w:rStyle w:val="a6"/>
            <w:rFonts w:eastAsia="Arial"/>
          </w:rPr>
          <w:t>14.</w:t>
        </w:r>
        <w:r w:rsidR="00065FDE">
          <w:rPr>
            <w:rFonts w:asciiTheme="minorHAnsi" w:eastAsiaTheme="minorEastAsia" w:hAnsiTheme="minorHAnsi" w:cstheme="minorBidi"/>
            <w:sz w:val="22"/>
            <w:szCs w:val="22"/>
          </w:rPr>
          <w:tab/>
        </w:r>
        <w:r w:rsidR="00065FDE" w:rsidRPr="00791B53">
          <w:rPr>
            <w:rStyle w:val="a6"/>
            <w:rFonts w:eastAsia="Arial"/>
          </w:rPr>
          <w:t>Индикаторы развития систем теплоснабжения поселения, городского округа, города федерального значения</w:t>
        </w:r>
        <w:r w:rsidR="00065FDE">
          <w:rPr>
            <w:webHidden/>
          </w:rPr>
          <w:tab/>
        </w:r>
        <w:r w:rsidR="00065FDE">
          <w:rPr>
            <w:webHidden/>
          </w:rPr>
          <w:fldChar w:fldCharType="begin"/>
        </w:r>
        <w:r w:rsidR="00065FDE">
          <w:rPr>
            <w:webHidden/>
          </w:rPr>
          <w:instrText xml:space="preserve"> PAGEREF _Toc78552222 \h </w:instrText>
        </w:r>
        <w:r w:rsidR="00065FDE">
          <w:rPr>
            <w:webHidden/>
          </w:rPr>
        </w:r>
        <w:r w:rsidR="00065FDE">
          <w:rPr>
            <w:webHidden/>
          </w:rPr>
          <w:fldChar w:fldCharType="separate"/>
        </w:r>
        <w:r w:rsidR="00065FDE">
          <w:rPr>
            <w:webHidden/>
          </w:rPr>
          <w:t>118</w:t>
        </w:r>
        <w:r w:rsidR="00065FDE">
          <w:rPr>
            <w:webHidden/>
          </w:rPr>
          <w:fldChar w:fldCharType="end"/>
        </w:r>
      </w:hyperlink>
    </w:p>
    <w:p w:rsidR="00065FDE" w:rsidRDefault="00210F4E">
      <w:pPr>
        <w:pStyle w:val="11"/>
        <w:tabs>
          <w:tab w:val="left" w:pos="660"/>
        </w:tabs>
        <w:rPr>
          <w:rFonts w:asciiTheme="minorHAnsi" w:eastAsiaTheme="minorEastAsia" w:hAnsiTheme="minorHAnsi" w:cstheme="minorBidi"/>
          <w:sz w:val="22"/>
          <w:szCs w:val="22"/>
        </w:rPr>
      </w:pPr>
      <w:hyperlink w:anchor="_Toc78552223" w:history="1">
        <w:r w:rsidR="00065FDE" w:rsidRPr="00791B53">
          <w:rPr>
            <w:rStyle w:val="a6"/>
          </w:rPr>
          <w:t>15.</w:t>
        </w:r>
        <w:r w:rsidR="00065FDE">
          <w:rPr>
            <w:rFonts w:asciiTheme="minorHAnsi" w:eastAsiaTheme="minorEastAsia" w:hAnsiTheme="minorHAnsi" w:cstheme="minorBidi"/>
            <w:sz w:val="22"/>
            <w:szCs w:val="22"/>
          </w:rPr>
          <w:tab/>
        </w:r>
        <w:r w:rsidR="00065FDE" w:rsidRPr="00791B53">
          <w:rPr>
            <w:rStyle w:val="a6"/>
            <w:rFonts w:eastAsia="Arial"/>
          </w:rPr>
          <w:t>Ценовые (тарифные) последствия</w:t>
        </w:r>
        <w:r w:rsidR="00065FDE">
          <w:rPr>
            <w:webHidden/>
          </w:rPr>
          <w:tab/>
        </w:r>
        <w:r w:rsidR="00065FDE">
          <w:rPr>
            <w:webHidden/>
          </w:rPr>
          <w:fldChar w:fldCharType="begin"/>
        </w:r>
        <w:r w:rsidR="00065FDE">
          <w:rPr>
            <w:webHidden/>
          </w:rPr>
          <w:instrText xml:space="preserve"> PAGEREF _Toc78552223 \h </w:instrText>
        </w:r>
        <w:r w:rsidR="00065FDE">
          <w:rPr>
            <w:webHidden/>
          </w:rPr>
        </w:r>
        <w:r w:rsidR="00065FDE">
          <w:rPr>
            <w:webHidden/>
          </w:rPr>
          <w:fldChar w:fldCharType="separate"/>
        </w:r>
        <w:r w:rsidR="00065FDE">
          <w:rPr>
            <w:webHidden/>
          </w:rPr>
          <w:t>119</w:t>
        </w:r>
        <w:r w:rsidR="00065FDE">
          <w:rPr>
            <w:webHidden/>
          </w:rPr>
          <w:fldChar w:fldCharType="end"/>
        </w:r>
      </w:hyperlink>
    </w:p>
    <w:p w:rsidR="00065FDE" w:rsidRDefault="00210F4E">
      <w:pPr>
        <w:pStyle w:val="11"/>
        <w:tabs>
          <w:tab w:val="left" w:pos="880"/>
        </w:tabs>
        <w:rPr>
          <w:rFonts w:asciiTheme="minorHAnsi" w:eastAsiaTheme="minorEastAsia" w:hAnsiTheme="minorHAnsi" w:cstheme="minorBidi"/>
          <w:sz w:val="22"/>
          <w:szCs w:val="22"/>
        </w:rPr>
      </w:pPr>
      <w:hyperlink w:anchor="_Toc78552224" w:history="1">
        <w:r w:rsidR="00065FDE" w:rsidRPr="00791B53">
          <w:rPr>
            <w:rStyle w:val="a6"/>
          </w:rPr>
          <w:t>15.1.</w:t>
        </w:r>
        <w:r w:rsidR="00065FDE">
          <w:rPr>
            <w:rFonts w:asciiTheme="minorHAnsi" w:eastAsiaTheme="minorEastAsia" w:hAnsiTheme="minorHAnsi" w:cstheme="minorBidi"/>
            <w:sz w:val="22"/>
            <w:szCs w:val="22"/>
          </w:rPr>
          <w:tab/>
        </w:r>
        <w:r w:rsidR="00065FDE" w:rsidRPr="00791B53">
          <w:rPr>
            <w:rStyle w:val="a6"/>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065FDE">
          <w:rPr>
            <w:webHidden/>
          </w:rPr>
          <w:tab/>
        </w:r>
        <w:r w:rsidR="00065FDE">
          <w:rPr>
            <w:webHidden/>
          </w:rPr>
          <w:fldChar w:fldCharType="begin"/>
        </w:r>
        <w:r w:rsidR="00065FDE">
          <w:rPr>
            <w:webHidden/>
          </w:rPr>
          <w:instrText xml:space="preserve"> PAGEREF _Toc78552224 \h </w:instrText>
        </w:r>
        <w:r w:rsidR="00065FDE">
          <w:rPr>
            <w:webHidden/>
          </w:rPr>
        </w:r>
        <w:r w:rsidR="00065FDE">
          <w:rPr>
            <w:webHidden/>
          </w:rPr>
          <w:fldChar w:fldCharType="separate"/>
        </w:r>
        <w:r w:rsidR="00065FDE">
          <w:rPr>
            <w:webHidden/>
          </w:rPr>
          <w:t>119</w:t>
        </w:r>
        <w:r w:rsidR="00065FDE">
          <w:rPr>
            <w:webHidden/>
          </w:rPr>
          <w:fldChar w:fldCharType="end"/>
        </w:r>
      </w:hyperlink>
    </w:p>
    <w:p w:rsidR="004A5649" w:rsidRPr="0031154B" w:rsidRDefault="00530C39" w:rsidP="004D1C9D">
      <w:pPr>
        <w:pStyle w:val="11"/>
        <w:tabs>
          <w:tab w:val="clear" w:pos="10348"/>
          <w:tab w:val="right" w:leader="dot" w:pos="10065"/>
        </w:tabs>
      </w:pPr>
      <w:r w:rsidRPr="0031154B">
        <w:rPr>
          <w:bCs/>
          <w:highlight w:val="lightGray"/>
        </w:rPr>
        <w:fldChar w:fldCharType="end"/>
      </w:r>
    </w:p>
    <w:p w:rsidR="000C3CC7" w:rsidRPr="00E87F37" w:rsidRDefault="00941871" w:rsidP="004D1C9D">
      <w:pPr>
        <w:pStyle w:val="1"/>
        <w:tabs>
          <w:tab w:val="right" w:leader="dot" w:pos="10065"/>
        </w:tabs>
        <w:jc w:val="center"/>
      </w:pPr>
      <w:r w:rsidRPr="0031154B">
        <w:rPr>
          <w:b w:val="0"/>
        </w:rPr>
        <w:br w:type="page"/>
      </w:r>
      <w:bookmarkStart w:id="1" w:name="_Toc341423308"/>
      <w:bookmarkStart w:id="2" w:name="_Toc78552147"/>
      <w:bookmarkStart w:id="3" w:name="_Toc356394911"/>
      <w:r w:rsidR="000C3CC7" w:rsidRPr="00E87F37">
        <w:lastRenderedPageBreak/>
        <w:t>Введение</w:t>
      </w:r>
      <w:bookmarkEnd w:id="1"/>
      <w:bookmarkEnd w:id="2"/>
    </w:p>
    <w:p w:rsidR="000C3CC7" w:rsidRPr="00E87F37" w:rsidRDefault="000C3CC7" w:rsidP="00C20CE3">
      <w:pPr>
        <w:widowControl w:val="0"/>
        <w:autoSpaceDE w:val="0"/>
        <w:autoSpaceDN w:val="0"/>
        <w:adjustRightInd w:val="0"/>
        <w:ind w:firstLine="540"/>
        <w:jc w:val="both"/>
        <w:rPr>
          <w:sz w:val="26"/>
          <w:szCs w:val="26"/>
        </w:rPr>
      </w:pPr>
    </w:p>
    <w:p w:rsidR="00E37386" w:rsidRPr="00E87F37" w:rsidRDefault="00E37386" w:rsidP="00C20CE3">
      <w:pPr>
        <w:widowControl w:val="0"/>
        <w:autoSpaceDE w:val="0"/>
        <w:autoSpaceDN w:val="0"/>
        <w:adjustRightInd w:val="0"/>
        <w:spacing w:line="360" w:lineRule="auto"/>
        <w:ind w:firstLine="540"/>
        <w:jc w:val="both"/>
        <w:rPr>
          <w:sz w:val="26"/>
          <w:szCs w:val="26"/>
        </w:rPr>
      </w:pPr>
      <w:r w:rsidRPr="00E87F37">
        <w:rPr>
          <w:sz w:val="26"/>
          <w:szCs w:val="26"/>
        </w:rPr>
        <w:t xml:space="preserve">«Схема теплоснабжения </w:t>
      </w:r>
      <w:r w:rsidR="00682F6F">
        <w:rPr>
          <w:sz w:val="26"/>
          <w:szCs w:val="26"/>
        </w:rPr>
        <w:t>Юргинского муниципального округа</w:t>
      </w:r>
      <w:r w:rsidR="00624F18">
        <w:rPr>
          <w:sz w:val="26"/>
          <w:szCs w:val="26"/>
        </w:rPr>
        <w:t xml:space="preserve"> до 20</w:t>
      </w:r>
      <w:r w:rsidR="001B60D4">
        <w:rPr>
          <w:sz w:val="26"/>
          <w:szCs w:val="26"/>
        </w:rPr>
        <w:t>3</w:t>
      </w:r>
      <w:r w:rsidR="0062481F">
        <w:rPr>
          <w:sz w:val="26"/>
          <w:szCs w:val="26"/>
        </w:rPr>
        <w:t>5</w:t>
      </w:r>
      <w:r w:rsidR="00624F18">
        <w:rPr>
          <w:sz w:val="26"/>
          <w:szCs w:val="26"/>
        </w:rPr>
        <w:t xml:space="preserve"> г.</w:t>
      </w:r>
      <w:r w:rsidR="00792E4F">
        <w:rPr>
          <w:sz w:val="26"/>
          <w:szCs w:val="26"/>
        </w:rPr>
        <w:t>» выполняе</w:t>
      </w:r>
      <w:r w:rsidR="00792E4F">
        <w:rPr>
          <w:sz w:val="26"/>
          <w:szCs w:val="26"/>
        </w:rPr>
        <w:t>т</w:t>
      </w:r>
      <w:r w:rsidR="00792E4F">
        <w:rPr>
          <w:sz w:val="26"/>
          <w:szCs w:val="26"/>
        </w:rPr>
        <w:t xml:space="preserve">ся на основании </w:t>
      </w:r>
      <w:r w:rsidR="006F3349">
        <w:rPr>
          <w:bCs/>
          <w:sz w:val="26"/>
          <w:szCs w:val="26"/>
        </w:rPr>
        <w:t>Договора</w:t>
      </w:r>
      <w:r w:rsidR="001B60D4" w:rsidRPr="00BC694B">
        <w:rPr>
          <w:bCs/>
          <w:sz w:val="26"/>
          <w:szCs w:val="26"/>
        </w:rPr>
        <w:t xml:space="preserve"> на оказание </w:t>
      </w:r>
      <w:r w:rsidR="006F3349">
        <w:rPr>
          <w:bCs/>
          <w:sz w:val="26"/>
          <w:szCs w:val="26"/>
        </w:rPr>
        <w:t xml:space="preserve">услуг </w:t>
      </w:r>
      <w:r w:rsidR="001B60D4" w:rsidRPr="00980E05">
        <w:rPr>
          <w:bCs/>
          <w:sz w:val="26"/>
          <w:szCs w:val="26"/>
        </w:rPr>
        <w:t>№</w:t>
      </w:r>
      <w:r w:rsidR="006F3349">
        <w:rPr>
          <w:sz w:val="26"/>
          <w:szCs w:val="26"/>
        </w:rPr>
        <w:t>33</w:t>
      </w:r>
      <w:r w:rsidR="00980E05" w:rsidRPr="00980E05">
        <w:rPr>
          <w:sz w:val="26"/>
          <w:szCs w:val="26"/>
        </w:rPr>
        <w:t>/</w:t>
      </w:r>
      <w:r w:rsidR="006F3349">
        <w:rPr>
          <w:sz w:val="26"/>
          <w:szCs w:val="26"/>
        </w:rPr>
        <w:t>20</w:t>
      </w:r>
      <w:r w:rsidR="001B60D4" w:rsidRPr="00980E05">
        <w:rPr>
          <w:sz w:val="26"/>
          <w:szCs w:val="26"/>
        </w:rPr>
        <w:t xml:space="preserve"> от </w:t>
      </w:r>
      <w:r w:rsidR="006F3349">
        <w:rPr>
          <w:sz w:val="26"/>
          <w:szCs w:val="26"/>
        </w:rPr>
        <w:t xml:space="preserve">08.10.2020 </w:t>
      </w:r>
      <w:r w:rsidR="001B60D4" w:rsidRPr="00980E05">
        <w:rPr>
          <w:sz w:val="26"/>
          <w:szCs w:val="26"/>
        </w:rPr>
        <w:t xml:space="preserve"> </w:t>
      </w:r>
      <w:r w:rsidR="001B60D4" w:rsidRPr="00980E05">
        <w:rPr>
          <w:bCs/>
          <w:sz w:val="26"/>
          <w:szCs w:val="26"/>
        </w:rPr>
        <w:t xml:space="preserve">г., </w:t>
      </w:r>
      <w:r w:rsidR="001B60D4" w:rsidRPr="00980E05">
        <w:rPr>
          <w:sz w:val="26"/>
          <w:szCs w:val="26"/>
        </w:rPr>
        <w:t>заключенного</w:t>
      </w:r>
      <w:r w:rsidR="001B60D4" w:rsidRPr="0078676B">
        <w:rPr>
          <w:sz w:val="26"/>
          <w:szCs w:val="26"/>
        </w:rPr>
        <w:t xml:space="preserve"> ме</w:t>
      </w:r>
      <w:r w:rsidR="001B60D4" w:rsidRPr="0078676B">
        <w:rPr>
          <w:sz w:val="26"/>
          <w:szCs w:val="26"/>
        </w:rPr>
        <w:t>ж</w:t>
      </w:r>
      <w:r w:rsidR="001B60D4" w:rsidRPr="0078676B">
        <w:rPr>
          <w:sz w:val="26"/>
          <w:szCs w:val="26"/>
        </w:rPr>
        <w:t xml:space="preserve">ду </w:t>
      </w:r>
      <w:r w:rsidR="006F3349">
        <w:rPr>
          <w:sz w:val="26"/>
          <w:szCs w:val="26"/>
        </w:rPr>
        <w:t>Управлением по обеспечению жизнедеятельности и строительству Юргинского мун</w:t>
      </w:r>
      <w:r w:rsidR="006F3349">
        <w:rPr>
          <w:sz w:val="26"/>
          <w:szCs w:val="26"/>
        </w:rPr>
        <w:t>и</w:t>
      </w:r>
      <w:r w:rsidR="006F3349">
        <w:rPr>
          <w:sz w:val="26"/>
          <w:szCs w:val="26"/>
        </w:rPr>
        <w:t xml:space="preserve">ципального округа и Обществом с ограниченной </w:t>
      </w:r>
      <w:r w:rsidR="008C064B">
        <w:rPr>
          <w:sz w:val="26"/>
          <w:szCs w:val="26"/>
        </w:rPr>
        <w:t>ответственностью</w:t>
      </w:r>
      <w:r w:rsidR="006F3349">
        <w:rPr>
          <w:sz w:val="26"/>
          <w:szCs w:val="26"/>
        </w:rPr>
        <w:t xml:space="preserve"> «ЛЕНПРОМЭК</w:t>
      </w:r>
      <w:r w:rsidR="006F3349">
        <w:rPr>
          <w:sz w:val="26"/>
          <w:szCs w:val="26"/>
        </w:rPr>
        <w:t>С</w:t>
      </w:r>
      <w:r w:rsidR="006F3349">
        <w:rPr>
          <w:sz w:val="26"/>
          <w:szCs w:val="26"/>
        </w:rPr>
        <w:t>ПЕРТИЗА»</w:t>
      </w:r>
      <w:r w:rsidRPr="00E87F37">
        <w:rPr>
          <w:sz w:val="26"/>
          <w:szCs w:val="26"/>
        </w:rPr>
        <w:t>, в объеме согласованного Технического задания, в соответствии с ФЗ №190 «О теплоснабжении» и ПП РФ № 154 от 22.02.</w:t>
      </w:r>
      <w:r w:rsidR="00A80D11">
        <w:rPr>
          <w:sz w:val="26"/>
          <w:szCs w:val="26"/>
        </w:rPr>
        <w:t>2014</w:t>
      </w:r>
      <w:r w:rsidRPr="00E87F37">
        <w:rPr>
          <w:sz w:val="26"/>
          <w:szCs w:val="26"/>
        </w:rPr>
        <w:t xml:space="preserve"> г. «О требованиях к схемам тепл</w:t>
      </w:r>
      <w:r w:rsidRPr="00E87F37">
        <w:rPr>
          <w:sz w:val="26"/>
          <w:szCs w:val="26"/>
        </w:rPr>
        <w:t>о</w:t>
      </w:r>
      <w:r w:rsidRPr="00E87F37">
        <w:rPr>
          <w:sz w:val="26"/>
          <w:szCs w:val="26"/>
        </w:rPr>
        <w:t>снабжения, порядку их разработки и утверждения».</w:t>
      </w:r>
    </w:p>
    <w:p w:rsidR="00E37386" w:rsidRPr="00E87F37" w:rsidRDefault="00E37386" w:rsidP="00C20CE3">
      <w:pPr>
        <w:widowControl w:val="0"/>
        <w:autoSpaceDE w:val="0"/>
        <w:autoSpaceDN w:val="0"/>
        <w:adjustRightInd w:val="0"/>
        <w:spacing w:line="360" w:lineRule="auto"/>
        <w:ind w:firstLine="540"/>
        <w:jc w:val="both"/>
        <w:rPr>
          <w:sz w:val="26"/>
          <w:szCs w:val="26"/>
        </w:rPr>
      </w:pPr>
      <w:r w:rsidRPr="00E87F37">
        <w:rPr>
          <w:sz w:val="26"/>
          <w:szCs w:val="26"/>
        </w:rPr>
        <w:t>Схема теплоснабжения – документ, содержащий предпроектные материалы по обо</w:t>
      </w:r>
      <w:r w:rsidRPr="00E87F37">
        <w:rPr>
          <w:sz w:val="26"/>
          <w:szCs w:val="26"/>
        </w:rPr>
        <w:t>с</w:t>
      </w:r>
      <w:r w:rsidRPr="00E87F37">
        <w:rPr>
          <w:sz w:val="26"/>
          <w:szCs w:val="26"/>
        </w:rPr>
        <w:t>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схеме теплоснабжения обосновывается необходимость и экономическая целесообразность проектирования и строительства новых, расширения и реконструкции существующих энергетических источников и тепловых сетей, средств их эксплуатации и управления с целью обеспечения энергетической безопасности развития экономики поселения и надежности теплоснабжения потребителей.</w:t>
      </w:r>
    </w:p>
    <w:p w:rsidR="00E37386" w:rsidRDefault="00E37386" w:rsidP="00C20CE3">
      <w:pPr>
        <w:widowControl w:val="0"/>
        <w:autoSpaceDE w:val="0"/>
        <w:autoSpaceDN w:val="0"/>
        <w:adjustRightInd w:val="0"/>
        <w:spacing w:line="360" w:lineRule="auto"/>
        <w:ind w:firstLine="540"/>
        <w:jc w:val="both"/>
        <w:rPr>
          <w:sz w:val="26"/>
          <w:szCs w:val="26"/>
        </w:rPr>
      </w:pPr>
      <w:r w:rsidRPr="00E87F37">
        <w:rPr>
          <w:sz w:val="26"/>
          <w:szCs w:val="26"/>
        </w:rPr>
        <w:t>В качестве исходной информации при выполнении работ используются данные пре</w:t>
      </w:r>
      <w:r w:rsidR="00686479">
        <w:rPr>
          <w:sz w:val="26"/>
          <w:szCs w:val="26"/>
        </w:rPr>
        <w:t xml:space="preserve">доставленные </w:t>
      </w:r>
      <w:r w:rsidRPr="008D2C63">
        <w:rPr>
          <w:sz w:val="26"/>
          <w:szCs w:val="26"/>
        </w:rPr>
        <w:t xml:space="preserve">Администрацией муниципального </w:t>
      </w:r>
      <w:r w:rsidR="008C064B">
        <w:rPr>
          <w:sz w:val="26"/>
          <w:szCs w:val="26"/>
        </w:rPr>
        <w:t>округа</w:t>
      </w:r>
      <w:r w:rsidRPr="008D2C63">
        <w:rPr>
          <w:sz w:val="26"/>
          <w:szCs w:val="26"/>
        </w:rPr>
        <w:t>, теплоснабжающ</w:t>
      </w:r>
      <w:r w:rsidR="009E02BA">
        <w:rPr>
          <w:sz w:val="26"/>
          <w:szCs w:val="26"/>
        </w:rPr>
        <w:t>ей</w:t>
      </w:r>
      <w:r w:rsidRPr="008D2C63">
        <w:rPr>
          <w:sz w:val="26"/>
          <w:szCs w:val="26"/>
        </w:rPr>
        <w:t xml:space="preserve"> организ</w:t>
      </w:r>
      <w:r w:rsidRPr="008D2C63">
        <w:rPr>
          <w:sz w:val="26"/>
          <w:szCs w:val="26"/>
        </w:rPr>
        <w:t>а</w:t>
      </w:r>
      <w:r w:rsidRPr="008D2C63">
        <w:rPr>
          <w:sz w:val="26"/>
          <w:szCs w:val="26"/>
        </w:rPr>
        <w:t>ци</w:t>
      </w:r>
      <w:r w:rsidR="009E02BA">
        <w:rPr>
          <w:sz w:val="26"/>
          <w:szCs w:val="26"/>
        </w:rPr>
        <w:t>ей</w:t>
      </w:r>
      <w:r w:rsidRPr="008D2C63">
        <w:rPr>
          <w:sz w:val="26"/>
          <w:szCs w:val="26"/>
        </w:rPr>
        <w:t xml:space="preserve"> </w:t>
      </w:r>
      <w:r w:rsidR="00F34223">
        <w:rPr>
          <w:sz w:val="26"/>
          <w:szCs w:val="26"/>
        </w:rPr>
        <w:t>МУП «Комфорт</w:t>
      </w:r>
      <w:r w:rsidR="003652D6">
        <w:rPr>
          <w:sz w:val="26"/>
          <w:szCs w:val="26"/>
        </w:rPr>
        <w:t>»</w:t>
      </w:r>
      <w:r w:rsidR="00454CCC">
        <w:rPr>
          <w:sz w:val="26"/>
          <w:szCs w:val="26"/>
        </w:rPr>
        <w:t>.</w:t>
      </w:r>
    </w:p>
    <w:p w:rsidR="00682F6F" w:rsidRDefault="00682F6F" w:rsidP="00C20CE3">
      <w:pPr>
        <w:widowControl w:val="0"/>
        <w:autoSpaceDE w:val="0"/>
        <w:autoSpaceDN w:val="0"/>
        <w:adjustRightInd w:val="0"/>
        <w:spacing w:line="360" w:lineRule="auto"/>
        <w:ind w:firstLine="540"/>
        <w:jc w:val="both"/>
        <w:rPr>
          <w:sz w:val="26"/>
          <w:szCs w:val="26"/>
        </w:rPr>
      </w:pPr>
      <w:r>
        <w:rPr>
          <w:sz w:val="26"/>
          <w:szCs w:val="26"/>
        </w:rPr>
        <w:t>Юргинский муниципальный округ состоит из дев</w:t>
      </w:r>
      <w:r w:rsidR="00EA6F7B">
        <w:rPr>
          <w:sz w:val="26"/>
          <w:szCs w:val="26"/>
        </w:rPr>
        <w:t>яти территориальных управлений (рис.1):</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Арлюкское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Зеледеевское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Лебяжье-Асановское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Мальцевское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Новоромановское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Попереченское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Проскоковское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Тальское территориальное управление</w:t>
      </w:r>
    </w:p>
    <w:p w:rsidR="00EA6F7B" w:rsidRPr="00EA6F7B" w:rsidRDefault="00EA6F7B" w:rsidP="00EA6F7B">
      <w:pPr>
        <w:pStyle w:val="afe"/>
        <w:widowControl w:val="0"/>
        <w:numPr>
          <w:ilvl w:val="0"/>
          <w:numId w:val="15"/>
        </w:numPr>
        <w:autoSpaceDE w:val="0"/>
        <w:autoSpaceDN w:val="0"/>
        <w:adjustRightInd w:val="0"/>
        <w:jc w:val="both"/>
        <w:rPr>
          <w:rFonts w:ascii="Times New Roman" w:hAnsi="Times New Roman"/>
          <w:sz w:val="26"/>
          <w:szCs w:val="26"/>
        </w:rPr>
      </w:pPr>
      <w:r>
        <w:rPr>
          <w:rFonts w:ascii="Times New Roman" w:hAnsi="Times New Roman"/>
          <w:sz w:val="26"/>
          <w:szCs w:val="26"/>
          <w:lang w:val="ru-RU"/>
        </w:rPr>
        <w:t>Юргинское территориальное управление</w:t>
      </w:r>
    </w:p>
    <w:p w:rsidR="00135714" w:rsidRPr="004060BE" w:rsidRDefault="003652D6" w:rsidP="004060BE">
      <w:pPr>
        <w:widowControl w:val="0"/>
        <w:autoSpaceDE w:val="0"/>
        <w:autoSpaceDN w:val="0"/>
        <w:adjustRightInd w:val="0"/>
        <w:spacing w:line="360" w:lineRule="auto"/>
        <w:ind w:firstLine="540"/>
        <w:jc w:val="both"/>
        <w:rPr>
          <w:sz w:val="26"/>
          <w:szCs w:val="26"/>
        </w:rPr>
      </w:pPr>
      <w:r w:rsidRPr="004060BE">
        <w:rPr>
          <w:sz w:val="26"/>
          <w:szCs w:val="26"/>
        </w:rPr>
        <w:t>Поселок</w:t>
      </w:r>
      <w:r w:rsidR="00454CCC" w:rsidRPr="004060BE">
        <w:rPr>
          <w:sz w:val="26"/>
          <w:szCs w:val="26"/>
        </w:rPr>
        <w:t xml:space="preserve"> </w:t>
      </w:r>
      <w:r w:rsidRPr="004060BE">
        <w:rPr>
          <w:sz w:val="26"/>
          <w:szCs w:val="26"/>
        </w:rPr>
        <w:t>Станции Арлюк</w:t>
      </w:r>
      <w:r w:rsidR="00454CCC" w:rsidRPr="004060BE">
        <w:rPr>
          <w:sz w:val="26"/>
          <w:szCs w:val="26"/>
        </w:rPr>
        <w:t xml:space="preserve"> (</w:t>
      </w:r>
      <w:r w:rsidRPr="004060BE">
        <w:rPr>
          <w:sz w:val="26"/>
          <w:szCs w:val="26"/>
        </w:rPr>
        <w:t>п. станции Арлюк</w:t>
      </w:r>
      <w:r w:rsidR="00135714" w:rsidRPr="004060BE">
        <w:rPr>
          <w:sz w:val="26"/>
          <w:szCs w:val="26"/>
        </w:rPr>
        <w:t xml:space="preserve">) входит в </w:t>
      </w:r>
      <w:r w:rsidR="00686479" w:rsidRPr="004060BE">
        <w:rPr>
          <w:sz w:val="26"/>
          <w:szCs w:val="26"/>
        </w:rPr>
        <w:t xml:space="preserve">состав </w:t>
      </w:r>
      <w:r w:rsidR="00A9011C">
        <w:rPr>
          <w:sz w:val="26"/>
          <w:szCs w:val="26"/>
        </w:rPr>
        <w:t>Юргинского муниц</w:t>
      </w:r>
      <w:r w:rsidR="00A9011C">
        <w:rPr>
          <w:sz w:val="26"/>
          <w:szCs w:val="26"/>
        </w:rPr>
        <w:t>и</w:t>
      </w:r>
      <w:r w:rsidR="00A9011C">
        <w:rPr>
          <w:sz w:val="26"/>
          <w:szCs w:val="26"/>
        </w:rPr>
        <w:t>пального округа</w:t>
      </w:r>
      <w:r w:rsidR="00135714" w:rsidRPr="004060BE">
        <w:rPr>
          <w:sz w:val="26"/>
          <w:szCs w:val="26"/>
        </w:rPr>
        <w:t xml:space="preserve">. В его состав входят </w:t>
      </w:r>
      <w:r w:rsidRPr="004060BE">
        <w:rPr>
          <w:sz w:val="26"/>
          <w:szCs w:val="26"/>
        </w:rPr>
        <w:t>восемь</w:t>
      </w:r>
      <w:r w:rsidR="00454CCC" w:rsidRPr="004060BE">
        <w:rPr>
          <w:sz w:val="26"/>
          <w:szCs w:val="26"/>
        </w:rPr>
        <w:t xml:space="preserve"> </w:t>
      </w:r>
      <w:r w:rsidR="00135714" w:rsidRPr="004060BE">
        <w:rPr>
          <w:sz w:val="26"/>
          <w:szCs w:val="26"/>
        </w:rPr>
        <w:t>населенных пункт</w:t>
      </w:r>
      <w:r w:rsidR="009E02BA" w:rsidRPr="004060BE">
        <w:rPr>
          <w:sz w:val="26"/>
          <w:szCs w:val="26"/>
        </w:rPr>
        <w:t>а</w:t>
      </w:r>
      <w:r w:rsidR="00135714" w:rsidRPr="004060BE">
        <w:rPr>
          <w:sz w:val="26"/>
          <w:szCs w:val="26"/>
        </w:rPr>
        <w:t>:</w:t>
      </w:r>
    </w:p>
    <w:p w:rsidR="00135714" w:rsidRPr="001F62EC" w:rsidRDefault="00454CCC" w:rsidP="00C20CE3">
      <w:pPr>
        <w:spacing w:line="360" w:lineRule="auto"/>
        <w:ind w:firstLine="540"/>
        <w:jc w:val="both"/>
        <w:rPr>
          <w:sz w:val="26"/>
          <w:szCs w:val="26"/>
        </w:rPr>
      </w:pPr>
      <w:r w:rsidRPr="001F62EC">
        <w:rPr>
          <w:sz w:val="26"/>
          <w:szCs w:val="26"/>
        </w:rPr>
        <w:lastRenderedPageBreak/>
        <w:t xml:space="preserve">- </w:t>
      </w:r>
      <w:r w:rsidR="003652D6">
        <w:rPr>
          <w:sz w:val="26"/>
          <w:szCs w:val="26"/>
        </w:rPr>
        <w:t>поселок</w:t>
      </w:r>
      <w:r w:rsidRPr="001F62EC">
        <w:rPr>
          <w:sz w:val="26"/>
          <w:szCs w:val="26"/>
        </w:rPr>
        <w:t xml:space="preserve"> </w:t>
      </w:r>
      <w:r w:rsidR="003652D6">
        <w:rPr>
          <w:sz w:val="26"/>
          <w:szCs w:val="26"/>
        </w:rPr>
        <w:t>Станции Арлюк</w:t>
      </w:r>
      <w:r w:rsidR="00135714" w:rsidRPr="001F62EC">
        <w:rPr>
          <w:sz w:val="26"/>
          <w:szCs w:val="26"/>
        </w:rPr>
        <w:t xml:space="preserve"> (является административным центром </w:t>
      </w:r>
      <w:r w:rsidR="001802CD">
        <w:rPr>
          <w:sz w:val="26"/>
          <w:szCs w:val="26"/>
        </w:rPr>
        <w:t>территориального управления</w:t>
      </w:r>
      <w:r w:rsidR="00135714" w:rsidRPr="001F62EC">
        <w:rPr>
          <w:sz w:val="26"/>
          <w:szCs w:val="26"/>
        </w:rPr>
        <w:t>);</w:t>
      </w:r>
    </w:p>
    <w:p w:rsidR="00135714" w:rsidRPr="00E87F37" w:rsidRDefault="00135714" w:rsidP="00C20CE3">
      <w:pPr>
        <w:spacing w:line="360" w:lineRule="auto"/>
        <w:ind w:firstLine="540"/>
        <w:jc w:val="both"/>
        <w:rPr>
          <w:sz w:val="26"/>
          <w:szCs w:val="26"/>
        </w:rPr>
      </w:pPr>
      <w:r w:rsidRPr="001F62EC">
        <w:rPr>
          <w:sz w:val="26"/>
          <w:szCs w:val="26"/>
        </w:rPr>
        <w:t xml:space="preserve">- </w:t>
      </w:r>
      <w:r w:rsidR="003652D6" w:rsidRPr="003652D6">
        <w:rPr>
          <w:sz w:val="26"/>
          <w:szCs w:val="26"/>
        </w:rPr>
        <w:t>поселок Васильевка</w:t>
      </w:r>
      <w:r w:rsidRPr="001F62EC">
        <w:rPr>
          <w:sz w:val="26"/>
          <w:szCs w:val="26"/>
        </w:rPr>
        <w:t>;</w:t>
      </w:r>
    </w:p>
    <w:p w:rsidR="00135714" w:rsidRPr="00E87F37" w:rsidRDefault="002D6CA2" w:rsidP="00C20CE3">
      <w:pPr>
        <w:spacing w:line="360" w:lineRule="auto"/>
        <w:ind w:firstLine="540"/>
        <w:jc w:val="both"/>
        <w:rPr>
          <w:sz w:val="26"/>
          <w:szCs w:val="26"/>
        </w:rPr>
      </w:pPr>
      <w:r>
        <w:rPr>
          <w:sz w:val="26"/>
          <w:szCs w:val="26"/>
        </w:rPr>
        <w:t>-</w:t>
      </w:r>
      <w:r w:rsidR="00454CCC">
        <w:rPr>
          <w:sz w:val="26"/>
          <w:szCs w:val="26"/>
        </w:rPr>
        <w:t xml:space="preserve"> </w:t>
      </w:r>
      <w:r w:rsidR="003652D6" w:rsidRPr="003652D6">
        <w:rPr>
          <w:sz w:val="26"/>
          <w:szCs w:val="26"/>
        </w:rPr>
        <w:t>деревня Глинковка</w:t>
      </w:r>
      <w:r w:rsidR="00135714" w:rsidRPr="00E87F37">
        <w:rPr>
          <w:sz w:val="26"/>
          <w:szCs w:val="26"/>
        </w:rPr>
        <w:t>;</w:t>
      </w:r>
    </w:p>
    <w:p w:rsidR="003652D6" w:rsidRPr="003652D6" w:rsidRDefault="002D6CA2" w:rsidP="00C20CE3">
      <w:pPr>
        <w:spacing w:line="360" w:lineRule="auto"/>
        <w:ind w:firstLine="540"/>
        <w:jc w:val="both"/>
        <w:rPr>
          <w:sz w:val="26"/>
          <w:szCs w:val="26"/>
        </w:rPr>
      </w:pPr>
      <w:r>
        <w:rPr>
          <w:sz w:val="26"/>
          <w:szCs w:val="26"/>
        </w:rPr>
        <w:t>-</w:t>
      </w:r>
      <w:r w:rsidR="00454CCC">
        <w:rPr>
          <w:sz w:val="26"/>
          <w:szCs w:val="26"/>
        </w:rPr>
        <w:t xml:space="preserve"> </w:t>
      </w:r>
      <w:r w:rsidR="003652D6" w:rsidRPr="003652D6">
        <w:rPr>
          <w:sz w:val="26"/>
          <w:szCs w:val="26"/>
        </w:rPr>
        <w:t>поселок Линейный;</w:t>
      </w:r>
    </w:p>
    <w:p w:rsidR="003652D6" w:rsidRPr="003652D6" w:rsidRDefault="003652D6" w:rsidP="00C20CE3">
      <w:pPr>
        <w:spacing w:line="360" w:lineRule="auto"/>
        <w:ind w:firstLine="540"/>
        <w:jc w:val="both"/>
        <w:rPr>
          <w:sz w:val="26"/>
          <w:szCs w:val="26"/>
        </w:rPr>
      </w:pPr>
      <w:r w:rsidRPr="003652D6">
        <w:rPr>
          <w:sz w:val="26"/>
          <w:szCs w:val="26"/>
        </w:rPr>
        <w:t>- деревня Черный</w:t>
      </w:r>
      <w:r>
        <w:rPr>
          <w:sz w:val="26"/>
          <w:szCs w:val="26"/>
        </w:rPr>
        <w:t xml:space="preserve"> </w:t>
      </w:r>
      <w:r w:rsidRPr="003652D6">
        <w:rPr>
          <w:sz w:val="26"/>
          <w:szCs w:val="26"/>
        </w:rPr>
        <w:t>Падун;</w:t>
      </w:r>
    </w:p>
    <w:p w:rsidR="003652D6" w:rsidRPr="003652D6" w:rsidRDefault="003652D6" w:rsidP="00C20CE3">
      <w:pPr>
        <w:spacing w:line="360" w:lineRule="auto"/>
        <w:ind w:firstLine="540"/>
        <w:jc w:val="both"/>
        <w:rPr>
          <w:sz w:val="26"/>
          <w:szCs w:val="26"/>
        </w:rPr>
      </w:pPr>
      <w:r w:rsidRPr="001F62EC">
        <w:rPr>
          <w:sz w:val="26"/>
          <w:szCs w:val="26"/>
        </w:rPr>
        <w:t xml:space="preserve">- </w:t>
      </w:r>
      <w:r w:rsidRPr="003652D6">
        <w:rPr>
          <w:sz w:val="26"/>
          <w:szCs w:val="26"/>
        </w:rPr>
        <w:t>деревня Юльяновка;</w:t>
      </w:r>
    </w:p>
    <w:p w:rsidR="003652D6" w:rsidRPr="003652D6" w:rsidRDefault="003652D6" w:rsidP="00C20CE3">
      <w:pPr>
        <w:spacing w:line="360" w:lineRule="auto"/>
        <w:ind w:firstLine="540"/>
        <w:jc w:val="both"/>
        <w:rPr>
          <w:sz w:val="26"/>
          <w:szCs w:val="26"/>
        </w:rPr>
      </w:pPr>
      <w:r w:rsidRPr="001F62EC">
        <w:rPr>
          <w:sz w:val="26"/>
          <w:szCs w:val="26"/>
        </w:rPr>
        <w:t xml:space="preserve">- </w:t>
      </w:r>
      <w:r w:rsidRPr="003652D6">
        <w:rPr>
          <w:sz w:val="26"/>
          <w:szCs w:val="26"/>
        </w:rPr>
        <w:t>разъезд 31 км;</w:t>
      </w:r>
    </w:p>
    <w:p w:rsidR="00135714" w:rsidRPr="00E87F37" w:rsidRDefault="003652D6" w:rsidP="00C20CE3">
      <w:pPr>
        <w:spacing w:line="360" w:lineRule="auto"/>
        <w:ind w:firstLine="540"/>
        <w:jc w:val="both"/>
        <w:rPr>
          <w:sz w:val="26"/>
          <w:szCs w:val="26"/>
        </w:rPr>
      </w:pPr>
      <w:r w:rsidRPr="001F62EC">
        <w:rPr>
          <w:sz w:val="26"/>
          <w:szCs w:val="26"/>
        </w:rPr>
        <w:t xml:space="preserve">- </w:t>
      </w:r>
      <w:r w:rsidRPr="003652D6">
        <w:rPr>
          <w:sz w:val="26"/>
          <w:szCs w:val="26"/>
        </w:rPr>
        <w:t>разъезд 46 км</w:t>
      </w:r>
      <w:r w:rsidR="009E02BA">
        <w:rPr>
          <w:sz w:val="26"/>
          <w:szCs w:val="26"/>
        </w:rPr>
        <w:t>.</w:t>
      </w:r>
    </w:p>
    <w:p w:rsidR="00EA6F7B" w:rsidRDefault="00EA6F7B" w:rsidP="00EA6F7B">
      <w:pPr>
        <w:widowControl w:val="0"/>
        <w:spacing w:line="360" w:lineRule="auto"/>
        <w:ind w:firstLine="540"/>
        <w:jc w:val="both"/>
        <w:rPr>
          <w:color w:val="000000"/>
          <w:sz w:val="20"/>
          <w:szCs w:val="20"/>
        </w:rPr>
      </w:pPr>
      <w:r>
        <w:rPr>
          <w:sz w:val="26"/>
          <w:szCs w:val="26"/>
        </w:rPr>
        <w:t>На</w:t>
      </w:r>
      <w:r w:rsidR="004416B1">
        <w:rPr>
          <w:sz w:val="26"/>
          <w:szCs w:val="26"/>
        </w:rPr>
        <w:t xml:space="preserve"> территории </w:t>
      </w:r>
      <w:r>
        <w:rPr>
          <w:sz w:val="26"/>
          <w:szCs w:val="26"/>
        </w:rPr>
        <w:t xml:space="preserve"> </w:t>
      </w:r>
      <w:r w:rsidR="00640744">
        <w:rPr>
          <w:sz w:val="26"/>
          <w:szCs w:val="26"/>
        </w:rPr>
        <w:t xml:space="preserve">Арлюкского территориального управления </w:t>
      </w:r>
      <w:r>
        <w:rPr>
          <w:sz w:val="26"/>
          <w:szCs w:val="26"/>
        </w:rPr>
        <w:t>находятся</w:t>
      </w:r>
      <w:r w:rsidRPr="00E87F37">
        <w:rPr>
          <w:sz w:val="26"/>
          <w:szCs w:val="26"/>
        </w:rPr>
        <w:t xml:space="preserve"> </w:t>
      </w:r>
      <w:r>
        <w:rPr>
          <w:sz w:val="26"/>
          <w:szCs w:val="26"/>
        </w:rPr>
        <w:t>два централ</w:t>
      </w:r>
      <w:r>
        <w:rPr>
          <w:sz w:val="26"/>
          <w:szCs w:val="26"/>
        </w:rPr>
        <w:t>и</w:t>
      </w:r>
      <w:r>
        <w:rPr>
          <w:sz w:val="26"/>
          <w:szCs w:val="26"/>
        </w:rPr>
        <w:t>зованного</w:t>
      </w:r>
      <w:r w:rsidRPr="00E87F37">
        <w:rPr>
          <w:sz w:val="26"/>
          <w:szCs w:val="26"/>
        </w:rPr>
        <w:t xml:space="preserve"> источник</w:t>
      </w:r>
      <w:r>
        <w:rPr>
          <w:sz w:val="26"/>
          <w:szCs w:val="26"/>
        </w:rPr>
        <w:t>а</w:t>
      </w:r>
      <w:r w:rsidRPr="00E87F37">
        <w:rPr>
          <w:sz w:val="26"/>
          <w:szCs w:val="26"/>
        </w:rPr>
        <w:t xml:space="preserve"> тепловой энергии</w:t>
      </w:r>
      <w:r>
        <w:rPr>
          <w:sz w:val="26"/>
          <w:szCs w:val="26"/>
        </w:rPr>
        <w:t>:</w:t>
      </w:r>
    </w:p>
    <w:p w:rsidR="00EA6F7B" w:rsidRDefault="00EA6F7B" w:rsidP="00EA6F7B">
      <w:pPr>
        <w:widowControl w:val="0"/>
        <w:spacing w:line="360" w:lineRule="auto"/>
        <w:ind w:firstLine="540"/>
        <w:jc w:val="both"/>
        <w:rPr>
          <w:sz w:val="26"/>
          <w:szCs w:val="26"/>
        </w:rPr>
      </w:pPr>
      <w:r>
        <w:rPr>
          <w:sz w:val="26"/>
          <w:szCs w:val="26"/>
        </w:rPr>
        <w:t>- к</w:t>
      </w:r>
      <w:r w:rsidRPr="006462BE">
        <w:rPr>
          <w:sz w:val="26"/>
          <w:szCs w:val="26"/>
        </w:rPr>
        <w:t>отельная п. ст. Арлюк</w:t>
      </w:r>
      <w:r>
        <w:rPr>
          <w:sz w:val="26"/>
          <w:szCs w:val="26"/>
        </w:rPr>
        <w:t>;</w:t>
      </w:r>
    </w:p>
    <w:p w:rsidR="00EA6F7B" w:rsidRDefault="00EA6F7B" w:rsidP="00EA6F7B">
      <w:pPr>
        <w:widowControl w:val="0"/>
        <w:spacing w:line="360" w:lineRule="auto"/>
        <w:ind w:firstLine="540"/>
        <w:jc w:val="both"/>
        <w:rPr>
          <w:sz w:val="26"/>
          <w:szCs w:val="26"/>
        </w:rPr>
      </w:pPr>
      <w:r>
        <w:rPr>
          <w:sz w:val="26"/>
          <w:szCs w:val="26"/>
        </w:rPr>
        <w:t>- к</w:t>
      </w:r>
      <w:r w:rsidRPr="006462BE">
        <w:rPr>
          <w:sz w:val="26"/>
          <w:szCs w:val="26"/>
        </w:rPr>
        <w:t>отельная п. Линейный</w:t>
      </w:r>
      <w:r>
        <w:rPr>
          <w:sz w:val="26"/>
          <w:szCs w:val="26"/>
        </w:rPr>
        <w:t>.</w:t>
      </w:r>
    </w:p>
    <w:p w:rsidR="00DA360A" w:rsidRPr="001F62EC" w:rsidRDefault="00DA360A" w:rsidP="00DA360A">
      <w:pPr>
        <w:spacing w:line="360" w:lineRule="auto"/>
        <w:ind w:right="226" w:firstLine="540"/>
        <w:jc w:val="both"/>
        <w:rPr>
          <w:sz w:val="26"/>
          <w:szCs w:val="26"/>
        </w:rPr>
      </w:pPr>
      <w:r>
        <w:rPr>
          <w:sz w:val="26"/>
          <w:szCs w:val="26"/>
        </w:rPr>
        <w:t>В состав Зеледеевского территориального управления Юргинского</w:t>
      </w:r>
      <w:r w:rsidRPr="00E87F37">
        <w:rPr>
          <w:sz w:val="26"/>
          <w:szCs w:val="26"/>
        </w:rPr>
        <w:t xml:space="preserve"> муниципальн</w:t>
      </w:r>
      <w:r w:rsidRPr="00E87F37">
        <w:rPr>
          <w:sz w:val="26"/>
          <w:szCs w:val="26"/>
        </w:rPr>
        <w:t>о</w:t>
      </w:r>
      <w:r w:rsidRPr="00E87F37">
        <w:rPr>
          <w:sz w:val="26"/>
          <w:szCs w:val="26"/>
        </w:rPr>
        <w:t xml:space="preserve">го </w:t>
      </w:r>
      <w:r>
        <w:rPr>
          <w:sz w:val="26"/>
          <w:szCs w:val="26"/>
        </w:rPr>
        <w:t>округа</w:t>
      </w:r>
      <w:r w:rsidRPr="001F62EC">
        <w:rPr>
          <w:sz w:val="26"/>
          <w:szCs w:val="26"/>
        </w:rPr>
        <w:t xml:space="preserve"> входят населенны</w:t>
      </w:r>
      <w:r>
        <w:rPr>
          <w:sz w:val="26"/>
          <w:szCs w:val="26"/>
        </w:rPr>
        <w:t>е</w:t>
      </w:r>
      <w:r w:rsidRPr="001F62EC">
        <w:rPr>
          <w:sz w:val="26"/>
          <w:szCs w:val="26"/>
        </w:rPr>
        <w:t xml:space="preserve"> пункт</w:t>
      </w:r>
      <w:r>
        <w:rPr>
          <w:sz w:val="26"/>
          <w:szCs w:val="26"/>
        </w:rPr>
        <w:t>ы</w:t>
      </w:r>
      <w:r w:rsidRPr="001F62EC">
        <w:rPr>
          <w:sz w:val="26"/>
          <w:szCs w:val="26"/>
        </w:rPr>
        <w:t>:</w:t>
      </w:r>
    </w:p>
    <w:p w:rsidR="00DA360A" w:rsidRDefault="00DA360A" w:rsidP="00DA360A">
      <w:pPr>
        <w:spacing w:line="360" w:lineRule="auto"/>
        <w:ind w:right="226" w:firstLine="540"/>
        <w:jc w:val="both"/>
        <w:rPr>
          <w:sz w:val="26"/>
          <w:szCs w:val="26"/>
        </w:rPr>
      </w:pPr>
      <w:r>
        <w:rPr>
          <w:sz w:val="26"/>
          <w:szCs w:val="26"/>
        </w:rPr>
        <w:t xml:space="preserve">- деревня Зеледеево </w:t>
      </w:r>
      <w:r w:rsidRPr="001F62EC">
        <w:rPr>
          <w:sz w:val="26"/>
          <w:szCs w:val="26"/>
        </w:rPr>
        <w:t xml:space="preserve">(является административным центром </w:t>
      </w:r>
      <w:r>
        <w:rPr>
          <w:sz w:val="26"/>
          <w:szCs w:val="26"/>
        </w:rPr>
        <w:t>территориального управления</w:t>
      </w:r>
      <w:r w:rsidRPr="001F62EC">
        <w:rPr>
          <w:sz w:val="26"/>
          <w:szCs w:val="26"/>
        </w:rPr>
        <w:t>);</w:t>
      </w:r>
    </w:p>
    <w:p w:rsidR="00DA360A" w:rsidRDefault="00DA360A" w:rsidP="00DA360A">
      <w:pPr>
        <w:spacing w:line="360" w:lineRule="auto"/>
        <w:ind w:right="226" w:firstLine="540"/>
        <w:jc w:val="both"/>
        <w:rPr>
          <w:sz w:val="26"/>
          <w:szCs w:val="26"/>
        </w:rPr>
      </w:pPr>
      <w:r>
        <w:rPr>
          <w:sz w:val="26"/>
          <w:szCs w:val="26"/>
        </w:rPr>
        <w:t>- деревня Алаево;</w:t>
      </w:r>
    </w:p>
    <w:p w:rsidR="00DA360A" w:rsidRDefault="00DA360A" w:rsidP="00DA360A">
      <w:pPr>
        <w:spacing w:line="360" w:lineRule="auto"/>
        <w:ind w:right="226" w:firstLine="540"/>
        <w:jc w:val="both"/>
        <w:rPr>
          <w:sz w:val="26"/>
          <w:szCs w:val="26"/>
        </w:rPr>
      </w:pPr>
      <w:r>
        <w:rPr>
          <w:sz w:val="26"/>
          <w:szCs w:val="26"/>
        </w:rPr>
        <w:t>- село Варюхино;</w:t>
      </w:r>
    </w:p>
    <w:p w:rsidR="00DA360A" w:rsidRPr="001F62EC" w:rsidRDefault="00DA360A" w:rsidP="00DA360A">
      <w:pPr>
        <w:spacing w:line="360" w:lineRule="auto"/>
        <w:ind w:right="226" w:firstLine="540"/>
        <w:jc w:val="both"/>
        <w:rPr>
          <w:sz w:val="26"/>
          <w:szCs w:val="26"/>
        </w:rPr>
      </w:pPr>
      <w:r>
        <w:rPr>
          <w:sz w:val="26"/>
          <w:szCs w:val="26"/>
        </w:rPr>
        <w:t>- деревня Макурино.</w:t>
      </w:r>
    </w:p>
    <w:p w:rsidR="00DA360A" w:rsidRDefault="00DA360A" w:rsidP="00DA360A">
      <w:pPr>
        <w:widowControl w:val="0"/>
        <w:spacing w:line="360" w:lineRule="auto"/>
        <w:ind w:right="226" w:firstLine="540"/>
        <w:jc w:val="both"/>
        <w:rPr>
          <w:sz w:val="26"/>
          <w:szCs w:val="26"/>
        </w:rPr>
      </w:pPr>
      <w:r>
        <w:rPr>
          <w:sz w:val="26"/>
          <w:szCs w:val="26"/>
        </w:rPr>
        <w:t>На территории Зеледеевского территориального управления находятся три центр</w:t>
      </w:r>
      <w:r>
        <w:rPr>
          <w:sz w:val="26"/>
          <w:szCs w:val="26"/>
        </w:rPr>
        <w:t>а</w:t>
      </w:r>
      <w:r>
        <w:rPr>
          <w:sz w:val="26"/>
          <w:szCs w:val="26"/>
        </w:rPr>
        <w:t>лизованных</w:t>
      </w:r>
      <w:r w:rsidRPr="00E87F37">
        <w:rPr>
          <w:sz w:val="26"/>
          <w:szCs w:val="26"/>
        </w:rPr>
        <w:t xml:space="preserve"> источник</w:t>
      </w:r>
      <w:r>
        <w:rPr>
          <w:sz w:val="26"/>
          <w:szCs w:val="26"/>
        </w:rPr>
        <w:t>а тепловой энергии:</w:t>
      </w:r>
    </w:p>
    <w:p w:rsidR="00DA360A" w:rsidRDefault="00DA360A" w:rsidP="00DA360A">
      <w:pPr>
        <w:widowControl w:val="0"/>
        <w:spacing w:line="360" w:lineRule="auto"/>
        <w:ind w:right="226" w:firstLine="540"/>
        <w:jc w:val="both"/>
        <w:rPr>
          <w:sz w:val="26"/>
          <w:szCs w:val="26"/>
        </w:rPr>
      </w:pPr>
      <w:r>
        <w:rPr>
          <w:sz w:val="26"/>
          <w:szCs w:val="26"/>
        </w:rPr>
        <w:t>- к</w:t>
      </w:r>
      <w:r w:rsidRPr="00273212">
        <w:rPr>
          <w:sz w:val="26"/>
          <w:szCs w:val="26"/>
        </w:rPr>
        <w:t xml:space="preserve">отельная </w:t>
      </w:r>
      <w:r>
        <w:rPr>
          <w:sz w:val="26"/>
          <w:szCs w:val="26"/>
        </w:rPr>
        <w:t xml:space="preserve">д. Зеледеево (центральная); </w:t>
      </w:r>
    </w:p>
    <w:p w:rsidR="00DA360A" w:rsidRDefault="00DA360A" w:rsidP="00DA360A">
      <w:pPr>
        <w:widowControl w:val="0"/>
        <w:spacing w:line="360" w:lineRule="auto"/>
        <w:ind w:right="226" w:firstLine="540"/>
        <w:jc w:val="both"/>
        <w:rPr>
          <w:sz w:val="26"/>
          <w:szCs w:val="26"/>
        </w:rPr>
      </w:pPr>
      <w:r>
        <w:rPr>
          <w:sz w:val="26"/>
          <w:szCs w:val="26"/>
        </w:rPr>
        <w:t xml:space="preserve">- котельная д. Зеледеево (школа); </w:t>
      </w:r>
    </w:p>
    <w:p w:rsidR="00DA360A" w:rsidRDefault="00DA360A" w:rsidP="00DA360A">
      <w:pPr>
        <w:widowControl w:val="0"/>
        <w:spacing w:line="360" w:lineRule="auto"/>
        <w:ind w:right="226" w:firstLine="540"/>
        <w:jc w:val="both"/>
        <w:rPr>
          <w:sz w:val="26"/>
          <w:szCs w:val="26"/>
        </w:rPr>
      </w:pPr>
      <w:r>
        <w:rPr>
          <w:sz w:val="26"/>
          <w:szCs w:val="26"/>
        </w:rPr>
        <w:t>- котельная д. Варюхино.</w:t>
      </w:r>
    </w:p>
    <w:p w:rsidR="00DA360A" w:rsidRDefault="00DA360A" w:rsidP="00DA360A">
      <w:pPr>
        <w:spacing w:line="360" w:lineRule="auto"/>
        <w:ind w:firstLine="540"/>
        <w:jc w:val="both"/>
        <w:rPr>
          <w:sz w:val="26"/>
          <w:szCs w:val="26"/>
        </w:rPr>
      </w:pPr>
      <w:r w:rsidRPr="008C08AE">
        <w:rPr>
          <w:sz w:val="26"/>
          <w:szCs w:val="26"/>
        </w:rPr>
        <w:t>Лебяжье-Асановск</w:t>
      </w:r>
      <w:r w:rsidRPr="00722546">
        <w:rPr>
          <w:sz w:val="26"/>
          <w:szCs w:val="26"/>
        </w:rPr>
        <w:t>о</w:t>
      </w:r>
      <w:r>
        <w:rPr>
          <w:sz w:val="26"/>
          <w:szCs w:val="26"/>
        </w:rPr>
        <w:t>е</w:t>
      </w:r>
      <w:r w:rsidRPr="00952494">
        <w:rPr>
          <w:sz w:val="26"/>
          <w:szCs w:val="26"/>
        </w:rPr>
        <w:t xml:space="preserve"> </w:t>
      </w:r>
      <w:r>
        <w:rPr>
          <w:sz w:val="26"/>
          <w:szCs w:val="26"/>
        </w:rPr>
        <w:t>территориальное управление</w:t>
      </w:r>
      <w:r w:rsidRPr="00952494">
        <w:rPr>
          <w:sz w:val="26"/>
          <w:szCs w:val="26"/>
        </w:rPr>
        <w:t xml:space="preserve"> входит в состав </w:t>
      </w:r>
      <w:r w:rsidRPr="008C08AE">
        <w:rPr>
          <w:sz w:val="26"/>
          <w:szCs w:val="26"/>
        </w:rPr>
        <w:t xml:space="preserve">Юргинского </w:t>
      </w:r>
      <w:r w:rsidRPr="00952494">
        <w:rPr>
          <w:sz w:val="26"/>
          <w:szCs w:val="26"/>
        </w:rPr>
        <w:t>м</w:t>
      </w:r>
      <w:r w:rsidRPr="00952494">
        <w:rPr>
          <w:sz w:val="26"/>
          <w:szCs w:val="26"/>
        </w:rPr>
        <w:t>у</w:t>
      </w:r>
      <w:r w:rsidRPr="00952494">
        <w:rPr>
          <w:sz w:val="26"/>
          <w:szCs w:val="26"/>
        </w:rPr>
        <w:t xml:space="preserve">ниципального </w:t>
      </w:r>
      <w:r>
        <w:rPr>
          <w:sz w:val="26"/>
          <w:szCs w:val="26"/>
        </w:rPr>
        <w:t>округа</w:t>
      </w:r>
      <w:r w:rsidRPr="00952494">
        <w:rPr>
          <w:sz w:val="26"/>
          <w:szCs w:val="26"/>
        </w:rPr>
        <w:t xml:space="preserve">. В состав </w:t>
      </w:r>
      <w:r w:rsidRPr="008C08AE">
        <w:rPr>
          <w:sz w:val="26"/>
          <w:szCs w:val="26"/>
        </w:rPr>
        <w:t>Лебяжье-Асановск</w:t>
      </w:r>
      <w:r w:rsidRPr="00722546">
        <w:rPr>
          <w:sz w:val="26"/>
          <w:szCs w:val="26"/>
        </w:rPr>
        <w:t>о</w:t>
      </w:r>
      <w:r>
        <w:rPr>
          <w:sz w:val="26"/>
          <w:szCs w:val="26"/>
        </w:rPr>
        <w:t>го</w:t>
      </w:r>
      <w:r w:rsidRPr="00952494">
        <w:rPr>
          <w:sz w:val="26"/>
          <w:szCs w:val="26"/>
        </w:rPr>
        <w:t xml:space="preserve"> </w:t>
      </w:r>
      <w:r>
        <w:rPr>
          <w:sz w:val="26"/>
          <w:szCs w:val="26"/>
        </w:rPr>
        <w:t>территориального управления</w:t>
      </w:r>
      <w:r w:rsidRPr="00952494">
        <w:rPr>
          <w:sz w:val="26"/>
          <w:szCs w:val="26"/>
        </w:rPr>
        <w:t xml:space="preserve"> вх</w:t>
      </w:r>
      <w:r w:rsidRPr="00952494">
        <w:rPr>
          <w:sz w:val="26"/>
          <w:szCs w:val="26"/>
        </w:rPr>
        <w:t>о</w:t>
      </w:r>
      <w:r w:rsidRPr="00952494">
        <w:rPr>
          <w:sz w:val="26"/>
          <w:szCs w:val="26"/>
        </w:rPr>
        <w:t>д</w:t>
      </w:r>
      <w:r>
        <w:rPr>
          <w:sz w:val="26"/>
          <w:szCs w:val="26"/>
        </w:rPr>
        <w:t>я</w:t>
      </w:r>
      <w:r w:rsidRPr="00952494">
        <w:rPr>
          <w:sz w:val="26"/>
          <w:szCs w:val="26"/>
        </w:rPr>
        <w:t xml:space="preserve">т </w:t>
      </w:r>
      <w:r>
        <w:rPr>
          <w:sz w:val="26"/>
          <w:szCs w:val="26"/>
        </w:rPr>
        <w:t>восемь</w:t>
      </w:r>
      <w:r w:rsidRPr="00952494">
        <w:rPr>
          <w:sz w:val="26"/>
          <w:szCs w:val="26"/>
        </w:rPr>
        <w:t xml:space="preserve"> населенных пункт</w:t>
      </w:r>
      <w:r>
        <w:rPr>
          <w:sz w:val="26"/>
          <w:szCs w:val="26"/>
        </w:rPr>
        <w:t>а</w:t>
      </w:r>
      <w:r w:rsidRPr="00952494">
        <w:rPr>
          <w:sz w:val="26"/>
          <w:szCs w:val="26"/>
        </w:rPr>
        <w:t>:</w:t>
      </w:r>
    </w:p>
    <w:p w:rsidR="00DA360A" w:rsidRDefault="00DA360A" w:rsidP="00DA360A">
      <w:pPr>
        <w:spacing w:line="360" w:lineRule="auto"/>
        <w:ind w:firstLine="540"/>
        <w:jc w:val="both"/>
        <w:rPr>
          <w:sz w:val="26"/>
          <w:szCs w:val="26"/>
        </w:rPr>
      </w:pPr>
      <w:r w:rsidRPr="001F62EC">
        <w:rPr>
          <w:sz w:val="26"/>
          <w:szCs w:val="26"/>
        </w:rPr>
        <w:t xml:space="preserve">- </w:t>
      </w:r>
      <w:r>
        <w:rPr>
          <w:sz w:val="26"/>
          <w:szCs w:val="26"/>
        </w:rPr>
        <w:t>деревня</w:t>
      </w:r>
      <w:r w:rsidRPr="00952494">
        <w:rPr>
          <w:sz w:val="26"/>
          <w:szCs w:val="26"/>
        </w:rPr>
        <w:t xml:space="preserve"> </w:t>
      </w:r>
      <w:r w:rsidRPr="008C08AE">
        <w:rPr>
          <w:sz w:val="26"/>
          <w:szCs w:val="26"/>
        </w:rPr>
        <w:t xml:space="preserve">Лебяжье-Асаново </w:t>
      </w:r>
      <w:r w:rsidRPr="001F62EC">
        <w:rPr>
          <w:sz w:val="26"/>
          <w:szCs w:val="26"/>
        </w:rPr>
        <w:t xml:space="preserve">(является административным центром </w:t>
      </w:r>
      <w:r>
        <w:rPr>
          <w:sz w:val="26"/>
          <w:szCs w:val="26"/>
        </w:rPr>
        <w:t>территориального управления</w:t>
      </w:r>
      <w:r w:rsidRPr="001F62EC">
        <w:rPr>
          <w:sz w:val="26"/>
          <w:szCs w:val="26"/>
        </w:rPr>
        <w:t>)</w:t>
      </w:r>
      <w:r>
        <w:rPr>
          <w:sz w:val="26"/>
          <w:szCs w:val="26"/>
        </w:rPr>
        <w:t>;</w:t>
      </w:r>
    </w:p>
    <w:p w:rsidR="00DA360A" w:rsidRPr="00590B0F" w:rsidRDefault="00DA360A" w:rsidP="00DA360A">
      <w:pPr>
        <w:spacing w:line="360" w:lineRule="auto"/>
        <w:ind w:firstLine="540"/>
        <w:jc w:val="both"/>
        <w:rPr>
          <w:sz w:val="26"/>
          <w:szCs w:val="26"/>
        </w:rPr>
      </w:pPr>
      <w:r w:rsidRPr="001F62EC">
        <w:rPr>
          <w:sz w:val="26"/>
          <w:szCs w:val="26"/>
        </w:rPr>
        <w:t xml:space="preserve">- </w:t>
      </w:r>
      <w:r w:rsidRPr="008C08AE">
        <w:rPr>
          <w:sz w:val="26"/>
          <w:szCs w:val="26"/>
        </w:rPr>
        <w:t>деревня Бжицкая</w:t>
      </w:r>
      <w:r>
        <w:rPr>
          <w:sz w:val="26"/>
          <w:szCs w:val="26"/>
        </w:rPr>
        <w:t>;</w:t>
      </w:r>
    </w:p>
    <w:p w:rsidR="00DA360A" w:rsidRDefault="00DA360A" w:rsidP="00DA360A">
      <w:pPr>
        <w:spacing w:line="360" w:lineRule="auto"/>
        <w:ind w:firstLine="540"/>
        <w:jc w:val="both"/>
        <w:rPr>
          <w:sz w:val="26"/>
          <w:szCs w:val="26"/>
        </w:rPr>
      </w:pPr>
      <w:r w:rsidRPr="001F62EC">
        <w:rPr>
          <w:sz w:val="26"/>
          <w:szCs w:val="26"/>
        </w:rPr>
        <w:t xml:space="preserve">- </w:t>
      </w:r>
      <w:r w:rsidRPr="008C08AE">
        <w:rPr>
          <w:sz w:val="26"/>
          <w:szCs w:val="26"/>
        </w:rPr>
        <w:t>поселок Зеленая</w:t>
      </w:r>
      <w:r>
        <w:rPr>
          <w:sz w:val="26"/>
          <w:szCs w:val="26"/>
        </w:rPr>
        <w:t xml:space="preserve"> </w:t>
      </w:r>
      <w:r w:rsidRPr="008B2C52">
        <w:rPr>
          <w:sz w:val="26"/>
          <w:szCs w:val="26"/>
        </w:rPr>
        <w:t>Горка</w:t>
      </w:r>
      <w:r>
        <w:rPr>
          <w:sz w:val="26"/>
          <w:szCs w:val="26"/>
        </w:rPr>
        <w:t>;</w:t>
      </w:r>
    </w:p>
    <w:p w:rsidR="00DA360A" w:rsidRDefault="00DA360A" w:rsidP="00DA360A">
      <w:pPr>
        <w:spacing w:line="360" w:lineRule="auto"/>
        <w:ind w:firstLine="540"/>
        <w:jc w:val="both"/>
        <w:rPr>
          <w:sz w:val="26"/>
          <w:szCs w:val="26"/>
        </w:rPr>
      </w:pPr>
      <w:r>
        <w:rPr>
          <w:sz w:val="26"/>
          <w:szCs w:val="26"/>
        </w:rPr>
        <w:t xml:space="preserve">- </w:t>
      </w:r>
      <w:r w:rsidRPr="008B2C52">
        <w:rPr>
          <w:sz w:val="26"/>
          <w:szCs w:val="26"/>
        </w:rPr>
        <w:t>поселок Кленовка</w:t>
      </w:r>
      <w:r>
        <w:rPr>
          <w:sz w:val="26"/>
          <w:szCs w:val="26"/>
        </w:rPr>
        <w:t>;</w:t>
      </w:r>
    </w:p>
    <w:p w:rsidR="00DA360A" w:rsidRDefault="00DA360A" w:rsidP="00DA360A">
      <w:pPr>
        <w:spacing w:line="360" w:lineRule="auto"/>
        <w:ind w:firstLine="540"/>
        <w:jc w:val="both"/>
        <w:rPr>
          <w:sz w:val="26"/>
          <w:szCs w:val="26"/>
        </w:rPr>
      </w:pPr>
      <w:r>
        <w:rPr>
          <w:sz w:val="26"/>
          <w:szCs w:val="26"/>
        </w:rPr>
        <w:lastRenderedPageBreak/>
        <w:t xml:space="preserve">- </w:t>
      </w:r>
      <w:r w:rsidRPr="008B2C52">
        <w:rPr>
          <w:sz w:val="26"/>
          <w:szCs w:val="26"/>
        </w:rPr>
        <w:t>поселок станции</w:t>
      </w:r>
      <w:r>
        <w:rPr>
          <w:sz w:val="26"/>
          <w:szCs w:val="26"/>
        </w:rPr>
        <w:t xml:space="preserve"> </w:t>
      </w:r>
      <w:r w:rsidRPr="008B2C52">
        <w:rPr>
          <w:sz w:val="26"/>
          <w:szCs w:val="26"/>
        </w:rPr>
        <w:t>Таскаево</w:t>
      </w:r>
      <w:r>
        <w:rPr>
          <w:sz w:val="26"/>
          <w:szCs w:val="26"/>
        </w:rPr>
        <w:t>;</w:t>
      </w:r>
    </w:p>
    <w:p w:rsidR="00DA360A" w:rsidRDefault="00DA360A" w:rsidP="00DA360A">
      <w:pPr>
        <w:spacing w:line="360" w:lineRule="auto"/>
        <w:ind w:firstLine="540"/>
        <w:jc w:val="both"/>
        <w:rPr>
          <w:sz w:val="26"/>
          <w:szCs w:val="26"/>
        </w:rPr>
      </w:pPr>
      <w:r>
        <w:rPr>
          <w:sz w:val="26"/>
          <w:szCs w:val="26"/>
        </w:rPr>
        <w:t xml:space="preserve">- </w:t>
      </w:r>
      <w:r w:rsidRPr="008B2C52">
        <w:rPr>
          <w:sz w:val="26"/>
          <w:szCs w:val="26"/>
        </w:rPr>
        <w:t>деревня Шитиково</w:t>
      </w:r>
      <w:r>
        <w:rPr>
          <w:sz w:val="26"/>
          <w:szCs w:val="26"/>
        </w:rPr>
        <w:t>;</w:t>
      </w:r>
    </w:p>
    <w:p w:rsidR="00DA360A" w:rsidRDefault="00DA360A" w:rsidP="00DA360A">
      <w:pPr>
        <w:spacing w:line="360" w:lineRule="auto"/>
        <w:ind w:firstLine="540"/>
        <w:jc w:val="both"/>
        <w:rPr>
          <w:sz w:val="26"/>
          <w:szCs w:val="26"/>
        </w:rPr>
      </w:pPr>
      <w:r>
        <w:rPr>
          <w:sz w:val="26"/>
          <w:szCs w:val="26"/>
        </w:rPr>
        <w:t xml:space="preserve">- </w:t>
      </w:r>
      <w:r w:rsidRPr="008B2C52">
        <w:rPr>
          <w:sz w:val="26"/>
          <w:szCs w:val="26"/>
        </w:rPr>
        <w:t>поселок Юргинский</w:t>
      </w:r>
      <w:r>
        <w:rPr>
          <w:sz w:val="26"/>
          <w:szCs w:val="26"/>
        </w:rPr>
        <w:t>;</w:t>
      </w:r>
    </w:p>
    <w:p w:rsidR="00DA360A" w:rsidRDefault="00DA360A" w:rsidP="00DA360A">
      <w:pPr>
        <w:spacing w:line="360" w:lineRule="auto"/>
        <w:ind w:firstLine="540"/>
        <w:jc w:val="both"/>
        <w:rPr>
          <w:sz w:val="26"/>
          <w:szCs w:val="26"/>
        </w:rPr>
      </w:pPr>
      <w:r>
        <w:rPr>
          <w:sz w:val="26"/>
          <w:szCs w:val="26"/>
        </w:rPr>
        <w:t xml:space="preserve">- </w:t>
      </w:r>
      <w:r w:rsidRPr="008B2C52">
        <w:rPr>
          <w:sz w:val="26"/>
          <w:szCs w:val="26"/>
        </w:rPr>
        <w:t>разъезд 139 км</w:t>
      </w:r>
      <w:r>
        <w:rPr>
          <w:sz w:val="26"/>
          <w:szCs w:val="26"/>
        </w:rPr>
        <w:t>.</w:t>
      </w:r>
    </w:p>
    <w:p w:rsidR="00DA360A" w:rsidRDefault="00DA360A" w:rsidP="00DA360A">
      <w:pPr>
        <w:spacing w:line="360" w:lineRule="auto"/>
        <w:ind w:firstLine="567"/>
        <w:jc w:val="both"/>
        <w:rPr>
          <w:sz w:val="26"/>
          <w:szCs w:val="26"/>
        </w:rPr>
      </w:pPr>
      <w:r w:rsidRPr="008B2C52">
        <w:rPr>
          <w:sz w:val="26"/>
          <w:szCs w:val="26"/>
        </w:rPr>
        <w:t xml:space="preserve">На территории </w:t>
      </w:r>
      <w:r w:rsidRPr="00EC6E81">
        <w:rPr>
          <w:sz w:val="26"/>
          <w:szCs w:val="26"/>
        </w:rPr>
        <w:t>Лебяжье-Асановск</w:t>
      </w:r>
      <w:r w:rsidRPr="008B2C52">
        <w:rPr>
          <w:sz w:val="26"/>
          <w:szCs w:val="26"/>
        </w:rPr>
        <w:t xml:space="preserve">ого </w:t>
      </w:r>
      <w:r>
        <w:rPr>
          <w:sz w:val="26"/>
          <w:szCs w:val="26"/>
        </w:rPr>
        <w:t>территориального управления</w:t>
      </w:r>
      <w:r w:rsidRPr="008B2C52">
        <w:rPr>
          <w:sz w:val="26"/>
          <w:szCs w:val="26"/>
        </w:rPr>
        <w:t xml:space="preserve"> </w:t>
      </w:r>
      <w:r>
        <w:rPr>
          <w:sz w:val="26"/>
          <w:szCs w:val="26"/>
        </w:rPr>
        <w:t>находятся</w:t>
      </w:r>
      <w:r w:rsidRPr="00E87F37">
        <w:rPr>
          <w:sz w:val="26"/>
          <w:szCs w:val="26"/>
        </w:rPr>
        <w:t xml:space="preserve"> </w:t>
      </w:r>
      <w:r>
        <w:rPr>
          <w:sz w:val="26"/>
          <w:szCs w:val="26"/>
        </w:rPr>
        <w:t>два централизованного</w:t>
      </w:r>
      <w:r w:rsidRPr="00E87F37">
        <w:rPr>
          <w:sz w:val="26"/>
          <w:szCs w:val="26"/>
        </w:rPr>
        <w:t xml:space="preserve"> источник</w:t>
      </w:r>
      <w:r>
        <w:rPr>
          <w:sz w:val="26"/>
          <w:szCs w:val="26"/>
        </w:rPr>
        <w:t>а</w:t>
      </w:r>
      <w:r w:rsidRPr="00E87F37">
        <w:rPr>
          <w:sz w:val="26"/>
          <w:szCs w:val="26"/>
        </w:rPr>
        <w:t xml:space="preserve"> тепловой энергии</w:t>
      </w:r>
      <w:r>
        <w:rPr>
          <w:sz w:val="26"/>
          <w:szCs w:val="26"/>
        </w:rPr>
        <w:t>:</w:t>
      </w:r>
    </w:p>
    <w:p w:rsidR="00DA360A" w:rsidRPr="002C4E18" w:rsidRDefault="00DA360A" w:rsidP="00DA360A">
      <w:pPr>
        <w:spacing w:line="360" w:lineRule="auto"/>
        <w:ind w:firstLine="567"/>
        <w:jc w:val="both"/>
        <w:rPr>
          <w:sz w:val="26"/>
          <w:szCs w:val="26"/>
        </w:rPr>
      </w:pPr>
      <w:r w:rsidRPr="002C4E18">
        <w:rPr>
          <w:sz w:val="26"/>
          <w:szCs w:val="26"/>
        </w:rPr>
        <w:t xml:space="preserve">– </w:t>
      </w:r>
      <w:r>
        <w:rPr>
          <w:sz w:val="26"/>
          <w:szCs w:val="26"/>
        </w:rPr>
        <w:t>котельная д</w:t>
      </w:r>
      <w:r w:rsidRPr="002C4E18">
        <w:rPr>
          <w:sz w:val="26"/>
          <w:szCs w:val="26"/>
        </w:rPr>
        <w:t xml:space="preserve">. </w:t>
      </w:r>
      <w:r>
        <w:rPr>
          <w:sz w:val="26"/>
          <w:szCs w:val="26"/>
        </w:rPr>
        <w:t>Лебяжье-</w:t>
      </w:r>
      <w:r w:rsidRPr="00EC6E81">
        <w:rPr>
          <w:sz w:val="26"/>
          <w:szCs w:val="26"/>
        </w:rPr>
        <w:t>Асаново</w:t>
      </w:r>
      <w:r w:rsidRPr="002C4E18">
        <w:rPr>
          <w:sz w:val="26"/>
          <w:szCs w:val="26"/>
        </w:rPr>
        <w:t>;</w:t>
      </w:r>
    </w:p>
    <w:p w:rsidR="00DA360A" w:rsidRPr="00E87F37" w:rsidRDefault="00DA360A" w:rsidP="00DA360A">
      <w:pPr>
        <w:pStyle w:val="12"/>
        <w:spacing w:line="360" w:lineRule="auto"/>
        <w:ind w:firstLine="567"/>
        <w:jc w:val="both"/>
        <w:rPr>
          <w:sz w:val="26"/>
          <w:szCs w:val="26"/>
        </w:rPr>
      </w:pPr>
      <w:r w:rsidRPr="002C4E18">
        <w:rPr>
          <w:rFonts w:ascii="Times New Roman" w:hAnsi="Times New Roman"/>
          <w:sz w:val="26"/>
          <w:szCs w:val="26"/>
        </w:rPr>
        <w:t xml:space="preserve">– </w:t>
      </w:r>
      <w:r>
        <w:rPr>
          <w:rFonts w:ascii="Times New Roman" w:hAnsi="Times New Roman"/>
          <w:sz w:val="26"/>
          <w:szCs w:val="26"/>
        </w:rPr>
        <w:t>котельная п</w:t>
      </w:r>
      <w:r w:rsidRPr="002C4E18">
        <w:rPr>
          <w:rFonts w:ascii="Times New Roman" w:hAnsi="Times New Roman"/>
          <w:sz w:val="26"/>
          <w:szCs w:val="26"/>
        </w:rPr>
        <w:t xml:space="preserve">. </w:t>
      </w:r>
      <w:r w:rsidRPr="00EC6E81">
        <w:rPr>
          <w:rFonts w:ascii="Times New Roman" w:hAnsi="Times New Roman"/>
          <w:sz w:val="26"/>
          <w:szCs w:val="26"/>
        </w:rPr>
        <w:t>поселок Юргинский</w:t>
      </w:r>
      <w:r>
        <w:rPr>
          <w:sz w:val="26"/>
          <w:szCs w:val="26"/>
        </w:rPr>
        <w:t>.</w:t>
      </w:r>
    </w:p>
    <w:p w:rsidR="00415CE7" w:rsidRPr="001F62EC" w:rsidRDefault="00415CE7" w:rsidP="00415CE7">
      <w:pPr>
        <w:spacing w:line="360" w:lineRule="auto"/>
        <w:ind w:firstLine="540"/>
        <w:jc w:val="both"/>
        <w:rPr>
          <w:sz w:val="26"/>
          <w:szCs w:val="26"/>
        </w:rPr>
      </w:pPr>
      <w:r w:rsidRPr="001F62EC">
        <w:rPr>
          <w:sz w:val="26"/>
          <w:szCs w:val="26"/>
        </w:rPr>
        <w:t xml:space="preserve">В состав </w:t>
      </w:r>
      <w:r>
        <w:rPr>
          <w:sz w:val="26"/>
          <w:szCs w:val="26"/>
        </w:rPr>
        <w:t xml:space="preserve">Мальцевского территориального управления </w:t>
      </w:r>
      <w:r w:rsidRPr="001F62EC">
        <w:rPr>
          <w:sz w:val="26"/>
          <w:szCs w:val="26"/>
        </w:rPr>
        <w:t xml:space="preserve">входят </w:t>
      </w:r>
      <w:r>
        <w:rPr>
          <w:sz w:val="26"/>
          <w:szCs w:val="26"/>
        </w:rPr>
        <w:t>4</w:t>
      </w:r>
      <w:r w:rsidRPr="001F62EC">
        <w:rPr>
          <w:sz w:val="26"/>
          <w:szCs w:val="26"/>
        </w:rPr>
        <w:t xml:space="preserve"> населенных пункт</w:t>
      </w:r>
      <w:r>
        <w:rPr>
          <w:sz w:val="26"/>
          <w:szCs w:val="26"/>
        </w:rPr>
        <w:t>а</w:t>
      </w:r>
      <w:r w:rsidRPr="001F62EC">
        <w:rPr>
          <w:sz w:val="26"/>
          <w:szCs w:val="26"/>
        </w:rPr>
        <w:t>:</w:t>
      </w:r>
    </w:p>
    <w:p w:rsidR="00415CE7" w:rsidRPr="001F62EC" w:rsidRDefault="00415CE7" w:rsidP="00415CE7">
      <w:pPr>
        <w:spacing w:line="360" w:lineRule="auto"/>
        <w:ind w:firstLine="540"/>
        <w:jc w:val="both"/>
        <w:rPr>
          <w:sz w:val="26"/>
          <w:szCs w:val="26"/>
        </w:rPr>
      </w:pPr>
      <w:r>
        <w:rPr>
          <w:sz w:val="26"/>
          <w:szCs w:val="26"/>
        </w:rPr>
        <w:t>- село</w:t>
      </w:r>
      <w:r>
        <w:rPr>
          <w:rFonts w:ascii="Courier New" w:hAnsi="Courier New" w:cs="Courier New"/>
          <w:sz w:val="18"/>
          <w:szCs w:val="18"/>
        </w:rPr>
        <w:t xml:space="preserve"> </w:t>
      </w:r>
      <w:r>
        <w:rPr>
          <w:sz w:val="26"/>
          <w:szCs w:val="26"/>
        </w:rPr>
        <w:t>Мальцево</w:t>
      </w:r>
      <w:r w:rsidRPr="001F62EC">
        <w:rPr>
          <w:sz w:val="26"/>
          <w:szCs w:val="26"/>
        </w:rPr>
        <w:t xml:space="preserve"> (является административным центром </w:t>
      </w:r>
      <w:r>
        <w:rPr>
          <w:sz w:val="26"/>
          <w:szCs w:val="26"/>
        </w:rPr>
        <w:t>территориального управл</w:t>
      </w:r>
      <w:r>
        <w:rPr>
          <w:sz w:val="26"/>
          <w:szCs w:val="26"/>
        </w:rPr>
        <w:t>е</w:t>
      </w:r>
      <w:r>
        <w:rPr>
          <w:sz w:val="26"/>
          <w:szCs w:val="26"/>
        </w:rPr>
        <w:t>ния</w:t>
      </w:r>
      <w:r w:rsidRPr="001F62EC">
        <w:rPr>
          <w:sz w:val="26"/>
          <w:szCs w:val="26"/>
        </w:rPr>
        <w:t>);</w:t>
      </w:r>
    </w:p>
    <w:p w:rsidR="00415CE7" w:rsidRPr="00D67A13" w:rsidRDefault="00415CE7" w:rsidP="00415CE7">
      <w:pPr>
        <w:spacing w:line="360" w:lineRule="auto"/>
        <w:ind w:firstLine="540"/>
        <w:jc w:val="both"/>
        <w:rPr>
          <w:sz w:val="26"/>
          <w:szCs w:val="26"/>
        </w:rPr>
      </w:pPr>
      <w:r>
        <w:rPr>
          <w:sz w:val="26"/>
          <w:szCs w:val="26"/>
        </w:rPr>
        <w:t xml:space="preserve">- </w:t>
      </w:r>
      <w:r w:rsidRPr="00D67A13">
        <w:rPr>
          <w:sz w:val="26"/>
          <w:szCs w:val="26"/>
        </w:rPr>
        <w:t>д</w:t>
      </w:r>
      <w:r>
        <w:rPr>
          <w:sz w:val="26"/>
          <w:szCs w:val="26"/>
        </w:rPr>
        <w:t>еревня</w:t>
      </w:r>
      <w:r w:rsidRPr="00D67A13">
        <w:rPr>
          <w:sz w:val="26"/>
          <w:szCs w:val="26"/>
        </w:rPr>
        <w:t xml:space="preserve"> </w:t>
      </w:r>
      <w:r>
        <w:rPr>
          <w:sz w:val="26"/>
          <w:szCs w:val="26"/>
        </w:rPr>
        <w:t>Елгино;</w:t>
      </w:r>
    </w:p>
    <w:p w:rsidR="00415CE7" w:rsidRPr="00D67A13" w:rsidRDefault="00415CE7" w:rsidP="00415CE7">
      <w:pPr>
        <w:spacing w:line="360" w:lineRule="auto"/>
        <w:ind w:firstLine="540"/>
        <w:jc w:val="both"/>
        <w:rPr>
          <w:sz w:val="26"/>
          <w:szCs w:val="26"/>
        </w:rPr>
      </w:pPr>
      <w:r>
        <w:rPr>
          <w:sz w:val="26"/>
          <w:szCs w:val="26"/>
        </w:rPr>
        <w:t xml:space="preserve">- </w:t>
      </w:r>
      <w:r w:rsidRPr="00D67A13">
        <w:rPr>
          <w:sz w:val="26"/>
          <w:szCs w:val="26"/>
        </w:rPr>
        <w:t>д</w:t>
      </w:r>
      <w:r>
        <w:rPr>
          <w:sz w:val="26"/>
          <w:szCs w:val="26"/>
        </w:rPr>
        <w:t>еревня</w:t>
      </w:r>
      <w:r w:rsidRPr="00D67A13">
        <w:rPr>
          <w:sz w:val="26"/>
          <w:szCs w:val="26"/>
        </w:rPr>
        <w:t xml:space="preserve"> </w:t>
      </w:r>
      <w:r>
        <w:rPr>
          <w:sz w:val="26"/>
          <w:szCs w:val="26"/>
        </w:rPr>
        <w:t>Милютино;</w:t>
      </w:r>
    </w:p>
    <w:p w:rsidR="00415CE7" w:rsidRDefault="00415CE7" w:rsidP="00415CE7">
      <w:pPr>
        <w:spacing w:line="360" w:lineRule="auto"/>
        <w:ind w:firstLine="540"/>
        <w:jc w:val="both"/>
        <w:rPr>
          <w:sz w:val="26"/>
          <w:szCs w:val="26"/>
        </w:rPr>
      </w:pPr>
      <w:r>
        <w:rPr>
          <w:sz w:val="26"/>
          <w:szCs w:val="26"/>
        </w:rPr>
        <w:t xml:space="preserve">- </w:t>
      </w:r>
      <w:r w:rsidRPr="00D67A13">
        <w:rPr>
          <w:sz w:val="26"/>
          <w:szCs w:val="26"/>
        </w:rPr>
        <w:t>д</w:t>
      </w:r>
      <w:r>
        <w:rPr>
          <w:sz w:val="26"/>
          <w:szCs w:val="26"/>
        </w:rPr>
        <w:t>еревня</w:t>
      </w:r>
      <w:r w:rsidRPr="00D67A13">
        <w:rPr>
          <w:sz w:val="26"/>
          <w:szCs w:val="26"/>
        </w:rPr>
        <w:t xml:space="preserve"> </w:t>
      </w:r>
      <w:r>
        <w:rPr>
          <w:sz w:val="26"/>
          <w:szCs w:val="26"/>
        </w:rPr>
        <w:t>Томилово.</w:t>
      </w:r>
    </w:p>
    <w:p w:rsidR="00415CE7" w:rsidRPr="00E8114D" w:rsidRDefault="00415CE7" w:rsidP="00415CE7">
      <w:pPr>
        <w:widowControl w:val="0"/>
        <w:spacing w:line="360" w:lineRule="auto"/>
        <w:ind w:firstLine="540"/>
        <w:jc w:val="both"/>
        <w:rPr>
          <w:color w:val="000000"/>
          <w:sz w:val="20"/>
          <w:szCs w:val="20"/>
        </w:rPr>
      </w:pPr>
      <w:r>
        <w:rPr>
          <w:sz w:val="26"/>
          <w:szCs w:val="26"/>
        </w:rPr>
        <w:t>На территории Мальцевского территориального управления находятся</w:t>
      </w:r>
      <w:r w:rsidRPr="00E87F37">
        <w:rPr>
          <w:sz w:val="26"/>
          <w:szCs w:val="26"/>
        </w:rPr>
        <w:t xml:space="preserve"> </w:t>
      </w:r>
      <w:r>
        <w:rPr>
          <w:sz w:val="26"/>
          <w:szCs w:val="26"/>
        </w:rPr>
        <w:t>четыре це</w:t>
      </w:r>
      <w:r>
        <w:rPr>
          <w:sz w:val="26"/>
          <w:szCs w:val="26"/>
        </w:rPr>
        <w:t>н</w:t>
      </w:r>
      <w:r>
        <w:rPr>
          <w:sz w:val="26"/>
          <w:szCs w:val="26"/>
        </w:rPr>
        <w:t>трализованного</w:t>
      </w:r>
      <w:r w:rsidRPr="00E87F37">
        <w:rPr>
          <w:sz w:val="26"/>
          <w:szCs w:val="26"/>
        </w:rPr>
        <w:t xml:space="preserve"> источник</w:t>
      </w:r>
      <w:r>
        <w:rPr>
          <w:sz w:val="26"/>
          <w:szCs w:val="26"/>
        </w:rPr>
        <w:t>а</w:t>
      </w:r>
      <w:r w:rsidRPr="00E87F37">
        <w:rPr>
          <w:sz w:val="26"/>
          <w:szCs w:val="26"/>
        </w:rPr>
        <w:t xml:space="preserve"> тепловой энергии</w:t>
      </w:r>
      <w:r>
        <w:rPr>
          <w:sz w:val="26"/>
          <w:szCs w:val="26"/>
        </w:rPr>
        <w:t>:</w:t>
      </w:r>
      <w:r w:rsidRPr="00DA15D2">
        <w:rPr>
          <w:color w:val="000000"/>
          <w:sz w:val="20"/>
          <w:szCs w:val="20"/>
        </w:rPr>
        <w:t xml:space="preserve"> </w:t>
      </w:r>
    </w:p>
    <w:p w:rsidR="00415CE7" w:rsidRPr="00DA15D2" w:rsidRDefault="00415CE7" w:rsidP="00415CE7">
      <w:pPr>
        <w:widowControl w:val="0"/>
        <w:spacing w:line="360" w:lineRule="auto"/>
        <w:ind w:firstLine="540"/>
        <w:jc w:val="both"/>
        <w:rPr>
          <w:sz w:val="26"/>
          <w:szCs w:val="26"/>
        </w:rPr>
      </w:pPr>
      <w:r>
        <w:rPr>
          <w:sz w:val="26"/>
          <w:szCs w:val="26"/>
        </w:rPr>
        <w:t>- к</w:t>
      </w:r>
      <w:r w:rsidRPr="00322DAB">
        <w:rPr>
          <w:sz w:val="26"/>
          <w:szCs w:val="26"/>
        </w:rPr>
        <w:t xml:space="preserve">отельная д. </w:t>
      </w:r>
      <w:r>
        <w:rPr>
          <w:sz w:val="26"/>
          <w:szCs w:val="26"/>
        </w:rPr>
        <w:t>Елгино</w:t>
      </w:r>
      <w:r w:rsidRPr="00DA15D2">
        <w:rPr>
          <w:sz w:val="26"/>
          <w:szCs w:val="26"/>
        </w:rPr>
        <w:t>;</w:t>
      </w:r>
    </w:p>
    <w:p w:rsidR="00415CE7" w:rsidRPr="00DA15D2" w:rsidRDefault="00415CE7" w:rsidP="00415CE7">
      <w:pPr>
        <w:widowControl w:val="0"/>
        <w:spacing w:line="360" w:lineRule="auto"/>
        <w:ind w:firstLine="540"/>
        <w:jc w:val="both"/>
        <w:rPr>
          <w:sz w:val="26"/>
          <w:szCs w:val="26"/>
        </w:rPr>
      </w:pPr>
      <w:r>
        <w:rPr>
          <w:sz w:val="26"/>
          <w:szCs w:val="26"/>
        </w:rPr>
        <w:t>- к</w:t>
      </w:r>
      <w:r w:rsidRPr="00322DAB">
        <w:rPr>
          <w:sz w:val="26"/>
          <w:szCs w:val="26"/>
        </w:rPr>
        <w:t>отельная с.</w:t>
      </w:r>
      <w:r>
        <w:rPr>
          <w:sz w:val="26"/>
          <w:szCs w:val="26"/>
        </w:rPr>
        <w:t>Мальцево</w:t>
      </w:r>
      <w:r w:rsidRPr="00DA15D2">
        <w:rPr>
          <w:sz w:val="26"/>
          <w:szCs w:val="26"/>
        </w:rPr>
        <w:t>;</w:t>
      </w:r>
    </w:p>
    <w:p w:rsidR="00415CE7" w:rsidRPr="00DA15D2" w:rsidRDefault="00415CE7" w:rsidP="00415CE7">
      <w:pPr>
        <w:widowControl w:val="0"/>
        <w:spacing w:line="360" w:lineRule="auto"/>
        <w:ind w:firstLine="540"/>
        <w:jc w:val="both"/>
        <w:rPr>
          <w:sz w:val="26"/>
          <w:szCs w:val="26"/>
        </w:rPr>
      </w:pPr>
      <w:r>
        <w:rPr>
          <w:sz w:val="26"/>
          <w:szCs w:val="26"/>
        </w:rPr>
        <w:t>- к</w:t>
      </w:r>
      <w:r w:rsidRPr="00322DAB">
        <w:rPr>
          <w:sz w:val="26"/>
          <w:szCs w:val="26"/>
        </w:rPr>
        <w:t xml:space="preserve">отельная </w:t>
      </w:r>
      <w:r>
        <w:rPr>
          <w:sz w:val="26"/>
          <w:szCs w:val="26"/>
        </w:rPr>
        <w:t>д</w:t>
      </w:r>
      <w:r w:rsidRPr="00322DAB">
        <w:rPr>
          <w:sz w:val="26"/>
          <w:szCs w:val="26"/>
        </w:rPr>
        <w:t xml:space="preserve">. </w:t>
      </w:r>
      <w:r>
        <w:rPr>
          <w:sz w:val="26"/>
          <w:szCs w:val="26"/>
        </w:rPr>
        <w:t>Томилово (центральная)</w:t>
      </w:r>
      <w:r w:rsidRPr="00DA15D2">
        <w:rPr>
          <w:sz w:val="26"/>
          <w:szCs w:val="26"/>
        </w:rPr>
        <w:t>;</w:t>
      </w:r>
    </w:p>
    <w:p w:rsidR="00415CE7" w:rsidRPr="00DA15D2" w:rsidRDefault="00415CE7" w:rsidP="00415CE7">
      <w:pPr>
        <w:widowControl w:val="0"/>
        <w:spacing w:line="360" w:lineRule="auto"/>
        <w:ind w:firstLine="540"/>
        <w:jc w:val="both"/>
        <w:rPr>
          <w:sz w:val="26"/>
          <w:szCs w:val="26"/>
        </w:rPr>
      </w:pPr>
      <w:r>
        <w:rPr>
          <w:sz w:val="26"/>
          <w:szCs w:val="26"/>
        </w:rPr>
        <w:t>- к</w:t>
      </w:r>
      <w:r w:rsidRPr="00322DAB">
        <w:rPr>
          <w:sz w:val="26"/>
          <w:szCs w:val="26"/>
        </w:rPr>
        <w:t xml:space="preserve">отельная </w:t>
      </w:r>
      <w:r>
        <w:rPr>
          <w:sz w:val="26"/>
          <w:szCs w:val="26"/>
        </w:rPr>
        <w:t>д</w:t>
      </w:r>
      <w:r w:rsidRPr="00322DAB">
        <w:rPr>
          <w:sz w:val="26"/>
          <w:szCs w:val="26"/>
        </w:rPr>
        <w:t xml:space="preserve">. </w:t>
      </w:r>
      <w:r>
        <w:rPr>
          <w:sz w:val="26"/>
          <w:szCs w:val="26"/>
        </w:rPr>
        <w:t>Томилово (приют).</w:t>
      </w:r>
    </w:p>
    <w:p w:rsidR="00415CE7" w:rsidRPr="001F62EC" w:rsidRDefault="00415CE7" w:rsidP="00415CE7">
      <w:pPr>
        <w:widowControl w:val="0"/>
        <w:autoSpaceDE w:val="0"/>
        <w:autoSpaceDN w:val="0"/>
        <w:adjustRightInd w:val="0"/>
        <w:spacing w:line="360" w:lineRule="auto"/>
        <w:ind w:firstLine="540"/>
        <w:jc w:val="both"/>
        <w:rPr>
          <w:sz w:val="26"/>
          <w:szCs w:val="26"/>
        </w:rPr>
      </w:pPr>
      <w:r>
        <w:rPr>
          <w:sz w:val="26"/>
          <w:szCs w:val="26"/>
        </w:rPr>
        <w:t>Деревня Новороманово (д. Новороманово) входит в Новоромановское территориал</w:t>
      </w:r>
      <w:r>
        <w:rPr>
          <w:sz w:val="26"/>
          <w:szCs w:val="26"/>
        </w:rPr>
        <w:t>ь</w:t>
      </w:r>
      <w:r>
        <w:rPr>
          <w:sz w:val="26"/>
          <w:szCs w:val="26"/>
        </w:rPr>
        <w:t>ное управление</w:t>
      </w:r>
      <w:r w:rsidRPr="00E87F37">
        <w:rPr>
          <w:sz w:val="26"/>
          <w:szCs w:val="26"/>
        </w:rPr>
        <w:t xml:space="preserve"> </w:t>
      </w:r>
      <w:r>
        <w:rPr>
          <w:sz w:val="26"/>
          <w:szCs w:val="26"/>
        </w:rPr>
        <w:t xml:space="preserve">Юргинского муниципального округа. </w:t>
      </w:r>
      <w:r w:rsidRPr="001F62EC">
        <w:rPr>
          <w:sz w:val="26"/>
          <w:szCs w:val="26"/>
        </w:rPr>
        <w:t>В его состав входят</w:t>
      </w:r>
      <w:r>
        <w:rPr>
          <w:sz w:val="26"/>
          <w:szCs w:val="26"/>
        </w:rPr>
        <w:t xml:space="preserve"> одиннадцать </w:t>
      </w:r>
      <w:r w:rsidRPr="001F62EC">
        <w:rPr>
          <w:sz w:val="26"/>
          <w:szCs w:val="26"/>
        </w:rPr>
        <w:t xml:space="preserve"> населенных пунктов:</w:t>
      </w:r>
    </w:p>
    <w:p w:rsidR="00415CE7" w:rsidRPr="001F62EC" w:rsidRDefault="00415CE7" w:rsidP="00415CE7">
      <w:pPr>
        <w:widowControl w:val="0"/>
        <w:autoSpaceDE w:val="0"/>
        <w:autoSpaceDN w:val="0"/>
        <w:adjustRightInd w:val="0"/>
        <w:spacing w:line="360" w:lineRule="auto"/>
        <w:ind w:firstLine="539"/>
        <w:jc w:val="both"/>
        <w:rPr>
          <w:sz w:val="26"/>
          <w:szCs w:val="26"/>
        </w:rPr>
      </w:pPr>
      <w:r w:rsidRPr="001F62EC">
        <w:rPr>
          <w:sz w:val="26"/>
          <w:szCs w:val="26"/>
        </w:rPr>
        <w:t xml:space="preserve">- </w:t>
      </w:r>
      <w:r>
        <w:rPr>
          <w:sz w:val="26"/>
          <w:szCs w:val="26"/>
        </w:rPr>
        <w:t>деревня Новороманово</w:t>
      </w:r>
      <w:r w:rsidRPr="001F62EC">
        <w:rPr>
          <w:sz w:val="26"/>
          <w:szCs w:val="26"/>
        </w:rPr>
        <w:t xml:space="preserve"> (является административным центром </w:t>
      </w:r>
      <w:r>
        <w:rPr>
          <w:sz w:val="26"/>
          <w:szCs w:val="26"/>
        </w:rPr>
        <w:t>территориального управления</w:t>
      </w:r>
      <w:r w:rsidRPr="001F62EC">
        <w:rPr>
          <w:sz w:val="26"/>
          <w:szCs w:val="26"/>
        </w:rPr>
        <w:t>);</w:t>
      </w:r>
    </w:p>
    <w:p w:rsidR="00415CE7" w:rsidRPr="00E87F37" w:rsidRDefault="00415CE7" w:rsidP="00415CE7">
      <w:pPr>
        <w:widowControl w:val="0"/>
        <w:autoSpaceDE w:val="0"/>
        <w:autoSpaceDN w:val="0"/>
        <w:adjustRightInd w:val="0"/>
        <w:spacing w:line="360" w:lineRule="auto"/>
        <w:ind w:firstLine="539"/>
        <w:jc w:val="both"/>
        <w:rPr>
          <w:sz w:val="26"/>
          <w:szCs w:val="26"/>
        </w:rPr>
      </w:pPr>
      <w:r w:rsidRPr="001F62EC">
        <w:rPr>
          <w:sz w:val="26"/>
          <w:szCs w:val="26"/>
        </w:rPr>
        <w:t xml:space="preserve">- </w:t>
      </w:r>
      <w:r>
        <w:rPr>
          <w:sz w:val="26"/>
          <w:szCs w:val="26"/>
        </w:rPr>
        <w:t>деревня Белянино</w:t>
      </w:r>
      <w:r w:rsidRPr="001F62EC">
        <w:rPr>
          <w:sz w:val="26"/>
          <w:szCs w:val="26"/>
        </w:rPr>
        <w:t>;</w:t>
      </w:r>
    </w:p>
    <w:p w:rsidR="00415CE7" w:rsidRPr="00E87F37" w:rsidRDefault="00415CE7" w:rsidP="00415CE7">
      <w:pPr>
        <w:widowControl w:val="0"/>
        <w:autoSpaceDE w:val="0"/>
        <w:autoSpaceDN w:val="0"/>
        <w:adjustRightInd w:val="0"/>
        <w:spacing w:line="360" w:lineRule="auto"/>
        <w:ind w:firstLine="539"/>
        <w:jc w:val="both"/>
        <w:rPr>
          <w:sz w:val="26"/>
          <w:szCs w:val="26"/>
        </w:rPr>
      </w:pPr>
      <w:r>
        <w:rPr>
          <w:sz w:val="26"/>
          <w:szCs w:val="26"/>
        </w:rPr>
        <w:t>- село Большеямное</w:t>
      </w:r>
      <w:r w:rsidRPr="00E87F37">
        <w:rPr>
          <w:sz w:val="26"/>
          <w:szCs w:val="26"/>
        </w:rPr>
        <w:t>;</w:t>
      </w:r>
    </w:p>
    <w:p w:rsidR="00415CE7" w:rsidRPr="00E87F37" w:rsidRDefault="00415CE7" w:rsidP="00415CE7">
      <w:pPr>
        <w:widowControl w:val="0"/>
        <w:autoSpaceDE w:val="0"/>
        <w:autoSpaceDN w:val="0"/>
        <w:adjustRightInd w:val="0"/>
        <w:spacing w:line="360" w:lineRule="auto"/>
        <w:ind w:firstLine="539"/>
        <w:jc w:val="both"/>
        <w:rPr>
          <w:sz w:val="26"/>
          <w:szCs w:val="26"/>
        </w:rPr>
      </w:pPr>
      <w:r>
        <w:rPr>
          <w:sz w:val="26"/>
          <w:szCs w:val="26"/>
        </w:rPr>
        <w:t>- село Верх-Тайменка</w:t>
      </w:r>
      <w:r w:rsidRPr="00E87F37">
        <w:rPr>
          <w:sz w:val="26"/>
          <w:szCs w:val="26"/>
        </w:rPr>
        <w:t>;</w:t>
      </w:r>
    </w:p>
    <w:p w:rsidR="00415CE7" w:rsidRDefault="00415CE7" w:rsidP="00415CE7">
      <w:pPr>
        <w:widowControl w:val="0"/>
        <w:autoSpaceDE w:val="0"/>
        <w:autoSpaceDN w:val="0"/>
        <w:adjustRightInd w:val="0"/>
        <w:spacing w:line="360" w:lineRule="auto"/>
        <w:ind w:firstLine="539"/>
        <w:jc w:val="both"/>
        <w:rPr>
          <w:sz w:val="26"/>
          <w:szCs w:val="26"/>
        </w:rPr>
      </w:pPr>
      <w:r w:rsidRPr="00E87F37">
        <w:rPr>
          <w:sz w:val="26"/>
          <w:szCs w:val="26"/>
        </w:rPr>
        <w:t>-</w:t>
      </w:r>
      <w:r>
        <w:rPr>
          <w:sz w:val="26"/>
          <w:szCs w:val="26"/>
        </w:rPr>
        <w:t xml:space="preserve"> деревня Кирово;</w:t>
      </w:r>
    </w:p>
    <w:p w:rsidR="00415CE7" w:rsidRDefault="00415CE7" w:rsidP="00415CE7">
      <w:pPr>
        <w:widowControl w:val="0"/>
        <w:autoSpaceDE w:val="0"/>
        <w:autoSpaceDN w:val="0"/>
        <w:adjustRightInd w:val="0"/>
        <w:spacing w:line="360" w:lineRule="auto"/>
        <w:ind w:firstLine="539"/>
        <w:jc w:val="both"/>
        <w:rPr>
          <w:sz w:val="26"/>
          <w:szCs w:val="26"/>
        </w:rPr>
      </w:pPr>
      <w:r>
        <w:rPr>
          <w:sz w:val="26"/>
          <w:szCs w:val="26"/>
        </w:rPr>
        <w:t>- деревня Колбиха;</w:t>
      </w:r>
    </w:p>
    <w:p w:rsidR="00415CE7" w:rsidRDefault="00415CE7" w:rsidP="00415CE7">
      <w:pPr>
        <w:widowControl w:val="0"/>
        <w:autoSpaceDE w:val="0"/>
        <w:autoSpaceDN w:val="0"/>
        <w:adjustRightInd w:val="0"/>
        <w:spacing w:line="360" w:lineRule="auto"/>
        <w:ind w:firstLine="539"/>
        <w:jc w:val="both"/>
        <w:rPr>
          <w:sz w:val="26"/>
          <w:szCs w:val="26"/>
        </w:rPr>
      </w:pPr>
      <w:r>
        <w:rPr>
          <w:sz w:val="26"/>
          <w:szCs w:val="26"/>
        </w:rPr>
        <w:t>- деревня Колмаково;</w:t>
      </w:r>
    </w:p>
    <w:p w:rsidR="00415CE7" w:rsidRDefault="00415CE7" w:rsidP="00415CE7">
      <w:pPr>
        <w:widowControl w:val="0"/>
        <w:autoSpaceDE w:val="0"/>
        <w:autoSpaceDN w:val="0"/>
        <w:adjustRightInd w:val="0"/>
        <w:spacing w:line="360" w:lineRule="auto"/>
        <w:ind w:firstLine="539"/>
        <w:jc w:val="both"/>
        <w:rPr>
          <w:sz w:val="26"/>
          <w:szCs w:val="26"/>
        </w:rPr>
      </w:pPr>
      <w:r>
        <w:rPr>
          <w:sz w:val="26"/>
          <w:szCs w:val="26"/>
        </w:rPr>
        <w:t>- деревня Копылово;</w:t>
      </w:r>
    </w:p>
    <w:p w:rsidR="00415CE7" w:rsidRDefault="00415CE7" w:rsidP="00415CE7">
      <w:pPr>
        <w:widowControl w:val="0"/>
        <w:autoSpaceDE w:val="0"/>
        <w:autoSpaceDN w:val="0"/>
        <w:adjustRightInd w:val="0"/>
        <w:spacing w:line="360" w:lineRule="auto"/>
        <w:ind w:firstLine="539"/>
        <w:jc w:val="both"/>
        <w:rPr>
          <w:sz w:val="26"/>
          <w:szCs w:val="26"/>
        </w:rPr>
      </w:pPr>
      <w:r>
        <w:rPr>
          <w:sz w:val="26"/>
          <w:szCs w:val="26"/>
        </w:rPr>
        <w:t>- деревня Митрофаново;</w:t>
      </w:r>
    </w:p>
    <w:p w:rsidR="00415CE7" w:rsidRDefault="00415CE7" w:rsidP="00415CE7">
      <w:pPr>
        <w:widowControl w:val="0"/>
        <w:autoSpaceDE w:val="0"/>
        <w:autoSpaceDN w:val="0"/>
        <w:adjustRightInd w:val="0"/>
        <w:spacing w:line="360" w:lineRule="auto"/>
        <w:ind w:firstLine="539"/>
        <w:jc w:val="both"/>
        <w:rPr>
          <w:sz w:val="26"/>
          <w:szCs w:val="26"/>
        </w:rPr>
      </w:pPr>
      <w:r>
        <w:rPr>
          <w:sz w:val="26"/>
          <w:szCs w:val="26"/>
        </w:rPr>
        <w:lastRenderedPageBreak/>
        <w:t>- поселок Речной;</w:t>
      </w:r>
    </w:p>
    <w:p w:rsidR="00415CE7" w:rsidRPr="00E87F37" w:rsidRDefault="00415CE7" w:rsidP="00415CE7">
      <w:pPr>
        <w:widowControl w:val="0"/>
        <w:autoSpaceDE w:val="0"/>
        <w:autoSpaceDN w:val="0"/>
        <w:adjustRightInd w:val="0"/>
        <w:spacing w:line="360" w:lineRule="auto"/>
        <w:ind w:firstLine="539"/>
        <w:jc w:val="both"/>
        <w:rPr>
          <w:sz w:val="26"/>
          <w:szCs w:val="26"/>
        </w:rPr>
      </w:pPr>
      <w:r>
        <w:rPr>
          <w:sz w:val="26"/>
          <w:szCs w:val="26"/>
        </w:rPr>
        <w:t>- деревня Юрманово.</w:t>
      </w:r>
    </w:p>
    <w:p w:rsidR="00415CE7" w:rsidRDefault="00415CE7" w:rsidP="00415CE7">
      <w:pPr>
        <w:widowControl w:val="0"/>
        <w:spacing w:line="360" w:lineRule="auto"/>
        <w:ind w:firstLine="540"/>
        <w:jc w:val="both"/>
        <w:rPr>
          <w:color w:val="000000"/>
          <w:sz w:val="20"/>
          <w:szCs w:val="20"/>
        </w:rPr>
      </w:pPr>
      <w:r>
        <w:rPr>
          <w:sz w:val="26"/>
          <w:szCs w:val="26"/>
        </w:rPr>
        <w:t>На территории  Новоромановского территориального управления</w:t>
      </w:r>
      <w:r w:rsidRPr="0041159B">
        <w:rPr>
          <w:sz w:val="26"/>
          <w:szCs w:val="26"/>
        </w:rPr>
        <w:t xml:space="preserve"> </w:t>
      </w:r>
      <w:r>
        <w:rPr>
          <w:sz w:val="26"/>
          <w:szCs w:val="26"/>
        </w:rPr>
        <w:t>находятся пять централизованных</w:t>
      </w:r>
      <w:r w:rsidRPr="00E87F37">
        <w:rPr>
          <w:sz w:val="26"/>
          <w:szCs w:val="26"/>
        </w:rPr>
        <w:t xml:space="preserve"> источник</w:t>
      </w:r>
      <w:r>
        <w:rPr>
          <w:sz w:val="26"/>
          <w:szCs w:val="26"/>
        </w:rPr>
        <w:t>ов тепловой энергии:</w:t>
      </w:r>
    </w:p>
    <w:p w:rsidR="00415CE7" w:rsidRDefault="00415CE7" w:rsidP="00415CE7">
      <w:pPr>
        <w:widowControl w:val="0"/>
        <w:spacing w:line="360" w:lineRule="auto"/>
        <w:ind w:firstLine="540"/>
        <w:jc w:val="both"/>
        <w:rPr>
          <w:sz w:val="26"/>
          <w:szCs w:val="26"/>
        </w:rPr>
      </w:pPr>
      <w:r>
        <w:rPr>
          <w:sz w:val="26"/>
          <w:szCs w:val="26"/>
        </w:rPr>
        <w:t xml:space="preserve">- котельная д. Новороманово; </w:t>
      </w:r>
    </w:p>
    <w:p w:rsidR="00415CE7" w:rsidRDefault="00415CE7" w:rsidP="00415CE7">
      <w:pPr>
        <w:widowControl w:val="0"/>
        <w:spacing w:line="360" w:lineRule="auto"/>
        <w:ind w:firstLine="540"/>
        <w:jc w:val="both"/>
        <w:rPr>
          <w:sz w:val="26"/>
          <w:szCs w:val="26"/>
        </w:rPr>
      </w:pPr>
      <w:r>
        <w:rPr>
          <w:sz w:val="26"/>
          <w:szCs w:val="26"/>
        </w:rPr>
        <w:t>- котельная д. Белянино;</w:t>
      </w:r>
    </w:p>
    <w:p w:rsidR="00415CE7" w:rsidRDefault="00415CE7" w:rsidP="00415CE7">
      <w:pPr>
        <w:widowControl w:val="0"/>
        <w:spacing w:line="360" w:lineRule="auto"/>
        <w:ind w:firstLine="540"/>
        <w:jc w:val="both"/>
        <w:rPr>
          <w:sz w:val="26"/>
          <w:szCs w:val="26"/>
        </w:rPr>
      </w:pPr>
      <w:r>
        <w:rPr>
          <w:sz w:val="26"/>
          <w:szCs w:val="26"/>
        </w:rPr>
        <w:t xml:space="preserve">- котельная с. Большеямное; </w:t>
      </w:r>
    </w:p>
    <w:p w:rsidR="00415CE7" w:rsidRDefault="00415CE7" w:rsidP="00415CE7">
      <w:pPr>
        <w:widowControl w:val="0"/>
        <w:spacing w:line="360" w:lineRule="auto"/>
        <w:ind w:firstLine="540"/>
        <w:jc w:val="both"/>
        <w:rPr>
          <w:sz w:val="26"/>
          <w:szCs w:val="26"/>
        </w:rPr>
      </w:pPr>
      <w:r>
        <w:rPr>
          <w:sz w:val="26"/>
          <w:szCs w:val="26"/>
        </w:rPr>
        <w:t xml:space="preserve">- котельная с. Верх-Тайменка; </w:t>
      </w:r>
    </w:p>
    <w:p w:rsidR="00415CE7" w:rsidRDefault="00415CE7" w:rsidP="00415CE7">
      <w:pPr>
        <w:spacing w:line="360" w:lineRule="auto"/>
        <w:ind w:firstLine="540"/>
        <w:jc w:val="both"/>
        <w:rPr>
          <w:sz w:val="26"/>
          <w:szCs w:val="26"/>
        </w:rPr>
      </w:pPr>
      <w:r>
        <w:rPr>
          <w:sz w:val="26"/>
          <w:szCs w:val="26"/>
        </w:rPr>
        <w:t>- котельная п. Речной</w:t>
      </w:r>
      <w:r w:rsidRPr="00E87F37">
        <w:rPr>
          <w:sz w:val="26"/>
          <w:szCs w:val="26"/>
        </w:rPr>
        <w:t>.</w:t>
      </w:r>
    </w:p>
    <w:p w:rsidR="00415CE7" w:rsidRPr="001F62EC" w:rsidRDefault="00415CE7" w:rsidP="00415CE7">
      <w:pPr>
        <w:spacing w:line="360" w:lineRule="auto"/>
        <w:ind w:firstLine="540"/>
        <w:jc w:val="both"/>
        <w:rPr>
          <w:sz w:val="26"/>
          <w:szCs w:val="26"/>
        </w:rPr>
      </w:pPr>
      <w:r>
        <w:rPr>
          <w:sz w:val="26"/>
          <w:szCs w:val="26"/>
        </w:rPr>
        <w:t>Село Поперечное</w:t>
      </w:r>
      <w:r w:rsidRPr="00E87F37">
        <w:rPr>
          <w:sz w:val="26"/>
          <w:szCs w:val="26"/>
        </w:rPr>
        <w:t xml:space="preserve"> входит в </w:t>
      </w:r>
      <w:r>
        <w:rPr>
          <w:sz w:val="26"/>
          <w:szCs w:val="26"/>
        </w:rPr>
        <w:t xml:space="preserve">Попереченское </w:t>
      </w:r>
      <w:r w:rsidRPr="007F7615">
        <w:rPr>
          <w:sz w:val="26"/>
          <w:szCs w:val="26"/>
        </w:rPr>
        <w:t xml:space="preserve">территориальное управление </w:t>
      </w:r>
      <w:r w:rsidR="004416B1">
        <w:rPr>
          <w:sz w:val="26"/>
          <w:szCs w:val="26"/>
        </w:rPr>
        <w:t>Юргинского</w:t>
      </w:r>
      <w:r w:rsidRPr="00E87F37">
        <w:rPr>
          <w:sz w:val="26"/>
          <w:szCs w:val="26"/>
        </w:rPr>
        <w:t xml:space="preserve"> муниципального </w:t>
      </w:r>
      <w:r>
        <w:rPr>
          <w:sz w:val="26"/>
          <w:szCs w:val="26"/>
        </w:rPr>
        <w:t xml:space="preserve">округа </w:t>
      </w:r>
      <w:r w:rsidRPr="001F62EC">
        <w:rPr>
          <w:sz w:val="26"/>
          <w:szCs w:val="26"/>
        </w:rPr>
        <w:t xml:space="preserve">. В его состав входят </w:t>
      </w:r>
      <w:r>
        <w:rPr>
          <w:sz w:val="26"/>
          <w:szCs w:val="26"/>
        </w:rPr>
        <w:t>шесть</w:t>
      </w:r>
      <w:r w:rsidRPr="001F62EC">
        <w:rPr>
          <w:sz w:val="26"/>
          <w:szCs w:val="26"/>
        </w:rPr>
        <w:t xml:space="preserve"> населенных пункт</w:t>
      </w:r>
      <w:r>
        <w:rPr>
          <w:sz w:val="26"/>
          <w:szCs w:val="26"/>
        </w:rPr>
        <w:t>а</w:t>
      </w:r>
      <w:r w:rsidRPr="001F62EC">
        <w:rPr>
          <w:sz w:val="26"/>
          <w:szCs w:val="26"/>
        </w:rPr>
        <w:t>:</w:t>
      </w:r>
    </w:p>
    <w:p w:rsidR="00415CE7" w:rsidRDefault="00415CE7" w:rsidP="00415CE7">
      <w:pPr>
        <w:spacing w:line="360" w:lineRule="auto"/>
        <w:ind w:firstLine="540"/>
        <w:jc w:val="both"/>
        <w:rPr>
          <w:sz w:val="26"/>
          <w:szCs w:val="26"/>
        </w:rPr>
      </w:pPr>
      <w:r w:rsidRPr="001F62EC">
        <w:rPr>
          <w:sz w:val="26"/>
          <w:szCs w:val="26"/>
        </w:rPr>
        <w:t xml:space="preserve">- </w:t>
      </w:r>
      <w:r>
        <w:rPr>
          <w:sz w:val="26"/>
          <w:szCs w:val="26"/>
        </w:rPr>
        <w:t>село Поперечное</w:t>
      </w:r>
      <w:r w:rsidRPr="001F62EC">
        <w:rPr>
          <w:sz w:val="26"/>
          <w:szCs w:val="26"/>
        </w:rPr>
        <w:t xml:space="preserve"> (является административным центром </w:t>
      </w:r>
      <w:r>
        <w:rPr>
          <w:sz w:val="26"/>
          <w:szCs w:val="26"/>
        </w:rPr>
        <w:t>территориального управл</w:t>
      </w:r>
      <w:r>
        <w:rPr>
          <w:sz w:val="26"/>
          <w:szCs w:val="26"/>
        </w:rPr>
        <w:t>е</w:t>
      </w:r>
      <w:r>
        <w:rPr>
          <w:sz w:val="26"/>
          <w:szCs w:val="26"/>
        </w:rPr>
        <w:t>ния</w:t>
      </w:r>
      <w:r w:rsidRPr="001F62EC">
        <w:rPr>
          <w:sz w:val="26"/>
          <w:szCs w:val="26"/>
        </w:rPr>
        <w:t>);</w:t>
      </w:r>
    </w:p>
    <w:p w:rsidR="00415CE7" w:rsidRPr="00590B0F" w:rsidRDefault="00415CE7" w:rsidP="00415CE7">
      <w:pPr>
        <w:spacing w:line="360" w:lineRule="auto"/>
        <w:ind w:firstLine="540"/>
        <w:jc w:val="both"/>
        <w:rPr>
          <w:sz w:val="26"/>
          <w:szCs w:val="26"/>
        </w:rPr>
      </w:pPr>
      <w:r w:rsidRPr="001F62EC">
        <w:rPr>
          <w:sz w:val="26"/>
          <w:szCs w:val="26"/>
        </w:rPr>
        <w:t xml:space="preserve">- </w:t>
      </w:r>
      <w:r w:rsidRPr="00632686">
        <w:rPr>
          <w:sz w:val="26"/>
          <w:szCs w:val="26"/>
        </w:rPr>
        <w:t>деревня Большой Улус</w:t>
      </w:r>
      <w:r>
        <w:rPr>
          <w:sz w:val="26"/>
          <w:szCs w:val="26"/>
        </w:rPr>
        <w:t>;</w:t>
      </w:r>
    </w:p>
    <w:p w:rsidR="00415CE7" w:rsidRPr="00590B0F" w:rsidRDefault="00415CE7" w:rsidP="00415CE7">
      <w:pPr>
        <w:spacing w:line="360" w:lineRule="auto"/>
        <w:ind w:firstLine="540"/>
        <w:jc w:val="both"/>
        <w:rPr>
          <w:sz w:val="26"/>
          <w:szCs w:val="26"/>
        </w:rPr>
      </w:pPr>
      <w:r w:rsidRPr="001F62EC">
        <w:rPr>
          <w:sz w:val="26"/>
          <w:szCs w:val="26"/>
        </w:rPr>
        <w:t xml:space="preserve">- </w:t>
      </w:r>
      <w:r>
        <w:rPr>
          <w:sz w:val="26"/>
          <w:szCs w:val="26"/>
        </w:rPr>
        <w:t>деревня Каип;</w:t>
      </w:r>
    </w:p>
    <w:p w:rsidR="00415CE7" w:rsidRPr="00590B0F" w:rsidRDefault="00415CE7" w:rsidP="00415CE7">
      <w:pPr>
        <w:spacing w:line="360" w:lineRule="auto"/>
        <w:ind w:firstLine="540"/>
        <w:jc w:val="both"/>
        <w:rPr>
          <w:sz w:val="26"/>
          <w:szCs w:val="26"/>
        </w:rPr>
      </w:pPr>
      <w:r w:rsidRPr="001F62EC">
        <w:rPr>
          <w:sz w:val="26"/>
          <w:szCs w:val="26"/>
        </w:rPr>
        <w:t xml:space="preserve">- </w:t>
      </w:r>
      <w:r w:rsidRPr="00590B0F">
        <w:rPr>
          <w:sz w:val="26"/>
          <w:szCs w:val="26"/>
        </w:rPr>
        <w:t xml:space="preserve">деревня </w:t>
      </w:r>
      <w:r>
        <w:rPr>
          <w:sz w:val="26"/>
          <w:szCs w:val="26"/>
        </w:rPr>
        <w:t>Любаровка;</w:t>
      </w:r>
    </w:p>
    <w:p w:rsidR="00415CE7" w:rsidRPr="00590B0F" w:rsidRDefault="00415CE7" w:rsidP="00415CE7">
      <w:pPr>
        <w:spacing w:line="360" w:lineRule="auto"/>
        <w:ind w:firstLine="540"/>
        <w:jc w:val="both"/>
        <w:rPr>
          <w:sz w:val="26"/>
          <w:szCs w:val="26"/>
        </w:rPr>
      </w:pPr>
      <w:r w:rsidRPr="001F62EC">
        <w:rPr>
          <w:sz w:val="26"/>
          <w:szCs w:val="26"/>
        </w:rPr>
        <w:t xml:space="preserve">- </w:t>
      </w:r>
      <w:r w:rsidRPr="00590B0F">
        <w:rPr>
          <w:sz w:val="26"/>
          <w:szCs w:val="26"/>
        </w:rPr>
        <w:t xml:space="preserve">поселок </w:t>
      </w:r>
      <w:r>
        <w:rPr>
          <w:sz w:val="26"/>
          <w:szCs w:val="26"/>
        </w:rPr>
        <w:t>Марииновка;</w:t>
      </w:r>
    </w:p>
    <w:p w:rsidR="00415CE7" w:rsidRPr="00D67A13" w:rsidRDefault="00415CE7" w:rsidP="00415CE7">
      <w:pPr>
        <w:spacing w:line="360" w:lineRule="auto"/>
        <w:ind w:firstLine="540"/>
        <w:jc w:val="both"/>
        <w:rPr>
          <w:sz w:val="26"/>
          <w:szCs w:val="26"/>
        </w:rPr>
      </w:pPr>
      <w:r w:rsidRPr="001F62EC">
        <w:rPr>
          <w:sz w:val="26"/>
          <w:szCs w:val="26"/>
        </w:rPr>
        <w:t xml:space="preserve">- </w:t>
      </w:r>
      <w:r>
        <w:rPr>
          <w:sz w:val="26"/>
          <w:szCs w:val="26"/>
        </w:rPr>
        <w:t>разъезд 54 км.</w:t>
      </w:r>
    </w:p>
    <w:p w:rsidR="00415CE7" w:rsidRPr="002F4BAB" w:rsidRDefault="00415CE7" w:rsidP="00415CE7">
      <w:pPr>
        <w:widowControl w:val="0"/>
        <w:autoSpaceDE w:val="0"/>
        <w:autoSpaceDN w:val="0"/>
        <w:adjustRightInd w:val="0"/>
        <w:spacing w:line="360" w:lineRule="auto"/>
        <w:ind w:firstLine="540"/>
        <w:jc w:val="both"/>
        <w:rPr>
          <w:sz w:val="26"/>
          <w:szCs w:val="26"/>
        </w:rPr>
      </w:pPr>
      <w:r>
        <w:rPr>
          <w:sz w:val="26"/>
          <w:szCs w:val="26"/>
        </w:rPr>
        <w:t>Село Проскоково -а</w:t>
      </w:r>
      <w:r w:rsidRPr="002F4BAB">
        <w:rPr>
          <w:sz w:val="26"/>
          <w:szCs w:val="26"/>
        </w:rPr>
        <w:t xml:space="preserve">дминистративный центр </w:t>
      </w:r>
      <w:r>
        <w:rPr>
          <w:sz w:val="26"/>
          <w:szCs w:val="26"/>
        </w:rPr>
        <w:t>Проскоковского территориального управления.</w:t>
      </w:r>
    </w:p>
    <w:p w:rsidR="00415CE7" w:rsidRPr="002F4BAB" w:rsidRDefault="00415CE7" w:rsidP="00415CE7">
      <w:pPr>
        <w:widowControl w:val="0"/>
        <w:autoSpaceDE w:val="0"/>
        <w:autoSpaceDN w:val="0"/>
        <w:adjustRightInd w:val="0"/>
        <w:spacing w:line="360" w:lineRule="auto"/>
        <w:ind w:firstLine="540"/>
        <w:jc w:val="both"/>
        <w:rPr>
          <w:sz w:val="26"/>
          <w:szCs w:val="26"/>
        </w:rPr>
      </w:pPr>
      <w:r w:rsidRPr="002F4BAB">
        <w:rPr>
          <w:sz w:val="26"/>
          <w:szCs w:val="26"/>
        </w:rPr>
        <w:t xml:space="preserve">В состав </w:t>
      </w:r>
      <w:r>
        <w:rPr>
          <w:sz w:val="26"/>
          <w:szCs w:val="26"/>
        </w:rPr>
        <w:t>управления</w:t>
      </w:r>
      <w:r w:rsidRPr="002F4BAB">
        <w:rPr>
          <w:sz w:val="26"/>
          <w:szCs w:val="26"/>
        </w:rPr>
        <w:t xml:space="preserve"> входят </w:t>
      </w:r>
      <w:r>
        <w:rPr>
          <w:sz w:val="26"/>
          <w:szCs w:val="26"/>
        </w:rPr>
        <w:t>одиннадцать</w:t>
      </w:r>
      <w:r w:rsidRPr="002F4BAB">
        <w:rPr>
          <w:sz w:val="26"/>
          <w:szCs w:val="26"/>
        </w:rPr>
        <w:t xml:space="preserve"> населенных пунктов:</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с</w:t>
      </w:r>
      <w:r w:rsidR="00415CE7" w:rsidRPr="002F4BAB">
        <w:rPr>
          <w:sz w:val="26"/>
          <w:szCs w:val="26"/>
        </w:rPr>
        <w:t>. Проскоков</w:t>
      </w:r>
      <w:r w:rsidR="00415CE7">
        <w:rPr>
          <w:sz w:val="26"/>
          <w:szCs w:val="26"/>
        </w:rPr>
        <w:t>о</w:t>
      </w:r>
    </w:p>
    <w:p w:rsidR="00415CE7" w:rsidRDefault="003F0173" w:rsidP="003F0173">
      <w:pPr>
        <w:spacing w:line="360" w:lineRule="auto"/>
        <w:ind w:left="1260"/>
        <w:jc w:val="both"/>
        <w:rPr>
          <w:sz w:val="26"/>
          <w:szCs w:val="26"/>
        </w:rPr>
      </w:pPr>
      <w:r>
        <w:rPr>
          <w:sz w:val="26"/>
          <w:szCs w:val="26"/>
        </w:rPr>
        <w:t>-</w:t>
      </w:r>
      <w:r w:rsidR="00415CE7">
        <w:rPr>
          <w:sz w:val="26"/>
          <w:szCs w:val="26"/>
        </w:rPr>
        <w:t>д</w:t>
      </w:r>
      <w:r w:rsidR="00415CE7" w:rsidRPr="002F4BAB">
        <w:rPr>
          <w:sz w:val="26"/>
          <w:szCs w:val="26"/>
        </w:rPr>
        <w:t>. Алабучинка</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д. </w:t>
      </w:r>
      <w:r>
        <w:rPr>
          <w:sz w:val="26"/>
          <w:szCs w:val="26"/>
        </w:rPr>
        <w:t>Безменово</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п. </w:t>
      </w:r>
      <w:r>
        <w:rPr>
          <w:sz w:val="26"/>
          <w:szCs w:val="26"/>
        </w:rPr>
        <w:t>Заозерный</w:t>
      </w:r>
    </w:p>
    <w:p w:rsidR="00415CE7" w:rsidRDefault="003F0173" w:rsidP="003F0173">
      <w:pPr>
        <w:spacing w:line="360" w:lineRule="auto"/>
        <w:ind w:left="1260"/>
        <w:jc w:val="both"/>
        <w:rPr>
          <w:sz w:val="26"/>
          <w:szCs w:val="26"/>
        </w:rPr>
      </w:pPr>
      <w:r>
        <w:rPr>
          <w:sz w:val="26"/>
          <w:szCs w:val="26"/>
        </w:rPr>
        <w:t>-</w:t>
      </w:r>
      <w:r w:rsidR="00415CE7">
        <w:rPr>
          <w:sz w:val="26"/>
          <w:szCs w:val="26"/>
        </w:rPr>
        <w:t xml:space="preserve">д. </w:t>
      </w:r>
      <w:r>
        <w:rPr>
          <w:sz w:val="26"/>
          <w:szCs w:val="26"/>
        </w:rPr>
        <w:t>Кожевниково</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п. </w:t>
      </w:r>
      <w:r>
        <w:rPr>
          <w:sz w:val="26"/>
          <w:szCs w:val="26"/>
        </w:rPr>
        <w:t>Приречье</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п. </w:t>
      </w:r>
      <w:r>
        <w:rPr>
          <w:sz w:val="26"/>
          <w:szCs w:val="26"/>
        </w:rPr>
        <w:t>Сокольники</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д. </w:t>
      </w:r>
      <w:r>
        <w:rPr>
          <w:sz w:val="26"/>
          <w:szCs w:val="26"/>
        </w:rPr>
        <w:t>Филоново</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д. </w:t>
      </w:r>
      <w:r>
        <w:rPr>
          <w:sz w:val="26"/>
          <w:szCs w:val="26"/>
        </w:rPr>
        <w:t>Чахлово</w:t>
      </w:r>
    </w:p>
    <w:p w:rsidR="00415CE7" w:rsidRPr="002F4BAB" w:rsidRDefault="003F0173" w:rsidP="003F0173">
      <w:pPr>
        <w:spacing w:line="360" w:lineRule="auto"/>
        <w:ind w:left="1260"/>
        <w:jc w:val="both"/>
        <w:rPr>
          <w:sz w:val="26"/>
          <w:szCs w:val="26"/>
        </w:rPr>
      </w:pPr>
      <w:r>
        <w:rPr>
          <w:sz w:val="26"/>
          <w:szCs w:val="26"/>
        </w:rPr>
        <w:t>-</w:t>
      </w:r>
      <w:r w:rsidR="00415CE7">
        <w:rPr>
          <w:sz w:val="26"/>
          <w:szCs w:val="26"/>
        </w:rPr>
        <w:t xml:space="preserve">д. </w:t>
      </w:r>
      <w:r>
        <w:rPr>
          <w:sz w:val="26"/>
          <w:szCs w:val="26"/>
        </w:rPr>
        <w:t>Чутовка</w:t>
      </w:r>
    </w:p>
    <w:p w:rsidR="00415CE7" w:rsidRDefault="003F0173" w:rsidP="003F0173">
      <w:pPr>
        <w:spacing w:line="360" w:lineRule="auto"/>
        <w:ind w:left="1260"/>
        <w:jc w:val="both"/>
        <w:rPr>
          <w:sz w:val="26"/>
          <w:szCs w:val="26"/>
        </w:rPr>
      </w:pPr>
      <w:r>
        <w:rPr>
          <w:sz w:val="26"/>
          <w:szCs w:val="26"/>
        </w:rPr>
        <w:t>-д. Ясная Поляна</w:t>
      </w:r>
    </w:p>
    <w:p w:rsidR="0018535D" w:rsidRPr="001270DD" w:rsidRDefault="0018535D" w:rsidP="0018535D">
      <w:pPr>
        <w:widowControl w:val="0"/>
        <w:spacing w:line="360" w:lineRule="auto"/>
        <w:ind w:firstLine="540"/>
        <w:jc w:val="both"/>
        <w:rPr>
          <w:sz w:val="26"/>
          <w:szCs w:val="26"/>
        </w:rPr>
      </w:pPr>
      <w:r w:rsidRPr="001270DD">
        <w:rPr>
          <w:sz w:val="26"/>
          <w:szCs w:val="26"/>
        </w:rPr>
        <w:t xml:space="preserve">На территории Проскоковского </w:t>
      </w:r>
      <w:r>
        <w:rPr>
          <w:sz w:val="26"/>
          <w:szCs w:val="26"/>
        </w:rPr>
        <w:t>территориального управления</w:t>
      </w:r>
      <w:r w:rsidRPr="001270DD">
        <w:rPr>
          <w:sz w:val="26"/>
          <w:szCs w:val="26"/>
        </w:rPr>
        <w:t xml:space="preserve"> находятся </w:t>
      </w:r>
      <w:r>
        <w:rPr>
          <w:sz w:val="26"/>
          <w:szCs w:val="26"/>
        </w:rPr>
        <w:t>два</w:t>
      </w:r>
      <w:r w:rsidRPr="001270DD">
        <w:rPr>
          <w:sz w:val="26"/>
          <w:szCs w:val="26"/>
        </w:rPr>
        <w:t xml:space="preserve"> центр</w:t>
      </w:r>
      <w:r w:rsidRPr="001270DD">
        <w:rPr>
          <w:sz w:val="26"/>
          <w:szCs w:val="26"/>
        </w:rPr>
        <w:t>а</w:t>
      </w:r>
      <w:r w:rsidRPr="001270DD">
        <w:rPr>
          <w:sz w:val="26"/>
          <w:szCs w:val="26"/>
        </w:rPr>
        <w:lastRenderedPageBreak/>
        <w:t>лизованных источников тепловой энергии:</w:t>
      </w:r>
    </w:p>
    <w:p w:rsidR="0018535D" w:rsidRDefault="0018535D" w:rsidP="0018535D">
      <w:pPr>
        <w:widowControl w:val="0"/>
        <w:spacing w:line="360" w:lineRule="auto"/>
        <w:ind w:left="1260"/>
        <w:jc w:val="both"/>
        <w:rPr>
          <w:sz w:val="26"/>
          <w:szCs w:val="26"/>
        </w:rPr>
      </w:pPr>
      <w:r w:rsidRPr="0018535D">
        <w:rPr>
          <w:sz w:val="26"/>
          <w:szCs w:val="26"/>
        </w:rPr>
        <w:t>-</w:t>
      </w:r>
      <w:r>
        <w:rPr>
          <w:sz w:val="26"/>
          <w:szCs w:val="26"/>
        </w:rPr>
        <w:t>к</w:t>
      </w:r>
      <w:r w:rsidRPr="001270DD">
        <w:rPr>
          <w:sz w:val="26"/>
          <w:szCs w:val="26"/>
        </w:rPr>
        <w:t xml:space="preserve">отельная </w:t>
      </w:r>
      <w:r>
        <w:rPr>
          <w:sz w:val="26"/>
          <w:szCs w:val="26"/>
        </w:rPr>
        <w:t>с. Проскоково</w:t>
      </w:r>
    </w:p>
    <w:p w:rsidR="003F0173" w:rsidRDefault="0018535D" w:rsidP="0018535D">
      <w:pPr>
        <w:spacing w:line="360" w:lineRule="auto"/>
        <w:ind w:left="1260"/>
        <w:jc w:val="both"/>
        <w:rPr>
          <w:sz w:val="26"/>
          <w:szCs w:val="26"/>
        </w:rPr>
      </w:pPr>
      <w:r>
        <w:rPr>
          <w:sz w:val="26"/>
          <w:szCs w:val="26"/>
        </w:rPr>
        <w:t>-к</w:t>
      </w:r>
      <w:r w:rsidRPr="001270DD">
        <w:rPr>
          <w:sz w:val="26"/>
          <w:szCs w:val="26"/>
        </w:rPr>
        <w:t>отельная</w:t>
      </w:r>
      <w:r>
        <w:rPr>
          <w:sz w:val="26"/>
          <w:szCs w:val="26"/>
        </w:rPr>
        <w:t xml:space="preserve"> п. </w:t>
      </w:r>
      <w:r w:rsidRPr="002F4BAB">
        <w:rPr>
          <w:sz w:val="26"/>
          <w:szCs w:val="26"/>
        </w:rPr>
        <w:t>Заозерный</w:t>
      </w:r>
    </w:p>
    <w:p w:rsidR="0018535D" w:rsidRDefault="0018535D" w:rsidP="0018535D">
      <w:pPr>
        <w:spacing w:line="360" w:lineRule="auto"/>
        <w:ind w:firstLine="567"/>
        <w:jc w:val="both"/>
        <w:rPr>
          <w:sz w:val="26"/>
          <w:szCs w:val="26"/>
        </w:rPr>
      </w:pPr>
      <w:r w:rsidRPr="00C4363D">
        <w:rPr>
          <w:sz w:val="26"/>
          <w:szCs w:val="26"/>
        </w:rPr>
        <w:t xml:space="preserve">В состав </w:t>
      </w:r>
      <w:r>
        <w:rPr>
          <w:sz w:val="26"/>
          <w:szCs w:val="26"/>
        </w:rPr>
        <w:t>Тальского территориального управления</w:t>
      </w:r>
      <w:r w:rsidRPr="002F4BAB">
        <w:rPr>
          <w:sz w:val="26"/>
          <w:szCs w:val="26"/>
        </w:rPr>
        <w:t xml:space="preserve"> </w:t>
      </w:r>
      <w:r w:rsidRPr="00C4363D">
        <w:rPr>
          <w:sz w:val="26"/>
          <w:szCs w:val="26"/>
        </w:rPr>
        <w:t>входит 2 населенных пункта: д.</w:t>
      </w:r>
      <w:r>
        <w:rPr>
          <w:sz w:val="26"/>
          <w:szCs w:val="26"/>
        </w:rPr>
        <w:t>Пятково</w:t>
      </w:r>
      <w:r w:rsidRPr="00C4363D">
        <w:rPr>
          <w:sz w:val="26"/>
          <w:szCs w:val="26"/>
        </w:rPr>
        <w:t>, д.</w:t>
      </w:r>
      <w:r>
        <w:rPr>
          <w:sz w:val="26"/>
          <w:szCs w:val="26"/>
        </w:rPr>
        <w:t xml:space="preserve"> Талая.</w:t>
      </w:r>
    </w:p>
    <w:p w:rsidR="0018535D" w:rsidRPr="001270DD" w:rsidRDefault="0018535D" w:rsidP="0018535D">
      <w:pPr>
        <w:widowControl w:val="0"/>
        <w:spacing w:line="360" w:lineRule="auto"/>
        <w:ind w:firstLine="540"/>
        <w:jc w:val="both"/>
        <w:rPr>
          <w:sz w:val="26"/>
          <w:szCs w:val="26"/>
        </w:rPr>
      </w:pPr>
      <w:r w:rsidRPr="001270DD">
        <w:rPr>
          <w:sz w:val="26"/>
          <w:szCs w:val="26"/>
        </w:rPr>
        <w:t xml:space="preserve">На территории </w:t>
      </w:r>
      <w:r>
        <w:rPr>
          <w:sz w:val="26"/>
          <w:szCs w:val="26"/>
        </w:rPr>
        <w:t>Тальского</w:t>
      </w:r>
      <w:r w:rsidRPr="001270DD">
        <w:rPr>
          <w:sz w:val="26"/>
          <w:szCs w:val="26"/>
        </w:rPr>
        <w:t xml:space="preserve"> </w:t>
      </w:r>
      <w:r>
        <w:rPr>
          <w:sz w:val="26"/>
          <w:szCs w:val="26"/>
        </w:rPr>
        <w:t>территориального управления</w:t>
      </w:r>
      <w:r w:rsidRPr="001270DD">
        <w:rPr>
          <w:sz w:val="26"/>
          <w:szCs w:val="26"/>
        </w:rPr>
        <w:t xml:space="preserve"> находятся </w:t>
      </w:r>
      <w:r>
        <w:rPr>
          <w:sz w:val="26"/>
          <w:szCs w:val="26"/>
        </w:rPr>
        <w:t>два</w:t>
      </w:r>
      <w:r w:rsidRPr="001270DD">
        <w:rPr>
          <w:sz w:val="26"/>
          <w:szCs w:val="26"/>
        </w:rPr>
        <w:t xml:space="preserve"> централиз</w:t>
      </w:r>
      <w:r w:rsidRPr="001270DD">
        <w:rPr>
          <w:sz w:val="26"/>
          <w:szCs w:val="26"/>
        </w:rPr>
        <w:t>о</w:t>
      </w:r>
      <w:r w:rsidRPr="001270DD">
        <w:rPr>
          <w:sz w:val="26"/>
          <w:szCs w:val="26"/>
        </w:rPr>
        <w:t>ванных источников тепловой энергии:</w:t>
      </w:r>
    </w:p>
    <w:p w:rsidR="0018535D" w:rsidRPr="0018535D" w:rsidRDefault="0018535D" w:rsidP="0018535D">
      <w:pPr>
        <w:pStyle w:val="afe"/>
        <w:widowControl w:val="0"/>
        <w:ind w:left="1260"/>
        <w:jc w:val="both"/>
        <w:rPr>
          <w:rFonts w:ascii="Times New Roman" w:hAnsi="Times New Roman"/>
          <w:sz w:val="26"/>
          <w:szCs w:val="26"/>
          <w:lang w:val="ru-RU"/>
        </w:rPr>
      </w:pPr>
      <w:r>
        <w:rPr>
          <w:rFonts w:ascii="Times New Roman" w:hAnsi="Times New Roman"/>
          <w:sz w:val="26"/>
          <w:szCs w:val="26"/>
          <w:lang w:val="ru-RU"/>
        </w:rPr>
        <w:t xml:space="preserve">-котельная </w:t>
      </w:r>
      <w:r w:rsidRPr="0018535D">
        <w:rPr>
          <w:rFonts w:ascii="Times New Roman" w:hAnsi="Times New Roman"/>
          <w:sz w:val="26"/>
          <w:szCs w:val="26"/>
          <w:lang w:val="ru-RU"/>
        </w:rPr>
        <w:t>д. Пятково</w:t>
      </w:r>
    </w:p>
    <w:p w:rsidR="0018535D" w:rsidRDefault="0018535D" w:rsidP="0018535D">
      <w:pPr>
        <w:pStyle w:val="afe"/>
        <w:widowControl w:val="0"/>
        <w:ind w:left="1260"/>
        <w:jc w:val="both"/>
        <w:rPr>
          <w:rFonts w:ascii="Times New Roman" w:hAnsi="Times New Roman"/>
          <w:sz w:val="26"/>
          <w:szCs w:val="26"/>
          <w:lang w:val="ru-RU"/>
        </w:rPr>
      </w:pPr>
      <w:r>
        <w:rPr>
          <w:rFonts w:ascii="Times New Roman" w:hAnsi="Times New Roman"/>
          <w:sz w:val="26"/>
          <w:szCs w:val="26"/>
          <w:lang w:val="ru-RU"/>
        </w:rPr>
        <w:t xml:space="preserve">-котельная </w:t>
      </w:r>
      <w:r w:rsidRPr="0018535D">
        <w:rPr>
          <w:rFonts w:ascii="Times New Roman" w:hAnsi="Times New Roman"/>
          <w:sz w:val="26"/>
          <w:szCs w:val="26"/>
          <w:lang w:val="ru-RU"/>
        </w:rPr>
        <w:t>д.Талая</w:t>
      </w:r>
      <w:r w:rsidR="00592EB0">
        <w:rPr>
          <w:rFonts w:ascii="Times New Roman" w:hAnsi="Times New Roman"/>
          <w:sz w:val="26"/>
          <w:szCs w:val="26"/>
          <w:lang w:val="ru-RU"/>
        </w:rPr>
        <w:t>.</w:t>
      </w:r>
    </w:p>
    <w:p w:rsidR="00592EB0" w:rsidRPr="001F62EC" w:rsidRDefault="00592EB0" w:rsidP="00592EB0">
      <w:pPr>
        <w:spacing w:line="360" w:lineRule="auto"/>
        <w:ind w:firstLine="540"/>
        <w:jc w:val="both"/>
        <w:rPr>
          <w:sz w:val="26"/>
          <w:szCs w:val="26"/>
        </w:rPr>
      </w:pPr>
      <w:r>
        <w:rPr>
          <w:sz w:val="26"/>
          <w:szCs w:val="26"/>
        </w:rPr>
        <w:t>В состав Юргинского территориального управления Юргинского</w:t>
      </w:r>
      <w:r w:rsidRPr="00E87F37">
        <w:rPr>
          <w:sz w:val="26"/>
          <w:szCs w:val="26"/>
        </w:rPr>
        <w:t xml:space="preserve"> муниципального </w:t>
      </w:r>
      <w:r>
        <w:rPr>
          <w:sz w:val="26"/>
          <w:szCs w:val="26"/>
        </w:rPr>
        <w:t xml:space="preserve">округа </w:t>
      </w:r>
      <w:r w:rsidRPr="001F62EC">
        <w:rPr>
          <w:sz w:val="26"/>
          <w:szCs w:val="26"/>
        </w:rPr>
        <w:t xml:space="preserve"> входят населенны</w:t>
      </w:r>
      <w:r>
        <w:rPr>
          <w:sz w:val="26"/>
          <w:szCs w:val="26"/>
        </w:rPr>
        <w:t>е</w:t>
      </w:r>
      <w:r w:rsidRPr="001F62EC">
        <w:rPr>
          <w:sz w:val="26"/>
          <w:szCs w:val="26"/>
        </w:rPr>
        <w:t xml:space="preserve"> пункт</w:t>
      </w:r>
      <w:r>
        <w:rPr>
          <w:sz w:val="26"/>
          <w:szCs w:val="26"/>
        </w:rPr>
        <w:t>ы</w:t>
      </w:r>
      <w:r w:rsidRPr="001F62EC">
        <w:rPr>
          <w:sz w:val="26"/>
          <w:szCs w:val="26"/>
        </w:rPr>
        <w:t>:</w:t>
      </w:r>
    </w:p>
    <w:p w:rsidR="00592EB0" w:rsidRDefault="00592EB0" w:rsidP="00592EB0">
      <w:pPr>
        <w:spacing w:line="360" w:lineRule="auto"/>
        <w:ind w:firstLine="540"/>
        <w:jc w:val="both"/>
        <w:rPr>
          <w:sz w:val="26"/>
          <w:szCs w:val="26"/>
        </w:rPr>
      </w:pPr>
      <w:r w:rsidRPr="001F62EC">
        <w:rPr>
          <w:sz w:val="26"/>
          <w:szCs w:val="26"/>
        </w:rPr>
        <w:t xml:space="preserve">- </w:t>
      </w:r>
      <w:r>
        <w:rPr>
          <w:sz w:val="26"/>
          <w:szCs w:val="26"/>
        </w:rPr>
        <w:t xml:space="preserve">полустанок Юрга 2-я </w:t>
      </w:r>
      <w:r w:rsidRPr="001F62EC">
        <w:rPr>
          <w:sz w:val="26"/>
          <w:szCs w:val="26"/>
        </w:rPr>
        <w:t xml:space="preserve">(является административным центром </w:t>
      </w:r>
      <w:r>
        <w:rPr>
          <w:sz w:val="26"/>
          <w:szCs w:val="26"/>
        </w:rPr>
        <w:t>территориального управления</w:t>
      </w:r>
      <w:r w:rsidRPr="001F62EC">
        <w:rPr>
          <w:sz w:val="26"/>
          <w:szCs w:val="26"/>
        </w:rPr>
        <w:t>);</w:t>
      </w:r>
    </w:p>
    <w:p w:rsidR="00592EB0" w:rsidRDefault="00592EB0" w:rsidP="00592EB0">
      <w:pPr>
        <w:spacing w:line="360" w:lineRule="auto"/>
        <w:ind w:firstLine="540"/>
        <w:jc w:val="both"/>
        <w:rPr>
          <w:sz w:val="26"/>
          <w:szCs w:val="26"/>
        </w:rPr>
      </w:pPr>
      <w:r>
        <w:rPr>
          <w:sz w:val="26"/>
          <w:szCs w:val="26"/>
        </w:rPr>
        <w:t>- деревня Зимник;</w:t>
      </w:r>
    </w:p>
    <w:p w:rsidR="00592EB0" w:rsidRDefault="00592EB0" w:rsidP="00592EB0">
      <w:pPr>
        <w:spacing w:line="360" w:lineRule="auto"/>
        <w:ind w:firstLine="540"/>
        <w:jc w:val="both"/>
        <w:rPr>
          <w:sz w:val="26"/>
          <w:szCs w:val="26"/>
        </w:rPr>
      </w:pPr>
      <w:r>
        <w:rPr>
          <w:sz w:val="26"/>
          <w:szCs w:val="26"/>
        </w:rPr>
        <w:t>- поселок Логовой;</w:t>
      </w:r>
    </w:p>
    <w:p w:rsidR="00592EB0" w:rsidRDefault="00592EB0" w:rsidP="00592EB0">
      <w:pPr>
        <w:spacing w:line="360" w:lineRule="auto"/>
        <w:ind w:firstLine="540"/>
        <w:jc w:val="both"/>
        <w:rPr>
          <w:sz w:val="26"/>
          <w:szCs w:val="26"/>
        </w:rPr>
      </w:pPr>
      <w:r>
        <w:rPr>
          <w:sz w:val="26"/>
          <w:szCs w:val="26"/>
        </w:rPr>
        <w:t>- деревня Новоягодное;</w:t>
      </w:r>
    </w:p>
    <w:p w:rsidR="00592EB0" w:rsidRDefault="00592EB0" w:rsidP="00592EB0">
      <w:pPr>
        <w:spacing w:line="360" w:lineRule="auto"/>
        <w:ind w:firstLine="540"/>
        <w:jc w:val="both"/>
        <w:rPr>
          <w:sz w:val="26"/>
          <w:szCs w:val="26"/>
        </w:rPr>
      </w:pPr>
      <w:r>
        <w:rPr>
          <w:sz w:val="26"/>
          <w:szCs w:val="26"/>
        </w:rPr>
        <w:t>- деревня Сарсаз;</w:t>
      </w:r>
    </w:p>
    <w:p w:rsidR="00592EB0" w:rsidRDefault="00592EB0" w:rsidP="00592EB0">
      <w:pPr>
        <w:spacing w:line="360" w:lineRule="auto"/>
        <w:ind w:firstLine="540"/>
        <w:jc w:val="both"/>
        <w:rPr>
          <w:sz w:val="26"/>
          <w:szCs w:val="26"/>
        </w:rPr>
      </w:pPr>
      <w:r>
        <w:rPr>
          <w:sz w:val="26"/>
          <w:szCs w:val="26"/>
        </w:rPr>
        <w:t>- деревня Старый Шалай;</w:t>
      </w:r>
    </w:p>
    <w:p w:rsidR="00592EB0" w:rsidRDefault="00592EB0" w:rsidP="00592EB0">
      <w:pPr>
        <w:spacing w:line="360" w:lineRule="auto"/>
        <w:ind w:firstLine="540"/>
        <w:jc w:val="both"/>
        <w:rPr>
          <w:sz w:val="26"/>
          <w:szCs w:val="26"/>
        </w:rPr>
      </w:pPr>
      <w:r>
        <w:rPr>
          <w:sz w:val="26"/>
          <w:szCs w:val="26"/>
        </w:rPr>
        <w:t>- резъезд 14 км;</w:t>
      </w:r>
    </w:p>
    <w:p w:rsidR="00592EB0" w:rsidRDefault="00592EB0" w:rsidP="00592EB0">
      <w:pPr>
        <w:spacing w:line="360" w:lineRule="auto"/>
        <w:ind w:firstLine="540"/>
        <w:jc w:val="both"/>
        <w:rPr>
          <w:sz w:val="26"/>
          <w:szCs w:val="26"/>
        </w:rPr>
      </w:pPr>
      <w:r>
        <w:rPr>
          <w:sz w:val="26"/>
          <w:szCs w:val="26"/>
        </w:rPr>
        <w:t>- разъезд 23 км;</w:t>
      </w:r>
    </w:p>
    <w:p w:rsidR="00592EB0" w:rsidRDefault="00592EB0" w:rsidP="00592EB0">
      <w:pPr>
        <w:spacing w:line="360" w:lineRule="auto"/>
        <w:ind w:firstLine="540"/>
        <w:jc w:val="both"/>
        <w:rPr>
          <w:sz w:val="26"/>
          <w:szCs w:val="26"/>
        </w:rPr>
      </w:pPr>
      <w:r>
        <w:rPr>
          <w:sz w:val="26"/>
          <w:szCs w:val="26"/>
        </w:rPr>
        <w:t>- населенный пункт Блок-Пост 149 км.</w:t>
      </w:r>
    </w:p>
    <w:p w:rsidR="00592EB0" w:rsidRPr="00592EB0" w:rsidRDefault="00592EB0" w:rsidP="00592EB0">
      <w:pPr>
        <w:widowControl w:val="0"/>
        <w:spacing w:line="360" w:lineRule="auto"/>
        <w:ind w:firstLine="540"/>
        <w:jc w:val="both"/>
        <w:rPr>
          <w:sz w:val="26"/>
          <w:szCs w:val="26"/>
        </w:rPr>
      </w:pPr>
      <w:r w:rsidRPr="00592EB0">
        <w:rPr>
          <w:sz w:val="26"/>
          <w:szCs w:val="26"/>
        </w:rPr>
        <w:t>На территории Юргинского территориального управления находятся два централ</w:t>
      </w:r>
      <w:r w:rsidRPr="00592EB0">
        <w:rPr>
          <w:sz w:val="26"/>
          <w:szCs w:val="26"/>
        </w:rPr>
        <w:t>и</w:t>
      </w:r>
      <w:r w:rsidRPr="00592EB0">
        <w:rPr>
          <w:sz w:val="26"/>
          <w:szCs w:val="26"/>
        </w:rPr>
        <w:t>зованных источника тепловой энергии – котельная п. Юрга-2; котельная д. Зимник.</w:t>
      </w:r>
    </w:p>
    <w:p w:rsidR="00592EB0" w:rsidRDefault="00592EB0" w:rsidP="0018535D">
      <w:pPr>
        <w:pStyle w:val="afe"/>
        <w:widowControl w:val="0"/>
        <w:ind w:left="1260"/>
        <w:jc w:val="both"/>
        <w:rPr>
          <w:rFonts w:ascii="Times New Roman" w:hAnsi="Times New Roman"/>
          <w:sz w:val="26"/>
          <w:szCs w:val="26"/>
          <w:lang w:val="ru-RU"/>
        </w:rPr>
      </w:pPr>
    </w:p>
    <w:p w:rsidR="0018535D" w:rsidRPr="0018535D" w:rsidRDefault="0018535D" w:rsidP="0018535D">
      <w:pPr>
        <w:pStyle w:val="afe"/>
        <w:widowControl w:val="0"/>
        <w:ind w:left="1260"/>
        <w:jc w:val="both"/>
        <w:rPr>
          <w:rFonts w:ascii="Times New Roman" w:hAnsi="Times New Roman"/>
          <w:sz w:val="26"/>
          <w:szCs w:val="26"/>
          <w:lang w:val="ru-RU"/>
        </w:rPr>
      </w:pPr>
    </w:p>
    <w:p w:rsidR="0018535D" w:rsidRPr="002F4BAB" w:rsidRDefault="0018535D" w:rsidP="0018535D">
      <w:pPr>
        <w:spacing w:line="360" w:lineRule="auto"/>
        <w:ind w:firstLine="567"/>
        <w:jc w:val="both"/>
        <w:rPr>
          <w:sz w:val="26"/>
          <w:szCs w:val="26"/>
        </w:rPr>
      </w:pPr>
    </w:p>
    <w:p w:rsidR="0018535D" w:rsidRDefault="0018535D" w:rsidP="0018535D">
      <w:pPr>
        <w:spacing w:line="360" w:lineRule="auto"/>
        <w:ind w:left="1260"/>
        <w:jc w:val="both"/>
        <w:rPr>
          <w:sz w:val="26"/>
          <w:szCs w:val="26"/>
        </w:rPr>
      </w:pPr>
    </w:p>
    <w:p w:rsidR="0018535D" w:rsidRPr="0018535D" w:rsidRDefault="0018535D" w:rsidP="0018535D">
      <w:pPr>
        <w:spacing w:line="360" w:lineRule="auto"/>
        <w:ind w:left="1260"/>
        <w:jc w:val="both"/>
        <w:rPr>
          <w:sz w:val="26"/>
          <w:szCs w:val="26"/>
        </w:rPr>
      </w:pPr>
    </w:p>
    <w:p w:rsidR="00DA360A" w:rsidRDefault="00DA360A" w:rsidP="00DA360A">
      <w:pPr>
        <w:spacing w:line="360" w:lineRule="auto"/>
        <w:ind w:firstLine="540"/>
        <w:jc w:val="both"/>
        <w:rPr>
          <w:sz w:val="26"/>
          <w:szCs w:val="26"/>
        </w:rPr>
      </w:pPr>
    </w:p>
    <w:p w:rsidR="00DA360A" w:rsidRDefault="00DA360A" w:rsidP="0001427D">
      <w:pPr>
        <w:widowControl w:val="0"/>
        <w:spacing w:line="360" w:lineRule="auto"/>
        <w:jc w:val="center"/>
        <w:rPr>
          <w:b/>
          <w:sz w:val="26"/>
          <w:szCs w:val="26"/>
        </w:rPr>
      </w:pPr>
    </w:p>
    <w:p w:rsidR="00DA360A" w:rsidRDefault="00DA360A" w:rsidP="0001427D">
      <w:pPr>
        <w:widowControl w:val="0"/>
        <w:spacing w:line="360" w:lineRule="auto"/>
        <w:jc w:val="center"/>
        <w:rPr>
          <w:b/>
          <w:sz w:val="26"/>
          <w:szCs w:val="26"/>
        </w:rPr>
        <w:sectPr w:rsidR="00DA360A" w:rsidSect="004D1C9D">
          <w:headerReference w:type="default" r:id="rId9"/>
          <w:footerReference w:type="default" r:id="rId10"/>
          <w:headerReference w:type="first" r:id="rId11"/>
          <w:footerReference w:type="first" r:id="rId12"/>
          <w:pgSz w:w="11906" w:h="16838"/>
          <w:pgMar w:top="719" w:right="707" w:bottom="1134" w:left="1080" w:header="708" w:footer="263"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rsidR="0001427D" w:rsidRDefault="004060BE" w:rsidP="0001427D">
      <w:pPr>
        <w:widowControl w:val="0"/>
        <w:spacing w:line="360" w:lineRule="auto"/>
        <w:jc w:val="center"/>
        <w:rPr>
          <w:b/>
          <w:sz w:val="26"/>
          <w:szCs w:val="26"/>
        </w:rPr>
      </w:pPr>
      <w:r>
        <w:rPr>
          <w:noProof/>
        </w:rPr>
        <w:lastRenderedPageBreak/>
        <w:drawing>
          <wp:inline distT="0" distB="0" distL="0" distR="0">
            <wp:extent cx="6741042" cy="8074562"/>
            <wp:effectExtent l="0" t="0" r="3175" b="3175"/>
            <wp:docPr id="2" name="Рисунок 2" descr="\\pnfs\users\ovinokurova\Desktop\kar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nfs\users\ovinokurova\Desktop\karta.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57486" cy="8094259"/>
                    </a:xfrm>
                    <a:prstGeom prst="rect">
                      <a:avLst/>
                    </a:prstGeom>
                    <a:noFill/>
                    <a:ln>
                      <a:noFill/>
                    </a:ln>
                  </pic:spPr>
                </pic:pic>
              </a:graphicData>
            </a:graphic>
          </wp:inline>
        </w:drawing>
      </w:r>
    </w:p>
    <w:p w:rsidR="004060BE" w:rsidRDefault="004060BE" w:rsidP="00C20CE3">
      <w:pPr>
        <w:widowControl w:val="0"/>
        <w:spacing w:line="360" w:lineRule="auto"/>
        <w:ind w:firstLine="540"/>
        <w:jc w:val="center"/>
        <w:rPr>
          <w:b/>
        </w:rPr>
      </w:pPr>
    </w:p>
    <w:p w:rsidR="00135714" w:rsidRPr="0001427D" w:rsidRDefault="00135714" w:rsidP="00C20CE3">
      <w:pPr>
        <w:widowControl w:val="0"/>
        <w:spacing w:line="360" w:lineRule="auto"/>
        <w:ind w:firstLine="540"/>
        <w:jc w:val="center"/>
        <w:rPr>
          <w:b/>
        </w:rPr>
      </w:pPr>
      <w:r w:rsidRPr="0001427D">
        <w:rPr>
          <w:b/>
        </w:rPr>
        <w:t xml:space="preserve">Рис.1. Расположение населенных пунктов </w:t>
      </w:r>
      <w:r w:rsidR="00EA6F7B">
        <w:rPr>
          <w:b/>
        </w:rPr>
        <w:t>Юргинского муниципального округа</w:t>
      </w:r>
      <w:r w:rsidRPr="0001427D">
        <w:rPr>
          <w:b/>
        </w:rPr>
        <w:t xml:space="preserve"> </w:t>
      </w:r>
    </w:p>
    <w:p w:rsidR="00D0439F" w:rsidRDefault="00D0439F">
      <w:pPr>
        <w:rPr>
          <w:sz w:val="26"/>
          <w:szCs w:val="26"/>
        </w:rPr>
      </w:pPr>
      <w:r>
        <w:rPr>
          <w:sz w:val="26"/>
          <w:szCs w:val="26"/>
        </w:rPr>
        <w:br w:type="page"/>
      </w:r>
    </w:p>
    <w:p w:rsidR="00E37386" w:rsidRPr="00E87F37" w:rsidRDefault="00E37386" w:rsidP="00AE24F6">
      <w:pPr>
        <w:widowControl w:val="0"/>
        <w:tabs>
          <w:tab w:val="left" w:pos="1725"/>
        </w:tabs>
        <w:spacing w:line="360" w:lineRule="auto"/>
        <w:ind w:firstLine="540"/>
        <w:jc w:val="both"/>
        <w:rPr>
          <w:sz w:val="26"/>
          <w:szCs w:val="26"/>
        </w:rPr>
      </w:pPr>
      <w:r w:rsidRPr="00E87F37">
        <w:rPr>
          <w:sz w:val="26"/>
          <w:szCs w:val="26"/>
        </w:rPr>
        <w:lastRenderedPageBreak/>
        <w:t>Состав и техническая характеристика котельн</w:t>
      </w:r>
      <w:r w:rsidR="00454CCC">
        <w:rPr>
          <w:sz w:val="26"/>
          <w:szCs w:val="26"/>
        </w:rPr>
        <w:t>ых</w:t>
      </w:r>
      <w:r w:rsidRPr="00E87F37">
        <w:rPr>
          <w:sz w:val="26"/>
          <w:szCs w:val="26"/>
        </w:rPr>
        <w:t xml:space="preserve"> приведены в таблице </w:t>
      </w:r>
      <w:r w:rsidR="003F1AC7" w:rsidRPr="00E87F37">
        <w:rPr>
          <w:sz w:val="26"/>
          <w:szCs w:val="26"/>
        </w:rPr>
        <w:t>1</w:t>
      </w:r>
      <w:r w:rsidRPr="00E87F37">
        <w:rPr>
          <w:sz w:val="26"/>
          <w:szCs w:val="26"/>
        </w:rPr>
        <w:t>.</w:t>
      </w:r>
    </w:p>
    <w:p w:rsidR="00E37386" w:rsidRDefault="00E37386" w:rsidP="00C20CE3">
      <w:pPr>
        <w:widowControl w:val="0"/>
        <w:ind w:firstLine="540"/>
        <w:jc w:val="both"/>
        <w:rPr>
          <w:b/>
        </w:rPr>
      </w:pPr>
    </w:p>
    <w:p w:rsidR="00E37386" w:rsidRDefault="00E37386" w:rsidP="002D6CA2">
      <w:pPr>
        <w:widowControl w:val="0"/>
        <w:ind w:firstLine="540"/>
        <w:jc w:val="both"/>
        <w:rPr>
          <w:b/>
        </w:rPr>
      </w:pPr>
      <w:r>
        <w:rPr>
          <w:b/>
        </w:rPr>
        <w:t xml:space="preserve">Таблица </w:t>
      </w:r>
      <w:r w:rsidR="003F1AC7">
        <w:rPr>
          <w:b/>
        </w:rPr>
        <w:t>1</w:t>
      </w:r>
      <w:r w:rsidRPr="001A53F7">
        <w:rPr>
          <w:b/>
        </w:rPr>
        <w:t>. Состав и техническ</w:t>
      </w:r>
      <w:r w:rsidR="002D6CA2">
        <w:rPr>
          <w:b/>
        </w:rPr>
        <w:t>ая характеристика</w:t>
      </w:r>
      <w:r w:rsidRPr="001A53F7">
        <w:rPr>
          <w:b/>
        </w:rPr>
        <w:t xml:space="preserve"> оборудования котельн</w:t>
      </w:r>
      <w:r w:rsidR="00454CCC">
        <w:rPr>
          <w:b/>
        </w:rPr>
        <w:t>ых</w:t>
      </w:r>
      <w:r w:rsidR="00B94FD2">
        <w:rPr>
          <w:b/>
        </w:rPr>
        <w:t xml:space="preserve"> </w:t>
      </w:r>
    </w:p>
    <w:p w:rsidR="00B94FD2" w:rsidRPr="00B94FD2" w:rsidRDefault="00B94FD2" w:rsidP="002D6CA2">
      <w:pPr>
        <w:widowControl w:val="0"/>
        <w:ind w:firstLine="540"/>
        <w:jc w:val="both"/>
        <w:rPr>
          <w:b/>
          <w:sz w:val="16"/>
          <w:szCs w:val="16"/>
        </w:rPr>
      </w:pPr>
    </w:p>
    <w:tbl>
      <w:tblPr>
        <w:tblW w:w="13395" w:type="dxa"/>
        <w:tblInd w:w="85" w:type="dxa"/>
        <w:tblLayout w:type="fixed"/>
        <w:tblLook w:val="04A0" w:firstRow="1" w:lastRow="0" w:firstColumn="1" w:lastColumn="0" w:noHBand="0" w:noVBand="1"/>
      </w:tblPr>
      <w:tblGrid>
        <w:gridCol w:w="477"/>
        <w:gridCol w:w="1461"/>
        <w:gridCol w:w="1529"/>
        <w:gridCol w:w="1546"/>
        <w:gridCol w:w="1417"/>
        <w:gridCol w:w="16"/>
        <w:gridCol w:w="927"/>
        <w:gridCol w:w="16"/>
        <w:gridCol w:w="884"/>
        <w:gridCol w:w="16"/>
        <w:gridCol w:w="805"/>
        <w:gridCol w:w="16"/>
        <w:gridCol w:w="865"/>
        <w:gridCol w:w="855"/>
        <w:gridCol w:w="855"/>
        <w:gridCol w:w="855"/>
        <w:gridCol w:w="855"/>
      </w:tblGrid>
      <w:tr w:rsidR="006462BE" w:rsidTr="002F0766">
        <w:trPr>
          <w:gridAfter w:val="4"/>
          <w:wAfter w:w="3420" w:type="dxa"/>
          <w:trHeight w:val="340"/>
        </w:trPr>
        <w:tc>
          <w:tcPr>
            <w:tcW w:w="47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bookmarkStart w:id="4" w:name="RANGE!A1:I13"/>
            <w:r>
              <w:rPr>
                <w:color w:val="000000"/>
                <w:sz w:val="22"/>
                <w:szCs w:val="22"/>
              </w:rPr>
              <w:t>№</w:t>
            </w:r>
            <w:bookmarkEnd w:id="4"/>
          </w:p>
        </w:tc>
        <w:tc>
          <w:tcPr>
            <w:tcW w:w="146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Наименов</w:t>
            </w:r>
            <w:r>
              <w:rPr>
                <w:color w:val="000000"/>
                <w:sz w:val="22"/>
                <w:szCs w:val="22"/>
              </w:rPr>
              <w:t>а</w:t>
            </w:r>
            <w:r>
              <w:rPr>
                <w:color w:val="000000"/>
                <w:sz w:val="22"/>
                <w:szCs w:val="22"/>
              </w:rPr>
              <w:t>ние котел</w:t>
            </w:r>
            <w:r>
              <w:rPr>
                <w:color w:val="000000"/>
                <w:sz w:val="22"/>
                <w:szCs w:val="22"/>
              </w:rPr>
              <w:t>ь</w:t>
            </w:r>
            <w:r>
              <w:rPr>
                <w:color w:val="000000"/>
                <w:sz w:val="22"/>
                <w:szCs w:val="22"/>
              </w:rPr>
              <w:t>ной</w:t>
            </w:r>
          </w:p>
        </w:tc>
        <w:tc>
          <w:tcPr>
            <w:tcW w:w="152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Состав и тип оборудования</w:t>
            </w:r>
          </w:p>
        </w:tc>
        <w:tc>
          <w:tcPr>
            <w:tcW w:w="15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Установле</w:t>
            </w:r>
            <w:r>
              <w:rPr>
                <w:color w:val="000000"/>
                <w:sz w:val="22"/>
                <w:szCs w:val="22"/>
              </w:rPr>
              <w:t>н</w:t>
            </w:r>
            <w:r>
              <w:rPr>
                <w:color w:val="000000"/>
                <w:sz w:val="22"/>
                <w:szCs w:val="22"/>
              </w:rPr>
              <w:t>ная тепловая мощность, Гкал/ч</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Год ввода оборудов</w:t>
            </w:r>
            <w:r>
              <w:rPr>
                <w:color w:val="000000"/>
                <w:sz w:val="22"/>
                <w:szCs w:val="22"/>
              </w:rPr>
              <w:t>а</w:t>
            </w:r>
            <w:r>
              <w:rPr>
                <w:color w:val="000000"/>
                <w:sz w:val="22"/>
                <w:szCs w:val="22"/>
              </w:rPr>
              <w:t>ния в эк</w:t>
            </w:r>
            <w:r>
              <w:rPr>
                <w:color w:val="000000"/>
                <w:sz w:val="22"/>
                <w:szCs w:val="22"/>
              </w:rPr>
              <w:t>с</w:t>
            </w:r>
            <w:r>
              <w:rPr>
                <w:color w:val="000000"/>
                <w:sz w:val="22"/>
                <w:szCs w:val="22"/>
              </w:rPr>
              <w:t>плуата</w:t>
            </w:r>
            <w:r>
              <w:rPr>
                <w:color w:val="000000"/>
                <w:sz w:val="22"/>
                <w:szCs w:val="22"/>
              </w:rPr>
              <w:softHyphen/>
              <w:t>цию</w:t>
            </w:r>
          </w:p>
        </w:tc>
        <w:tc>
          <w:tcPr>
            <w:tcW w:w="3545" w:type="dxa"/>
            <w:gridSpan w:val="8"/>
            <w:tcBorders>
              <w:top w:val="single" w:sz="4" w:space="0" w:color="auto"/>
              <w:left w:val="nil"/>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Присоединенная нагрузка, Гкал/ч</w:t>
            </w:r>
          </w:p>
        </w:tc>
      </w:tr>
      <w:tr w:rsidR="006462BE" w:rsidTr="002F0766">
        <w:trPr>
          <w:gridAfter w:val="4"/>
          <w:wAfter w:w="3420" w:type="dxa"/>
          <w:trHeight w:val="340"/>
        </w:trPr>
        <w:tc>
          <w:tcPr>
            <w:tcW w:w="477" w:type="dxa"/>
            <w:vMerge/>
            <w:tcBorders>
              <w:top w:val="single" w:sz="4" w:space="0" w:color="auto"/>
              <w:left w:val="single" w:sz="4" w:space="0" w:color="auto"/>
              <w:bottom w:val="single" w:sz="4" w:space="0" w:color="auto"/>
              <w:right w:val="single" w:sz="4" w:space="0" w:color="auto"/>
            </w:tcBorders>
            <w:vAlign w:val="center"/>
            <w:hideMark/>
          </w:tcPr>
          <w:p w:rsidR="006462BE" w:rsidRDefault="006462BE" w:rsidP="00912CB9">
            <w:pPr>
              <w:jc w:val="center"/>
              <w:rPr>
                <w:color w:val="000000"/>
                <w:sz w:val="22"/>
                <w:szCs w:val="22"/>
              </w:rPr>
            </w:pPr>
          </w:p>
        </w:tc>
        <w:tc>
          <w:tcPr>
            <w:tcW w:w="1461" w:type="dxa"/>
            <w:vMerge/>
            <w:tcBorders>
              <w:top w:val="single" w:sz="4" w:space="0" w:color="auto"/>
              <w:left w:val="single" w:sz="4" w:space="0" w:color="auto"/>
              <w:bottom w:val="single" w:sz="4" w:space="0" w:color="auto"/>
              <w:right w:val="single" w:sz="4" w:space="0" w:color="auto"/>
            </w:tcBorders>
            <w:vAlign w:val="center"/>
            <w:hideMark/>
          </w:tcPr>
          <w:p w:rsidR="006462BE" w:rsidRDefault="006462BE" w:rsidP="00912CB9">
            <w:pPr>
              <w:jc w:val="center"/>
              <w:rPr>
                <w:color w:val="000000"/>
                <w:sz w:val="22"/>
                <w:szCs w:val="22"/>
              </w:rPr>
            </w:pPr>
          </w:p>
        </w:tc>
        <w:tc>
          <w:tcPr>
            <w:tcW w:w="1529" w:type="dxa"/>
            <w:vMerge/>
            <w:tcBorders>
              <w:top w:val="single" w:sz="4" w:space="0" w:color="auto"/>
              <w:left w:val="single" w:sz="4" w:space="0" w:color="auto"/>
              <w:bottom w:val="single" w:sz="4" w:space="0" w:color="auto"/>
              <w:right w:val="single" w:sz="4" w:space="0" w:color="auto"/>
            </w:tcBorders>
            <w:vAlign w:val="center"/>
            <w:hideMark/>
          </w:tcPr>
          <w:p w:rsidR="006462BE" w:rsidRDefault="006462BE" w:rsidP="00912CB9">
            <w:pPr>
              <w:jc w:val="center"/>
              <w:rPr>
                <w:color w:val="000000"/>
                <w:sz w:val="22"/>
                <w:szCs w:val="22"/>
              </w:rPr>
            </w:pPr>
          </w:p>
        </w:tc>
        <w:tc>
          <w:tcPr>
            <w:tcW w:w="1546" w:type="dxa"/>
            <w:vMerge/>
            <w:tcBorders>
              <w:top w:val="single" w:sz="4" w:space="0" w:color="auto"/>
              <w:left w:val="single" w:sz="4" w:space="0" w:color="auto"/>
              <w:bottom w:val="single" w:sz="4" w:space="0" w:color="auto"/>
              <w:right w:val="single" w:sz="4" w:space="0" w:color="auto"/>
            </w:tcBorders>
            <w:vAlign w:val="center"/>
            <w:hideMark/>
          </w:tcPr>
          <w:p w:rsidR="006462BE" w:rsidRDefault="006462BE" w:rsidP="00912CB9">
            <w:pPr>
              <w:jc w:val="center"/>
              <w:rPr>
                <w:color w:val="000000"/>
                <w:sz w:val="22"/>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6462BE" w:rsidRDefault="006462BE" w:rsidP="00912CB9">
            <w:pPr>
              <w:jc w:val="center"/>
              <w:rPr>
                <w:color w:val="000000"/>
                <w:sz w:val="22"/>
                <w:szCs w:val="22"/>
              </w:rPr>
            </w:pPr>
          </w:p>
        </w:tc>
        <w:tc>
          <w:tcPr>
            <w:tcW w:w="943" w:type="dxa"/>
            <w:gridSpan w:val="2"/>
            <w:tcBorders>
              <w:top w:val="nil"/>
              <w:left w:val="nil"/>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Ото</w:t>
            </w:r>
            <w:r>
              <w:rPr>
                <w:color w:val="000000"/>
                <w:sz w:val="22"/>
                <w:szCs w:val="22"/>
              </w:rPr>
              <w:t>п</w:t>
            </w:r>
            <w:r>
              <w:rPr>
                <w:color w:val="000000"/>
                <w:sz w:val="22"/>
                <w:szCs w:val="22"/>
              </w:rPr>
              <w:t>ление</w:t>
            </w:r>
          </w:p>
        </w:tc>
        <w:tc>
          <w:tcPr>
            <w:tcW w:w="900" w:type="dxa"/>
            <w:gridSpan w:val="2"/>
            <w:tcBorders>
              <w:top w:val="nil"/>
              <w:left w:val="nil"/>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Ве</w:t>
            </w:r>
            <w:r>
              <w:rPr>
                <w:color w:val="000000"/>
                <w:sz w:val="22"/>
                <w:szCs w:val="22"/>
              </w:rPr>
              <w:t>н</w:t>
            </w:r>
            <w:r>
              <w:rPr>
                <w:color w:val="000000"/>
                <w:sz w:val="22"/>
                <w:szCs w:val="22"/>
              </w:rPr>
              <w:t>тил</w:t>
            </w:r>
            <w:r>
              <w:rPr>
                <w:color w:val="000000"/>
                <w:sz w:val="22"/>
                <w:szCs w:val="22"/>
              </w:rPr>
              <w:t>я</w:t>
            </w:r>
            <w:r>
              <w:rPr>
                <w:color w:val="000000"/>
                <w:sz w:val="22"/>
                <w:szCs w:val="22"/>
              </w:rPr>
              <w:t>ция</w:t>
            </w:r>
          </w:p>
        </w:tc>
        <w:tc>
          <w:tcPr>
            <w:tcW w:w="821" w:type="dxa"/>
            <w:gridSpan w:val="2"/>
            <w:tcBorders>
              <w:top w:val="nil"/>
              <w:left w:val="nil"/>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ГВС</w:t>
            </w:r>
          </w:p>
        </w:tc>
        <w:tc>
          <w:tcPr>
            <w:tcW w:w="881" w:type="dxa"/>
            <w:gridSpan w:val="2"/>
            <w:tcBorders>
              <w:top w:val="nil"/>
              <w:left w:val="nil"/>
              <w:bottom w:val="single" w:sz="4" w:space="0" w:color="auto"/>
              <w:right w:val="single" w:sz="4" w:space="0" w:color="auto"/>
            </w:tcBorders>
            <w:shd w:val="clear" w:color="000000" w:fill="FFFFFF"/>
            <w:vAlign w:val="center"/>
            <w:hideMark/>
          </w:tcPr>
          <w:p w:rsidR="006462BE" w:rsidRDefault="006462BE" w:rsidP="00912CB9">
            <w:pPr>
              <w:jc w:val="center"/>
              <w:rPr>
                <w:color w:val="000000"/>
                <w:sz w:val="22"/>
                <w:szCs w:val="22"/>
              </w:rPr>
            </w:pPr>
            <w:r>
              <w:rPr>
                <w:color w:val="000000"/>
                <w:sz w:val="22"/>
                <w:szCs w:val="22"/>
              </w:rPr>
              <w:t>Всего</w:t>
            </w:r>
          </w:p>
        </w:tc>
      </w:tr>
      <w:tr w:rsidR="006462BE" w:rsidTr="002F0766">
        <w:trPr>
          <w:gridAfter w:val="4"/>
          <w:wAfter w:w="3420" w:type="dxa"/>
          <w:trHeight w:val="340"/>
        </w:trPr>
        <w:tc>
          <w:tcPr>
            <w:tcW w:w="9975" w:type="dxa"/>
            <w:gridSpan w:val="13"/>
            <w:tcBorders>
              <w:top w:val="single" w:sz="4" w:space="0" w:color="auto"/>
              <w:left w:val="single" w:sz="4" w:space="0" w:color="auto"/>
              <w:bottom w:val="single" w:sz="4" w:space="0" w:color="auto"/>
              <w:right w:val="single" w:sz="4" w:space="0" w:color="auto"/>
            </w:tcBorders>
            <w:shd w:val="clear" w:color="000000" w:fill="FFFFFF"/>
            <w:vAlign w:val="center"/>
            <w:hideMark/>
          </w:tcPr>
          <w:p w:rsidR="006462BE" w:rsidRDefault="00212545" w:rsidP="00912CB9">
            <w:pPr>
              <w:jc w:val="center"/>
              <w:rPr>
                <w:b/>
                <w:bCs/>
                <w:color w:val="000000"/>
                <w:sz w:val="22"/>
                <w:szCs w:val="22"/>
              </w:rPr>
            </w:pPr>
            <w:r>
              <w:rPr>
                <w:b/>
                <w:bCs/>
                <w:color w:val="000000"/>
                <w:sz w:val="22"/>
                <w:szCs w:val="22"/>
              </w:rPr>
              <w:t>МУП «Комфорт»</w:t>
            </w:r>
          </w:p>
        </w:tc>
      </w:tr>
      <w:tr w:rsidR="006462BE" w:rsidTr="002F0766">
        <w:trPr>
          <w:gridAfter w:val="4"/>
          <w:wAfter w:w="3420" w:type="dxa"/>
          <w:trHeight w:val="340"/>
        </w:trPr>
        <w:tc>
          <w:tcPr>
            <w:tcW w:w="477" w:type="dxa"/>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sz w:val="22"/>
                <w:szCs w:val="22"/>
              </w:rPr>
            </w:pPr>
            <w:r>
              <w:rPr>
                <w:sz w:val="22"/>
                <w:szCs w:val="22"/>
              </w:rPr>
              <w:t>1</w:t>
            </w:r>
          </w:p>
        </w:tc>
        <w:tc>
          <w:tcPr>
            <w:tcW w:w="1461" w:type="dxa"/>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Default="006462BE" w:rsidP="00912CB9">
            <w:pPr>
              <w:jc w:val="center"/>
              <w:rPr>
                <w:sz w:val="22"/>
                <w:szCs w:val="22"/>
              </w:rPr>
            </w:pPr>
            <w:r>
              <w:rPr>
                <w:sz w:val="22"/>
                <w:szCs w:val="22"/>
              </w:rPr>
              <w:t>Котельная п. ст. Арлюк</w:t>
            </w:r>
          </w:p>
        </w:tc>
        <w:tc>
          <w:tcPr>
            <w:tcW w:w="1529" w:type="dxa"/>
            <w:tcBorders>
              <w:top w:val="nil"/>
              <w:left w:val="nil"/>
              <w:bottom w:val="single" w:sz="4" w:space="0" w:color="auto"/>
              <w:right w:val="single" w:sz="4" w:space="0" w:color="auto"/>
            </w:tcBorders>
            <w:shd w:val="clear" w:color="000000" w:fill="FFFFFF"/>
            <w:vAlign w:val="center"/>
            <w:hideMark/>
          </w:tcPr>
          <w:p w:rsidR="006462BE" w:rsidRDefault="00BA36E4" w:rsidP="00912CB9">
            <w:pPr>
              <w:jc w:val="center"/>
              <w:rPr>
                <w:color w:val="000000"/>
                <w:sz w:val="22"/>
                <w:szCs w:val="22"/>
              </w:rPr>
            </w:pPr>
            <w:r>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6462BE" w:rsidRDefault="006462BE"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6462BE" w:rsidRDefault="006462BE" w:rsidP="00912CB9">
            <w:pPr>
              <w:jc w:val="center"/>
              <w:rPr>
                <w:sz w:val="22"/>
                <w:szCs w:val="22"/>
              </w:rPr>
            </w:pPr>
            <w:r>
              <w:rPr>
                <w:sz w:val="22"/>
                <w:szCs w:val="22"/>
              </w:rPr>
              <w:t>1999</w:t>
            </w:r>
          </w:p>
        </w:tc>
        <w:tc>
          <w:tcPr>
            <w:tcW w:w="943"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Pr="0084483A" w:rsidRDefault="00D73B4E" w:rsidP="00912CB9">
            <w:pPr>
              <w:jc w:val="center"/>
              <w:rPr>
                <w:sz w:val="22"/>
                <w:szCs w:val="22"/>
              </w:rPr>
            </w:pPr>
            <w:r w:rsidRPr="0084483A">
              <w:rPr>
                <w:sz w:val="22"/>
                <w:szCs w:val="22"/>
              </w:rPr>
              <w:t>1,27</w:t>
            </w:r>
          </w:p>
        </w:tc>
        <w:tc>
          <w:tcPr>
            <w:tcW w:w="900"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Pr="0084483A" w:rsidRDefault="00912CB9" w:rsidP="00912CB9">
            <w:pPr>
              <w:jc w:val="center"/>
              <w:rPr>
                <w:sz w:val="22"/>
                <w:szCs w:val="22"/>
              </w:rPr>
            </w:pPr>
            <w:r>
              <w:rPr>
                <w:sz w:val="22"/>
                <w:szCs w:val="22"/>
              </w:rPr>
              <w:t>-</w:t>
            </w:r>
          </w:p>
        </w:tc>
        <w:tc>
          <w:tcPr>
            <w:tcW w:w="821"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Pr="0084483A" w:rsidRDefault="006462BE" w:rsidP="00912CB9">
            <w:pPr>
              <w:jc w:val="center"/>
              <w:rPr>
                <w:sz w:val="22"/>
                <w:szCs w:val="22"/>
              </w:rPr>
            </w:pPr>
            <w:r w:rsidRPr="0084483A">
              <w:rPr>
                <w:sz w:val="22"/>
                <w:szCs w:val="22"/>
              </w:rPr>
              <w:t>0,1</w:t>
            </w:r>
            <w:r w:rsidR="00BA36E4" w:rsidRPr="0084483A">
              <w:rPr>
                <w:sz w:val="22"/>
                <w:szCs w:val="22"/>
              </w:rPr>
              <w:t>189</w:t>
            </w:r>
          </w:p>
        </w:tc>
        <w:tc>
          <w:tcPr>
            <w:tcW w:w="881"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462BE" w:rsidRPr="0084483A" w:rsidRDefault="0084483A" w:rsidP="00912CB9">
            <w:pPr>
              <w:jc w:val="center"/>
              <w:rPr>
                <w:sz w:val="22"/>
                <w:szCs w:val="22"/>
              </w:rPr>
            </w:pPr>
            <w:r w:rsidRPr="0084483A">
              <w:rPr>
                <w:sz w:val="22"/>
                <w:szCs w:val="22"/>
              </w:rPr>
              <w:t>1,39</w:t>
            </w: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529" w:type="dxa"/>
            <w:tcBorders>
              <w:top w:val="nil"/>
              <w:left w:val="nil"/>
              <w:bottom w:val="single" w:sz="4" w:space="0" w:color="auto"/>
              <w:right w:val="single" w:sz="4" w:space="0" w:color="auto"/>
            </w:tcBorders>
            <w:shd w:val="clear" w:color="000000" w:fill="FFFFFF"/>
            <w:hideMark/>
          </w:tcPr>
          <w:p w:rsidR="00BA36E4" w:rsidRDefault="00BA36E4" w:rsidP="00912CB9">
            <w:pPr>
              <w:jc w:val="center"/>
            </w:pPr>
            <w:r w:rsidRPr="00B9642A">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529" w:type="dxa"/>
            <w:tcBorders>
              <w:top w:val="nil"/>
              <w:left w:val="nil"/>
              <w:bottom w:val="single" w:sz="4" w:space="0" w:color="auto"/>
              <w:right w:val="single" w:sz="4" w:space="0" w:color="auto"/>
            </w:tcBorders>
            <w:shd w:val="clear" w:color="000000" w:fill="FFFFFF"/>
            <w:hideMark/>
          </w:tcPr>
          <w:p w:rsidR="00BA36E4" w:rsidRDefault="00BA36E4" w:rsidP="00912CB9">
            <w:pPr>
              <w:jc w:val="center"/>
            </w:pPr>
            <w:r w:rsidRPr="00B9642A">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529" w:type="dxa"/>
            <w:tcBorders>
              <w:top w:val="nil"/>
              <w:left w:val="nil"/>
              <w:bottom w:val="single" w:sz="4" w:space="0" w:color="auto"/>
              <w:right w:val="single" w:sz="4" w:space="0" w:color="auto"/>
            </w:tcBorders>
            <w:shd w:val="clear" w:color="000000" w:fill="FFFFFF"/>
            <w:hideMark/>
          </w:tcPr>
          <w:p w:rsidR="00BA36E4" w:rsidRDefault="00BA36E4" w:rsidP="00912CB9">
            <w:pPr>
              <w:jc w:val="center"/>
            </w:pPr>
            <w:r w:rsidRPr="00B9642A">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529" w:type="dxa"/>
            <w:tcBorders>
              <w:top w:val="nil"/>
              <w:left w:val="nil"/>
              <w:bottom w:val="single" w:sz="4" w:space="0" w:color="auto"/>
              <w:right w:val="single" w:sz="4" w:space="0" w:color="auto"/>
            </w:tcBorders>
            <w:shd w:val="clear" w:color="000000" w:fill="FFFFFF"/>
            <w:hideMark/>
          </w:tcPr>
          <w:p w:rsidR="00BA36E4" w:rsidRDefault="00BA36E4" w:rsidP="00912CB9">
            <w:pPr>
              <w:jc w:val="center"/>
            </w:pPr>
            <w:r w:rsidRPr="00B9642A">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sz w:val="22"/>
                <w:szCs w:val="22"/>
              </w:rPr>
            </w:pPr>
          </w:p>
        </w:tc>
        <w:tc>
          <w:tcPr>
            <w:tcW w:w="1529" w:type="dxa"/>
            <w:tcBorders>
              <w:top w:val="nil"/>
              <w:left w:val="nil"/>
              <w:bottom w:val="single" w:sz="4" w:space="0" w:color="auto"/>
              <w:right w:val="single" w:sz="4" w:space="0" w:color="auto"/>
            </w:tcBorders>
            <w:shd w:val="clear" w:color="000000" w:fill="FFFFFF"/>
            <w:hideMark/>
          </w:tcPr>
          <w:p w:rsidR="00BA36E4" w:rsidRDefault="00BA36E4" w:rsidP="00912CB9">
            <w:pPr>
              <w:jc w:val="center"/>
            </w:pPr>
            <w:r w:rsidRPr="00B9642A">
              <w:rPr>
                <w:color w:val="000000"/>
                <w:sz w:val="22"/>
                <w:szCs w:val="22"/>
              </w:rPr>
              <w:t>КВ-106Э</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1,10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sz w:val="22"/>
                <w:szCs w:val="22"/>
              </w:rPr>
            </w:pPr>
          </w:p>
        </w:tc>
      </w:tr>
      <w:tr w:rsidR="00BA36E4" w:rsidTr="002F0766">
        <w:trPr>
          <w:gridAfter w:val="4"/>
          <w:wAfter w:w="3420" w:type="dxa"/>
          <w:trHeight w:val="340"/>
        </w:trPr>
        <w:tc>
          <w:tcPr>
            <w:tcW w:w="477" w:type="dxa"/>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Default="00BA36E4" w:rsidP="00912CB9">
            <w:pPr>
              <w:jc w:val="center"/>
              <w:rPr>
                <w:color w:val="000000"/>
                <w:sz w:val="22"/>
                <w:szCs w:val="22"/>
              </w:rPr>
            </w:pPr>
            <w:r>
              <w:rPr>
                <w:color w:val="000000"/>
                <w:sz w:val="22"/>
                <w:szCs w:val="22"/>
              </w:rPr>
              <w:t>2</w:t>
            </w:r>
          </w:p>
        </w:tc>
        <w:tc>
          <w:tcPr>
            <w:tcW w:w="1461" w:type="dxa"/>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Default="00BA36E4" w:rsidP="00912CB9">
            <w:pPr>
              <w:jc w:val="center"/>
              <w:rPr>
                <w:color w:val="000000"/>
                <w:sz w:val="22"/>
                <w:szCs w:val="22"/>
              </w:rPr>
            </w:pPr>
            <w:r>
              <w:rPr>
                <w:color w:val="000000"/>
                <w:sz w:val="22"/>
                <w:szCs w:val="22"/>
              </w:rPr>
              <w:t>Котельная п. Линейный</w:t>
            </w:r>
          </w:p>
        </w:tc>
        <w:tc>
          <w:tcPr>
            <w:tcW w:w="1529" w:type="dxa"/>
            <w:tcBorders>
              <w:top w:val="nil"/>
              <w:left w:val="nil"/>
              <w:bottom w:val="single" w:sz="4" w:space="0" w:color="auto"/>
              <w:right w:val="single" w:sz="4" w:space="0" w:color="auto"/>
            </w:tcBorders>
            <w:shd w:val="clear" w:color="000000" w:fill="FFFFFF"/>
            <w:vAlign w:val="center"/>
            <w:hideMark/>
          </w:tcPr>
          <w:p w:rsidR="00BA36E4" w:rsidRDefault="00BA36E4" w:rsidP="00912CB9">
            <w:pPr>
              <w:jc w:val="center"/>
              <w:rPr>
                <w:color w:val="000000"/>
                <w:sz w:val="22"/>
                <w:szCs w:val="22"/>
              </w:rPr>
            </w:pPr>
            <w:r>
              <w:rPr>
                <w:color w:val="000000"/>
                <w:sz w:val="22"/>
                <w:szCs w:val="22"/>
              </w:rPr>
              <w:t>НР-18</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0,20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pPr>
            <w:r w:rsidRPr="003B7EFB">
              <w:rPr>
                <w:sz w:val="22"/>
                <w:szCs w:val="22"/>
              </w:rPr>
              <w:t>1999</w:t>
            </w:r>
          </w:p>
        </w:tc>
        <w:tc>
          <w:tcPr>
            <w:tcW w:w="943"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Pr="0084483A" w:rsidRDefault="00BA36E4" w:rsidP="00912CB9">
            <w:pPr>
              <w:jc w:val="center"/>
              <w:rPr>
                <w:color w:val="000000"/>
                <w:sz w:val="22"/>
                <w:szCs w:val="22"/>
              </w:rPr>
            </w:pPr>
            <w:r w:rsidRPr="0084483A">
              <w:rPr>
                <w:color w:val="000000"/>
                <w:sz w:val="22"/>
                <w:szCs w:val="22"/>
              </w:rPr>
              <w:t>0,</w:t>
            </w:r>
            <w:r w:rsidR="00D73B4E" w:rsidRPr="0084483A">
              <w:rPr>
                <w:color w:val="000000"/>
                <w:sz w:val="22"/>
                <w:szCs w:val="22"/>
              </w:rPr>
              <w:t>05</w:t>
            </w:r>
          </w:p>
        </w:tc>
        <w:tc>
          <w:tcPr>
            <w:tcW w:w="900"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Pr="0084483A" w:rsidRDefault="00912CB9" w:rsidP="00912CB9">
            <w:pPr>
              <w:jc w:val="center"/>
              <w:rPr>
                <w:color w:val="000000"/>
                <w:sz w:val="22"/>
                <w:szCs w:val="22"/>
              </w:rPr>
            </w:pPr>
            <w:r>
              <w:rPr>
                <w:color w:val="000000"/>
                <w:sz w:val="22"/>
                <w:szCs w:val="22"/>
              </w:rPr>
              <w:t>-</w:t>
            </w:r>
          </w:p>
        </w:tc>
        <w:tc>
          <w:tcPr>
            <w:tcW w:w="821"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Pr="0084483A" w:rsidRDefault="00BA36E4" w:rsidP="00912CB9">
            <w:pPr>
              <w:jc w:val="center"/>
              <w:rPr>
                <w:color w:val="000000"/>
                <w:sz w:val="22"/>
                <w:szCs w:val="22"/>
              </w:rPr>
            </w:pPr>
            <w:r w:rsidRPr="0084483A">
              <w:rPr>
                <w:color w:val="000000"/>
                <w:sz w:val="22"/>
                <w:szCs w:val="22"/>
              </w:rPr>
              <w:t>0,0012</w:t>
            </w:r>
          </w:p>
        </w:tc>
        <w:tc>
          <w:tcPr>
            <w:tcW w:w="881"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BA36E4" w:rsidRPr="0084483A" w:rsidRDefault="0084483A" w:rsidP="00912CB9">
            <w:pPr>
              <w:jc w:val="center"/>
              <w:rPr>
                <w:color w:val="000000"/>
                <w:sz w:val="22"/>
                <w:szCs w:val="22"/>
              </w:rPr>
            </w:pPr>
            <w:r w:rsidRPr="0084483A">
              <w:rPr>
                <w:color w:val="000000"/>
                <w:sz w:val="22"/>
                <w:szCs w:val="22"/>
              </w:rPr>
              <w:t>0,0512</w:t>
            </w: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color w:val="000000"/>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color w:val="000000"/>
                <w:sz w:val="22"/>
                <w:szCs w:val="22"/>
              </w:rPr>
            </w:pPr>
          </w:p>
        </w:tc>
        <w:tc>
          <w:tcPr>
            <w:tcW w:w="1529" w:type="dxa"/>
            <w:tcBorders>
              <w:top w:val="nil"/>
              <w:left w:val="nil"/>
              <w:bottom w:val="single" w:sz="4" w:space="0" w:color="auto"/>
              <w:right w:val="single" w:sz="4" w:space="0" w:color="auto"/>
            </w:tcBorders>
            <w:shd w:val="clear" w:color="000000" w:fill="FFFFFF"/>
            <w:vAlign w:val="center"/>
            <w:hideMark/>
          </w:tcPr>
          <w:p w:rsidR="00BA36E4" w:rsidRDefault="00BA36E4" w:rsidP="00912CB9">
            <w:pPr>
              <w:jc w:val="center"/>
              <w:rPr>
                <w:color w:val="000000"/>
                <w:sz w:val="22"/>
                <w:szCs w:val="22"/>
              </w:rPr>
            </w:pPr>
            <w:r>
              <w:rPr>
                <w:color w:val="000000"/>
                <w:sz w:val="22"/>
                <w:szCs w:val="22"/>
              </w:rPr>
              <w:t>НР-18</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0,20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pPr>
            <w:r w:rsidRPr="003B7EFB">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r>
      <w:tr w:rsidR="00BA36E4" w:rsidTr="002F0766">
        <w:trPr>
          <w:gridAfter w:val="4"/>
          <w:wAfter w:w="3420" w:type="dxa"/>
          <w:trHeight w:val="340"/>
        </w:trPr>
        <w:tc>
          <w:tcPr>
            <w:tcW w:w="477"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color w:val="000000"/>
                <w:sz w:val="22"/>
                <w:szCs w:val="22"/>
              </w:rPr>
            </w:pPr>
          </w:p>
        </w:tc>
        <w:tc>
          <w:tcPr>
            <w:tcW w:w="1461" w:type="dxa"/>
            <w:vMerge/>
            <w:tcBorders>
              <w:top w:val="nil"/>
              <w:left w:val="single" w:sz="4" w:space="0" w:color="auto"/>
              <w:bottom w:val="single" w:sz="4" w:space="0" w:color="auto"/>
              <w:right w:val="single" w:sz="4" w:space="0" w:color="auto"/>
            </w:tcBorders>
            <w:vAlign w:val="center"/>
            <w:hideMark/>
          </w:tcPr>
          <w:p w:rsidR="00BA36E4" w:rsidRDefault="00BA36E4" w:rsidP="00912CB9">
            <w:pPr>
              <w:jc w:val="center"/>
              <w:rPr>
                <w:color w:val="000000"/>
                <w:sz w:val="22"/>
                <w:szCs w:val="22"/>
              </w:rPr>
            </w:pPr>
          </w:p>
        </w:tc>
        <w:tc>
          <w:tcPr>
            <w:tcW w:w="1529" w:type="dxa"/>
            <w:tcBorders>
              <w:top w:val="nil"/>
              <w:left w:val="nil"/>
              <w:bottom w:val="single" w:sz="4" w:space="0" w:color="auto"/>
              <w:right w:val="single" w:sz="4" w:space="0" w:color="auto"/>
            </w:tcBorders>
            <w:shd w:val="clear" w:color="000000" w:fill="FFFFFF"/>
            <w:vAlign w:val="center"/>
            <w:hideMark/>
          </w:tcPr>
          <w:p w:rsidR="00BA36E4" w:rsidRDefault="00BA36E4" w:rsidP="00912CB9">
            <w:pPr>
              <w:jc w:val="center"/>
              <w:rPr>
                <w:color w:val="000000"/>
                <w:sz w:val="22"/>
                <w:szCs w:val="22"/>
              </w:rPr>
            </w:pPr>
            <w:r>
              <w:rPr>
                <w:color w:val="000000"/>
                <w:sz w:val="22"/>
                <w:szCs w:val="22"/>
              </w:rPr>
              <w:t>НР-18</w:t>
            </w:r>
          </w:p>
        </w:tc>
        <w:tc>
          <w:tcPr>
            <w:tcW w:w="1546"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rPr>
                <w:sz w:val="22"/>
                <w:szCs w:val="22"/>
              </w:rPr>
            </w:pPr>
            <w:r>
              <w:rPr>
                <w:sz w:val="22"/>
                <w:szCs w:val="22"/>
              </w:rPr>
              <w:t>0,20</w:t>
            </w:r>
          </w:p>
        </w:tc>
        <w:tc>
          <w:tcPr>
            <w:tcW w:w="1417" w:type="dxa"/>
            <w:tcBorders>
              <w:top w:val="nil"/>
              <w:left w:val="nil"/>
              <w:bottom w:val="single" w:sz="4" w:space="0" w:color="auto"/>
              <w:right w:val="single" w:sz="4" w:space="0" w:color="auto"/>
            </w:tcBorders>
            <w:shd w:val="clear" w:color="000000" w:fill="FFFFFF"/>
            <w:noWrap/>
            <w:vAlign w:val="center"/>
            <w:hideMark/>
          </w:tcPr>
          <w:p w:rsidR="00BA36E4" w:rsidRDefault="00BA36E4" w:rsidP="00912CB9">
            <w:pPr>
              <w:jc w:val="center"/>
            </w:pPr>
            <w:r w:rsidRPr="003B7EFB">
              <w:rPr>
                <w:sz w:val="22"/>
                <w:szCs w:val="22"/>
              </w:rPr>
              <w:t>1999</w:t>
            </w:r>
          </w:p>
        </w:tc>
        <w:tc>
          <w:tcPr>
            <w:tcW w:w="943"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900"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82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c>
          <w:tcPr>
            <w:tcW w:w="881" w:type="dxa"/>
            <w:gridSpan w:val="2"/>
            <w:vMerge/>
            <w:tcBorders>
              <w:top w:val="nil"/>
              <w:left w:val="single" w:sz="4" w:space="0" w:color="auto"/>
              <w:bottom w:val="single" w:sz="4" w:space="0" w:color="auto"/>
              <w:right w:val="single" w:sz="4" w:space="0" w:color="auto"/>
            </w:tcBorders>
            <w:vAlign w:val="center"/>
            <w:hideMark/>
          </w:tcPr>
          <w:p w:rsidR="00BA36E4" w:rsidRPr="0084483A" w:rsidRDefault="00BA36E4" w:rsidP="00912CB9">
            <w:pPr>
              <w:jc w:val="center"/>
              <w:rPr>
                <w:color w:val="000000"/>
                <w:sz w:val="22"/>
                <w:szCs w:val="22"/>
              </w:rPr>
            </w:pPr>
          </w:p>
        </w:tc>
      </w:tr>
      <w:tr w:rsidR="00AE24F6"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AE24F6" w:rsidRDefault="00AE24F6" w:rsidP="00912CB9">
            <w:pPr>
              <w:jc w:val="center"/>
              <w:rPr>
                <w:color w:val="000000"/>
                <w:sz w:val="22"/>
                <w:szCs w:val="22"/>
              </w:rPr>
            </w:pPr>
          </w:p>
          <w:p w:rsidR="00AE24F6" w:rsidRDefault="00AE24F6" w:rsidP="00912CB9">
            <w:pPr>
              <w:jc w:val="center"/>
              <w:rPr>
                <w:color w:val="000000"/>
                <w:sz w:val="22"/>
                <w:szCs w:val="22"/>
              </w:rPr>
            </w:pPr>
            <w:r>
              <w:rPr>
                <w:color w:val="000000"/>
                <w:sz w:val="22"/>
                <w:szCs w:val="22"/>
              </w:rPr>
              <w:t>3</w:t>
            </w:r>
          </w:p>
          <w:p w:rsidR="00AE24F6" w:rsidRDefault="00AE24F6" w:rsidP="00912CB9">
            <w:pPr>
              <w:jc w:val="center"/>
              <w:rPr>
                <w:color w:val="000000"/>
                <w:sz w:val="22"/>
                <w:szCs w:val="22"/>
              </w:rPr>
            </w:pPr>
          </w:p>
        </w:tc>
        <w:tc>
          <w:tcPr>
            <w:tcW w:w="1461" w:type="dxa"/>
            <w:vMerge w:val="restart"/>
            <w:tcBorders>
              <w:top w:val="nil"/>
              <w:left w:val="single" w:sz="4" w:space="0" w:color="auto"/>
              <w:right w:val="single" w:sz="4" w:space="0" w:color="auto"/>
            </w:tcBorders>
            <w:vAlign w:val="center"/>
          </w:tcPr>
          <w:p w:rsidR="00AE24F6" w:rsidRDefault="00AE24F6" w:rsidP="00912CB9">
            <w:pPr>
              <w:ind w:right="52"/>
              <w:jc w:val="center"/>
              <w:rPr>
                <w:sz w:val="20"/>
                <w:szCs w:val="20"/>
              </w:rPr>
            </w:pPr>
            <w:r>
              <w:rPr>
                <w:sz w:val="20"/>
                <w:szCs w:val="20"/>
              </w:rPr>
              <w:t>Котельная</w:t>
            </w:r>
          </w:p>
          <w:p w:rsidR="00AE24F6" w:rsidRDefault="00AE24F6" w:rsidP="00912CB9">
            <w:pPr>
              <w:ind w:right="52"/>
              <w:jc w:val="center"/>
              <w:rPr>
                <w:sz w:val="20"/>
                <w:szCs w:val="20"/>
              </w:rPr>
            </w:pPr>
            <w:r>
              <w:rPr>
                <w:sz w:val="20"/>
                <w:szCs w:val="20"/>
              </w:rPr>
              <w:t>д. Зеледеево</w:t>
            </w:r>
          </w:p>
          <w:p w:rsidR="00AE24F6" w:rsidRDefault="00AE24F6" w:rsidP="00912CB9">
            <w:pPr>
              <w:jc w:val="center"/>
              <w:rPr>
                <w:color w:val="000000"/>
                <w:sz w:val="22"/>
                <w:szCs w:val="22"/>
              </w:rPr>
            </w:pPr>
            <w:r>
              <w:rPr>
                <w:sz w:val="20"/>
                <w:szCs w:val="20"/>
              </w:rPr>
              <w:t>(центральная)</w:t>
            </w:r>
          </w:p>
        </w:tc>
        <w:tc>
          <w:tcPr>
            <w:tcW w:w="1529" w:type="dxa"/>
            <w:tcBorders>
              <w:top w:val="nil"/>
              <w:left w:val="nil"/>
              <w:bottom w:val="single" w:sz="4" w:space="0" w:color="auto"/>
              <w:right w:val="single" w:sz="4" w:space="0" w:color="auto"/>
            </w:tcBorders>
            <w:shd w:val="clear" w:color="000000" w:fill="FFFFFF"/>
            <w:vAlign w:val="center"/>
          </w:tcPr>
          <w:p w:rsidR="00AE24F6" w:rsidRDefault="00AE24F6" w:rsidP="00912CB9">
            <w:pPr>
              <w:ind w:right="52"/>
              <w:jc w:val="center"/>
              <w:rPr>
                <w:sz w:val="20"/>
                <w:szCs w:val="20"/>
              </w:rPr>
            </w:pPr>
            <w:r>
              <w:rPr>
                <w:sz w:val="20"/>
                <w:szCs w:val="20"/>
              </w:rPr>
              <w:t>КВТС - М</w:t>
            </w:r>
          </w:p>
        </w:tc>
        <w:tc>
          <w:tcPr>
            <w:tcW w:w="1546" w:type="dxa"/>
            <w:tcBorders>
              <w:top w:val="nil"/>
              <w:left w:val="nil"/>
              <w:bottom w:val="single" w:sz="4" w:space="0" w:color="auto"/>
              <w:right w:val="single" w:sz="4" w:space="0" w:color="auto"/>
            </w:tcBorders>
            <w:shd w:val="clear" w:color="000000" w:fill="FFFFFF"/>
            <w:noWrap/>
            <w:vAlign w:val="center"/>
          </w:tcPr>
          <w:p w:rsidR="00AE24F6" w:rsidRDefault="00AE24F6" w:rsidP="00912CB9">
            <w:pPr>
              <w:ind w:right="52"/>
              <w:jc w:val="center"/>
              <w:rPr>
                <w:sz w:val="20"/>
                <w:szCs w:val="20"/>
              </w:rPr>
            </w:pPr>
            <w:r>
              <w:rPr>
                <w:sz w:val="20"/>
                <w:szCs w:val="20"/>
              </w:rPr>
              <w:t>0,6</w:t>
            </w:r>
          </w:p>
        </w:tc>
        <w:tc>
          <w:tcPr>
            <w:tcW w:w="1417" w:type="dxa"/>
            <w:tcBorders>
              <w:top w:val="nil"/>
              <w:left w:val="nil"/>
              <w:bottom w:val="single" w:sz="4" w:space="0" w:color="auto"/>
              <w:right w:val="single" w:sz="4" w:space="0" w:color="auto"/>
            </w:tcBorders>
            <w:shd w:val="clear" w:color="000000" w:fill="FFFFFF"/>
            <w:noWrap/>
            <w:vAlign w:val="center"/>
          </w:tcPr>
          <w:p w:rsidR="00AE24F6" w:rsidRDefault="00AE24F6" w:rsidP="00912CB9">
            <w:pPr>
              <w:ind w:right="52"/>
              <w:jc w:val="center"/>
              <w:rPr>
                <w:sz w:val="20"/>
                <w:szCs w:val="20"/>
              </w:rPr>
            </w:pPr>
            <w:r>
              <w:rPr>
                <w:sz w:val="20"/>
                <w:szCs w:val="20"/>
              </w:rPr>
              <w:t>2007</w:t>
            </w:r>
          </w:p>
        </w:tc>
        <w:tc>
          <w:tcPr>
            <w:tcW w:w="943"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color w:val="000000"/>
                <w:sz w:val="20"/>
                <w:szCs w:val="20"/>
              </w:rPr>
              <w:t>0,19</w:t>
            </w:r>
          </w:p>
        </w:tc>
        <w:tc>
          <w:tcPr>
            <w:tcW w:w="900" w:type="dxa"/>
            <w:gridSpan w:val="2"/>
            <w:vMerge w:val="restart"/>
            <w:tcBorders>
              <w:top w:val="nil"/>
              <w:left w:val="single" w:sz="4" w:space="0" w:color="auto"/>
              <w:right w:val="single" w:sz="4" w:space="0" w:color="auto"/>
            </w:tcBorders>
            <w:vAlign w:val="center"/>
          </w:tcPr>
          <w:p w:rsidR="00AE24F6" w:rsidRPr="0084483A" w:rsidRDefault="00912CB9" w:rsidP="00912CB9">
            <w:pPr>
              <w:jc w:val="center"/>
              <w:rPr>
                <w:color w:val="000000"/>
                <w:sz w:val="22"/>
                <w:szCs w:val="22"/>
              </w:rPr>
            </w:pPr>
            <w:r>
              <w:rPr>
                <w:color w:val="000000"/>
                <w:sz w:val="22"/>
                <w:szCs w:val="22"/>
              </w:rPr>
              <w:t>-</w:t>
            </w:r>
          </w:p>
        </w:tc>
        <w:tc>
          <w:tcPr>
            <w:tcW w:w="821"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sz w:val="20"/>
                <w:szCs w:val="20"/>
              </w:rPr>
              <w:t>0,020</w:t>
            </w:r>
          </w:p>
        </w:tc>
        <w:tc>
          <w:tcPr>
            <w:tcW w:w="881"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sz w:val="20"/>
                <w:szCs w:val="20"/>
              </w:rPr>
              <w:t>0,208</w:t>
            </w:r>
          </w:p>
        </w:tc>
      </w:tr>
      <w:tr w:rsidR="00AE24F6" w:rsidTr="002F0766">
        <w:trPr>
          <w:gridAfter w:val="4"/>
          <w:wAfter w:w="3420" w:type="dxa"/>
          <w:trHeight w:val="340"/>
        </w:trPr>
        <w:tc>
          <w:tcPr>
            <w:tcW w:w="477" w:type="dxa"/>
            <w:vMerge/>
            <w:tcBorders>
              <w:left w:val="single" w:sz="4" w:space="0" w:color="auto"/>
              <w:right w:val="single" w:sz="4" w:space="0" w:color="auto"/>
            </w:tcBorders>
            <w:vAlign w:val="center"/>
          </w:tcPr>
          <w:p w:rsidR="00AE24F6" w:rsidRDefault="00AE24F6" w:rsidP="00912CB9">
            <w:pPr>
              <w:jc w:val="center"/>
              <w:rPr>
                <w:color w:val="000000"/>
                <w:sz w:val="22"/>
                <w:szCs w:val="22"/>
              </w:rPr>
            </w:pPr>
          </w:p>
        </w:tc>
        <w:tc>
          <w:tcPr>
            <w:tcW w:w="1461" w:type="dxa"/>
            <w:vMerge/>
            <w:tcBorders>
              <w:left w:val="single" w:sz="4" w:space="0" w:color="auto"/>
              <w:right w:val="single" w:sz="4" w:space="0" w:color="auto"/>
            </w:tcBorders>
            <w:vAlign w:val="center"/>
          </w:tcPr>
          <w:p w:rsidR="00AE24F6" w:rsidRDefault="00AE24F6" w:rsidP="00912CB9">
            <w:pPr>
              <w:jc w:val="center"/>
              <w:rPr>
                <w:color w:val="000000"/>
                <w:sz w:val="22"/>
                <w:szCs w:val="22"/>
              </w:rPr>
            </w:pPr>
          </w:p>
        </w:tc>
        <w:tc>
          <w:tcPr>
            <w:tcW w:w="1529" w:type="dxa"/>
            <w:tcBorders>
              <w:top w:val="nil"/>
              <w:left w:val="nil"/>
              <w:bottom w:val="single" w:sz="4" w:space="0" w:color="auto"/>
              <w:right w:val="single" w:sz="4" w:space="0" w:color="auto"/>
            </w:tcBorders>
            <w:shd w:val="clear" w:color="000000" w:fill="FFFFFF"/>
            <w:vAlign w:val="center"/>
          </w:tcPr>
          <w:p w:rsidR="00AE24F6" w:rsidRDefault="00AE24F6" w:rsidP="00912CB9">
            <w:pPr>
              <w:ind w:right="52"/>
              <w:jc w:val="center"/>
              <w:rPr>
                <w:sz w:val="20"/>
                <w:szCs w:val="20"/>
              </w:rPr>
            </w:pPr>
            <w:r>
              <w:rPr>
                <w:sz w:val="20"/>
                <w:szCs w:val="20"/>
              </w:rPr>
              <w:t>КВр-1,16</w:t>
            </w:r>
          </w:p>
        </w:tc>
        <w:tc>
          <w:tcPr>
            <w:tcW w:w="1546" w:type="dxa"/>
            <w:tcBorders>
              <w:top w:val="nil"/>
              <w:left w:val="nil"/>
              <w:bottom w:val="single" w:sz="4" w:space="0" w:color="auto"/>
              <w:right w:val="single" w:sz="4" w:space="0" w:color="auto"/>
            </w:tcBorders>
            <w:shd w:val="clear" w:color="000000" w:fill="FFFFFF"/>
            <w:noWrap/>
            <w:vAlign w:val="center"/>
          </w:tcPr>
          <w:p w:rsidR="00AE24F6" w:rsidRDefault="00AE24F6" w:rsidP="00912CB9">
            <w:pPr>
              <w:ind w:right="52"/>
              <w:jc w:val="center"/>
              <w:rPr>
                <w:sz w:val="20"/>
                <w:szCs w:val="20"/>
              </w:rPr>
            </w:pPr>
            <w:r>
              <w:rPr>
                <w:sz w:val="20"/>
                <w:szCs w:val="20"/>
              </w:rPr>
              <w:t>1,0</w:t>
            </w:r>
          </w:p>
        </w:tc>
        <w:tc>
          <w:tcPr>
            <w:tcW w:w="1417" w:type="dxa"/>
            <w:tcBorders>
              <w:top w:val="nil"/>
              <w:left w:val="nil"/>
              <w:bottom w:val="single" w:sz="4" w:space="0" w:color="auto"/>
              <w:right w:val="single" w:sz="4" w:space="0" w:color="auto"/>
            </w:tcBorders>
            <w:shd w:val="clear" w:color="000000" w:fill="FFFFFF"/>
            <w:noWrap/>
            <w:vAlign w:val="center"/>
          </w:tcPr>
          <w:p w:rsidR="00AE24F6" w:rsidRPr="00AC6376" w:rsidRDefault="00AE24F6" w:rsidP="00912CB9">
            <w:pPr>
              <w:ind w:right="52"/>
              <w:jc w:val="center"/>
              <w:rPr>
                <w:sz w:val="20"/>
                <w:szCs w:val="20"/>
              </w:rPr>
            </w:pPr>
            <w:r w:rsidRPr="00AC6376">
              <w:rPr>
                <w:sz w:val="20"/>
                <w:szCs w:val="20"/>
              </w:rPr>
              <w:t>2020</w:t>
            </w:r>
          </w:p>
        </w:tc>
        <w:tc>
          <w:tcPr>
            <w:tcW w:w="943" w:type="dxa"/>
            <w:gridSpan w:val="2"/>
            <w:vMerge/>
            <w:tcBorders>
              <w:left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900" w:type="dxa"/>
            <w:gridSpan w:val="2"/>
            <w:vMerge/>
            <w:tcBorders>
              <w:left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21" w:type="dxa"/>
            <w:gridSpan w:val="2"/>
            <w:vMerge/>
            <w:tcBorders>
              <w:left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81" w:type="dxa"/>
            <w:gridSpan w:val="2"/>
            <w:vMerge/>
            <w:tcBorders>
              <w:left w:val="single" w:sz="4" w:space="0" w:color="auto"/>
              <w:right w:val="single" w:sz="4" w:space="0" w:color="auto"/>
            </w:tcBorders>
            <w:vAlign w:val="center"/>
          </w:tcPr>
          <w:p w:rsidR="00AE24F6" w:rsidRPr="0084483A" w:rsidRDefault="00AE24F6" w:rsidP="00912CB9">
            <w:pPr>
              <w:jc w:val="center"/>
              <w:rPr>
                <w:color w:val="000000"/>
                <w:sz w:val="22"/>
                <w:szCs w:val="22"/>
              </w:rPr>
            </w:pPr>
          </w:p>
        </w:tc>
      </w:tr>
      <w:tr w:rsidR="00AE24F6"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AE24F6" w:rsidRDefault="00AE24F6" w:rsidP="00912CB9">
            <w:pPr>
              <w:jc w:val="center"/>
              <w:rPr>
                <w:color w:val="000000"/>
                <w:sz w:val="22"/>
                <w:szCs w:val="22"/>
              </w:rPr>
            </w:pPr>
          </w:p>
        </w:tc>
        <w:tc>
          <w:tcPr>
            <w:tcW w:w="1461" w:type="dxa"/>
            <w:vMerge/>
            <w:tcBorders>
              <w:left w:val="single" w:sz="4" w:space="0" w:color="auto"/>
              <w:bottom w:val="single" w:sz="4" w:space="0" w:color="auto"/>
              <w:right w:val="single" w:sz="4" w:space="0" w:color="auto"/>
            </w:tcBorders>
            <w:vAlign w:val="center"/>
          </w:tcPr>
          <w:p w:rsidR="00AE24F6" w:rsidRDefault="00AE24F6" w:rsidP="00912CB9">
            <w:pPr>
              <w:jc w:val="center"/>
              <w:rPr>
                <w:color w:val="000000"/>
                <w:sz w:val="22"/>
                <w:szCs w:val="22"/>
              </w:rPr>
            </w:pPr>
          </w:p>
        </w:tc>
        <w:tc>
          <w:tcPr>
            <w:tcW w:w="1529" w:type="dxa"/>
            <w:tcBorders>
              <w:top w:val="nil"/>
              <w:left w:val="nil"/>
              <w:bottom w:val="single" w:sz="4" w:space="0" w:color="auto"/>
              <w:right w:val="single" w:sz="4" w:space="0" w:color="auto"/>
            </w:tcBorders>
            <w:shd w:val="clear" w:color="000000" w:fill="FFFFFF"/>
            <w:vAlign w:val="center"/>
          </w:tcPr>
          <w:p w:rsidR="00AE24F6" w:rsidRDefault="00AE24F6" w:rsidP="00912CB9">
            <w:pPr>
              <w:ind w:right="52"/>
              <w:jc w:val="center"/>
              <w:rPr>
                <w:sz w:val="20"/>
                <w:szCs w:val="20"/>
              </w:rPr>
            </w:pPr>
            <w:r>
              <w:rPr>
                <w:sz w:val="20"/>
                <w:szCs w:val="20"/>
              </w:rPr>
              <w:t>КВр-1,16</w:t>
            </w:r>
          </w:p>
        </w:tc>
        <w:tc>
          <w:tcPr>
            <w:tcW w:w="1546" w:type="dxa"/>
            <w:tcBorders>
              <w:top w:val="nil"/>
              <w:left w:val="nil"/>
              <w:bottom w:val="single" w:sz="4" w:space="0" w:color="auto"/>
              <w:right w:val="single" w:sz="4" w:space="0" w:color="auto"/>
            </w:tcBorders>
            <w:shd w:val="clear" w:color="000000" w:fill="FFFFFF"/>
            <w:noWrap/>
            <w:vAlign w:val="center"/>
          </w:tcPr>
          <w:p w:rsidR="00AE24F6" w:rsidRDefault="00AE24F6" w:rsidP="00912CB9">
            <w:pPr>
              <w:ind w:right="52"/>
              <w:jc w:val="center"/>
              <w:rPr>
                <w:sz w:val="20"/>
                <w:szCs w:val="20"/>
              </w:rPr>
            </w:pPr>
            <w:r>
              <w:rPr>
                <w:sz w:val="20"/>
                <w:szCs w:val="20"/>
              </w:rPr>
              <w:t>1,0</w:t>
            </w:r>
          </w:p>
        </w:tc>
        <w:tc>
          <w:tcPr>
            <w:tcW w:w="1417" w:type="dxa"/>
            <w:tcBorders>
              <w:top w:val="nil"/>
              <w:left w:val="nil"/>
              <w:bottom w:val="single" w:sz="4" w:space="0" w:color="auto"/>
              <w:right w:val="single" w:sz="4" w:space="0" w:color="auto"/>
            </w:tcBorders>
            <w:shd w:val="clear" w:color="000000" w:fill="FFFFFF"/>
            <w:noWrap/>
            <w:vAlign w:val="center"/>
          </w:tcPr>
          <w:p w:rsidR="00AE24F6" w:rsidRDefault="00AE24F6" w:rsidP="00912CB9">
            <w:pPr>
              <w:ind w:right="52"/>
              <w:jc w:val="center"/>
              <w:rPr>
                <w:sz w:val="20"/>
                <w:szCs w:val="20"/>
              </w:rPr>
            </w:pPr>
            <w:r>
              <w:rPr>
                <w:sz w:val="20"/>
                <w:szCs w:val="20"/>
              </w:rPr>
              <w:t>2020</w:t>
            </w:r>
          </w:p>
        </w:tc>
        <w:tc>
          <w:tcPr>
            <w:tcW w:w="943"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900"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21"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81"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r>
      <w:tr w:rsidR="00AE24F6"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AE24F6" w:rsidRDefault="00AE24F6" w:rsidP="00912CB9">
            <w:pPr>
              <w:jc w:val="center"/>
              <w:rPr>
                <w:color w:val="000000"/>
                <w:sz w:val="22"/>
                <w:szCs w:val="22"/>
              </w:rPr>
            </w:pPr>
            <w:r>
              <w:rPr>
                <w:color w:val="000000"/>
                <w:sz w:val="22"/>
                <w:szCs w:val="22"/>
              </w:rPr>
              <w:t>4</w:t>
            </w:r>
          </w:p>
        </w:tc>
        <w:tc>
          <w:tcPr>
            <w:tcW w:w="1461" w:type="dxa"/>
            <w:vMerge w:val="restart"/>
            <w:tcBorders>
              <w:top w:val="nil"/>
              <w:left w:val="single" w:sz="4" w:space="0" w:color="auto"/>
              <w:right w:val="single" w:sz="4" w:space="0" w:color="auto"/>
            </w:tcBorders>
            <w:vAlign w:val="center"/>
          </w:tcPr>
          <w:p w:rsidR="00AE24F6" w:rsidRDefault="00AE24F6" w:rsidP="00912CB9">
            <w:pPr>
              <w:jc w:val="center"/>
              <w:rPr>
                <w:color w:val="000000"/>
                <w:sz w:val="22"/>
                <w:szCs w:val="22"/>
              </w:rPr>
            </w:pPr>
            <w:r>
              <w:rPr>
                <w:sz w:val="20"/>
                <w:szCs w:val="20"/>
              </w:rPr>
              <w:t>Котельная д. Зеледеево (школа)</w:t>
            </w:r>
          </w:p>
        </w:tc>
        <w:tc>
          <w:tcPr>
            <w:tcW w:w="1529" w:type="dxa"/>
            <w:tcBorders>
              <w:top w:val="nil"/>
              <w:left w:val="nil"/>
              <w:bottom w:val="single" w:sz="4" w:space="0" w:color="auto"/>
              <w:right w:val="single" w:sz="4" w:space="0" w:color="auto"/>
            </w:tcBorders>
            <w:shd w:val="clear" w:color="000000" w:fill="FFFFFF"/>
            <w:vAlign w:val="center"/>
          </w:tcPr>
          <w:p w:rsidR="00AE24F6" w:rsidRDefault="00AE24F6" w:rsidP="00912CB9">
            <w:pPr>
              <w:ind w:right="52"/>
              <w:jc w:val="center"/>
              <w:rPr>
                <w:sz w:val="20"/>
                <w:szCs w:val="20"/>
              </w:rPr>
            </w:pPr>
            <w:r>
              <w:rPr>
                <w:sz w:val="20"/>
                <w:szCs w:val="20"/>
              </w:rPr>
              <w:t>НР - 18</w:t>
            </w:r>
          </w:p>
        </w:tc>
        <w:tc>
          <w:tcPr>
            <w:tcW w:w="1546" w:type="dxa"/>
            <w:tcBorders>
              <w:top w:val="nil"/>
              <w:left w:val="nil"/>
              <w:bottom w:val="single" w:sz="4" w:space="0" w:color="auto"/>
              <w:right w:val="single" w:sz="4" w:space="0" w:color="auto"/>
            </w:tcBorders>
            <w:shd w:val="clear" w:color="000000" w:fill="FFFFFF"/>
            <w:noWrap/>
            <w:vAlign w:val="center"/>
          </w:tcPr>
          <w:p w:rsidR="00AE24F6" w:rsidRPr="00AC6376" w:rsidRDefault="00AE24F6" w:rsidP="00912CB9">
            <w:pPr>
              <w:ind w:right="52"/>
              <w:jc w:val="center"/>
              <w:rPr>
                <w:sz w:val="20"/>
                <w:szCs w:val="20"/>
              </w:rPr>
            </w:pPr>
            <w:r w:rsidRPr="00AC6376">
              <w:rPr>
                <w:sz w:val="20"/>
                <w:szCs w:val="20"/>
              </w:rPr>
              <w:t>0,2</w:t>
            </w:r>
          </w:p>
        </w:tc>
        <w:tc>
          <w:tcPr>
            <w:tcW w:w="1417" w:type="dxa"/>
            <w:tcBorders>
              <w:top w:val="nil"/>
              <w:left w:val="nil"/>
              <w:bottom w:val="single" w:sz="4" w:space="0" w:color="auto"/>
              <w:right w:val="single" w:sz="4" w:space="0" w:color="auto"/>
            </w:tcBorders>
            <w:shd w:val="clear" w:color="000000" w:fill="FFFFFF"/>
            <w:noWrap/>
            <w:vAlign w:val="center"/>
          </w:tcPr>
          <w:p w:rsidR="00AE24F6" w:rsidRPr="00AC6376" w:rsidRDefault="00AE24F6" w:rsidP="00912CB9">
            <w:pPr>
              <w:ind w:right="52"/>
              <w:jc w:val="center"/>
              <w:rPr>
                <w:sz w:val="20"/>
                <w:szCs w:val="20"/>
              </w:rPr>
            </w:pPr>
            <w:r w:rsidRPr="00AC6376">
              <w:rPr>
                <w:sz w:val="20"/>
                <w:szCs w:val="20"/>
              </w:rPr>
              <w:t>1994</w:t>
            </w:r>
          </w:p>
        </w:tc>
        <w:tc>
          <w:tcPr>
            <w:tcW w:w="943"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color w:val="000000"/>
                <w:sz w:val="20"/>
                <w:szCs w:val="20"/>
              </w:rPr>
              <w:t>0,06</w:t>
            </w:r>
          </w:p>
        </w:tc>
        <w:tc>
          <w:tcPr>
            <w:tcW w:w="900" w:type="dxa"/>
            <w:gridSpan w:val="2"/>
            <w:vMerge w:val="restart"/>
            <w:tcBorders>
              <w:top w:val="nil"/>
              <w:left w:val="single" w:sz="4" w:space="0" w:color="auto"/>
              <w:right w:val="single" w:sz="4" w:space="0" w:color="auto"/>
            </w:tcBorders>
            <w:vAlign w:val="center"/>
          </w:tcPr>
          <w:p w:rsidR="00AE24F6" w:rsidRPr="0084483A" w:rsidRDefault="00912CB9" w:rsidP="00912CB9">
            <w:pPr>
              <w:jc w:val="center"/>
              <w:rPr>
                <w:color w:val="000000"/>
                <w:sz w:val="22"/>
                <w:szCs w:val="22"/>
              </w:rPr>
            </w:pPr>
            <w:r>
              <w:rPr>
                <w:color w:val="000000"/>
                <w:sz w:val="22"/>
                <w:szCs w:val="22"/>
              </w:rPr>
              <w:t>-</w:t>
            </w:r>
          </w:p>
        </w:tc>
        <w:tc>
          <w:tcPr>
            <w:tcW w:w="821"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sz w:val="20"/>
                <w:szCs w:val="20"/>
              </w:rPr>
              <w:t>0,0034</w:t>
            </w:r>
          </w:p>
        </w:tc>
        <w:tc>
          <w:tcPr>
            <w:tcW w:w="881" w:type="dxa"/>
            <w:gridSpan w:val="2"/>
            <w:vMerge w:val="restart"/>
            <w:tcBorders>
              <w:top w:val="nil"/>
              <w:left w:val="single" w:sz="4" w:space="0" w:color="auto"/>
              <w:right w:val="single" w:sz="4" w:space="0" w:color="auto"/>
            </w:tcBorders>
            <w:vAlign w:val="center"/>
          </w:tcPr>
          <w:p w:rsidR="00AE24F6" w:rsidRPr="0084483A" w:rsidRDefault="00AE24F6" w:rsidP="00912CB9">
            <w:pPr>
              <w:jc w:val="center"/>
              <w:rPr>
                <w:color w:val="000000"/>
                <w:sz w:val="22"/>
                <w:szCs w:val="22"/>
              </w:rPr>
            </w:pPr>
            <w:r>
              <w:rPr>
                <w:sz w:val="20"/>
                <w:szCs w:val="20"/>
              </w:rPr>
              <w:t>0,0634</w:t>
            </w:r>
          </w:p>
        </w:tc>
      </w:tr>
      <w:tr w:rsidR="00AE24F6"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AE24F6" w:rsidRDefault="00AE24F6" w:rsidP="00912CB9">
            <w:pPr>
              <w:jc w:val="center"/>
              <w:rPr>
                <w:color w:val="000000"/>
                <w:sz w:val="22"/>
                <w:szCs w:val="22"/>
              </w:rPr>
            </w:pPr>
          </w:p>
        </w:tc>
        <w:tc>
          <w:tcPr>
            <w:tcW w:w="1461" w:type="dxa"/>
            <w:vMerge/>
            <w:tcBorders>
              <w:left w:val="single" w:sz="4" w:space="0" w:color="auto"/>
              <w:bottom w:val="single" w:sz="4" w:space="0" w:color="auto"/>
              <w:right w:val="single" w:sz="4" w:space="0" w:color="auto"/>
            </w:tcBorders>
            <w:vAlign w:val="center"/>
          </w:tcPr>
          <w:p w:rsidR="00AE24F6" w:rsidRDefault="00AE24F6"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AE24F6" w:rsidRDefault="00AE24F6" w:rsidP="00912CB9">
            <w:pPr>
              <w:ind w:right="52"/>
              <w:jc w:val="center"/>
              <w:rPr>
                <w:sz w:val="20"/>
                <w:szCs w:val="20"/>
              </w:rPr>
            </w:pPr>
            <w:r>
              <w:rPr>
                <w:sz w:val="20"/>
                <w:szCs w:val="20"/>
              </w:rPr>
              <w:t>НР - 18</w:t>
            </w:r>
          </w:p>
        </w:tc>
        <w:tc>
          <w:tcPr>
            <w:tcW w:w="1546" w:type="dxa"/>
            <w:tcBorders>
              <w:top w:val="nil"/>
              <w:left w:val="nil"/>
              <w:bottom w:val="single" w:sz="4" w:space="0" w:color="auto"/>
              <w:right w:val="single" w:sz="4" w:space="0" w:color="auto"/>
            </w:tcBorders>
            <w:shd w:val="clear" w:color="000000" w:fill="FFFFFF"/>
            <w:noWrap/>
            <w:vAlign w:val="center"/>
          </w:tcPr>
          <w:p w:rsidR="00AE24F6" w:rsidRPr="00AC6376" w:rsidRDefault="00AE24F6" w:rsidP="00912CB9">
            <w:pPr>
              <w:ind w:right="52"/>
              <w:jc w:val="center"/>
              <w:rPr>
                <w:sz w:val="20"/>
                <w:szCs w:val="20"/>
              </w:rPr>
            </w:pPr>
            <w:r w:rsidRPr="00AC6376">
              <w:rPr>
                <w:sz w:val="20"/>
                <w:szCs w:val="20"/>
              </w:rPr>
              <w:t>0,2</w:t>
            </w:r>
          </w:p>
        </w:tc>
        <w:tc>
          <w:tcPr>
            <w:tcW w:w="1417" w:type="dxa"/>
            <w:tcBorders>
              <w:top w:val="nil"/>
              <w:left w:val="nil"/>
              <w:bottom w:val="single" w:sz="4" w:space="0" w:color="auto"/>
              <w:right w:val="single" w:sz="4" w:space="0" w:color="auto"/>
            </w:tcBorders>
            <w:shd w:val="clear" w:color="000000" w:fill="FFFFFF"/>
            <w:noWrap/>
            <w:vAlign w:val="center"/>
          </w:tcPr>
          <w:p w:rsidR="00AE24F6" w:rsidRPr="00AC6376" w:rsidRDefault="00AE24F6" w:rsidP="00912CB9">
            <w:pPr>
              <w:ind w:right="52"/>
              <w:jc w:val="center"/>
              <w:rPr>
                <w:sz w:val="20"/>
                <w:szCs w:val="20"/>
              </w:rPr>
            </w:pPr>
            <w:r w:rsidRPr="00AC6376">
              <w:rPr>
                <w:sz w:val="20"/>
                <w:szCs w:val="20"/>
              </w:rPr>
              <w:t>1994</w:t>
            </w:r>
          </w:p>
        </w:tc>
        <w:tc>
          <w:tcPr>
            <w:tcW w:w="943"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900"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21"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c>
          <w:tcPr>
            <w:tcW w:w="881" w:type="dxa"/>
            <w:gridSpan w:val="2"/>
            <w:vMerge/>
            <w:tcBorders>
              <w:left w:val="single" w:sz="4" w:space="0" w:color="auto"/>
              <w:bottom w:val="single" w:sz="4" w:space="0" w:color="auto"/>
              <w:right w:val="single" w:sz="4" w:space="0" w:color="auto"/>
            </w:tcBorders>
            <w:vAlign w:val="center"/>
          </w:tcPr>
          <w:p w:rsidR="00AE24F6" w:rsidRPr="0084483A" w:rsidRDefault="00AE24F6" w:rsidP="00912CB9">
            <w:pPr>
              <w:jc w:val="center"/>
              <w:rPr>
                <w:color w:val="000000"/>
                <w:sz w:val="22"/>
                <w:szCs w:val="22"/>
              </w:rPr>
            </w:pPr>
          </w:p>
        </w:tc>
      </w:tr>
      <w:tr w:rsidR="00912CB9"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912CB9" w:rsidRDefault="00912CB9" w:rsidP="00912CB9">
            <w:pPr>
              <w:jc w:val="center"/>
              <w:rPr>
                <w:color w:val="000000"/>
                <w:sz w:val="22"/>
                <w:szCs w:val="22"/>
              </w:rPr>
            </w:pPr>
            <w:r>
              <w:rPr>
                <w:color w:val="000000"/>
                <w:sz w:val="22"/>
                <w:szCs w:val="22"/>
              </w:rPr>
              <w:t>5</w:t>
            </w:r>
          </w:p>
        </w:tc>
        <w:tc>
          <w:tcPr>
            <w:tcW w:w="1461" w:type="dxa"/>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Котельная д. Варюхино</w:t>
            </w: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ind w:right="52"/>
              <w:jc w:val="center"/>
              <w:rPr>
                <w:sz w:val="20"/>
                <w:szCs w:val="20"/>
              </w:rPr>
            </w:pPr>
            <w:r w:rsidRPr="00AC6376">
              <w:rPr>
                <w:sz w:val="20"/>
                <w:szCs w:val="20"/>
              </w:rPr>
              <w:t>КВТС - М</w:t>
            </w:r>
          </w:p>
        </w:tc>
        <w:tc>
          <w:tcPr>
            <w:tcW w:w="1546"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0,6</w:t>
            </w:r>
          </w:p>
        </w:tc>
        <w:tc>
          <w:tcPr>
            <w:tcW w:w="1417"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2007</w:t>
            </w:r>
          </w:p>
        </w:tc>
        <w:tc>
          <w:tcPr>
            <w:tcW w:w="943" w:type="dxa"/>
            <w:gridSpan w:val="2"/>
            <w:vMerge w:val="restart"/>
            <w:tcBorders>
              <w:top w:val="nil"/>
              <w:left w:val="single" w:sz="4" w:space="0" w:color="auto"/>
              <w:right w:val="single" w:sz="4" w:space="0" w:color="auto"/>
            </w:tcBorders>
            <w:vAlign w:val="center"/>
          </w:tcPr>
          <w:p w:rsidR="00912CB9" w:rsidRPr="0084483A" w:rsidRDefault="00912CB9" w:rsidP="00912CB9">
            <w:pPr>
              <w:jc w:val="center"/>
              <w:rPr>
                <w:color w:val="000000"/>
                <w:sz w:val="22"/>
                <w:szCs w:val="22"/>
              </w:rPr>
            </w:pPr>
            <w:r>
              <w:rPr>
                <w:color w:val="000000"/>
                <w:sz w:val="20"/>
                <w:szCs w:val="20"/>
              </w:rPr>
              <w:t>0,06</w:t>
            </w:r>
          </w:p>
        </w:tc>
        <w:tc>
          <w:tcPr>
            <w:tcW w:w="900" w:type="dxa"/>
            <w:gridSpan w:val="2"/>
            <w:vMerge w:val="restart"/>
            <w:tcBorders>
              <w:top w:val="nil"/>
              <w:left w:val="single" w:sz="4" w:space="0" w:color="auto"/>
              <w:right w:val="single" w:sz="4" w:space="0" w:color="auto"/>
            </w:tcBorders>
            <w:vAlign w:val="center"/>
          </w:tcPr>
          <w:p w:rsidR="00912CB9" w:rsidRPr="0084483A" w:rsidRDefault="00912CB9" w:rsidP="00912CB9">
            <w:pPr>
              <w:jc w:val="center"/>
              <w:rPr>
                <w:color w:val="000000"/>
                <w:sz w:val="22"/>
                <w:szCs w:val="22"/>
              </w:rPr>
            </w:pPr>
            <w:r>
              <w:rPr>
                <w:color w:val="000000"/>
                <w:sz w:val="22"/>
                <w:szCs w:val="22"/>
              </w:rPr>
              <w:t>-</w:t>
            </w:r>
          </w:p>
        </w:tc>
        <w:tc>
          <w:tcPr>
            <w:tcW w:w="821" w:type="dxa"/>
            <w:gridSpan w:val="2"/>
            <w:vMerge w:val="restart"/>
            <w:tcBorders>
              <w:top w:val="nil"/>
              <w:left w:val="single" w:sz="4" w:space="0" w:color="auto"/>
              <w:right w:val="single" w:sz="4" w:space="0" w:color="auto"/>
            </w:tcBorders>
            <w:vAlign w:val="center"/>
          </w:tcPr>
          <w:p w:rsidR="00912CB9" w:rsidRPr="0084483A" w:rsidRDefault="00912CB9" w:rsidP="00912CB9">
            <w:pPr>
              <w:jc w:val="center"/>
              <w:rPr>
                <w:color w:val="000000"/>
                <w:sz w:val="22"/>
                <w:szCs w:val="22"/>
              </w:rPr>
            </w:pPr>
            <w:r>
              <w:rPr>
                <w:sz w:val="20"/>
                <w:szCs w:val="20"/>
              </w:rPr>
              <w:t>0,0013</w:t>
            </w:r>
          </w:p>
        </w:tc>
        <w:tc>
          <w:tcPr>
            <w:tcW w:w="881" w:type="dxa"/>
            <w:gridSpan w:val="2"/>
            <w:vMerge w:val="restart"/>
            <w:tcBorders>
              <w:top w:val="nil"/>
              <w:left w:val="single" w:sz="4" w:space="0" w:color="auto"/>
              <w:right w:val="single" w:sz="4" w:space="0" w:color="auto"/>
            </w:tcBorders>
            <w:vAlign w:val="center"/>
          </w:tcPr>
          <w:p w:rsidR="00912CB9" w:rsidRPr="0084483A" w:rsidRDefault="00912CB9" w:rsidP="00912CB9">
            <w:pPr>
              <w:jc w:val="center"/>
              <w:rPr>
                <w:color w:val="000000"/>
                <w:sz w:val="22"/>
                <w:szCs w:val="22"/>
              </w:rPr>
            </w:pPr>
            <w:r>
              <w:rPr>
                <w:sz w:val="20"/>
                <w:szCs w:val="20"/>
              </w:rPr>
              <w:t>0,0613</w:t>
            </w: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color w:val="000000"/>
                <w:sz w:val="22"/>
                <w:szCs w:val="22"/>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ind w:right="52"/>
              <w:jc w:val="center"/>
              <w:rPr>
                <w:sz w:val="20"/>
                <w:szCs w:val="20"/>
              </w:rPr>
            </w:pPr>
            <w:r>
              <w:rPr>
                <w:sz w:val="20"/>
                <w:szCs w:val="20"/>
              </w:rPr>
              <w:t>КВр-0,2</w:t>
            </w:r>
          </w:p>
        </w:tc>
        <w:tc>
          <w:tcPr>
            <w:tcW w:w="1546"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0,</w:t>
            </w:r>
            <w:r>
              <w:rPr>
                <w:sz w:val="20"/>
                <w:szCs w:val="20"/>
              </w:rPr>
              <w:t>2</w:t>
            </w:r>
          </w:p>
        </w:tc>
        <w:tc>
          <w:tcPr>
            <w:tcW w:w="1417"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2012</w:t>
            </w:r>
          </w:p>
        </w:tc>
        <w:tc>
          <w:tcPr>
            <w:tcW w:w="943" w:type="dxa"/>
            <w:gridSpan w:val="2"/>
            <w:vMerge/>
            <w:tcBorders>
              <w:left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900" w:type="dxa"/>
            <w:gridSpan w:val="2"/>
            <w:vMerge/>
            <w:tcBorders>
              <w:left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821" w:type="dxa"/>
            <w:gridSpan w:val="2"/>
            <w:vMerge/>
            <w:tcBorders>
              <w:left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881" w:type="dxa"/>
            <w:gridSpan w:val="2"/>
            <w:vMerge/>
            <w:tcBorders>
              <w:left w:val="single" w:sz="4" w:space="0" w:color="auto"/>
              <w:right w:val="single" w:sz="4" w:space="0" w:color="auto"/>
            </w:tcBorders>
            <w:vAlign w:val="center"/>
          </w:tcPr>
          <w:p w:rsidR="00912CB9" w:rsidRPr="0084483A" w:rsidRDefault="00912CB9" w:rsidP="00912CB9">
            <w:pPr>
              <w:jc w:val="center"/>
              <w:rPr>
                <w:color w:val="000000"/>
                <w:sz w:val="22"/>
                <w:szCs w:val="22"/>
              </w:rPr>
            </w:pPr>
          </w:p>
        </w:tc>
      </w:tr>
      <w:tr w:rsidR="00912CB9"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912CB9" w:rsidRDefault="00912CB9" w:rsidP="00912CB9">
            <w:pPr>
              <w:jc w:val="center"/>
              <w:rPr>
                <w:color w:val="000000"/>
                <w:sz w:val="22"/>
                <w:szCs w:val="22"/>
              </w:rPr>
            </w:pPr>
          </w:p>
        </w:tc>
        <w:tc>
          <w:tcPr>
            <w:tcW w:w="1461"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ind w:right="52"/>
              <w:jc w:val="center"/>
              <w:rPr>
                <w:sz w:val="20"/>
                <w:szCs w:val="20"/>
              </w:rPr>
            </w:pPr>
            <w:r>
              <w:rPr>
                <w:sz w:val="20"/>
                <w:szCs w:val="20"/>
              </w:rPr>
              <w:t>КВр-0,2</w:t>
            </w:r>
          </w:p>
        </w:tc>
        <w:tc>
          <w:tcPr>
            <w:tcW w:w="1546"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0,</w:t>
            </w:r>
            <w:r>
              <w:rPr>
                <w:sz w:val="20"/>
                <w:szCs w:val="20"/>
              </w:rPr>
              <w:t>2</w:t>
            </w:r>
          </w:p>
        </w:tc>
        <w:tc>
          <w:tcPr>
            <w:tcW w:w="1417" w:type="dxa"/>
            <w:tcBorders>
              <w:top w:val="nil"/>
              <w:left w:val="nil"/>
              <w:bottom w:val="single" w:sz="4" w:space="0" w:color="auto"/>
              <w:right w:val="single" w:sz="4" w:space="0" w:color="auto"/>
            </w:tcBorders>
            <w:shd w:val="clear" w:color="000000" w:fill="FFFFFF"/>
            <w:noWrap/>
            <w:vAlign w:val="center"/>
          </w:tcPr>
          <w:p w:rsidR="00912CB9" w:rsidRPr="00AC6376" w:rsidRDefault="00912CB9" w:rsidP="00912CB9">
            <w:pPr>
              <w:ind w:right="52"/>
              <w:jc w:val="center"/>
              <w:rPr>
                <w:sz w:val="20"/>
                <w:szCs w:val="20"/>
              </w:rPr>
            </w:pPr>
            <w:r w:rsidRPr="00AC6376">
              <w:rPr>
                <w:sz w:val="20"/>
                <w:szCs w:val="20"/>
              </w:rPr>
              <w:t>2012</w:t>
            </w:r>
          </w:p>
        </w:tc>
        <w:tc>
          <w:tcPr>
            <w:tcW w:w="943" w:type="dxa"/>
            <w:gridSpan w:val="2"/>
            <w:vMerge/>
            <w:tcBorders>
              <w:left w:val="single" w:sz="4" w:space="0" w:color="auto"/>
              <w:bottom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900" w:type="dxa"/>
            <w:gridSpan w:val="2"/>
            <w:vMerge/>
            <w:tcBorders>
              <w:left w:val="single" w:sz="4" w:space="0" w:color="auto"/>
              <w:bottom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821" w:type="dxa"/>
            <w:gridSpan w:val="2"/>
            <w:vMerge/>
            <w:tcBorders>
              <w:left w:val="single" w:sz="4" w:space="0" w:color="auto"/>
              <w:bottom w:val="single" w:sz="4" w:space="0" w:color="auto"/>
              <w:right w:val="single" w:sz="4" w:space="0" w:color="auto"/>
            </w:tcBorders>
            <w:vAlign w:val="center"/>
          </w:tcPr>
          <w:p w:rsidR="00912CB9" w:rsidRPr="0084483A" w:rsidRDefault="00912CB9" w:rsidP="00912CB9">
            <w:pPr>
              <w:jc w:val="center"/>
              <w:rPr>
                <w:color w:val="000000"/>
                <w:sz w:val="22"/>
                <w:szCs w:val="22"/>
              </w:rPr>
            </w:pPr>
          </w:p>
        </w:tc>
        <w:tc>
          <w:tcPr>
            <w:tcW w:w="881" w:type="dxa"/>
            <w:gridSpan w:val="2"/>
            <w:vMerge/>
            <w:tcBorders>
              <w:left w:val="single" w:sz="4" w:space="0" w:color="auto"/>
              <w:bottom w:val="single" w:sz="4" w:space="0" w:color="auto"/>
              <w:right w:val="single" w:sz="4" w:space="0" w:color="auto"/>
            </w:tcBorders>
            <w:vAlign w:val="center"/>
          </w:tcPr>
          <w:p w:rsidR="00912CB9" w:rsidRPr="0084483A" w:rsidRDefault="00912CB9" w:rsidP="00912CB9">
            <w:pPr>
              <w:jc w:val="center"/>
              <w:rPr>
                <w:color w:val="000000"/>
                <w:sz w:val="22"/>
                <w:szCs w:val="22"/>
              </w:rPr>
            </w:pPr>
          </w:p>
        </w:tc>
      </w:tr>
      <w:tr w:rsidR="00912CB9"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6</w:t>
            </w:r>
          </w:p>
        </w:tc>
        <w:tc>
          <w:tcPr>
            <w:tcW w:w="1461" w:type="dxa"/>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Котельная</w:t>
            </w:r>
          </w:p>
          <w:p w:rsidR="00912CB9" w:rsidRDefault="00912CB9" w:rsidP="00912CB9">
            <w:pPr>
              <w:jc w:val="center"/>
              <w:rPr>
                <w:sz w:val="20"/>
                <w:szCs w:val="20"/>
              </w:rPr>
            </w:pPr>
            <w:r>
              <w:rPr>
                <w:sz w:val="20"/>
                <w:szCs w:val="20"/>
              </w:rPr>
              <w:t>д. Лебяжье-Асаново</w:t>
            </w: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jc w:val="center"/>
              <w:rPr>
                <w:sz w:val="20"/>
                <w:szCs w:val="20"/>
              </w:rPr>
            </w:pPr>
            <w:r>
              <w:rPr>
                <w:sz w:val="20"/>
                <w:szCs w:val="20"/>
              </w:rPr>
              <w:t>КВТС-М</w:t>
            </w:r>
          </w:p>
        </w:tc>
        <w:tc>
          <w:tcPr>
            <w:tcW w:w="1546"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0,6</w:t>
            </w:r>
          </w:p>
        </w:tc>
        <w:tc>
          <w:tcPr>
            <w:tcW w:w="1417"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2007</w:t>
            </w:r>
          </w:p>
        </w:tc>
        <w:tc>
          <w:tcPr>
            <w:tcW w:w="943"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0,14</w:t>
            </w:r>
          </w:p>
        </w:tc>
        <w:tc>
          <w:tcPr>
            <w:tcW w:w="900"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w:t>
            </w:r>
          </w:p>
        </w:tc>
        <w:tc>
          <w:tcPr>
            <w:tcW w:w="821"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0,0054</w:t>
            </w:r>
          </w:p>
        </w:tc>
        <w:tc>
          <w:tcPr>
            <w:tcW w:w="881"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0,1454</w:t>
            </w: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jc w:val="center"/>
              <w:rPr>
                <w:sz w:val="20"/>
                <w:szCs w:val="20"/>
              </w:rPr>
            </w:pPr>
            <w:r>
              <w:rPr>
                <w:sz w:val="20"/>
                <w:szCs w:val="20"/>
              </w:rPr>
              <w:t>КВТС-М</w:t>
            </w:r>
          </w:p>
        </w:tc>
        <w:tc>
          <w:tcPr>
            <w:tcW w:w="1546"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0,6</w:t>
            </w:r>
          </w:p>
        </w:tc>
        <w:tc>
          <w:tcPr>
            <w:tcW w:w="1417"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2007</w:t>
            </w:r>
          </w:p>
        </w:tc>
        <w:tc>
          <w:tcPr>
            <w:tcW w:w="943"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jc w:val="center"/>
              <w:rPr>
                <w:sz w:val="20"/>
                <w:szCs w:val="20"/>
              </w:rPr>
            </w:pPr>
            <w:r>
              <w:rPr>
                <w:sz w:val="20"/>
                <w:szCs w:val="20"/>
              </w:rPr>
              <w:t>Сибирь-7</w:t>
            </w:r>
          </w:p>
        </w:tc>
        <w:tc>
          <w:tcPr>
            <w:tcW w:w="1546"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0,7</w:t>
            </w:r>
          </w:p>
        </w:tc>
        <w:tc>
          <w:tcPr>
            <w:tcW w:w="1417"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2007</w:t>
            </w:r>
          </w:p>
        </w:tc>
        <w:tc>
          <w:tcPr>
            <w:tcW w:w="943"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912CB9" w:rsidRDefault="00912CB9" w:rsidP="00912CB9">
            <w:pPr>
              <w:jc w:val="center"/>
              <w:rPr>
                <w:sz w:val="20"/>
                <w:szCs w:val="20"/>
              </w:rPr>
            </w:pPr>
            <w:r>
              <w:rPr>
                <w:sz w:val="20"/>
                <w:szCs w:val="20"/>
              </w:rPr>
              <w:t>КВр-0,6</w:t>
            </w:r>
          </w:p>
        </w:tc>
        <w:tc>
          <w:tcPr>
            <w:tcW w:w="1546"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0,5</w:t>
            </w:r>
          </w:p>
        </w:tc>
        <w:tc>
          <w:tcPr>
            <w:tcW w:w="1417" w:type="dxa"/>
            <w:tcBorders>
              <w:top w:val="nil"/>
              <w:left w:val="nil"/>
              <w:bottom w:val="single" w:sz="4" w:space="0" w:color="auto"/>
              <w:right w:val="single" w:sz="4" w:space="0" w:color="auto"/>
            </w:tcBorders>
            <w:shd w:val="clear" w:color="000000" w:fill="FFFFFF"/>
            <w:noWrap/>
            <w:vAlign w:val="center"/>
          </w:tcPr>
          <w:p w:rsidR="00912CB9" w:rsidRDefault="00912CB9" w:rsidP="00912CB9">
            <w:pPr>
              <w:jc w:val="center"/>
              <w:rPr>
                <w:sz w:val="20"/>
                <w:szCs w:val="20"/>
              </w:rPr>
            </w:pPr>
            <w:r>
              <w:rPr>
                <w:sz w:val="20"/>
                <w:szCs w:val="20"/>
              </w:rPr>
              <w:t>2013</w:t>
            </w:r>
          </w:p>
        </w:tc>
        <w:tc>
          <w:tcPr>
            <w:tcW w:w="943"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7</w:t>
            </w:r>
          </w:p>
        </w:tc>
        <w:tc>
          <w:tcPr>
            <w:tcW w:w="1461" w:type="dxa"/>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Котельная</w:t>
            </w:r>
          </w:p>
          <w:p w:rsidR="00912CB9" w:rsidRDefault="00912CB9" w:rsidP="00912CB9">
            <w:pPr>
              <w:jc w:val="center"/>
              <w:rPr>
                <w:sz w:val="20"/>
                <w:szCs w:val="20"/>
              </w:rPr>
            </w:pPr>
            <w:r>
              <w:rPr>
                <w:sz w:val="20"/>
                <w:szCs w:val="20"/>
              </w:rPr>
              <w:t>п. Юргинский</w:t>
            </w:r>
          </w:p>
        </w:tc>
        <w:tc>
          <w:tcPr>
            <w:tcW w:w="1529" w:type="dxa"/>
            <w:tcBorders>
              <w:top w:val="nil"/>
              <w:left w:val="nil"/>
              <w:bottom w:val="single" w:sz="4" w:space="0" w:color="auto"/>
              <w:right w:val="single" w:sz="4" w:space="0" w:color="auto"/>
            </w:tcBorders>
            <w:shd w:val="clear" w:color="000000" w:fill="FFFFFF"/>
          </w:tcPr>
          <w:p w:rsidR="00912CB9" w:rsidRPr="00026152" w:rsidRDefault="00912CB9" w:rsidP="00912CB9">
            <w:pPr>
              <w:jc w:val="center"/>
              <w:rPr>
                <w:sz w:val="20"/>
                <w:szCs w:val="20"/>
              </w:rPr>
            </w:pPr>
            <w:r w:rsidRPr="00026152">
              <w:rPr>
                <w:sz w:val="20"/>
                <w:szCs w:val="20"/>
              </w:rPr>
              <w:t>КВР - 0,8 к</w:t>
            </w:r>
          </w:p>
        </w:tc>
        <w:tc>
          <w:tcPr>
            <w:tcW w:w="1546" w:type="dxa"/>
            <w:tcBorders>
              <w:top w:val="nil"/>
              <w:left w:val="nil"/>
              <w:bottom w:val="single" w:sz="4" w:space="0" w:color="auto"/>
              <w:right w:val="single" w:sz="4" w:space="0" w:color="auto"/>
            </w:tcBorders>
            <w:shd w:val="clear" w:color="000000" w:fill="FFFFFF"/>
            <w:noWrap/>
          </w:tcPr>
          <w:p w:rsidR="00912CB9" w:rsidRPr="00026152" w:rsidRDefault="00912CB9" w:rsidP="00912CB9">
            <w:pPr>
              <w:jc w:val="center"/>
              <w:rPr>
                <w:sz w:val="20"/>
                <w:szCs w:val="20"/>
              </w:rPr>
            </w:pPr>
            <w:r w:rsidRPr="00026152">
              <w:rPr>
                <w:sz w:val="20"/>
                <w:szCs w:val="20"/>
              </w:rPr>
              <w:t>0,69</w:t>
            </w:r>
          </w:p>
        </w:tc>
        <w:tc>
          <w:tcPr>
            <w:tcW w:w="1417" w:type="dxa"/>
            <w:tcBorders>
              <w:top w:val="nil"/>
              <w:left w:val="nil"/>
              <w:bottom w:val="single" w:sz="4" w:space="0" w:color="auto"/>
              <w:right w:val="single" w:sz="4" w:space="0" w:color="auto"/>
            </w:tcBorders>
            <w:shd w:val="clear" w:color="000000" w:fill="FFFFFF"/>
            <w:noWrap/>
            <w:vAlign w:val="bottom"/>
          </w:tcPr>
          <w:p w:rsidR="00912CB9" w:rsidRDefault="00912CB9" w:rsidP="00912CB9">
            <w:pPr>
              <w:jc w:val="center"/>
              <w:rPr>
                <w:sz w:val="20"/>
                <w:szCs w:val="20"/>
              </w:rPr>
            </w:pPr>
            <w:r>
              <w:rPr>
                <w:sz w:val="20"/>
                <w:szCs w:val="20"/>
              </w:rPr>
              <w:t>2011</w:t>
            </w:r>
          </w:p>
        </w:tc>
        <w:tc>
          <w:tcPr>
            <w:tcW w:w="943"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0,67</w:t>
            </w:r>
          </w:p>
        </w:tc>
        <w:tc>
          <w:tcPr>
            <w:tcW w:w="900"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w:t>
            </w:r>
          </w:p>
        </w:tc>
        <w:tc>
          <w:tcPr>
            <w:tcW w:w="821"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0,04</w:t>
            </w:r>
          </w:p>
        </w:tc>
        <w:tc>
          <w:tcPr>
            <w:tcW w:w="881" w:type="dxa"/>
            <w:gridSpan w:val="2"/>
            <w:vMerge w:val="restart"/>
            <w:tcBorders>
              <w:top w:val="nil"/>
              <w:left w:val="single" w:sz="4" w:space="0" w:color="auto"/>
              <w:right w:val="single" w:sz="4" w:space="0" w:color="auto"/>
            </w:tcBorders>
            <w:vAlign w:val="center"/>
          </w:tcPr>
          <w:p w:rsidR="00912CB9" w:rsidRDefault="00912CB9" w:rsidP="00912CB9">
            <w:pPr>
              <w:jc w:val="center"/>
              <w:rPr>
                <w:sz w:val="20"/>
                <w:szCs w:val="20"/>
              </w:rPr>
            </w:pPr>
            <w:r>
              <w:rPr>
                <w:sz w:val="20"/>
                <w:szCs w:val="20"/>
              </w:rPr>
              <w:t>0,71</w:t>
            </w: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tcPr>
          <w:p w:rsidR="00912CB9" w:rsidRPr="00026152" w:rsidRDefault="00912CB9" w:rsidP="00912CB9">
            <w:pPr>
              <w:jc w:val="center"/>
              <w:rPr>
                <w:sz w:val="20"/>
                <w:szCs w:val="20"/>
              </w:rPr>
            </w:pPr>
            <w:r w:rsidRPr="00026152">
              <w:rPr>
                <w:sz w:val="20"/>
                <w:szCs w:val="20"/>
              </w:rPr>
              <w:t>КВР - 1,14</w:t>
            </w:r>
          </w:p>
        </w:tc>
        <w:tc>
          <w:tcPr>
            <w:tcW w:w="1546" w:type="dxa"/>
            <w:tcBorders>
              <w:top w:val="nil"/>
              <w:left w:val="nil"/>
              <w:bottom w:val="single" w:sz="4" w:space="0" w:color="auto"/>
              <w:right w:val="single" w:sz="4" w:space="0" w:color="auto"/>
            </w:tcBorders>
            <w:shd w:val="clear" w:color="000000" w:fill="FFFFFF"/>
            <w:noWrap/>
          </w:tcPr>
          <w:p w:rsidR="00912CB9" w:rsidRPr="00026152" w:rsidRDefault="00912CB9" w:rsidP="00912CB9">
            <w:pPr>
              <w:jc w:val="center"/>
              <w:rPr>
                <w:sz w:val="20"/>
                <w:szCs w:val="20"/>
              </w:rPr>
            </w:pPr>
            <w:r w:rsidRPr="00026152">
              <w:rPr>
                <w:sz w:val="20"/>
                <w:szCs w:val="20"/>
              </w:rPr>
              <w:t>0,98</w:t>
            </w:r>
          </w:p>
        </w:tc>
        <w:tc>
          <w:tcPr>
            <w:tcW w:w="1417" w:type="dxa"/>
            <w:tcBorders>
              <w:top w:val="nil"/>
              <w:left w:val="nil"/>
              <w:bottom w:val="single" w:sz="4" w:space="0" w:color="auto"/>
              <w:right w:val="single" w:sz="4" w:space="0" w:color="auto"/>
            </w:tcBorders>
            <w:shd w:val="clear" w:color="000000" w:fill="FFFFFF"/>
            <w:noWrap/>
            <w:vAlign w:val="bottom"/>
          </w:tcPr>
          <w:p w:rsidR="00912CB9" w:rsidRDefault="00912CB9" w:rsidP="00912CB9">
            <w:pPr>
              <w:jc w:val="center"/>
              <w:rPr>
                <w:rFonts w:ascii="Calibri" w:hAnsi="Calibri" w:cs="Calibri"/>
                <w:color w:val="000000"/>
                <w:sz w:val="22"/>
                <w:szCs w:val="22"/>
              </w:rPr>
            </w:pPr>
            <w:r>
              <w:rPr>
                <w:rFonts w:ascii="Calibri" w:hAnsi="Calibri" w:cs="Calibri"/>
                <w:color w:val="000000"/>
                <w:sz w:val="22"/>
                <w:szCs w:val="22"/>
              </w:rPr>
              <w:t>2012</w:t>
            </w:r>
          </w:p>
        </w:tc>
        <w:tc>
          <w:tcPr>
            <w:tcW w:w="943"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tcPr>
          <w:p w:rsidR="00912CB9" w:rsidRPr="00026152" w:rsidRDefault="00912CB9" w:rsidP="00912CB9">
            <w:pPr>
              <w:jc w:val="center"/>
              <w:rPr>
                <w:sz w:val="20"/>
                <w:szCs w:val="20"/>
              </w:rPr>
            </w:pPr>
            <w:r w:rsidRPr="00026152">
              <w:rPr>
                <w:sz w:val="20"/>
                <w:szCs w:val="20"/>
              </w:rPr>
              <w:t>КВР - 1,</w:t>
            </w:r>
            <w:r>
              <w:rPr>
                <w:sz w:val="20"/>
                <w:szCs w:val="20"/>
              </w:rPr>
              <w:t>16</w:t>
            </w:r>
          </w:p>
        </w:tc>
        <w:tc>
          <w:tcPr>
            <w:tcW w:w="1546" w:type="dxa"/>
            <w:tcBorders>
              <w:top w:val="nil"/>
              <w:left w:val="nil"/>
              <w:bottom w:val="single" w:sz="4" w:space="0" w:color="auto"/>
              <w:right w:val="single" w:sz="4" w:space="0" w:color="auto"/>
            </w:tcBorders>
            <w:shd w:val="clear" w:color="000000" w:fill="FFFFFF"/>
            <w:noWrap/>
          </w:tcPr>
          <w:p w:rsidR="00912CB9" w:rsidRPr="00026152" w:rsidRDefault="00912CB9" w:rsidP="00912CB9">
            <w:pPr>
              <w:jc w:val="center"/>
              <w:rPr>
                <w:sz w:val="20"/>
                <w:szCs w:val="20"/>
              </w:rPr>
            </w:pPr>
            <w:r w:rsidRPr="00026152">
              <w:rPr>
                <w:sz w:val="20"/>
                <w:szCs w:val="20"/>
              </w:rPr>
              <w:t>1</w:t>
            </w:r>
            <w:r>
              <w:rPr>
                <w:sz w:val="20"/>
                <w:szCs w:val="20"/>
              </w:rPr>
              <w:t>,0</w:t>
            </w:r>
          </w:p>
        </w:tc>
        <w:tc>
          <w:tcPr>
            <w:tcW w:w="1417" w:type="dxa"/>
            <w:tcBorders>
              <w:top w:val="nil"/>
              <w:left w:val="nil"/>
              <w:bottom w:val="single" w:sz="4" w:space="0" w:color="auto"/>
              <w:right w:val="single" w:sz="4" w:space="0" w:color="auto"/>
            </w:tcBorders>
            <w:shd w:val="clear" w:color="000000" w:fill="FFFFFF"/>
            <w:noWrap/>
            <w:vAlign w:val="bottom"/>
          </w:tcPr>
          <w:p w:rsidR="00912CB9" w:rsidRDefault="00912CB9" w:rsidP="00912CB9">
            <w:pPr>
              <w:jc w:val="center"/>
              <w:rPr>
                <w:sz w:val="20"/>
                <w:szCs w:val="20"/>
              </w:rPr>
            </w:pPr>
            <w:r>
              <w:rPr>
                <w:sz w:val="20"/>
                <w:szCs w:val="20"/>
              </w:rPr>
              <w:t>2020</w:t>
            </w:r>
          </w:p>
        </w:tc>
        <w:tc>
          <w:tcPr>
            <w:tcW w:w="943"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tcPr>
          <w:p w:rsidR="00912CB9" w:rsidRPr="00026152" w:rsidRDefault="00912CB9" w:rsidP="00912CB9">
            <w:pPr>
              <w:jc w:val="center"/>
              <w:rPr>
                <w:sz w:val="20"/>
                <w:szCs w:val="20"/>
              </w:rPr>
            </w:pPr>
            <w:r w:rsidRPr="00026152">
              <w:rPr>
                <w:sz w:val="20"/>
                <w:szCs w:val="20"/>
              </w:rPr>
              <w:t>КВр - 1,</w:t>
            </w:r>
            <w:r>
              <w:rPr>
                <w:sz w:val="20"/>
                <w:szCs w:val="20"/>
              </w:rPr>
              <w:t>16</w:t>
            </w:r>
          </w:p>
        </w:tc>
        <w:tc>
          <w:tcPr>
            <w:tcW w:w="1546" w:type="dxa"/>
            <w:tcBorders>
              <w:top w:val="nil"/>
              <w:left w:val="nil"/>
              <w:bottom w:val="single" w:sz="4" w:space="0" w:color="auto"/>
              <w:right w:val="single" w:sz="4" w:space="0" w:color="auto"/>
            </w:tcBorders>
            <w:shd w:val="clear" w:color="000000" w:fill="FFFFFF"/>
            <w:noWrap/>
          </w:tcPr>
          <w:p w:rsidR="00912CB9" w:rsidRPr="00026152" w:rsidRDefault="00912CB9" w:rsidP="00912CB9">
            <w:pPr>
              <w:jc w:val="center"/>
              <w:rPr>
                <w:sz w:val="20"/>
                <w:szCs w:val="20"/>
              </w:rPr>
            </w:pPr>
            <w:r w:rsidRPr="00026152">
              <w:rPr>
                <w:sz w:val="20"/>
                <w:szCs w:val="20"/>
              </w:rPr>
              <w:t>1</w:t>
            </w:r>
            <w:r>
              <w:rPr>
                <w:sz w:val="20"/>
                <w:szCs w:val="20"/>
              </w:rPr>
              <w:t>,0</w:t>
            </w:r>
          </w:p>
        </w:tc>
        <w:tc>
          <w:tcPr>
            <w:tcW w:w="1417" w:type="dxa"/>
            <w:tcBorders>
              <w:top w:val="nil"/>
              <w:left w:val="nil"/>
              <w:bottom w:val="single" w:sz="4" w:space="0" w:color="auto"/>
              <w:right w:val="single" w:sz="4" w:space="0" w:color="auto"/>
            </w:tcBorders>
            <w:shd w:val="clear" w:color="000000" w:fill="FFFFFF"/>
            <w:noWrap/>
            <w:vAlign w:val="bottom"/>
          </w:tcPr>
          <w:p w:rsidR="00912CB9" w:rsidRDefault="00912CB9" w:rsidP="00912CB9">
            <w:pPr>
              <w:jc w:val="center"/>
              <w:rPr>
                <w:rFonts w:ascii="Calibri" w:hAnsi="Calibri" w:cs="Calibri"/>
                <w:color w:val="000000"/>
                <w:sz w:val="22"/>
                <w:szCs w:val="22"/>
              </w:rPr>
            </w:pPr>
            <w:r w:rsidRPr="00026152">
              <w:rPr>
                <w:sz w:val="20"/>
                <w:szCs w:val="20"/>
              </w:rPr>
              <w:t>2020</w:t>
            </w:r>
          </w:p>
        </w:tc>
        <w:tc>
          <w:tcPr>
            <w:tcW w:w="943"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529" w:type="dxa"/>
            <w:tcBorders>
              <w:top w:val="nil"/>
              <w:left w:val="nil"/>
              <w:bottom w:val="single" w:sz="4" w:space="0" w:color="auto"/>
              <w:right w:val="single" w:sz="4" w:space="0" w:color="auto"/>
            </w:tcBorders>
            <w:shd w:val="clear" w:color="000000" w:fill="FFFFFF"/>
          </w:tcPr>
          <w:p w:rsidR="00912CB9" w:rsidRPr="00026152" w:rsidRDefault="00912CB9" w:rsidP="00912CB9">
            <w:pPr>
              <w:jc w:val="center"/>
              <w:rPr>
                <w:sz w:val="20"/>
                <w:szCs w:val="20"/>
              </w:rPr>
            </w:pPr>
            <w:r w:rsidRPr="00026152">
              <w:rPr>
                <w:sz w:val="20"/>
                <w:szCs w:val="20"/>
              </w:rPr>
              <w:t>КВр-1,14</w:t>
            </w:r>
          </w:p>
        </w:tc>
        <w:tc>
          <w:tcPr>
            <w:tcW w:w="1546" w:type="dxa"/>
            <w:tcBorders>
              <w:top w:val="nil"/>
              <w:left w:val="nil"/>
              <w:bottom w:val="single" w:sz="4" w:space="0" w:color="auto"/>
              <w:right w:val="single" w:sz="4" w:space="0" w:color="auto"/>
            </w:tcBorders>
            <w:shd w:val="clear" w:color="000000" w:fill="FFFFFF"/>
            <w:noWrap/>
          </w:tcPr>
          <w:p w:rsidR="00912CB9" w:rsidRPr="00026152" w:rsidRDefault="00912CB9" w:rsidP="00912CB9">
            <w:pPr>
              <w:jc w:val="center"/>
              <w:rPr>
                <w:sz w:val="20"/>
                <w:szCs w:val="20"/>
              </w:rPr>
            </w:pPr>
            <w:r w:rsidRPr="00026152">
              <w:rPr>
                <w:sz w:val="20"/>
                <w:szCs w:val="20"/>
              </w:rPr>
              <w:t>0,98</w:t>
            </w:r>
          </w:p>
        </w:tc>
        <w:tc>
          <w:tcPr>
            <w:tcW w:w="1417" w:type="dxa"/>
            <w:tcBorders>
              <w:top w:val="nil"/>
              <w:left w:val="nil"/>
              <w:bottom w:val="single" w:sz="4" w:space="0" w:color="auto"/>
              <w:right w:val="single" w:sz="4" w:space="0" w:color="auto"/>
            </w:tcBorders>
            <w:shd w:val="clear" w:color="000000" w:fill="FFFFFF"/>
            <w:noWrap/>
            <w:vAlign w:val="bottom"/>
          </w:tcPr>
          <w:p w:rsidR="00912CB9" w:rsidRDefault="00912CB9" w:rsidP="00912CB9">
            <w:pPr>
              <w:jc w:val="center"/>
              <w:rPr>
                <w:sz w:val="20"/>
                <w:szCs w:val="20"/>
              </w:rPr>
            </w:pPr>
            <w:r>
              <w:rPr>
                <w:sz w:val="20"/>
                <w:szCs w:val="20"/>
              </w:rPr>
              <w:t>2012</w:t>
            </w:r>
          </w:p>
        </w:tc>
        <w:tc>
          <w:tcPr>
            <w:tcW w:w="943"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r>
      <w:tr w:rsidR="00912CB9"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912CB9" w:rsidRDefault="002F0766" w:rsidP="00912CB9">
            <w:pPr>
              <w:jc w:val="center"/>
              <w:rPr>
                <w:sz w:val="20"/>
                <w:szCs w:val="20"/>
              </w:rPr>
            </w:pPr>
            <w:r>
              <w:rPr>
                <w:sz w:val="20"/>
                <w:szCs w:val="20"/>
              </w:rPr>
              <w:t>8</w:t>
            </w:r>
          </w:p>
        </w:tc>
        <w:tc>
          <w:tcPr>
            <w:tcW w:w="1461" w:type="dxa"/>
            <w:vMerge w:val="restart"/>
            <w:tcBorders>
              <w:top w:val="single" w:sz="8" w:space="0" w:color="auto"/>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 xml:space="preserve">Котельная </w:t>
            </w:r>
          </w:p>
          <w:p w:rsidR="00912CB9" w:rsidRDefault="00912CB9" w:rsidP="00912CB9">
            <w:pPr>
              <w:jc w:val="center"/>
              <w:rPr>
                <w:color w:val="000000"/>
                <w:sz w:val="20"/>
                <w:szCs w:val="20"/>
              </w:rPr>
            </w:pPr>
            <w:r>
              <w:rPr>
                <w:color w:val="000000"/>
                <w:sz w:val="20"/>
                <w:szCs w:val="20"/>
              </w:rPr>
              <w:t>д. Елгино</w:t>
            </w:r>
          </w:p>
        </w:tc>
        <w:tc>
          <w:tcPr>
            <w:tcW w:w="1529" w:type="dxa"/>
            <w:tcBorders>
              <w:top w:val="single" w:sz="8" w:space="0" w:color="auto"/>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КВр-0,8</w:t>
            </w:r>
          </w:p>
        </w:tc>
        <w:tc>
          <w:tcPr>
            <w:tcW w:w="1546" w:type="dxa"/>
            <w:tcBorders>
              <w:top w:val="single" w:sz="8" w:space="0" w:color="auto"/>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0,69</w:t>
            </w:r>
          </w:p>
        </w:tc>
        <w:tc>
          <w:tcPr>
            <w:tcW w:w="1417" w:type="dxa"/>
            <w:tcBorders>
              <w:top w:val="single" w:sz="8" w:space="0" w:color="auto"/>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2012</w:t>
            </w:r>
          </w:p>
        </w:tc>
        <w:tc>
          <w:tcPr>
            <w:tcW w:w="943" w:type="dxa"/>
            <w:gridSpan w:val="2"/>
            <w:vMerge w:val="restart"/>
            <w:tcBorders>
              <w:top w:val="single" w:sz="8" w:space="0" w:color="auto"/>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0,24</w:t>
            </w:r>
          </w:p>
        </w:tc>
        <w:tc>
          <w:tcPr>
            <w:tcW w:w="900" w:type="dxa"/>
            <w:gridSpan w:val="2"/>
            <w:vMerge w:val="restart"/>
            <w:tcBorders>
              <w:top w:val="single" w:sz="8" w:space="0" w:color="auto"/>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w:t>
            </w:r>
          </w:p>
        </w:tc>
        <w:tc>
          <w:tcPr>
            <w:tcW w:w="821" w:type="dxa"/>
            <w:gridSpan w:val="2"/>
            <w:vMerge w:val="restart"/>
            <w:tcBorders>
              <w:top w:val="single" w:sz="8" w:space="0" w:color="auto"/>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0,0002</w:t>
            </w:r>
          </w:p>
        </w:tc>
        <w:tc>
          <w:tcPr>
            <w:tcW w:w="881" w:type="dxa"/>
            <w:gridSpan w:val="2"/>
            <w:vMerge w:val="restart"/>
            <w:tcBorders>
              <w:top w:val="nil"/>
              <w:left w:val="single" w:sz="8" w:space="0" w:color="auto"/>
              <w:right w:val="single" w:sz="4" w:space="0" w:color="auto"/>
            </w:tcBorders>
            <w:shd w:val="clear" w:color="000000" w:fill="FFFFFF"/>
            <w:vAlign w:val="center"/>
          </w:tcPr>
          <w:p w:rsidR="00912CB9" w:rsidRDefault="00912CB9" w:rsidP="00912CB9">
            <w:pPr>
              <w:jc w:val="center"/>
              <w:rPr>
                <w:color w:val="000000"/>
                <w:sz w:val="20"/>
                <w:szCs w:val="20"/>
              </w:rPr>
            </w:pPr>
            <w:r>
              <w:rPr>
                <w:color w:val="000000"/>
                <w:sz w:val="20"/>
                <w:szCs w:val="20"/>
              </w:rPr>
              <w:t>0,2402</w:t>
            </w: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КВТС-М</w:t>
            </w:r>
          </w:p>
        </w:tc>
        <w:tc>
          <w:tcPr>
            <w:tcW w:w="1546"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0,6</w:t>
            </w:r>
          </w:p>
        </w:tc>
        <w:tc>
          <w:tcPr>
            <w:tcW w:w="1417"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2007</w:t>
            </w:r>
          </w:p>
        </w:tc>
        <w:tc>
          <w:tcPr>
            <w:tcW w:w="943"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900"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821"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881" w:type="dxa"/>
            <w:gridSpan w:val="2"/>
            <w:vMerge/>
            <w:tcBorders>
              <w:left w:val="single" w:sz="8" w:space="0" w:color="auto"/>
              <w:right w:val="single" w:sz="4" w:space="0" w:color="auto"/>
            </w:tcBorders>
            <w:vAlign w:val="center"/>
          </w:tcPr>
          <w:p w:rsidR="00912CB9" w:rsidRDefault="00912CB9" w:rsidP="00912CB9">
            <w:pPr>
              <w:rPr>
                <w:color w:val="000000"/>
                <w:sz w:val="20"/>
                <w:szCs w:val="20"/>
              </w:rPr>
            </w:pPr>
          </w:p>
        </w:tc>
      </w:tr>
      <w:tr w:rsidR="00912CB9"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КВТС-М</w:t>
            </w:r>
          </w:p>
        </w:tc>
        <w:tc>
          <w:tcPr>
            <w:tcW w:w="1546"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0,6</w:t>
            </w:r>
          </w:p>
        </w:tc>
        <w:tc>
          <w:tcPr>
            <w:tcW w:w="1417"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2008</w:t>
            </w:r>
          </w:p>
        </w:tc>
        <w:tc>
          <w:tcPr>
            <w:tcW w:w="943"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900"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821"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881" w:type="dxa"/>
            <w:gridSpan w:val="2"/>
            <w:vMerge/>
            <w:tcBorders>
              <w:left w:val="single" w:sz="8" w:space="0" w:color="auto"/>
              <w:bottom w:val="single" w:sz="4" w:space="0" w:color="000000"/>
              <w:right w:val="single" w:sz="4" w:space="0" w:color="auto"/>
            </w:tcBorders>
            <w:vAlign w:val="center"/>
          </w:tcPr>
          <w:p w:rsidR="00912CB9" w:rsidRDefault="00912CB9" w:rsidP="00912CB9">
            <w:pPr>
              <w:rPr>
                <w:color w:val="000000"/>
                <w:sz w:val="20"/>
                <w:szCs w:val="20"/>
              </w:rPr>
            </w:pPr>
          </w:p>
        </w:tc>
      </w:tr>
      <w:tr w:rsidR="00912CB9"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912CB9" w:rsidRDefault="002F0766" w:rsidP="00912CB9">
            <w:pPr>
              <w:jc w:val="center"/>
              <w:rPr>
                <w:sz w:val="20"/>
                <w:szCs w:val="20"/>
              </w:rPr>
            </w:pPr>
            <w:r>
              <w:rPr>
                <w:sz w:val="20"/>
                <w:szCs w:val="20"/>
              </w:rPr>
              <w:t>9</w:t>
            </w:r>
          </w:p>
        </w:tc>
        <w:tc>
          <w:tcPr>
            <w:tcW w:w="1461" w:type="dxa"/>
            <w:vMerge w:val="restart"/>
            <w:tcBorders>
              <w:top w:val="nil"/>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 xml:space="preserve">Котельная </w:t>
            </w:r>
          </w:p>
          <w:p w:rsidR="00912CB9" w:rsidRDefault="00912CB9" w:rsidP="00912CB9">
            <w:pPr>
              <w:jc w:val="center"/>
              <w:rPr>
                <w:color w:val="000000"/>
                <w:sz w:val="20"/>
                <w:szCs w:val="20"/>
              </w:rPr>
            </w:pPr>
            <w:r>
              <w:rPr>
                <w:color w:val="000000"/>
                <w:sz w:val="20"/>
                <w:szCs w:val="20"/>
              </w:rPr>
              <w:t>с. Мальцево</w:t>
            </w:r>
          </w:p>
        </w:tc>
        <w:tc>
          <w:tcPr>
            <w:tcW w:w="1529" w:type="dxa"/>
            <w:tcBorders>
              <w:top w:val="nil"/>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КВр-1,16</w:t>
            </w:r>
          </w:p>
        </w:tc>
        <w:tc>
          <w:tcPr>
            <w:tcW w:w="1546"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1,0</w:t>
            </w:r>
          </w:p>
        </w:tc>
        <w:tc>
          <w:tcPr>
            <w:tcW w:w="1417"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2020</w:t>
            </w:r>
          </w:p>
        </w:tc>
        <w:tc>
          <w:tcPr>
            <w:tcW w:w="943" w:type="dxa"/>
            <w:gridSpan w:val="2"/>
            <w:vMerge w:val="restart"/>
            <w:tcBorders>
              <w:top w:val="nil"/>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0,26</w:t>
            </w:r>
          </w:p>
        </w:tc>
        <w:tc>
          <w:tcPr>
            <w:tcW w:w="900" w:type="dxa"/>
            <w:gridSpan w:val="2"/>
            <w:vMerge w:val="restart"/>
            <w:tcBorders>
              <w:top w:val="nil"/>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w:t>
            </w:r>
          </w:p>
        </w:tc>
        <w:tc>
          <w:tcPr>
            <w:tcW w:w="821" w:type="dxa"/>
            <w:gridSpan w:val="2"/>
            <w:vMerge w:val="restart"/>
            <w:tcBorders>
              <w:top w:val="nil"/>
              <w:left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0,0003</w:t>
            </w:r>
          </w:p>
        </w:tc>
        <w:tc>
          <w:tcPr>
            <w:tcW w:w="881" w:type="dxa"/>
            <w:gridSpan w:val="2"/>
            <w:vMerge w:val="restart"/>
            <w:tcBorders>
              <w:top w:val="nil"/>
              <w:left w:val="single" w:sz="8" w:space="0" w:color="auto"/>
              <w:right w:val="single" w:sz="4" w:space="0" w:color="auto"/>
            </w:tcBorders>
            <w:shd w:val="clear" w:color="000000" w:fill="FFFFFF"/>
            <w:vAlign w:val="center"/>
          </w:tcPr>
          <w:p w:rsidR="00912CB9" w:rsidRDefault="00912CB9" w:rsidP="00912CB9">
            <w:pPr>
              <w:jc w:val="center"/>
              <w:rPr>
                <w:color w:val="000000"/>
                <w:sz w:val="20"/>
                <w:szCs w:val="20"/>
              </w:rPr>
            </w:pPr>
            <w:r>
              <w:rPr>
                <w:color w:val="000000"/>
                <w:sz w:val="20"/>
                <w:szCs w:val="20"/>
              </w:rPr>
              <w:t>0,2603</w:t>
            </w:r>
          </w:p>
        </w:tc>
      </w:tr>
      <w:tr w:rsidR="00912CB9" w:rsidTr="002F0766">
        <w:trPr>
          <w:gridAfter w:val="4"/>
          <w:wAfter w:w="3420" w:type="dxa"/>
          <w:trHeight w:val="340"/>
        </w:trPr>
        <w:tc>
          <w:tcPr>
            <w:tcW w:w="477" w:type="dxa"/>
            <w:vMerge/>
            <w:tcBorders>
              <w:left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КВр-0,8</w:t>
            </w:r>
          </w:p>
        </w:tc>
        <w:tc>
          <w:tcPr>
            <w:tcW w:w="1546"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0,69</w:t>
            </w:r>
          </w:p>
        </w:tc>
        <w:tc>
          <w:tcPr>
            <w:tcW w:w="1417"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2011</w:t>
            </w:r>
          </w:p>
        </w:tc>
        <w:tc>
          <w:tcPr>
            <w:tcW w:w="943"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900"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821" w:type="dxa"/>
            <w:gridSpan w:val="2"/>
            <w:vMerge/>
            <w:tcBorders>
              <w:left w:val="single" w:sz="8" w:space="0" w:color="auto"/>
              <w:right w:val="single" w:sz="8" w:space="0" w:color="auto"/>
            </w:tcBorders>
            <w:vAlign w:val="center"/>
          </w:tcPr>
          <w:p w:rsidR="00912CB9" w:rsidRDefault="00912CB9" w:rsidP="00912CB9">
            <w:pPr>
              <w:rPr>
                <w:color w:val="000000"/>
                <w:sz w:val="20"/>
                <w:szCs w:val="20"/>
              </w:rPr>
            </w:pPr>
          </w:p>
        </w:tc>
        <w:tc>
          <w:tcPr>
            <w:tcW w:w="881" w:type="dxa"/>
            <w:gridSpan w:val="2"/>
            <w:vMerge/>
            <w:tcBorders>
              <w:left w:val="single" w:sz="8" w:space="0" w:color="auto"/>
              <w:right w:val="single" w:sz="4" w:space="0" w:color="auto"/>
            </w:tcBorders>
            <w:vAlign w:val="center"/>
          </w:tcPr>
          <w:p w:rsidR="00912CB9" w:rsidRDefault="00912CB9" w:rsidP="00912CB9">
            <w:pPr>
              <w:rPr>
                <w:color w:val="000000"/>
                <w:sz w:val="20"/>
                <w:szCs w:val="20"/>
              </w:rPr>
            </w:pPr>
          </w:p>
        </w:tc>
      </w:tr>
      <w:tr w:rsidR="00912CB9"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912CB9" w:rsidRDefault="00912CB9" w:rsidP="00912CB9">
            <w:pPr>
              <w:jc w:val="center"/>
              <w:rPr>
                <w:sz w:val="20"/>
                <w:szCs w:val="20"/>
              </w:rPr>
            </w:pPr>
          </w:p>
        </w:tc>
        <w:tc>
          <w:tcPr>
            <w:tcW w:w="1461" w:type="dxa"/>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912CB9" w:rsidRDefault="00912CB9" w:rsidP="00912CB9">
            <w:pPr>
              <w:jc w:val="center"/>
              <w:rPr>
                <w:color w:val="000000"/>
                <w:sz w:val="20"/>
                <w:szCs w:val="20"/>
              </w:rPr>
            </w:pPr>
            <w:r>
              <w:rPr>
                <w:color w:val="000000"/>
                <w:sz w:val="20"/>
                <w:szCs w:val="20"/>
              </w:rPr>
              <w:t>КВр-0,93</w:t>
            </w:r>
          </w:p>
        </w:tc>
        <w:tc>
          <w:tcPr>
            <w:tcW w:w="1546"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0,78</w:t>
            </w:r>
          </w:p>
        </w:tc>
        <w:tc>
          <w:tcPr>
            <w:tcW w:w="1417" w:type="dxa"/>
            <w:tcBorders>
              <w:top w:val="nil"/>
              <w:left w:val="nil"/>
              <w:bottom w:val="single" w:sz="8" w:space="0" w:color="auto"/>
              <w:right w:val="single" w:sz="8" w:space="0" w:color="auto"/>
            </w:tcBorders>
            <w:shd w:val="clear" w:color="auto" w:fill="auto"/>
            <w:noWrap/>
            <w:vAlign w:val="center"/>
          </w:tcPr>
          <w:p w:rsidR="00912CB9" w:rsidRDefault="00912CB9" w:rsidP="00912CB9">
            <w:pPr>
              <w:jc w:val="center"/>
              <w:rPr>
                <w:color w:val="000000"/>
                <w:sz w:val="20"/>
                <w:szCs w:val="20"/>
              </w:rPr>
            </w:pPr>
            <w:r>
              <w:rPr>
                <w:color w:val="000000"/>
                <w:sz w:val="20"/>
                <w:szCs w:val="20"/>
              </w:rPr>
              <w:t>2020</w:t>
            </w:r>
          </w:p>
        </w:tc>
        <w:tc>
          <w:tcPr>
            <w:tcW w:w="943"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900"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821" w:type="dxa"/>
            <w:gridSpan w:val="2"/>
            <w:vMerge/>
            <w:tcBorders>
              <w:left w:val="single" w:sz="8" w:space="0" w:color="auto"/>
              <w:bottom w:val="single" w:sz="8" w:space="0" w:color="000000"/>
              <w:right w:val="single" w:sz="8" w:space="0" w:color="auto"/>
            </w:tcBorders>
            <w:vAlign w:val="center"/>
          </w:tcPr>
          <w:p w:rsidR="00912CB9" w:rsidRDefault="00912CB9" w:rsidP="00912CB9">
            <w:pPr>
              <w:rPr>
                <w:color w:val="000000"/>
                <w:sz w:val="20"/>
                <w:szCs w:val="20"/>
              </w:rPr>
            </w:pPr>
          </w:p>
        </w:tc>
        <w:tc>
          <w:tcPr>
            <w:tcW w:w="881" w:type="dxa"/>
            <w:gridSpan w:val="2"/>
            <w:vMerge/>
            <w:tcBorders>
              <w:left w:val="single" w:sz="8" w:space="0" w:color="auto"/>
              <w:bottom w:val="single" w:sz="4" w:space="0" w:color="000000"/>
              <w:right w:val="single" w:sz="4" w:space="0" w:color="auto"/>
            </w:tcBorders>
            <w:vAlign w:val="center"/>
          </w:tcPr>
          <w:p w:rsidR="00912CB9" w:rsidRDefault="00912CB9" w:rsidP="00912CB9">
            <w:pPr>
              <w:rPr>
                <w:color w:val="000000"/>
                <w:sz w:val="20"/>
                <w:szCs w:val="20"/>
              </w:rPr>
            </w:pPr>
          </w:p>
        </w:tc>
      </w:tr>
      <w:tr w:rsidR="00024827" w:rsidTr="002F0766">
        <w:trPr>
          <w:gridAfter w:val="4"/>
          <w:wAfter w:w="3420" w:type="dxa"/>
          <w:trHeight w:val="340"/>
        </w:trPr>
        <w:tc>
          <w:tcPr>
            <w:tcW w:w="477" w:type="dxa"/>
            <w:vMerge w:val="restart"/>
            <w:tcBorders>
              <w:top w:val="nil"/>
              <w:left w:val="single" w:sz="4" w:space="0" w:color="auto"/>
              <w:right w:val="single" w:sz="4" w:space="0" w:color="auto"/>
            </w:tcBorders>
            <w:vAlign w:val="center"/>
          </w:tcPr>
          <w:p w:rsidR="00024827" w:rsidRDefault="002F0766" w:rsidP="00024827">
            <w:pPr>
              <w:jc w:val="center"/>
              <w:rPr>
                <w:sz w:val="20"/>
                <w:szCs w:val="20"/>
              </w:rPr>
            </w:pPr>
            <w:r>
              <w:rPr>
                <w:sz w:val="20"/>
                <w:szCs w:val="20"/>
              </w:rPr>
              <w:t>10</w:t>
            </w:r>
          </w:p>
        </w:tc>
        <w:tc>
          <w:tcPr>
            <w:tcW w:w="1461" w:type="dxa"/>
            <w:vMerge w:val="restart"/>
            <w:tcBorders>
              <w:top w:val="nil"/>
              <w:left w:val="single" w:sz="8" w:space="0" w:color="auto"/>
              <w:right w:val="single" w:sz="8" w:space="0" w:color="auto"/>
            </w:tcBorders>
            <w:shd w:val="clear" w:color="auto" w:fill="auto"/>
            <w:vAlign w:val="center"/>
          </w:tcPr>
          <w:p w:rsidR="00024827" w:rsidRDefault="00024827" w:rsidP="002F0766">
            <w:pPr>
              <w:jc w:val="center"/>
              <w:rPr>
                <w:color w:val="000000"/>
                <w:sz w:val="20"/>
                <w:szCs w:val="20"/>
              </w:rPr>
            </w:pPr>
            <w:r>
              <w:rPr>
                <w:color w:val="000000"/>
                <w:sz w:val="20"/>
                <w:szCs w:val="20"/>
              </w:rPr>
              <w:t>Котельная</w:t>
            </w:r>
          </w:p>
          <w:p w:rsidR="00024827" w:rsidRDefault="00024827" w:rsidP="002F0766">
            <w:pPr>
              <w:jc w:val="center"/>
              <w:rPr>
                <w:color w:val="000000"/>
                <w:sz w:val="20"/>
                <w:szCs w:val="20"/>
              </w:rPr>
            </w:pPr>
            <w:r>
              <w:rPr>
                <w:color w:val="000000"/>
                <w:sz w:val="20"/>
                <w:szCs w:val="20"/>
              </w:rPr>
              <w:t>д. Томилово</w:t>
            </w:r>
          </w:p>
        </w:tc>
        <w:tc>
          <w:tcPr>
            <w:tcW w:w="1529" w:type="dxa"/>
            <w:tcBorders>
              <w:top w:val="nil"/>
              <w:left w:val="nil"/>
              <w:bottom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НР-18</w:t>
            </w:r>
          </w:p>
        </w:tc>
        <w:tc>
          <w:tcPr>
            <w:tcW w:w="1546"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0,2</w:t>
            </w:r>
          </w:p>
        </w:tc>
        <w:tc>
          <w:tcPr>
            <w:tcW w:w="1417"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1994</w:t>
            </w:r>
          </w:p>
        </w:tc>
        <w:tc>
          <w:tcPr>
            <w:tcW w:w="943" w:type="dxa"/>
            <w:gridSpan w:val="2"/>
            <w:vMerge w:val="restart"/>
            <w:tcBorders>
              <w:top w:val="nil"/>
              <w:left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0,02</w:t>
            </w:r>
          </w:p>
        </w:tc>
        <w:tc>
          <w:tcPr>
            <w:tcW w:w="900" w:type="dxa"/>
            <w:gridSpan w:val="2"/>
            <w:vMerge w:val="restart"/>
            <w:tcBorders>
              <w:top w:val="nil"/>
              <w:left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w:t>
            </w:r>
          </w:p>
        </w:tc>
        <w:tc>
          <w:tcPr>
            <w:tcW w:w="821" w:type="dxa"/>
            <w:gridSpan w:val="2"/>
            <w:vMerge w:val="restart"/>
            <w:tcBorders>
              <w:top w:val="nil"/>
              <w:left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0,0001</w:t>
            </w:r>
          </w:p>
        </w:tc>
        <w:tc>
          <w:tcPr>
            <w:tcW w:w="881" w:type="dxa"/>
            <w:gridSpan w:val="2"/>
            <w:vMerge w:val="restart"/>
            <w:tcBorders>
              <w:top w:val="nil"/>
              <w:left w:val="single" w:sz="8" w:space="0" w:color="auto"/>
              <w:right w:val="single" w:sz="4" w:space="0" w:color="auto"/>
            </w:tcBorders>
            <w:shd w:val="clear" w:color="000000" w:fill="FFFFFF"/>
            <w:vAlign w:val="center"/>
          </w:tcPr>
          <w:p w:rsidR="00024827" w:rsidRDefault="00024827" w:rsidP="00024827">
            <w:pPr>
              <w:jc w:val="center"/>
              <w:rPr>
                <w:color w:val="000000"/>
                <w:sz w:val="20"/>
                <w:szCs w:val="20"/>
              </w:rPr>
            </w:pPr>
            <w:r>
              <w:rPr>
                <w:color w:val="000000"/>
                <w:sz w:val="20"/>
                <w:szCs w:val="20"/>
              </w:rPr>
              <w:t>0,0201</w:t>
            </w:r>
          </w:p>
        </w:tc>
      </w:tr>
      <w:tr w:rsidR="00024827" w:rsidTr="002F0766">
        <w:trPr>
          <w:gridAfter w:val="4"/>
          <w:wAfter w:w="3420" w:type="dxa"/>
          <w:trHeight w:val="340"/>
        </w:trPr>
        <w:tc>
          <w:tcPr>
            <w:tcW w:w="477" w:type="dxa"/>
            <w:vMerge/>
            <w:tcBorders>
              <w:left w:val="single" w:sz="4" w:space="0" w:color="auto"/>
              <w:right w:val="single" w:sz="4" w:space="0" w:color="auto"/>
            </w:tcBorders>
            <w:vAlign w:val="center"/>
          </w:tcPr>
          <w:p w:rsidR="00024827" w:rsidRDefault="00024827" w:rsidP="00024827">
            <w:pPr>
              <w:jc w:val="center"/>
              <w:rPr>
                <w:sz w:val="20"/>
                <w:szCs w:val="20"/>
              </w:rPr>
            </w:pPr>
          </w:p>
        </w:tc>
        <w:tc>
          <w:tcPr>
            <w:tcW w:w="1461" w:type="dxa"/>
            <w:vMerge/>
            <w:tcBorders>
              <w:left w:val="single" w:sz="8" w:space="0" w:color="auto"/>
              <w:bottom w:val="nil"/>
              <w:right w:val="single" w:sz="8" w:space="0" w:color="auto"/>
            </w:tcBorders>
            <w:vAlign w:val="center"/>
          </w:tcPr>
          <w:p w:rsidR="00024827" w:rsidRDefault="00024827" w:rsidP="002F0766">
            <w:pPr>
              <w:jc w:val="cente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НР-18</w:t>
            </w:r>
          </w:p>
        </w:tc>
        <w:tc>
          <w:tcPr>
            <w:tcW w:w="1546"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0,2</w:t>
            </w:r>
          </w:p>
        </w:tc>
        <w:tc>
          <w:tcPr>
            <w:tcW w:w="1417"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1994</w:t>
            </w:r>
          </w:p>
        </w:tc>
        <w:tc>
          <w:tcPr>
            <w:tcW w:w="943" w:type="dxa"/>
            <w:gridSpan w:val="2"/>
            <w:vMerge/>
            <w:tcBorders>
              <w:left w:val="single" w:sz="8" w:space="0" w:color="auto"/>
              <w:bottom w:val="nil"/>
              <w:right w:val="single" w:sz="8" w:space="0" w:color="auto"/>
            </w:tcBorders>
            <w:vAlign w:val="center"/>
          </w:tcPr>
          <w:p w:rsidR="00024827" w:rsidRDefault="00024827" w:rsidP="00024827">
            <w:pPr>
              <w:rPr>
                <w:color w:val="000000"/>
                <w:sz w:val="20"/>
                <w:szCs w:val="20"/>
              </w:rPr>
            </w:pPr>
          </w:p>
        </w:tc>
        <w:tc>
          <w:tcPr>
            <w:tcW w:w="900" w:type="dxa"/>
            <w:gridSpan w:val="2"/>
            <w:vMerge/>
            <w:tcBorders>
              <w:left w:val="single" w:sz="8" w:space="0" w:color="auto"/>
              <w:bottom w:val="nil"/>
              <w:right w:val="single" w:sz="8" w:space="0" w:color="auto"/>
            </w:tcBorders>
            <w:vAlign w:val="center"/>
          </w:tcPr>
          <w:p w:rsidR="00024827" w:rsidRDefault="00024827" w:rsidP="00024827">
            <w:pPr>
              <w:rPr>
                <w:color w:val="000000"/>
                <w:sz w:val="20"/>
                <w:szCs w:val="20"/>
              </w:rPr>
            </w:pPr>
          </w:p>
        </w:tc>
        <w:tc>
          <w:tcPr>
            <w:tcW w:w="821" w:type="dxa"/>
            <w:gridSpan w:val="2"/>
            <w:vMerge/>
            <w:tcBorders>
              <w:left w:val="single" w:sz="8" w:space="0" w:color="auto"/>
              <w:bottom w:val="nil"/>
              <w:right w:val="single" w:sz="8" w:space="0" w:color="auto"/>
            </w:tcBorders>
            <w:vAlign w:val="center"/>
          </w:tcPr>
          <w:p w:rsidR="00024827" w:rsidRDefault="00024827" w:rsidP="00024827">
            <w:pPr>
              <w:rPr>
                <w:color w:val="000000"/>
                <w:sz w:val="20"/>
                <w:szCs w:val="20"/>
              </w:rPr>
            </w:pPr>
          </w:p>
        </w:tc>
        <w:tc>
          <w:tcPr>
            <w:tcW w:w="881" w:type="dxa"/>
            <w:gridSpan w:val="2"/>
            <w:vMerge/>
            <w:tcBorders>
              <w:left w:val="single" w:sz="8" w:space="0" w:color="auto"/>
              <w:bottom w:val="nil"/>
              <w:right w:val="single" w:sz="4" w:space="0" w:color="auto"/>
            </w:tcBorders>
            <w:vAlign w:val="center"/>
          </w:tcPr>
          <w:p w:rsidR="00024827" w:rsidRDefault="00024827" w:rsidP="00024827">
            <w:pPr>
              <w:rPr>
                <w:color w:val="000000"/>
                <w:sz w:val="20"/>
                <w:szCs w:val="20"/>
              </w:rPr>
            </w:pPr>
          </w:p>
        </w:tc>
      </w:tr>
      <w:tr w:rsidR="00024827"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024827" w:rsidRDefault="00024827" w:rsidP="00024827">
            <w:pPr>
              <w:jc w:val="center"/>
              <w:rPr>
                <w:sz w:val="20"/>
                <w:szCs w:val="20"/>
              </w:rPr>
            </w:pPr>
          </w:p>
        </w:tc>
        <w:tc>
          <w:tcPr>
            <w:tcW w:w="1461" w:type="dxa"/>
            <w:vMerge w:val="restart"/>
            <w:tcBorders>
              <w:top w:val="single" w:sz="8" w:space="0" w:color="auto"/>
              <w:left w:val="single" w:sz="8" w:space="0" w:color="auto"/>
              <w:right w:val="single" w:sz="8" w:space="0" w:color="auto"/>
            </w:tcBorders>
            <w:shd w:val="clear" w:color="auto" w:fill="auto"/>
            <w:vAlign w:val="center"/>
          </w:tcPr>
          <w:p w:rsidR="00024827" w:rsidRDefault="00024827" w:rsidP="002F0766">
            <w:pPr>
              <w:jc w:val="center"/>
              <w:rPr>
                <w:color w:val="000000"/>
                <w:sz w:val="20"/>
                <w:szCs w:val="20"/>
              </w:rPr>
            </w:pPr>
            <w:r>
              <w:rPr>
                <w:color w:val="000000"/>
                <w:sz w:val="20"/>
                <w:szCs w:val="20"/>
              </w:rPr>
              <w:t>Котельная</w:t>
            </w:r>
          </w:p>
          <w:p w:rsidR="00024827" w:rsidRDefault="00024827" w:rsidP="002F0766">
            <w:pPr>
              <w:jc w:val="center"/>
              <w:rPr>
                <w:color w:val="000000"/>
                <w:sz w:val="20"/>
                <w:szCs w:val="20"/>
              </w:rPr>
            </w:pPr>
            <w:r>
              <w:rPr>
                <w:color w:val="000000"/>
                <w:sz w:val="20"/>
                <w:szCs w:val="20"/>
              </w:rPr>
              <w:t>д. Томилово (приют)</w:t>
            </w:r>
          </w:p>
        </w:tc>
        <w:tc>
          <w:tcPr>
            <w:tcW w:w="1529" w:type="dxa"/>
            <w:tcBorders>
              <w:top w:val="nil"/>
              <w:left w:val="nil"/>
              <w:bottom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КВЖТ-СЭМ</w:t>
            </w:r>
          </w:p>
        </w:tc>
        <w:tc>
          <w:tcPr>
            <w:tcW w:w="1546"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0,26</w:t>
            </w:r>
          </w:p>
        </w:tc>
        <w:tc>
          <w:tcPr>
            <w:tcW w:w="1417" w:type="dxa"/>
            <w:tcBorders>
              <w:top w:val="nil"/>
              <w:left w:val="nil"/>
              <w:bottom w:val="single" w:sz="8" w:space="0" w:color="auto"/>
              <w:right w:val="single" w:sz="8" w:space="0" w:color="auto"/>
            </w:tcBorders>
            <w:shd w:val="clear" w:color="auto" w:fill="auto"/>
            <w:noWrap/>
            <w:vAlign w:val="center"/>
          </w:tcPr>
          <w:p w:rsidR="00024827" w:rsidRDefault="00024827" w:rsidP="00024827">
            <w:pPr>
              <w:jc w:val="center"/>
              <w:rPr>
                <w:color w:val="000000"/>
                <w:sz w:val="20"/>
                <w:szCs w:val="20"/>
              </w:rPr>
            </w:pPr>
            <w:r>
              <w:rPr>
                <w:color w:val="000000"/>
                <w:sz w:val="20"/>
                <w:szCs w:val="20"/>
              </w:rPr>
              <w:t>2006</w:t>
            </w:r>
          </w:p>
        </w:tc>
        <w:tc>
          <w:tcPr>
            <w:tcW w:w="943" w:type="dxa"/>
            <w:gridSpan w:val="2"/>
            <w:vMerge w:val="restart"/>
            <w:tcBorders>
              <w:top w:val="single" w:sz="8" w:space="0" w:color="auto"/>
              <w:left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0,05</w:t>
            </w:r>
          </w:p>
        </w:tc>
        <w:tc>
          <w:tcPr>
            <w:tcW w:w="900" w:type="dxa"/>
            <w:gridSpan w:val="2"/>
            <w:vMerge w:val="restart"/>
            <w:tcBorders>
              <w:top w:val="single" w:sz="8" w:space="0" w:color="auto"/>
              <w:left w:val="single" w:sz="8" w:space="0" w:color="auto"/>
              <w:right w:val="single" w:sz="8" w:space="0" w:color="auto"/>
            </w:tcBorders>
            <w:shd w:val="clear" w:color="auto" w:fill="auto"/>
            <w:vAlign w:val="center"/>
          </w:tcPr>
          <w:p w:rsidR="00024827" w:rsidRDefault="002F0766" w:rsidP="00024827">
            <w:pPr>
              <w:jc w:val="center"/>
              <w:rPr>
                <w:color w:val="000000"/>
                <w:sz w:val="20"/>
                <w:szCs w:val="20"/>
              </w:rPr>
            </w:pPr>
            <w:r>
              <w:rPr>
                <w:color w:val="000000"/>
                <w:sz w:val="20"/>
                <w:szCs w:val="20"/>
              </w:rPr>
              <w:t>-</w:t>
            </w:r>
          </w:p>
        </w:tc>
        <w:tc>
          <w:tcPr>
            <w:tcW w:w="821" w:type="dxa"/>
            <w:gridSpan w:val="2"/>
            <w:vMerge w:val="restart"/>
            <w:tcBorders>
              <w:top w:val="single" w:sz="8" w:space="0" w:color="auto"/>
              <w:left w:val="single" w:sz="8" w:space="0" w:color="auto"/>
              <w:right w:val="single" w:sz="8" w:space="0" w:color="auto"/>
            </w:tcBorders>
            <w:shd w:val="clear" w:color="auto" w:fill="auto"/>
            <w:vAlign w:val="center"/>
          </w:tcPr>
          <w:p w:rsidR="00024827" w:rsidRDefault="00024827" w:rsidP="00024827">
            <w:pPr>
              <w:jc w:val="center"/>
              <w:rPr>
                <w:color w:val="000000"/>
                <w:sz w:val="20"/>
                <w:szCs w:val="20"/>
              </w:rPr>
            </w:pPr>
            <w:r>
              <w:rPr>
                <w:color w:val="000000"/>
                <w:sz w:val="20"/>
                <w:szCs w:val="20"/>
              </w:rPr>
              <w:t>0</w:t>
            </w:r>
          </w:p>
        </w:tc>
        <w:tc>
          <w:tcPr>
            <w:tcW w:w="881" w:type="dxa"/>
            <w:gridSpan w:val="2"/>
            <w:vMerge w:val="restart"/>
            <w:tcBorders>
              <w:top w:val="single" w:sz="4" w:space="0" w:color="auto"/>
              <w:left w:val="single" w:sz="8" w:space="0" w:color="auto"/>
              <w:right w:val="single" w:sz="4" w:space="0" w:color="auto"/>
            </w:tcBorders>
            <w:shd w:val="clear" w:color="000000" w:fill="FFFFFF"/>
            <w:vAlign w:val="center"/>
          </w:tcPr>
          <w:p w:rsidR="00024827" w:rsidRDefault="00024827" w:rsidP="00024827">
            <w:pPr>
              <w:jc w:val="center"/>
              <w:rPr>
                <w:color w:val="000000"/>
                <w:sz w:val="20"/>
                <w:szCs w:val="20"/>
              </w:rPr>
            </w:pPr>
            <w:r>
              <w:rPr>
                <w:color w:val="000000"/>
                <w:sz w:val="20"/>
                <w:szCs w:val="20"/>
              </w:rPr>
              <w:t>0,05</w:t>
            </w:r>
          </w:p>
        </w:tc>
      </w:tr>
      <w:tr w:rsidR="00024827" w:rsidTr="002F0766">
        <w:trPr>
          <w:gridAfter w:val="4"/>
          <w:wAfter w:w="3420" w:type="dxa"/>
          <w:trHeight w:val="340"/>
        </w:trPr>
        <w:tc>
          <w:tcPr>
            <w:tcW w:w="477" w:type="dxa"/>
            <w:tcBorders>
              <w:top w:val="nil"/>
              <w:left w:val="single" w:sz="4" w:space="0" w:color="auto"/>
              <w:bottom w:val="single" w:sz="4" w:space="0" w:color="auto"/>
              <w:right w:val="single" w:sz="4" w:space="0" w:color="auto"/>
            </w:tcBorders>
            <w:vAlign w:val="center"/>
          </w:tcPr>
          <w:p w:rsidR="00024827" w:rsidRDefault="002F0766" w:rsidP="007B27B0">
            <w:pPr>
              <w:jc w:val="center"/>
              <w:rPr>
                <w:sz w:val="20"/>
                <w:szCs w:val="20"/>
              </w:rPr>
            </w:pPr>
            <w:r>
              <w:rPr>
                <w:sz w:val="20"/>
                <w:szCs w:val="20"/>
              </w:rPr>
              <w:t>11</w:t>
            </w:r>
          </w:p>
        </w:tc>
        <w:tc>
          <w:tcPr>
            <w:tcW w:w="1461" w:type="dxa"/>
            <w:vMerge/>
            <w:tcBorders>
              <w:left w:val="single" w:sz="8" w:space="0" w:color="auto"/>
              <w:bottom w:val="single" w:sz="4" w:space="0" w:color="auto"/>
              <w:right w:val="single" w:sz="8" w:space="0" w:color="auto"/>
            </w:tcBorders>
            <w:vAlign w:val="center"/>
          </w:tcPr>
          <w:p w:rsidR="00024827" w:rsidRDefault="00024827" w:rsidP="007B27B0">
            <w:pPr>
              <w:jc w:val="center"/>
              <w:rPr>
                <w:color w:val="000000"/>
                <w:sz w:val="20"/>
                <w:szCs w:val="20"/>
              </w:rPr>
            </w:pPr>
          </w:p>
        </w:tc>
        <w:tc>
          <w:tcPr>
            <w:tcW w:w="1529" w:type="dxa"/>
            <w:tcBorders>
              <w:top w:val="nil"/>
              <w:left w:val="nil"/>
              <w:bottom w:val="single" w:sz="4" w:space="0" w:color="auto"/>
              <w:right w:val="single" w:sz="8"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КВЖТ-СЭМ</w:t>
            </w:r>
          </w:p>
        </w:tc>
        <w:tc>
          <w:tcPr>
            <w:tcW w:w="1546" w:type="dxa"/>
            <w:tcBorders>
              <w:top w:val="nil"/>
              <w:left w:val="nil"/>
              <w:bottom w:val="single" w:sz="4" w:space="0" w:color="auto"/>
              <w:right w:val="single" w:sz="8"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0,26</w:t>
            </w:r>
          </w:p>
        </w:tc>
        <w:tc>
          <w:tcPr>
            <w:tcW w:w="1417" w:type="dxa"/>
            <w:tcBorders>
              <w:top w:val="nil"/>
              <w:left w:val="nil"/>
              <w:bottom w:val="single" w:sz="4" w:space="0" w:color="auto"/>
              <w:right w:val="single" w:sz="8"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2020</w:t>
            </w:r>
          </w:p>
        </w:tc>
        <w:tc>
          <w:tcPr>
            <w:tcW w:w="943" w:type="dxa"/>
            <w:gridSpan w:val="2"/>
            <w:vMerge/>
            <w:tcBorders>
              <w:left w:val="single" w:sz="8" w:space="0" w:color="auto"/>
              <w:bottom w:val="single" w:sz="4" w:space="0" w:color="auto"/>
              <w:right w:val="single" w:sz="8"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8" w:space="0" w:color="auto"/>
              <w:bottom w:val="single" w:sz="4" w:space="0" w:color="auto"/>
              <w:right w:val="single" w:sz="8"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8" w:space="0" w:color="auto"/>
              <w:bottom w:val="single" w:sz="4" w:space="0" w:color="auto"/>
              <w:right w:val="single" w:sz="8"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8"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r>
      <w:tr w:rsidR="00024827" w:rsidTr="002F0766">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024827" w:rsidRDefault="002F0766" w:rsidP="007B27B0">
            <w:pPr>
              <w:jc w:val="center"/>
              <w:rPr>
                <w:sz w:val="20"/>
                <w:szCs w:val="20"/>
              </w:rPr>
            </w:pPr>
            <w:r>
              <w:rPr>
                <w:sz w:val="20"/>
                <w:szCs w:val="20"/>
              </w:rPr>
              <w:t>12</w:t>
            </w:r>
          </w:p>
        </w:tc>
        <w:tc>
          <w:tcPr>
            <w:tcW w:w="1461" w:type="dxa"/>
            <w:vMerge w:val="restart"/>
            <w:tcBorders>
              <w:top w:val="nil"/>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Котельная д. Новороман</w:t>
            </w:r>
            <w:r>
              <w:rPr>
                <w:color w:val="000000"/>
                <w:sz w:val="20"/>
                <w:szCs w:val="20"/>
              </w:rPr>
              <w:t>о</w:t>
            </w:r>
            <w:r>
              <w:rPr>
                <w:color w:val="000000"/>
                <w:sz w:val="20"/>
                <w:szCs w:val="20"/>
              </w:rPr>
              <w:t>во</w:t>
            </w:r>
          </w:p>
          <w:p w:rsidR="00024827" w:rsidRDefault="00024827" w:rsidP="007B27B0">
            <w:pPr>
              <w:jc w:val="center"/>
              <w:rPr>
                <w:color w:val="000000"/>
                <w:sz w:val="20"/>
                <w:szCs w:val="20"/>
              </w:rPr>
            </w:pPr>
          </w:p>
        </w:tc>
        <w:tc>
          <w:tcPr>
            <w:tcW w:w="1529" w:type="dxa"/>
            <w:tcBorders>
              <w:top w:val="single" w:sz="4" w:space="0" w:color="auto"/>
              <w:left w:val="single" w:sz="4" w:space="0" w:color="auto"/>
              <w:bottom w:val="single" w:sz="4" w:space="0" w:color="auto"/>
              <w:right w:val="single" w:sz="4" w:space="0" w:color="auto"/>
            </w:tcBorders>
            <w:shd w:val="clear" w:color="auto" w:fill="auto"/>
            <w:vAlign w:val="bottom"/>
          </w:tcPr>
          <w:p w:rsidR="00024827" w:rsidRPr="00C735CC" w:rsidRDefault="00024827" w:rsidP="007B27B0">
            <w:pPr>
              <w:jc w:val="center"/>
              <w:rPr>
                <w:color w:val="000000"/>
                <w:sz w:val="20"/>
                <w:szCs w:val="20"/>
              </w:rPr>
            </w:pPr>
            <w:r w:rsidRPr="00C735CC">
              <w:rPr>
                <w:color w:val="000000"/>
                <w:sz w:val="20"/>
                <w:szCs w:val="20"/>
              </w:rPr>
              <w:t>КВр - 1,</w:t>
            </w:r>
            <w:r>
              <w:rPr>
                <w:color w:val="000000"/>
                <w:sz w:val="20"/>
                <w:szCs w:val="20"/>
              </w:rPr>
              <w:t>16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2020</w:t>
            </w:r>
          </w:p>
        </w:tc>
        <w:tc>
          <w:tcPr>
            <w:tcW w:w="943"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0,46</w:t>
            </w:r>
          </w:p>
        </w:tc>
        <w:tc>
          <w:tcPr>
            <w:tcW w:w="900"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2F0766" w:rsidP="007B27B0">
            <w:pPr>
              <w:jc w:val="center"/>
              <w:rPr>
                <w:color w:val="000000"/>
                <w:sz w:val="20"/>
                <w:szCs w:val="20"/>
              </w:rPr>
            </w:pPr>
            <w:r>
              <w:rPr>
                <w:color w:val="000000"/>
                <w:sz w:val="20"/>
                <w:szCs w:val="20"/>
              </w:rPr>
              <w:t>-</w:t>
            </w:r>
          </w:p>
        </w:tc>
        <w:tc>
          <w:tcPr>
            <w:tcW w:w="82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0,0328</w:t>
            </w:r>
          </w:p>
        </w:tc>
        <w:tc>
          <w:tcPr>
            <w:tcW w:w="88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0,4928</w:t>
            </w:r>
          </w:p>
        </w:tc>
      </w:tr>
      <w:tr w:rsidR="00024827" w:rsidTr="002F0766">
        <w:trPr>
          <w:gridAfter w:val="4"/>
          <w:wAfter w:w="3420" w:type="dxa"/>
          <w:trHeight w:val="340"/>
        </w:trPr>
        <w:tc>
          <w:tcPr>
            <w:tcW w:w="477" w:type="dxa"/>
            <w:vMerge/>
            <w:tcBorders>
              <w:left w:val="single" w:sz="4" w:space="0" w:color="auto"/>
              <w:right w:val="single" w:sz="4" w:space="0" w:color="auto"/>
            </w:tcBorders>
            <w:vAlign w:val="center"/>
          </w:tcPr>
          <w:p w:rsidR="00024827" w:rsidRDefault="00024827" w:rsidP="007B27B0">
            <w:pPr>
              <w:jc w:val="center"/>
              <w:rPr>
                <w:sz w:val="20"/>
                <w:szCs w:val="20"/>
              </w:rPr>
            </w:pPr>
          </w:p>
        </w:tc>
        <w:tc>
          <w:tcPr>
            <w:tcW w:w="1461" w:type="dxa"/>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1529" w:type="dxa"/>
            <w:tcBorders>
              <w:top w:val="single" w:sz="4" w:space="0" w:color="auto"/>
              <w:left w:val="single" w:sz="4" w:space="0" w:color="auto"/>
              <w:bottom w:val="single" w:sz="4" w:space="0" w:color="auto"/>
              <w:right w:val="single" w:sz="4" w:space="0" w:color="auto"/>
            </w:tcBorders>
            <w:shd w:val="clear" w:color="auto" w:fill="auto"/>
            <w:vAlign w:val="bottom"/>
          </w:tcPr>
          <w:p w:rsidR="00024827" w:rsidRPr="00C735CC" w:rsidRDefault="00024827" w:rsidP="007B27B0">
            <w:pPr>
              <w:jc w:val="center"/>
              <w:rPr>
                <w:color w:val="000000"/>
                <w:sz w:val="20"/>
                <w:szCs w:val="20"/>
              </w:rPr>
            </w:pPr>
            <w:r w:rsidRPr="00C735CC">
              <w:rPr>
                <w:color w:val="000000"/>
                <w:sz w:val="20"/>
                <w:szCs w:val="20"/>
              </w:rPr>
              <w:t>КВр - 1,</w:t>
            </w:r>
            <w:r>
              <w:rPr>
                <w:color w:val="000000"/>
                <w:sz w:val="20"/>
                <w:szCs w:val="20"/>
              </w:rPr>
              <w:t>16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2020</w:t>
            </w:r>
          </w:p>
        </w:tc>
        <w:tc>
          <w:tcPr>
            <w:tcW w:w="943"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r>
      <w:tr w:rsidR="00024827"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024827" w:rsidRDefault="00024827"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1529" w:type="dxa"/>
            <w:tcBorders>
              <w:top w:val="single" w:sz="4" w:space="0" w:color="auto"/>
              <w:left w:val="single" w:sz="4" w:space="0" w:color="auto"/>
              <w:bottom w:val="single" w:sz="4" w:space="0" w:color="auto"/>
              <w:right w:val="single" w:sz="4" w:space="0" w:color="auto"/>
            </w:tcBorders>
            <w:shd w:val="clear" w:color="auto" w:fill="auto"/>
            <w:vAlign w:val="bottom"/>
          </w:tcPr>
          <w:p w:rsidR="00024827" w:rsidRPr="00C735CC" w:rsidRDefault="00024827" w:rsidP="007B27B0">
            <w:pPr>
              <w:jc w:val="center"/>
              <w:rPr>
                <w:color w:val="000000"/>
                <w:sz w:val="20"/>
                <w:szCs w:val="20"/>
              </w:rPr>
            </w:pPr>
            <w:r w:rsidRPr="00C735CC">
              <w:rPr>
                <w:color w:val="000000"/>
                <w:sz w:val="20"/>
                <w:szCs w:val="20"/>
              </w:rPr>
              <w:t>КВр - 1,31</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1,12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4827" w:rsidRPr="00C735CC" w:rsidRDefault="00024827" w:rsidP="007B27B0">
            <w:pPr>
              <w:jc w:val="center"/>
              <w:rPr>
                <w:color w:val="000000"/>
                <w:sz w:val="20"/>
                <w:szCs w:val="20"/>
              </w:rPr>
            </w:pPr>
            <w:r w:rsidRPr="00C735CC">
              <w:rPr>
                <w:color w:val="000000"/>
                <w:sz w:val="20"/>
                <w:szCs w:val="20"/>
              </w:rPr>
              <w:t>2012</w:t>
            </w:r>
          </w:p>
        </w:tc>
        <w:tc>
          <w:tcPr>
            <w:tcW w:w="943"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r>
      <w:tr w:rsidR="00024827" w:rsidTr="002F0766">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024827" w:rsidRDefault="002F0766" w:rsidP="007B27B0">
            <w:pPr>
              <w:jc w:val="center"/>
              <w:rPr>
                <w:sz w:val="20"/>
                <w:szCs w:val="20"/>
              </w:rPr>
            </w:pPr>
            <w:r>
              <w:rPr>
                <w:sz w:val="20"/>
                <w:szCs w:val="20"/>
              </w:rPr>
              <w:t>13</w:t>
            </w:r>
          </w:p>
        </w:tc>
        <w:tc>
          <w:tcPr>
            <w:tcW w:w="1461" w:type="dxa"/>
            <w:vMerge w:val="restart"/>
            <w:tcBorders>
              <w:top w:val="nil"/>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Котельная д. Большеямное</w:t>
            </w:r>
          </w:p>
          <w:p w:rsidR="00024827" w:rsidRDefault="00024827"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bottom"/>
          </w:tcPr>
          <w:p w:rsidR="00024827" w:rsidRPr="00C735CC" w:rsidRDefault="00024827" w:rsidP="007B27B0">
            <w:pPr>
              <w:jc w:val="center"/>
              <w:rPr>
                <w:color w:val="000000"/>
                <w:sz w:val="20"/>
                <w:szCs w:val="20"/>
              </w:rPr>
            </w:pPr>
            <w:r w:rsidRPr="00C735CC">
              <w:rPr>
                <w:color w:val="000000"/>
                <w:sz w:val="20"/>
                <w:szCs w:val="20"/>
              </w:rPr>
              <w:t>КВр-0,6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0,5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2013</w:t>
            </w:r>
          </w:p>
        </w:tc>
        <w:tc>
          <w:tcPr>
            <w:tcW w:w="943"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0,07</w:t>
            </w:r>
          </w:p>
        </w:tc>
        <w:tc>
          <w:tcPr>
            <w:tcW w:w="900"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2F0766" w:rsidP="007B27B0">
            <w:pPr>
              <w:jc w:val="center"/>
              <w:rPr>
                <w:color w:val="000000"/>
                <w:sz w:val="20"/>
                <w:szCs w:val="20"/>
              </w:rPr>
            </w:pPr>
            <w:r>
              <w:rPr>
                <w:color w:val="000000"/>
                <w:sz w:val="20"/>
                <w:szCs w:val="20"/>
              </w:rPr>
              <w:t>-</w:t>
            </w:r>
          </w:p>
        </w:tc>
        <w:tc>
          <w:tcPr>
            <w:tcW w:w="82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0,00273</w:t>
            </w:r>
          </w:p>
        </w:tc>
        <w:tc>
          <w:tcPr>
            <w:tcW w:w="88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0,07273</w:t>
            </w:r>
          </w:p>
        </w:tc>
      </w:tr>
      <w:tr w:rsidR="00024827"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024827" w:rsidRDefault="00024827"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bottom"/>
          </w:tcPr>
          <w:p w:rsidR="00024827" w:rsidRPr="00C735CC" w:rsidRDefault="00024827" w:rsidP="007B27B0">
            <w:pPr>
              <w:jc w:val="center"/>
              <w:rPr>
                <w:color w:val="000000"/>
                <w:sz w:val="20"/>
                <w:szCs w:val="20"/>
              </w:rPr>
            </w:pPr>
            <w:r w:rsidRPr="00C735CC">
              <w:rPr>
                <w:color w:val="000000"/>
                <w:sz w:val="20"/>
                <w:szCs w:val="20"/>
              </w:rPr>
              <w:t>КВр-0,6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Pr>
                <w:color w:val="000000"/>
                <w:sz w:val="20"/>
                <w:szCs w:val="20"/>
              </w:rPr>
              <w:t>0,5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Pr>
                <w:color w:val="000000"/>
                <w:sz w:val="20"/>
                <w:szCs w:val="20"/>
              </w:rPr>
              <w:t>2013</w:t>
            </w:r>
          </w:p>
        </w:tc>
        <w:tc>
          <w:tcPr>
            <w:tcW w:w="943"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r>
      <w:tr w:rsidR="00024827" w:rsidTr="002F0766">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024827" w:rsidRDefault="002F0766" w:rsidP="007B27B0">
            <w:pPr>
              <w:jc w:val="center"/>
              <w:rPr>
                <w:sz w:val="20"/>
                <w:szCs w:val="20"/>
              </w:rPr>
            </w:pPr>
            <w:r>
              <w:rPr>
                <w:sz w:val="20"/>
                <w:szCs w:val="20"/>
              </w:rPr>
              <w:t>14</w:t>
            </w:r>
          </w:p>
        </w:tc>
        <w:tc>
          <w:tcPr>
            <w:tcW w:w="1461" w:type="dxa"/>
            <w:vMerge w:val="restart"/>
            <w:tcBorders>
              <w:top w:val="nil"/>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Котельная д. Верх-Тайменка</w:t>
            </w:r>
          </w:p>
        </w:tc>
        <w:tc>
          <w:tcPr>
            <w:tcW w:w="1529" w:type="dxa"/>
            <w:tcBorders>
              <w:top w:val="single" w:sz="4" w:space="0" w:color="auto"/>
              <w:left w:val="nil"/>
              <w:bottom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КВр-0,9</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0,77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Default="00024827" w:rsidP="007B27B0">
            <w:pPr>
              <w:jc w:val="center"/>
              <w:rPr>
                <w:color w:val="000000"/>
                <w:sz w:val="20"/>
                <w:szCs w:val="20"/>
              </w:rPr>
            </w:pPr>
            <w:r>
              <w:rPr>
                <w:color w:val="000000"/>
                <w:sz w:val="20"/>
                <w:szCs w:val="20"/>
              </w:rPr>
              <w:t>2012</w:t>
            </w:r>
          </w:p>
        </w:tc>
        <w:tc>
          <w:tcPr>
            <w:tcW w:w="943"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0,2</w:t>
            </w:r>
          </w:p>
        </w:tc>
        <w:tc>
          <w:tcPr>
            <w:tcW w:w="900"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2F0766" w:rsidP="007B27B0">
            <w:pPr>
              <w:jc w:val="center"/>
              <w:rPr>
                <w:color w:val="000000"/>
                <w:sz w:val="20"/>
                <w:szCs w:val="20"/>
              </w:rPr>
            </w:pPr>
            <w:r>
              <w:rPr>
                <w:color w:val="000000"/>
                <w:sz w:val="20"/>
                <w:szCs w:val="20"/>
              </w:rPr>
              <w:t>-</w:t>
            </w:r>
          </w:p>
        </w:tc>
        <w:tc>
          <w:tcPr>
            <w:tcW w:w="82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0,0125</w:t>
            </w:r>
          </w:p>
        </w:tc>
        <w:tc>
          <w:tcPr>
            <w:tcW w:w="881" w:type="dxa"/>
            <w:gridSpan w:val="2"/>
            <w:vMerge w:val="restart"/>
            <w:tcBorders>
              <w:top w:val="single" w:sz="4" w:space="0" w:color="auto"/>
              <w:left w:val="single" w:sz="4" w:space="0" w:color="auto"/>
              <w:right w:val="single" w:sz="4" w:space="0" w:color="auto"/>
            </w:tcBorders>
            <w:shd w:val="clear" w:color="auto" w:fill="auto"/>
            <w:vAlign w:val="center"/>
          </w:tcPr>
          <w:p w:rsidR="00024827" w:rsidRDefault="00024827" w:rsidP="007B27B0">
            <w:pPr>
              <w:jc w:val="center"/>
              <w:rPr>
                <w:color w:val="000000"/>
                <w:sz w:val="20"/>
                <w:szCs w:val="20"/>
              </w:rPr>
            </w:pPr>
            <w:r>
              <w:rPr>
                <w:color w:val="000000"/>
                <w:sz w:val="20"/>
                <w:szCs w:val="20"/>
              </w:rPr>
              <w:t>0,2125</w:t>
            </w:r>
          </w:p>
        </w:tc>
      </w:tr>
      <w:tr w:rsidR="00024827" w:rsidTr="002F0766">
        <w:trPr>
          <w:gridAfter w:val="4"/>
          <w:wAfter w:w="3420" w:type="dxa"/>
          <w:trHeight w:val="340"/>
        </w:trPr>
        <w:tc>
          <w:tcPr>
            <w:tcW w:w="477" w:type="dxa"/>
            <w:vMerge/>
            <w:tcBorders>
              <w:left w:val="single" w:sz="4" w:space="0" w:color="auto"/>
              <w:right w:val="single" w:sz="4" w:space="0" w:color="auto"/>
            </w:tcBorders>
            <w:vAlign w:val="center"/>
          </w:tcPr>
          <w:p w:rsidR="00024827" w:rsidRDefault="00024827" w:rsidP="007B27B0">
            <w:pPr>
              <w:jc w:val="center"/>
              <w:rPr>
                <w:sz w:val="20"/>
                <w:szCs w:val="20"/>
              </w:rPr>
            </w:pPr>
          </w:p>
        </w:tc>
        <w:tc>
          <w:tcPr>
            <w:tcW w:w="1461" w:type="dxa"/>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024827" w:rsidRPr="00C735CC" w:rsidRDefault="00024827" w:rsidP="007B27B0">
            <w:pPr>
              <w:jc w:val="center"/>
              <w:rPr>
                <w:color w:val="000000"/>
                <w:sz w:val="20"/>
                <w:szCs w:val="20"/>
              </w:rPr>
            </w:pPr>
            <w:r>
              <w:rPr>
                <w:color w:val="000000"/>
                <w:sz w:val="20"/>
                <w:szCs w:val="20"/>
              </w:rPr>
              <w:t>КВр-0,9</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Pr>
                <w:color w:val="000000"/>
                <w:sz w:val="20"/>
                <w:szCs w:val="20"/>
              </w:rPr>
              <w:t>0,77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Pr>
                <w:color w:val="000000"/>
                <w:sz w:val="20"/>
                <w:szCs w:val="20"/>
              </w:rPr>
              <w:t>2012</w:t>
            </w:r>
          </w:p>
        </w:tc>
        <w:tc>
          <w:tcPr>
            <w:tcW w:w="943"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4" w:space="0" w:color="auto"/>
              <w:right w:val="single" w:sz="4" w:space="0" w:color="auto"/>
            </w:tcBorders>
            <w:vAlign w:val="center"/>
          </w:tcPr>
          <w:p w:rsidR="00024827" w:rsidRDefault="00024827" w:rsidP="007B27B0">
            <w:pPr>
              <w:jc w:val="center"/>
              <w:rPr>
                <w:color w:val="000000"/>
                <w:sz w:val="20"/>
                <w:szCs w:val="20"/>
              </w:rPr>
            </w:pPr>
          </w:p>
        </w:tc>
      </w:tr>
      <w:tr w:rsidR="00024827"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024827" w:rsidRDefault="00024827"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024827" w:rsidRPr="00C735CC" w:rsidRDefault="00024827" w:rsidP="007B27B0">
            <w:pPr>
              <w:jc w:val="center"/>
              <w:rPr>
                <w:color w:val="000000"/>
                <w:sz w:val="20"/>
                <w:szCs w:val="20"/>
              </w:rPr>
            </w:pPr>
            <w:r>
              <w:rPr>
                <w:color w:val="000000"/>
                <w:sz w:val="20"/>
                <w:szCs w:val="20"/>
              </w:rPr>
              <w:t>КВр-0,93</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Pr>
                <w:color w:val="000000"/>
                <w:sz w:val="20"/>
                <w:szCs w:val="20"/>
              </w:rPr>
              <w:t>0,8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4827" w:rsidRPr="00C735CC" w:rsidRDefault="00024827" w:rsidP="007B27B0">
            <w:pPr>
              <w:jc w:val="center"/>
              <w:rPr>
                <w:color w:val="000000"/>
                <w:sz w:val="20"/>
                <w:szCs w:val="20"/>
              </w:rPr>
            </w:pPr>
            <w:r w:rsidRPr="00C735CC">
              <w:rPr>
                <w:color w:val="000000"/>
                <w:sz w:val="20"/>
                <w:szCs w:val="20"/>
              </w:rPr>
              <w:t>2014</w:t>
            </w:r>
          </w:p>
        </w:tc>
        <w:tc>
          <w:tcPr>
            <w:tcW w:w="943"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024827" w:rsidRDefault="00024827" w:rsidP="007B27B0">
            <w:pPr>
              <w:jc w:val="center"/>
              <w:rPr>
                <w:color w:val="000000"/>
                <w:sz w:val="20"/>
                <w:szCs w:val="20"/>
              </w:rPr>
            </w:pPr>
          </w:p>
        </w:tc>
      </w:tr>
      <w:tr w:rsidR="002F0766" w:rsidTr="002F0766">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2F0766" w:rsidRDefault="002F0766" w:rsidP="007B27B0">
            <w:pPr>
              <w:jc w:val="center"/>
              <w:rPr>
                <w:sz w:val="20"/>
                <w:szCs w:val="20"/>
              </w:rPr>
            </w:pPr>
            <w:r>
              <w:rPr>
                <w:sz w:val="20"/>
                <w:szCs w:val="20"/>
              </w:rPr>
              <w:t>15</w:t>
            </w:r>
          </w:p>
        </w:tc>
        <w:tc>
          <w:tcPr>
            <w:tcW w:w="1461" w:type="dxa"/>
            <w:vMerge w:val="restart"/>
            <w:tcBorders>
              <w:top w:val="nil"/>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Котельная п. Речной</w:t>
            </w:r>
          </w:p>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КВр-0,6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Default="002F0766" w:rsidP="007B27B0">
            <w:pPr>
              <w:jc w:val="center"/>
              <w:rPr>
                <w:color w:val="000000"/>
                <w:sz w:val="20"/>
                <w:szCs w:val="20"/>
              </w:rPr>
            </w:pPr>
            <w:r>
              <w:rPr>
                <w:color w:val="000000"/>
                <w:sz w:val="20"/>
                <w:szCs w:val="20"/>
              </w:rPr>
              <w:t>0,5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Default="002F0766" w:rsidP="007B27B0">
            <w:pPr>
              <w:jc w:val="center"/>
              <w:rPr>
                <w:color w:val="000000"/>
                <w:sz w:val="20"/>
                <w:szCs w:val="20"/>
              </w:rPr>
            </w:pPr>
            <w:r>
              <w:rPr>
                <w:color w:val="000000"/>
                <w:sz w:val="20"/>
                <w:szCs w:val="20"/>
              </w:rPr>
              <w:t>2012</w:t>
            </w:r>
          </w:p>
        </w:tc>
        <w:tc>
          <w:tcPr>
            <w:tcW w:w="943"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0,16</w:t>
            </w:r>
          </w:p>
        </w:tc>
        <w:tc>
          <w:tcPr>
            <w:tcW w:w="900"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w:t>
            </w:r>
          </w:p>
        </w:tc>
        <w:tc>
          <w:tcPr>
            <w:tcW w:w="821"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0,0127</w:t>
            </w:r>
          </w:p>
        </w:tc>
        <w:tc>
          <w:tcPr>
            <w:tcW w:w="881"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0,1727</w:t>
            </w:r>
          </w:p>
        </w:tc>
      </w:tr>
      <w:tr w:rsidR="002F0766"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2F0766" w:rsidRDefault="002F0766"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Pr="00C735CC" w:rsidRDefault="002F0766" w:rsidP="007B27B0">
            <w:pPr>
              <w:jc w:val="center"/>
              <w:rPr>
                <w:color w:val="000000"/>
                <w:sz w:val="20"/>
                <w:szCs w:val="20"/>
              </w:rPr>
            </w:pPr>
            <w:r>
              <w:rPr>
                <w:color w:val="000000"/>
                <w:sz w:val="20"/>
                <w:szCs w:val="20"/>
              </w:rPr>
              <w:t>КВр-0,6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Pr>
                <w:color w:val="000000"/>
                <w:sz w:val="20"/>
                <w:szCs w:val="20"/>
              </w:rPr>
              <w:t>0,5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sidRPr="00C735CC">
              <w:rPr>
                <w:color w:val="000000"/>
                <w:sz w:val="20"/>
                <w:szCs w:val="20"/>
              </w:rPr>
              <w:t>2012</w:t>
            </w:r>
          </w:p>
        </w:tc>
        <w:tc>
          <w:tcPr>
            <w:tcW w:w="943"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r>
      <w:tr w:rsidR="002F0766" w:rsidTr="002F0766">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2F0766" w:rsidRDefault="002F0766" w:rsidP="007B27B0">
            <w:pPr>
              <w:jc w:val="center"/>
              <w:rPr>
                <w:sz w:val="20"/>
                <w:szCs w:val="20"/>
              </w:rPr>
            </w:pPr>
            <w:r>
              <w:rPr>
                <w:sz w:val="20"/>
                <w:szCs w:val="20"/>
              </w:rPr>
              <w:t>16</w:t>
            </w:r>
          </w:p>
        </w:tc>
        <w:tc>
          <w:tcPr>
            <w:tcW w:w="1461" w:type="dxa"/>
            <w:vMerge w:val="restart"/>
            <w:tcBorders>
              <w:top w:val="nil"/>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Котельная д. Белянино</w:t>
            </w:r>
          </w:p>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КВр-1,31</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Default="002F0766" w:rsidP="007B27B0">
            <w:pPr>
              <w:jc w:val="center"/>
              <w:rPr>
                <w:color w:val="000000"/>
                <w:sz w:val="20"/>
                <w:szCs w:val="20"/>
              </w:rPr>
            </w:pPr>
            <w:r>
              <w:rPr>
                <w:color w:val="000000"/>
                <w:sz w:val="20"/>
                <w:szCs w:val="20"/>
              </w:rPr>
              <w:t>1,13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Default="002F0766" w:rsidP="007B27B0">
            <w:pPr>
              <w:jc w:val="center"/>
              <w:rPr>
                <w:color w:val="000000"/>
                <w:sz w:val="20"/>
                <w:szCs w:val="20"/>
              </w:rPr>
            </w:pPr>
            <w:r>
              <w:rPr>
                <w:color w:val="000000"/>
                <w:sz w:val="20"/>
                <w:szCs w:val="20"/>
              </w:rPr>
              <w:t>2007</w:t>
            </w:r>
          </w:p>
        </w:tc>
        <w:tc>
          <w:tcPr>
            <w:tcW w:w="943"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0,39</w:t>
            </w:r>
          </w:p>
        </w:tc>
        <w:tc>
          <w:tcPr>
            <w:tcW w:w="900"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p>
          <w:p w:rsidR="002F0766" w:rsidRPr="00C735CC" w:rsidRDefault="002F0766" w:rsidP="007B27B0">
            <w:pPr>
              <w:jc w:val="center"/>
              <w:rPr>
                <w:color w:val="000000"/>
                <w:sz w:val="20"/>
                <w:szCs w:val="20"/>
                <w:lang w:val="en-US"/>
              </w:rPr>
            </w:pPr>
            <w:r>
              <w:rPr>
                <w:color w:val="000000"/>
                <w:sz w:val="20"/>
                <w:szCs w:val="20"/>
              </w:rPr>
              <w:t>-</w:t>
            </w:r>
          </w:p>
          <w:p w:rsidR="002F0766" w:rsidRDefault="002F0766" w:rsidP="007B27B0">
            <w:pPr>
              <w:jc w:val="center"/>
              <w:rPr>
                <w:color w:val="000000"/>
                <w:sz w:val="20"/>
                <w:szCs w:val="20"/>
              </w:rPr>
            </w:pPr>
          </w:p>
        </w:tc>
        <w:tc>
          <w:tcPr>
            <w:tcW w:w="821"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0,0268</w:t>
            </w:r>
          </w:p>
        </w:tc>
        <w:tc>
          <w:tcPr>
            <w:tcW w:w="881" w:type="dxa"/>
            <w:gridSpan w:val="2"/>
            <w:vMerge w:val="restart"/>
            <w:tcBorders>
              <w:top w:val="single" w:sz="4" w:space="0" w:color="auto"/>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r>
              <w:rPr>
                <w:color w:val="000000"/>
                <w:sz w:val="20"/>
                <w:szCs w:val="20"/>
              </w:rPr>
              <w:t>0,4168</w:t>
            </w:r>
          </w:p>
        </w:tc>
      </w:tr>
      <w:tr w:rsidR="002F0766" w:rsidTr="002F0766">
        <w:trPr>
          <w:gridAfter w:val="4"/>
          <w:wAfter w:w="3420" w:type="dxa"/>
          <w:trHeight w:val="340"/>
        </w:trPr>
        <w:tc>
          <w:tcPr>
            <w:tcW w:w="477" w:type="dxa"/>
            <w:vMerge/>
            <w:tcBorders>
              <w:left w:val="single" w:sz="4" w:space="0" w:color="auto"/>
              <w:right w:val="single" w:sz="4" w:space="0" w:color="auto"/>
            </w:tcBorders>
            <w:vAlign w:val="center"/>
          </w:tcPr>
          <w:p w:rsidR="002F0766" w:rsidRDefault="002F0766" w:rsidP="007B27B0">
            <w:pPr>
              <w:jc w:val="center"/>
              <w:rPr>
                <w:sz w:val="20"/>
                <w:szCs w:val="20"/>
              </w:rPr>
            </w:pPr>
          </w:p>
        </w:tc>
        <w:tc>
          <w:tcPr>
            <w:tcW w:w="1461" w:type="dxa"/>
            <w:vMerge/>
            <w:tcBorders>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Pr="00C735CC" w:rsidRDefault="002F0766" w:rsidP="007B27B0">
            <w:pPr>
              <w:jc w:val="center"/>
              <w:rPr>
                <w:color w:val="000000"/>
                <w:sz w:val="20"/>
                <w:szCs w:val="20"/>
              </w:rPr>
            </w:pPr>
            <w:r>
              <w:rPr>
                <w:color w:val="000000"/>
                <w:sz w:val="20"/>
                <w:szCs w:val="20"/>
              </w:rPr>
              <w:t>КВТС - М</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Pr>
                <w:color w:val="000000"/>
                <w:sz w:val="20"/>
                <w:szCs w:val="20"/>
              </w:rPr>
              <w:t>0,6</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sidRPr="00C735CC">
              <w:rPr>
                <w:color w:val="000000"/>
                <w:sz w:val="20"/>
                <w:szCs w:val="20"/>
              </w:rPr>
              <w:t>2007</w:t>
            </w:r>
          </w:p>
        </w:tc>
        <w:tc>
          <w:tcPr>
            <w:tcW w:w="943"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900"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821"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881"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r>
      <w:tr w:rsidR="002F0766" w:rsidTr="002F0766">
        <w:trPr>
          <w:gridAfter w:val="4"/>
          <w:wAfter w:w="3420" w:type="dxa"/>
          <w:trHeight w:val="340"/>
        </w:trPr>
        <w:tc>
          <w:tcPr>
            <w:tcW w:w="477" w:type="dxa"/>
            <w:vMerge/>
            <w:tcBorders>
              <w:left w:val="single" w:sz="4" w:space="0" w:color="auto"/>
              <w:right w:val="single" w:sz="4" w:space="0" w:color="auto"/>
            </w:tcBorders>
            <w:vAlign w:val="center"/>
          </w:tcPr>
          <w:p w:rsidR="002F0766" w:rsidRDefault="002F0766" w:rsidP="007B27B0">
            <w:pPr>
              <w:jc w:val="center"/>
              <w:rPr>
                <w:sz w:val="20"/>
                <w:szCs w:val="20"/>
              </w:rPr>
            </w:pPr>
          </w:p>
        </w:tc>
        <w:tc>
          <w:tcPr>
            <w:tcW w:w="1461" w:type="dxa"/>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Pr="00C735CC" w:rsidRDefault="002F0766" w:rsidP="007B27B0">
            <w:pPr>
              <w:jc w:val="center"/>
              <w:rPr>
                <w:color w:val="000000"/>
                <w:sz w:val="20"/>
                <w:szCs w:val="20"/>
              </w:rPr>
            </w:pPr>
            <w:r>
              <w:rPr>
                <w:color w:val="000000"/>
                <w:sz w:val="20"/>
                <w:szCs w:val="20"/>
              </w:rPr>
              <w:t>КВр-1,16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Pr>
                <w:color w:val="000000"/>
                <w:sz w:val="20"/>
                <w:szCs w:val="20"/>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sidRPr="00C735CC">
              <w:rPr>
                <w:color w:val="000000"/>
                <w:sz w:val="20"/>
                <w:szCs w:val="20"/>
              </w:rPr>
              <w:t>2020</w:t>
            </w:r>
          </w:p>
        </w:tc>
        <w:tc>
          <w:tcPr>
            <w:tcW w:w="943"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900" w:type="dxa"/>
            <w:gridSpan w:val="2"/>
            <w:vMerge/>
            <w:tcBorders>
              <w:left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p>
        </w:tc>
        <w:tc>
          <w:tcPr>
            <w:tcW w:w="821"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c>
          <w:tcPr>
            <w:tcW w:w="881" w:type="dxa"/>
            <w:gridSpan w:val="2"/>
            <w:vMerge/>
            <w:tcBorders>
              <w:left w:val="single" w:sz="4" w:space="0" w:color="auto"/>
              <w:right w:val="single" w:sz="4" w:space="0" w:color="auto"/>
            </w:tcBorders>
            <w:vAlign w:val="center"/>
          </w:tcPr>
          <w:p w:rsidR="002F0766" w:rsidRDefault="002F0766" w:rsidP="007B27B0">
            <w:pPr>
              <w:jc w:val="center"/>
              <w:rPr>
                <w:color w:val="000000"/>
                <w:sz w:val="20"/>
                <w:szCs w:val="20"/>
              </w:rPr>
            </w:pPr>
          </w:p>
        </w:tc>
      </w:tr>
      <w:tr w:rsidR="002F0766" w:rsidTr="002F0766">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2F0766" w:rsidRDefault="002F0766"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1529" w:type="dxa"/>
            <w:tcBorders>
              <w:top w:val="single" w:sz="4" w:space="0" w:color="auto"/>
              <w:left w:val="nil"/>
              <w:bottom w:val="single" w:sz="4" w:space="0" w:color="auto"/>
              <w:right w:val="single" w:sz="4" w:space="0" w:color="auto"/>
            </w:tcBorders>
            <w:shd w:val="clear" w:color="auto" w:fill="auto"/>
            <w:vAlign w:val="center"/>
          </w:tcPr>
          <w:p w:rsidR="002F0766" w:rsidRPr="00C735CC" w:rsidRDefault="002F0766" w:rsidP="007B27B0">
            <w:pPr>
              <w:jc w:val="center"/>
              <w:rPr>
                <w:color w:val="000000"/>
                <w:sz w:val="20"/>
                <w:szCs w:val="20"/>
              </w:rPr>
            </w:pPr>
            <w:r>
              <w:rPr>
                <w:color w:val="000000"/>
                <w:sz w:val="20"/>
                <w:szCs w:val="20"/>
              </w:rPr>
              <w:t>КВр-1,16</w:t>
            </w:r>
          </w:p>
        </w:tc>
        <w:tc>
          <w:tcPr>
            <w:tcW w:w="1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Pr>
                <w:color w:val="000000"/>
                <w:sz w:val="20"/>
                <w:szCs w:val="20"/>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F0766" w:rsidRPr="00C735CC" w:rsidRDefault="002F0766" w:rsidP="007B27B0">
            <w:pPr>
              <w:jc w:val="center"/>
              <w:rPr>
                <w:color w:val="000000"/>
                <w:sz w:val="20"/>
                <w:szCs w:val="20"/>
              </w:rPr>
            </w:pPr>
            <w:r w:rsidRPr="00C735CC">
              <w:rPr>
                <w:color w:val="000000"/>
                <w:sz w:val="20"/>
                <w:szCs w:val="20"/>
              </w:rPr>
              <w:t>2020</w:t>
            </w:r>
          </w:p>
        </w:tc>
        <w:tc>
          <w:tcPr>
            <w:tcW w:w="943"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shd w:val="clear" w:color="auto" w:fill="auto"/>
            <w:vAlign w:val="center"/>
          </w:tcPr>
          <w:p w:rsidR="002F0766" w:rsidRDefault="002F0766"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2F0766" w:rsidRDefault="002F0766" w:rsidP="007B27B0">
            <w:pPr>
              <w:jc w:val="center"/>
              <w:rPr>
                <w:color w:val="000000"/>
                <w:sz w:val="20"/>
                <w:szCs w:val="20"/>
              </w:rPr>
            </w:pPr>
          </w:p>
        </w:tc>
      </w:tr>
      <w:tr w:rsidR="007B27B0" w:rsidTr="00EF7F3D">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7B27B0" w:rsidRDefault="007B27B0" w:rsidP="007B27B0">
            <w:pPr>
              <w:jc w:val="center"/>
              <w:rPr>
                <w:sz w:val="20"/>
                <w:szCs w:val="20"/>
              </w:rPr>
            </w:pPr>
            <w:r>
              <w:rPr>
                <w:sz w:val="20"/>
                <w:szCs w:val="20"/>
              </w:rPr>
              <w:t>17</w:t>
            </w:r>
          </w:p>
        </w:tc>
        <w:tc>
          <w:tcPr>
            <w:tcW w:w="1461" w:type="dxa"/>
            <w:vMerge w:val="restart"/>
            <w:tcBorders>
              <w:top w:val="nil"/>
              <w:left w:val="single" w:sz="4" w:space="0" w:color="auto"/>
              <w:right w:val="single" w:sz="4" w:space="0" w:color="auto"/>
            </w:tcBorders>
            <w:shd w:val="clear" w:color="000000" w:fill="FFFFFF"/>
            <w:vAlign w:val="center"/>
          </w:tcPr>
          <w:p w:rsidR="007B27B0" w:rsidRDefault="007B27B0" w:rsidP="007B27B0">
            <w:pPr>
              <w:jc w:val="center"/>
              <w:rPr>
                <w:color w:val="000000"/>
                <w:sz w:val="20"/>
                <w:szCs w:val="20"/>
              </w:rPr>
            </w:pPr>
            <w:r>
              <w:rPr>
                <w:color w:val="000000"/>
                <w:sz w:val="20"/>
                <w:szCs w:val="20"/>
              </w:rPr>
              <w:t>Котельная</w:t>
            </w:r>
          </w:p>
          <w:p w:rsidR="007B27B0" w:rsidRDefault="007B27B0" w:rsidP="007B27B0">
            <w:pPr>
              <w:jc w:val="center"/>
              <w:rPr>
                <w:color w:val="000000"/>
                <w:sz w:val="20"/>
                <w:szCs w:val="20"/>
              </w:rPr>
            </w:pPr>
            <w:r>
              <w:rPr>
                <w:color w:val="000000"/>
                <w:sz w:val="20"/>
                <w:szCs w:val="20"/>
              </w:rPr>
              <w:t>c. Поперечное</w:t>
            </w:r>
          </w:p>
        </w:tc>
        <w:tc>
          <w:tcPr>
            <w:tcW w:w="1529" w:type="dxa"/>
            <w:tcBorders>
              <w:top w:val="nil"/>
              <w:left w:val="nil"/>
              <w:bottom w:val="single" w:sz="4" w:space="0" w:color="auto"/>
              <w:right w:val="single" w:sz="4" w:space="0" w:color="auto"/>
            </w:tcBorders>
            <w:shd w:val="clear" w:color="000000" w:fill="FFFFFF"/>
          </w:tcPr>
          <w:p w:rsidR="007B27B0" w:rsidRPr="007C2BA7" w:rsidRDefault="007B27B0" w:rsidP="007B27B0">
            <w:pPr>
              <w:jc w:val="center"/>
              <w:rPr>
                <w:color w:val="000000"/>
                <w:sz w:val="20"/>
                <w:szCs w:val="20"/>
              </w:rPr>
            </w:pPr>
            <w:r w:rsidRPr="007C2BA7">
              <w:rPr>
                <w:color w:val="000000"/>
                <w:sz w:val="20"/>
                <w:szCs w:val="20"/>
              </w:rPr>
              <w:t>КВр 1,1</w:t>
            </w:r>
            <w:r>
              <w:rPr>
                <w:color w:val="000000"/>
                <w:sz w:val="20"/>
                <w:szCs w:val="20"/>
              </w:rPr>
              <w:t>6</w:t>
            </w:r>
          </w:p>
        </w:tc>
        <w:tc>
          <w:tcPr>
            <w:tcW w:w="1546" w:type="dxa"/>
            <w:tcBorders>
              <w:top w:val="nil"/>
              <w:left w:val="nil"/>
              <w:bottom w:val="single" w:sz="4" w:space="0" w:color="auto"/>
              <w:right w:val="single" w:sz="4" w:space="0" w:color="auto"/>
            </w:tcBorders>
            <w:shd w:val="clear" w:color="000000" w:fill="FFFFFF"/>
            <w:noWrap/>
          </w:tcPr>
          <w:p w:rsidR="007B27B0" w:rsidRPr="007C2BA7" w:rsidRDefault="007B27B0" w:rsidP="007B27B0">
            <w:pPr>
              <w:jc w:val="center"/>
              <w:rPr>
                <w:color w:val="000000"/>
                <w:sz w:val="20"/>
                <w:szCs w:val="20"/>
              </w:rPr>
            </w:pPr>
            <w:r>
              <w:rPr>
                <w:color w:val="000000"/>
                <w:sz w:val="20"/>
                <w:szCs w:val="20"/>
              </w:rPr>
              <w:t>1,0</w:t>
            </w:r>
          </w:p>
        </w:tc>
        <w:tc>
          <w:tcPr>
            <w:tcW w:w="1417" w:type="dxa"/>
            <w:tcBorders>
              <w:top w:val="nil"/>
              <w:left w:val="nil"/>
              <w:bottom w:val="single" w:sz="4" w:space="0" w:color="auto"/>
              <w:right w:val="single" w:sz="4" w:space="0" w:color="auto"/>
            </w:tcBorders>
            <w:shd w:val="clear" w:color="000000" w:fill="FFFFFF"/>
            <w:noWrap/>
            <w:vAlign w:val="center"/>
          </w:tcPr>
          <w:p w:rsidR="007B27B0" w:rsidRDefault="007B27B0" w:rsidP="007B27B0">
            <w:pPr>
              <w:jc w:val="center"/>
              <w:rPr>
                <w:sz w:val="20"/>
                <w:szCs w:val="20"/>
              </w:rPr>
            </w:pPr>
            <w:r>
              <w:rPr>
                <w:sz w:val="20"/>
                <w:szCs w:val="20"/>
              </w:rPr>
              <w:t>2011</w:t>
            </w:r>
          </w:p>
        </w:tc>
        <w:tc>
          <w:tcPr>
            <w:tcW w:w="943" w:type="dxa"/>
            <w:gridSpan w:val="2"/>
            <w:vMerge w:val="restart"/>
            <w:tcBorders>
              <w:top w:val="nil"/>
              <w:left w:val="single" w:sz="4" w:space="0" w:color="auto"/>
              <w:right w:val="single" w:sz="4" w:space="0" w:color="auto"/>
            </w:tcBorders>
            <w:shd w:val="clear" w:color="000000" w:fill="FFFFFF"/>
            <w:vAlign w:val="center"/>
          </w:tcPr>
          <w:p w:rsidR="007B27B0" w:rsidRDefault="007B27B0" w:rsidP="007B27B0">
            <w:pPr>
              <w:jc w:val="center"/>
              <w:rPr>
                <w:color w:val="000000"/>
                <w:sz w:val="20"/>
                <w:szCs w:val="20"/>
              </w:rPr>
            </w:pPr>
            <w:r>
              <w:rPr>
                <w:color w:val="000000"/>
                <w:sz w:val="20"/>
                <w:szCs w:val="20"/>
              </w:rPr>
              <w:t>0,56</w:t>
            </w:r>
          </w:p>
        </w:tc>
        <w:tc>
          <w:tcPr>
            <w:tcW w:w="900" w:type="dxa"/>
            <w:gridSpan w:val="2"/>
            <w:vMerge w:val="restart"/>
            <w:tcBorders>
              <w:top w:val="nil"/>
              <w:left w:val="single" w:sz="4" w:space="0" w:color="auto"/>
              <w:right w:val="single" w:sz="4" w:space="0" w:color="auto"/>
            </w:tcBorders>
            <w:shd w:val="clear" w:color="000000" w:fill="FFFFFF"/>
            <w:vAlign w:val="center"/>
          </w:tcPr>
          <w:p w:rsidR="007B27B0" w:rsidRDefault="007B27B0" w:rsidP="007B27B0">
            <w:pPr>
              <w:jc w:val="center"/>
              <w:rPr>
                <w:color w:val="000000"/>
                <w:sz w:val="20"/>
                <w:szCs w:val="20"/>
              </w:rPr>
            </w:pPr>
            <w:r>
              <w:rPr>
                <w:color w:val="000000"/>
                <w:sz w:val="20"/>
                <w:szCs w:val="20"/>
              </w:rPr>
              <w:t>-</w:t>
            </w:r>
          </w:p>
        </w:tc>
        <w:tc>
          <w:tcPr>
            <w:tcW w:w="821" w:type="dxa"/>
            <w:gridSpan w:val="2"/>
            <w:vMerge w:val="restart"/>
            <w:tcBorders>
              <w:top w:val="nil"/>
              <w:left w:val="single" w:sz="4" w:space="0" w:color="auto"/>
              <w:right w:val="single" w:sz="4" w:space="0" w:color="auto"/>
            </w:tcBorders>
            <w:shd w:val="clear" w:color="000000" w:fill="FFFFFF"/>
            <w:vAlign w:val="center"/>
          </w:tcPr>
          <w:p w:rsidR="007B27B0" w:rsidRDefault="007B27B0" w:rsidP="007B27B0">
            <w:pPr>
              <w:jc w:val="center"/>
              <w:rPr>
                <w:color w:val="000000"/>
                <w:sz w:val="20"/>
                <w:szCs w:val="20"/>
              </w:rPr>
            </w:pPr>
            <w:r>
              <w:rPr>
                <w:color w:val="000000"/>
                <w:sz w:val="20"/>
                <w:szCs w:val="20"/>
              </w:rPr>
              <w:t>0,0466</w:t>
            </w:r>
          </w:p>
        </w:tc>
        <w:tc>
          <w:tcPr>
            <w:tcW w:w="881" w:type="dxa"/>
            <w:gridSpan w:val="2"/>
            <w:vMerge w:val="restart"/>
            <w:tcBorders>
              <w:top w:val="nil"/>
              <w:left w:val="single" w:sz="4" w:space="0" w:color="auto"/>
              <w:right w:val="single" w:sz="4" w:space="0" w:color="auto"/>
            </w:tcBorders>
            <w:shd w:val="clear" w:color="000000" w:fill="FFFFFF"/>
            <w:vAlign w:val="center"/>
          </w:tcPr>
          <w:p w:rsidR="007B27B0" w:rsidRDefault="007B27B0" w:rsidP="007B27B0">
            <w:pPr>
              <w:jc w:val="center"/>
              <w:rPr>
                <w:color w:val="000000"/>
                <w:sz w:val="20"/>
                <w:szCs w:val="20"/>
              </w:rPr>
            </w:pPr>
            <w:r>
              <w:rPr>
                <w:color w:val="000000"/>
                <w:sz w:val="20"/>
                <w:szCs w:val="20"/>
              </w:rPr>
              <w:t>0,6066</w:t>
            </w: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right w:val="single" w:sz="4" w:space="0" w:color="auto"/>
            </w:tcBorders>
            <w:vAlign w:val="center"/>
          </w:tcPr>
          <w:p w:rsidR="007B27B0" w:rsidRDefault="007B27B0" w:rsidP="007B27B0">
            <w:pPr>
              <w:jc w:val="center"/>
              <w:rPr>
                <w:color w:val="000000"/>
                <w:sz w:val="20"/>
                <w:szCs w:val="20"/>
              </w:rPr>
            </w:pPr>
          </w:p>
        </w:tc>
        <w:tc>
          <w:tcPr>
            <w:tcW w:w="1529" w:type="dxa"/>
            <w:tcBorders>
              <w:top w:val="nil"/>
              <w:left w:val="nil"/>
              <w:bottom w:val="single" w:sz="4" w:space="0" w:color="auto"/>
              <w:right w:val="single" w:sz="4" w:space="0" w:color="auto"/>
            </w:tcBorders>
            <w:shd w:val="clear" w:color="000000" w:fill="FFFFFF"/>
          </w:tcPr>
          <w:p w:rsidR="007B27B0" w:rsidRPr="007C2BA7" w:rsidRDefault="007B27B0" w:rsidP="007B27B0">
            <w:pPr>
              <w:jc w:val="center"/>
              <w:rPr>
                <w:color w:val="000000"/>
                <w:sz w:val="20"/>
                <w:szCs w:val="20"/>
              </w:rPr>
            </w:pPr>
            <w:r w:rsidRPr="007C2BA7">
              <w:rPr>
                <w:color w:val="000000"/>
                <w:sz w:val="20"/>
                <w:szCs w:val="20"/>
              </w:rPr>
              <w:t>КВр 1,1</w:t>
            </w:r>
            <w:r>
              <w:rPr>
                <w:color w:val="000000"/>
                <w:sz w:val="20"/>
                <w:szCs w:val="20"/>
              </w:rPr>
              <w:t>6</w:t>
            </w:r>
          </w:p>
        </w:tc>
        <w:tc>
          <w:tcPr>
            <w:tcW w:w="1546" w:type="dxa"/>
            <w:tcBorders>
              <w:top w:val="nil"/>
              <w:left w:val="nil"/>
              <w:bottom w:val="single" w:sz="4" w:space="0" w:color="auto"/>
              <w:right w:val="single" w:sz="4" w:space="0" w:color="auto"/>
            </w:tcBorders>
            <w:shd w:val="clear" w:color="000000" w:fill="FFFFFF"/>
            <w:noWrap/>
          </w:tcPr>
          <w:p w:rsidR="007B27B0" w:rsidRPr="007C2BA7" w:rsidRDefault="007B27B0" w:rsidP="007B27B0">
            <w:pPr>
              <w:jc w:val="center"/>
              <w:rPr>
                <w:color w:val="000000"/>
                <w:sz w:val="20"/>
                <w:szCs w:val="20"/>
              </w:rPr>
            </w:pPr>
            <w:r>
              <w:rPr>
                <w:color w:val="000000"/>
                <w:sz w:val="20"/>
                <w:szCs w:val="20"/>
              </w:rPr>
              <w:t>1,0</w:t>
            </w:r>
          </w:p>
        </w:tc>
        <w:tc>
          <w:tcPr>
            <w:tcW w:w="1417" w:type="dxa"/>
            <w:tcBorders>
              <w:top w:val="nil"/>
              <w:left w:val="nil"/>
              <w:bottom w:val="single" w:sz="4" w:space="0" w:color="auto"/>
              <w:right w:val="single" w:sz="4" w:space="0" w:color="auto"/>
            </w:tcBorders>
            <w:shd w:val="clear" w:color="000000" w:fill="FFFFFF"/>
            <w:noWrap/>
            <w:vAlign w:val="center"/>
          </w:tcPr>
          <w:p w:rsidR="007B27B0" w:rsidRDefault="007B27B0" w:rsidP="007B27B0">
            <w:pPr>
              <w:jc w:val="center"/>
              <w:rPr>
                <w:sz w:val="20"/>
                <w:szCs w:val="20"/>
              </w:rPr>
            </w:pPr>
            <w:r>
              <w:rPr>
                <w:sz w:val="20"/>
                <w:szCs w:val="20"/>
              </w:rPr>
              <w:t>2012</w:t>
            </w:r>
          </w:p>
        </w:tc>
        <w:tc>
          <w:tcPr>
            <w:tcW w:w="943" w:type="dxa"/>
            <w:gridSpan w:val="2"/>
            <w:vMerge/>
            <w:tcBorders>
              <w:left w:val="single" w:sz="4" w:space="0" w:color="auto"/>
              <w:right w:val="single" w:sz="4" w:space="0" w:color="auto"/>
            </w:tcBorders>
            <w:vAlign w:val="center"/>
          </w:tcPr>
          <w:p w:rsidR="007B27B0" w:rsidRDefault="007B27B0" w:rsidP="007B27B0">
            <w:pPr>
              <w:jc w:val="center"/>
              <w:rPr>
                <w:color w:val="000000"/>
                <w:sz w:val="20"/>
                <w:szCs w:val="20"/>
              </w:rPr>
            </w:pPr>
          </w:p>
        </w:tc>
        <w:tc>
          <w:tcPr>
            <w:tcW w:w="900" w:type="dxa"/>
            <w:gridSpan w:val="2"/>
            <w:vMerge/>
            <w:tcBorders>
              <w:left w:val="single" w:sz="4" w:space="0" w:color="auto"/>
              <w:right w:val="single" w:sz="4" w:space="0" w:color="auto"/>
            </w:tcBorders>
            <w:vAlign w:val="center"/>
          </w:tcPr>
          <w:p w:rsidR="007B27B0" w:rsidRDefault="007B27B0" w:rsidP="007B27B0">
            <w:pPr>
              <w:jc w:val="center"/>
              <w:rPr>
                <w:color w:val="000000"/>
                <w:sz w:val="20"/>
                <w:szCs w:val="20"/>
              </w:rPr>
            </w:pPr>
          </w:p>
        </w:tc>
        <w:tc>
          <w:tcPr>
            <w:tcW w:w="821" w:type="dxa"/>
            <w:gridSpan w:val="2"/>
            <w:vMerge/>
            <w:tcBorders>
              <w:left w:val="single" w:sz="4" w:space="0" w:color="auto"/>
              <w:right w:val="single" w:sz="4" w:space="0" w:color="auto"/>
            </w:tcBorders>
            <w:vAlign w:val="center"/>
          </w:tcPr>
          <w:p w:rsidR="007B27B0" w:rsidRDefault="007B27B0" w:rsidP="007B27B0">
            <w:pPr>
              <w:jc w:val="center"/>
              <w:rPr>
                <w:color w:val="000000"/>
                <w:sz w:val="20"/>
                <w:szCs w:val="20"/>
              </w:rPr>
            </w:pPr>
          </w:p>
        </w:tc>
        <w:tc>
          <w:tcPr>
            <w:tcW w:w="881" w:type="dxa"/>
            <w:gridSpan w:val="2"/>
            <w:vMerge/>
            <w:tcBorders>
              <w:left w:val="single" w:sz="4" w:space="0" w:color="auto"/>
              <w:right w:val="single" w:sz="4" w:space="0" w:color="auto"/>
            </w:tcBorders>
            <w:vAlign w:val="center"/>
          </w:tcPr>
          <w:p w:rsidR="007B27B0" w:rsidRDefault="007B27B0" w:rsidP="007B27B0">
            <w:pPr>
              <w:jc w:val="center"/>
              <w:rPr>
                <w:color w:val="000000"/>
                <w:sz w:val="20"/>
                <w:szCs w:val="20"/>
              </w:rPr>
            </w:pPr>
          </w:p>
        </w:tc>
      </w:tr>
      <w:tr w:rsidR="007B27B0" w:rsidTr="007B27B0">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bottom w:val="single" w:sz="4" w:space="0" w:color="auto"/>
              <w:right w:val="single" w:sz="4" w:space="0" w:color="auto"/>
            </w:tcBorders>
            <w:vAlign w:val="center"/>
          </w:tcPr>
          <w:p w:rsidR="007B27B0" w:rsidRDefault="007B27B0" w:rsidP="007B27B0">
            <w:pPr>
              <w:jc w:val="center"/>
              <w:rPr>
                <w:color w:val="000000"/>
                <w:sz w:val="20"/>
                <w:szCs w:val="20"/>
              </w:rPr>
            </w:pPr>
          </w:p>
        </w:tc>
        <w:tc>
          <w:tcPr>
            <w:tcW w:w="1529" w:type="dxa"/>
            <w:tcBorders>
              <w:top w:val="nil"/>
              <w:left w:val="nil"/>
              <w:bottom w:val="single" w:sz="4" w:space="0" w:color="auto"/>
              <w:right w:val="single" w:sz="4" w:space="0" w:color="auto"/>
            </w:tcBorders>
            <w:shd w:val="clear" w:color="000000" w:fill="FFFFFF"/>
          </w:tcPr>
          <w:p w:rsidR="007B27B0" w:rsidRPr="007C2BA7" w:rsidRDefault="007B27B0" w:rsidP="007B27B0">
            <w:pPr>
              <w:jc w:val="center"/>
              <w:rPr>
                <w:color w:val="000000"/>
                <w:sz w:val="20"/>
                <w:szCs w:val="20"/>
              </w:rPr>
            </w:pPr>
            <w:r w:rsidRPr="007C2BA7">
              <w:rPr>
                <w:color w:val="000000"/>
                <w:sz w:val="20"/>
                <w:szCs w:val="20"/>
              </w:rPr>
              <w:t>КВр 1,14</w:t>
            </w:r>
          </w:p>
        </w:tc>
        <w:tc>
          <w:tcPr>
            <w:tcW w:w="1546" w:type="dxa"/>
            <w:tcBorders>
              <w:top w:val="nil"/>
              <w:left w:val="nil"/>
              <w:bottom w:val="single" w:sz="4" w:space="0" w:color="auto"/>
              <w:right w:val="single" w:sz="4" w:space="0" w:color="auto"/>
            </w:tcBorders>
            <w:shd w:val="clear" w:color="000000" w:fill="FFFFFF"/>
            <w:noWrap/>
          </w:tcPr>
          <w:p w:rsidR="007B27B0" w:rsidRPr="007C2BA7" w:rsidRDefault="007B27B0" w:rsidP="007B27B0">
            <w:pPr>
              <w:jc w:val="center"/>
              <w:rPr>
                <w:color w:val="000000"/>
                <w:sz w:val="20"/>
                <w:szCs w:val="20"/>
              </w:rPr>
            </w:pPr>
            <w:r w:rsidRPr="007C2BA7">
              <w:rPr>
                <w:color w:val="000000"/>
                <w:sz w:val="20"/>
                <w:szCs w:val="20"/>
              </w:rPr>
              <w:t>0,98</w:t>
            </w:r>
          </w:p>
        </w:tc>
        <w:tc>
          <w:tcPr>
            <w:tcW w:w="1417" w:type="dxa"/>
            <w:tcBorders>
              <w:top w:val="nil"/>
              <w:left w:val="nil"/>
              <w:bottom w:val="single" w:sz="4" w:space="0" w:color="auto"/>
              <w:right w:val="single" w:sz="4" w:space="0" w:color="auto"/>
            </w:tcBorders>
            <w:shd w:val="clear" w:color="000000" w:fill="FFFFFF"/>
            <w:noWrap/>
            <w:vAlign w:val="center"/>
          </w:tcPr>
          <w:p w:rsidR="007B27B0" w:rsidRDefault="007B27B0" w:rsidP="007B27B0">
            <w:pPr>
              <w:jc w:val="center"/>
              <w:rPr>
                <w:sz w:val="20"/>
                <w:szCs w:val="20"/>
              </w:rPr>
            </w:pPr>
            <w:r>
              <w:rPr>
                <w:sz w:val="20"/>
                <w:szCs w:val="20"/>
              </w:rPr>
              <w:t>2011</w:t>
            </w:r>
          </w:p>
        </w:tc>
        <w:tc>
          <w:tcPr>
            <w:tcW w:w="943" w:type="dxa"/>
            <w:gridSpan w:val="2"/>
            <w:vMerge/>
            <w:tcBorders>
              <w:left w:val="single" w:sz="4" w:space="0" w:color="auto"/>
              <w:bottom w:val="single" w:sz="4" w:space="0" w:color="auto"/>
              <w:right w:val="single" w:sz="4" w:space="0" w:color="auto"/>
            </w:tcBorders>
            <w:vAlign w:val="center"/>
          </w:tcPr>
          <w:p w:rsidR="007B27B0" w:rsidRDefault="007B27B0" w:rsidP="007B27B0">
            <w:pPr>
              <w:jc w:val="center"/>
              <w:rPr>
                <w:color w:val="000000"/>
                <w:sz w:val="20"/>
                <w:szCs w:val="20"/>
              </w:rPr>
            </w:pPr>
          </w:p>
        </w:tc>
        <w:tc>
          <w:tcPr>
            <w:tcW w:w="900" w:type="dxa"/>
            <w:gridSpan w:val="2"/>
            <w:vMerge/>
            <w:tcBorders>
              <w:left w:val="single" w:sz="4" w:space="0" w:color="auto"/>
              <w:bottom w:val="single" w:sz="4" w:space="0" w:color="auto"/>
              <w:right w:val="single" w:sz="4" w:space="0" w:color="auto"/>
            </w:tcBorders>
            <w:vAlign w:val="center"/>
          </w:tcPr>
          <w:p w:rsidR="007B27B0" w:rsidRDefault="007B27B0" w:rsidP="007B27B0">
            <w:pPr>
              <w:jc w:val="center"/>
              <w:rPr>
                <w:color w:val="000000"/>
                <w:sz w:val="20"/>
                <w:szCs w:val="20"/>
              </w:rPr>
            </w:pPr>
          </w:p>
        </w:tc>
        <w:tc>
          <w:tcPr>
            <w:tcW w:w="821" w:type="dxa"/>
            <w:gridSpan w:val="2"/>
            <w:vMerge/>
            <w:tcBorders>
              <w:left w:val="single" w:sz="4" w:space="0" w:color="auto"/>
              <w:bottom w:val="single" w:sz="4" w:space="0" w:color="auto"/>
              <w:right w:val="single" w:sz="4" w:space="0" w:color="auto"/>
            </w:tcBorders>
            <w:vAlign w:val="center"/>
          </w:tcPr>
          <w:p w:rsidR="007B27B0" w:rsidRDefault="007B27B0" w:rsidP="007B27B0">
            <w:pPr>
              <w:jc w:val="center"/>
              <w:rPr>
                <w:color w:val="000000"/>
                <w:sz w:val="20"/>
                <w:szCs w:val="20"/>
              </w:rPr>
            </w:pPr>
          </w:p>
        </w:tc>
        <w:tc>
          <w:tcPr>
            <w:tcW w:w="881" w:type="dxa"/>
            <w:gridSpan w:val="2"/>
            <w:vMerge/>
            <w:tcBorders>
              <w:left w:val="single" w:sz="4" w:space="0" w:color="auto"/>
              <w:bottom w:val="single" w:sz="4" w:space="0" w:color="auto"/>
              <w:right w:val="single" w:sz="4" w:space="0" w:color="auto"/>
            </w:tcBorders>
            <w:vAlign w:val="center"/>
          </w:tcPr>
          <w:p w:rsidR="007B27B0" w:rsidRDefault="007B27B0" w:rsidP="007B27B0">
            <w:pPr>
              <w:jc w:val="center"/>
              <w:rPr>
                <w:color w:val="000000"/>
                <w:sz w:val="20"/>
                <w:szCs w:val="20"/>
              </w:rPr>
            </w:pPr>
          </w:p>
        </w:tc>
      </w:tr>
      <w:tr w:rsidR="007B27B0" w:rsidTr="00EF7F3D">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7B27B0" w:rsidRDefault="007B27B0" w:rsidP="007B27B0">
            <w:pPr>
              <w:jc w:val="center"/>
              <w:rPr>
                <w:sz w:val="20"/>
                <w:szCs w:val="20"/>
              </w:rPr>
            </w:pPr>
            <w:r>
              <w:rPr>
                <w:sz w:val="20"/>
                <w:szCs w:val="20"/>
              </w:rPr>
              <w:t>18</w:t>
            </w:r>
          </w:p>
        </w:tc>
        <w:tc>
          <w:tcPr>
            <w:tcW w:w="1461" w:type="dxa"/>
            <w:vMerge w:val="restart"/>
            <w:tcBorders>
              <w:top w:val="nil"/>
              <w:left w:val="single" w:sz="4" w:space="0" w:color="auto"/>
              <w:right w:val="single" w:sz="4" w:space="0" w:color="auto"/>
            </w:tcBorders>
            <w:shd w:val="clear" w:color="000000" w:fill="FFFFFF"/>
            <w:vAlign w:val="center"/>
          </w:tcPr>
          <w:p w:rsidR="007B27B0" w:rsidRDefault="007B27B0" w:rsidP="007B27B0">
            <w:pPr>
              <w:ind w:right="48"/>
              <w:jc w:val="center"/>
              <w:rPr>
                <w:color w:val="000000"/>
                <w:sz w:val="20"/>
                <w:szCs w:val="20"/>
              </w:rPr>
            </w:pPr>
            <w:r w:rsidRPr="005D3084">
              <w:rPr>
                <w:color w:val="000000"/>
                <w:sz w:val="20"/>
                <w:szCs w:val="20"/>
              </w:rPr>
              <w:t>Котельная</w:t>
            </w:r>
          </w:p>
          <w:p w:rsidR="007B27B0" w:rsidRPr="005D3084" w:rsidRDefault="007B27B0" w:rsidP="007B27B0">
            <w:pPr>
              <w:ind w:right="48"/>
              <w:jc w:val="center"/>
              <w:rPr>
                <w:color w:val="000000"/>
                <w:sz w:val="20"/>
                <w:szCs w:val="20"/>
              </w:rPr>
            </w:pPr>
            <w:r>
              <w:rPr>
                <w:color w:val="000000"/>
                <w:sz w:val="20"/>
                <w:szCs w:val="20"/>
              </w:rPr>
              <w:t>с. Проскок</w:t>
            </w:r>
            <w:r>
              <w:rPr>
                <w:color w:val="000000"/>
                <w:sz w:val="20"/>
                <w:szCs w:val="20"/>
              </w:rPr>
              <w:t>о</w:t>
            </w:r>
            <w:r>
              <w:rPr>
                <w:color w:val="000000"/>
                <w:sz w:val="20"/>
                <w:szCs w:val="20"/>
              </w:rPr>
              <w:t>во</w:t>
            </w:r>
          </w:p>
        </w:tc>
        <w:tc>
          <w:tcPr>
            <w:tcW w:w="1529" w:type="dxa"/>
            <w:tcBorders>
              <w:top w:val="nil"/>
              <w:left w:val="nil"/>
              <w:bottom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sidRPr="005D3084">
              <w:rPr>
                <w:sz w:val="20"/>
                <w:szCs w:val="20"/>
              </w:rPr>
              <w:t>КВр-1,5</w:t>
            </w:r>
            <w:r>
              <w:rPr>
                <w:sz w:val="20"/>
                <w:szCs w:val="20"/>
              </w:rPr>
              <w:t>-95</w:t>
            </w:r>
          </w:p>
        </w:tc>
        <w:tc>
          <w:tcPr>
            <w:tcW w:w="1546"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Pr>
                <w:sz w:val="20"/>
                <w:szCs w:val="20"/>
              </w:rPr>
              <w:t>1,5</w:t>
            </w:r>
          </w:p>
        </w:tc>
        <w:tc>
          <w:tcPr>
            <w:tcW w:w="1417"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sidRPr="005D3084">
              <w:rPr>
                <w:sz w:val="20"/>
                <w:szCs w:val="20"/>
              </w:rPr>
              <w:t>2002</w:t>
            </w:r>
          </w:p>
        </w:tc>
        <w:tc>
          <w:tcPr>
            <w:tcW w:w="943"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Pr>
                <w:sz w:val="20"/>
                <w:szCs w:val="20"/>
              </w:rPr>
              <w:t>0,95</w:t>
            </w:r>
          </w:p>
        </w:tc>
        <w:tc>
          <w:tcPr>
            <w:tcW w:w="900"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w:t>
            </w:r>
          </w:p>
        </w:tc>
        <w:tc>
          <w:tcPr>
            <w:tcW w:w="821"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24"/>
              <w:jc w:val="center"/>
              <w:rPr>
                <w:sz w:val="20"/>
                <w:szCs w:val="20"/>
              </w:rPr>
            </w:pPr>
            <w:r>
              <w:rPr>
                <w:sz w:val="20"/>
                <w:szCs w:val="20"/>
              </w:rPr>
              <w:t>0,099</w:t>
            </w:r>
          </w:p>
        </w:tc>
        <w:tc>
          <w:tcPr>
            <w:tcW w:w="881"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1,049</w:t>
            </w: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right w:val="single" w:sz="4" w:space="0" w:color="auto"/>
            </w:tcBorders>
            <w:vAlign w:val="center"/>
          </w:tcPr>
          <w:p w:rsidR="007B27B0" w:rsidRPr="005D3084" w:rsidRDefault="007B27B0" w:rsidP="007B27B0">
            <w:pPr>
              <w:ind w:right="48"/>
              <w:jc w:val="center"/>
              <w:rPr>
                <w:color w:val="000000"/>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sidRPr="005D3084">
              <w:rPr>
                <w:sz w:val="20"/>
                <w:szCs w:val="20"/>
              </w:rPr>
              <w:t>КВр-1,5</w:t>
            </w:r>
            <w:r>
              <w:rPr>
                <w:sz w:val="20"/>
                <w:szCs w:val="20"/>
              </w:rPr>
              <w:t>-95</w:t>
            </w:r>
          </w:p>
        </w:tc>
        <w:tc>
          <w:tcPr>
            <w:tcW w:w="1546"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Pr>
                <w:sz w:val="20"/>
                <w:szCs w:val="20"/>
              </w:rPr>
              <w:t>1,5</w:t>
            </w:r>
          </w:p>
        </w:tc>
        <w:tc>
          <w:tcPr>
            <w:tcW w:w="1417"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sidRPr="005D3084">
              <w:rPr>
                <w:sz w:val="20"/>
                <w:szCs w:val="20"/>
              </w:rPr>
              <w:t>2002</w:t>
            </w:r>
          </w:p>
        </w:tc>
        <w:tc>
          <w:tcPr>
            <w:tcW w:w="943" w:type="dxa"/>
            <w:gridSpan w:val="2"/>
            <w:vMerge/>
            <w:tcBorders>
              <w:left w:val="single" w:sz="4" w:space="0" w:color="auto"/>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right w:val="single" w:sz="4" w:space="0" w:color="auto"/>
            </w:tcBorders>
            <w:vAlign w:val="center"/>
          </w:tcPr>
          <w:p w:rsidR="007B27B0" w:rsidRPr="005D3084" w:rsidRDefault="007B27B0" w:rsidP="007B27B0">
            <w:pPr>
              <w:jc w:val="center"/>
              <w:rPr>
                <w:sz w:val="20"/>
                <w:szCs w:val="20"/>
              </w:rPr>
            </w:pPr>
          </w:p>
        </w:tc>
        <w:tc>
          <w:tcPr>
            <w:tcW w:w="821" w:type="dxa"/>
            <w:gridSpan w:val="2"/>
            <w:vMerge/>
            <w:tcBorders>
              <w:left w:val="single" w:sz="4" w:space="0" w:color="auto"/>
              <w:right w:val="single" w:sz="4" w:space="0" w:color="auto"/>
            </w:tcBorders>
            <w:vAlign w:val="center"/>
          </w:tcPr>
          <w:p w:rsidR="007B27B0" w:rsidRPr="005D3084" w:rsidRDefault="007B27B0" w:rsidP="007B27B0">
            <w:pPr>
              <w:ind w:right="-124"/>
              <w:jc w:val="center"/>
              <w:rPr>
                <w:sz w:val="20"/>
                <w:szCs w:val="20"/>
              </w:rPr>
            </w:pPr>
          </w:p>
        </w:tc>
        <w:tc>
          <w:tcPr>
            <w:tcW w:w="881" w:type="dxa"/>
            <w:gridSpan w:val="2"/>
            <w:vMerge/>
            <w:tcBorders>
              <w:left w:val="single" w:sz="4" w:space="0" w:color="auto"/>
              <w:right w:val="single" w:sz="4" w:space="0" w:color="auto"/>
            </w:tcBorders>
            <w:vAlign w:val="center"/>
          </w:tcPr>
          <w:p w:rsidR="007B27B0" w:rsidRPr="005D3084" w:rsidRDefault="007B27B0" w:rsidP="007B27B0">
            <w:pPr>
              <w:jc w:val="center"/>
              <w:rPr>
                <w:sz w:val="20"/>
                <w:szCs w:val="20"/>
              </w:rPr>
            </w:pP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bottom w:val="single" w:sz="4" w:space="0" w:color="000000"/>
              <w:right w:val="single" w:sz="4" w:space="0" w:color="auto"/>
            </w:tcBorders>
            <w:vAlign w:val="center"/>
          </w:tcPr>
          <w:p w:rsidR="007B27B0" w:rsidRPr="005D3084" w:rsidRDefault="007B27B0" w:rsidP="007B27B0">
            <w:pPr>
              <w:ind w:right="48"/>
              <w:jc w:val="center"/>
              <w:rPr>
                <w:color w:val="000000"/>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sidRPr="005D3084">
              <w:rPr>
                <w:sz w:val="20"/>
                <w:szCs w:val="20"/>
              </w:rPr>
              <w:t>КВр-1,5</w:t>
            </w:r>
            <w:r>
              <w:rPr>
                <w:sz w:val="20"/>
                <w:szCs w:val="20"/>
              </w:rPr>
              <w:t>-95</w:t>
            </w:r>
          </w:p>
        </w:tc>
        <w:tc>
          <w:tcPr>
            <w:tcW w:w="1546"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Pr>
                <w:sz w:val="20"/>
                <w:szCs w:val="20"/>
              </w:rPr>
              <w:t>1,5</w:t>
            </w:r>
          </w:p>
        </w:tc>
        <w:tc>
          <w:tcPr>
            <w:tcW w:w="1417"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sidRPr="005D3084">
              <w:rPr>
                <w:sz w:val="20"/>
                <w:szCs w:val="20"/>
              </w:rPr>
              <w:t>2002</w:t>
            </w:r>
          </w:p>
        </w:tc>
        <w:tc>
          <w:tcPr>
            <w:tcW w:w="943"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jc w:val="center"/>
              <w:rPr>
                <w:sz w:val="20"/>
                <w:szCs w:val="20"/>
              </w:rPr>
            </w:pPr>
          </w:p>
        </w:tc>
        <w:tc>
          <w:tcPr>
            <w:tcW w:w="821"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24"/>
              <w:jc w:val="center"/>
              <w:rPr>
                <w:sz w:val="20"/>
                <w:szCs w:val="20"/>
              </w:rPr>
            </w:pPr>
          </w:p>
        </w:tc>
        <w:tc>
          <w:tcPr>
            <w:tcW w:w="881"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jc w:val="center"/>
              <w:rPr>
                <w:sz w:val="20"/>
                <w:szCs w:val="20"/>
              </w:rPr>
            </w:pPr>
          </w:p>
        </w:tc>
      </w:tr>
      <w:tr w:rsidR="007B27B0" w:rsidTr="00EF7F3D">
        <w:trPr>
          <w:gridAfter w:val="4"/>
          <w:wAfter w:w="3420" w:type="dxa"/>
          <w:trHeight w:val="340"/>
        </w:trPr>
        <w:tc>
          <w:tcPr>
            <w:tcW w:w="477" w:type="dxa"/>
            <w:vMerge w:val="restart"/>
            <w:tcBorders>
              <w:top w:val="single" w:sz="4" w:space="0" w:color="auto"/>
              <w:left w:val="single" w:sz="4" w:space="0" w:color="auto"/>
              <w:right w:val="single" w:sz="4" w:space="0" w:color="auto"/>
            </w:tcBorders>
            <w:vAlign w:val="center"/>
          </w:tcPr>
          <w:p w:rsidR="007B27B0" w:rsidRDefault="007B27B0" w:rsidP="007B27B0">
            <w:pPr>
              <w:jc w:val="center"/>
              <w:rPr>
                <w:sz w:val="20"/>
                <w:szCs w:val="20"/>
              </w:rPr>
            </w:pPr>
            <w:r>
              <w:rPr>
                <w:sz w:val="20"/>
                <w:szCs w:val="20"/>
              </w:rPr>
              <w:t>19</w:t>
            </w:r>
          </w:p>
        </w:tc>
        <w:tc>
          <w:tcPr>
            <w:tcW w:w="1461" w:type="dxa"/>
            <w:vMerge w:val="restart"/>
            <w:tcBorders>
              <w:top w:val="nil"/>
              <w:left w:val="single" w:sz="4" w:space="0" w:color="auto"/>
              <w:right w:val="single" w:sz="4" w:space="0" w:color="auto"/>
            </w:tcBorders>
            <w:shd w:val="clear" w:color="000000" w:fill="FFFFFF"/>
            <w:vAlign w:val="center"/>
          </w:tcPr>
          <w:p w:rsidR="007B27B0" w:rsidRDefault="007B27B0" w:rsidP="007B27B0">
            <w:pPr>
              <w:ind w:right="48"/>
              <w:jc w:val="center"/>
              <w:rPr>
                <w:color w:val="000000"/>
                <w:sz w:val="20"/>
                <w:szCs w:val="20"/>
              </w:rPr>
            </w:pPr>
            <w:r w:rsidRPr="005D3084">
              <w:rPr>
                <w:color w:val="000000"/>
                <w:sz w:val="20"/>
                <w:szCs w:val="20"/>
              </w:rPr>
              <w:t>Котельная</w:t>
            </w:r>
          </w:p>
          <w:p w:rsidR="007B27B0" w:rsidRPr="005D3084" w:rsidRDefault="007B27B0" w:rsidP="007B27B0">
            <w:pPr>
              <w:ind w:right="48"/>
              <w:jc w:val="center"/>
              <w:rPr>
                <w:color w:val="000000"/>
                <w:sz w:val="20"/>
                <w:szCs w:val="20"/>
              </w:rPr>
            </w:pPr>
            <w:r w:rsidRPr="005D3084">
              <w:rPr>
                <w:color w:val="000000"/>
                <w:sz w:val="20"/>
                <w:szCs w:val="20"/>
              </w:rPr>
              <w:t>п. Заозерный</w:t>
            </w:r>
          </w:p>
        </w:tc>
        <w:tc>
          <w:tcPr>
            <w:tcW w:w="1529" w:type="dxa"/>
            <w:tcBorders>
              <w:top w:val="nil"/>
              <w:left w:val="nil"/>
              <w:bottom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Pr>
                <w:sz w:val="20"/>
                <w:szCs w:val="20"/>
              </w:rPr>
              <w:t>ЭРН-70</w:t>
            </w:r>
          </w:p>
        </w:tc>
        <w:tc>
          <w:tcPr>
            <w:tcW w:w="1546"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sidRPr="005D3084">
              <w:rPr>
                <w:sz w:val="20"/>
                <w:szCs w:val="20"/>
              </w:rPr>
              <w:t>0,</w:t>
            </w:r>
            <w:r>
              <w:rPr>
                <w:sz w:val="20"/>
                <w:szCs w:val="20"/>
              </w:rPr>
              <w:t>8</w:t>
            </w:r>
          </w:p>
        </w:tc>
        <w:tc>
          <w:tcPr>
            <w:tcW w:w="1417"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Pr>
                <w:sz w:val="20"/>
                <w:szCs w:val="20"/>
              </w:rPr>
              <w:t>1994</w:t>
            </w:r>
          </w:p>
        </w:tc>
        <w:tc>
          <w:tcPr>
            <w:tcW w:w="943"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Pr>
                <w:sz w:val="20"/>
                <w:szCs w:val="20"/>
              </w:rPr>
              <w:t>0,3</w:t>
            </w:r>
          </w:p>
        </w:tc>
        <w:tc>
          <w:tcPr>
            <w:tcW w:w="900"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w:t>
            </w:r>
          </w:p>
        </w:tc>
        <w:tc>
          <w:tcPr>
            <w:tcW w:w="821"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24"/>
              <w:jc w:val="center"/>
              <w:rPr>
                <w:sz w:val="20"/>
                <w:szCs w:val="20"/>
              </w:rPr>
            </w:pPr>
            <w:r>
              <w:rPr>
                <w:sz w:val="20"/>
                <w:szCs w:val="20"/>
              </w:rPr>
              <w:t>0,087</w:t>
            </w:r>
          </w:p>
        </w:tc>
        <w:tc>
          <w:tcPr>
            <w:tcW w:w="881"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0,387</w:t>
            </w: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color w:val="000000"/>
                <w:sz w:val="20"/>
                <w:szCs w:val="20"/>
              </w:rPr>
            </w:pPr>
          </w:p>
        </w:tc>
        <w:tc>
          <w:tcPr>
            <w:tcW w:w="1529" w:type="dxa"/>
            <w:tcBorders>
              <w:top w:val="nil"/>
              <w:left w:val="nil"/>
              <w:bottom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sidRPr="005D3084">
              <w:rPr>
                <w:sz w:val="20"/>
                <w:szCs w:val="20"/>
              </w:rPr>
              <w:t>КВр-0,8</w:t>
            </w:r>
          </w:p>
        </w:tc>
        <w:tc>
          <w:tcPr>
            <w:tcW w:w="1546"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Pr>
                <w:sz w:val="20"/>
                <w:szCs w:val="20"/>
              </w:rPr>
              <w:t>0,69</w:t>
            </w:r>
          </w:p>
        </w:tc>
        <w:tc>
          <w:tcPr>
            <w:tcW w:w="1417" w:type="dxa"/>
            <w:tcBorders>
              <w:top w:val="nil"/>
              <w:left w:val="nil"/>
              <w:bottom w:val="single" w:sz="4" w:space="0" w:color="auto"/>
              <w:right w:val="single" w:sz="4" w:space="0" w:color="auto"/>
            </w:tcBorders>
            <w:shd w:val="clear" w:color="000000" w:fill="FFFFFF"/>
            <w:noWrap/>
            <w:vAlign w:val="center"/>
          </w:tcPr>
          <w:p w:rsidR="007B27B0" w:rsidRPr="005D3084" w:rsidRDefault="007B27B0" w:rsidP="007B27B0">
            <w:pPr>
              <w:ind w:right="195"/>
              <w:jc w:val="center"/>
              <w:rPr>
                <w:sz w:val="20"/>
                <w:szCs w:val="20"/>
              </w:rPr>
            </w:pPr>
            <w:r w:rsidRPr="005D3084">
              <w:rPr>
                <w:sz w:val="20"/>
                <w:szCs w:val="20"/>
              </w:rPr>
              <w:t>201</w:t>
            </w:r>
            <w:r>
              <w:rPr>
                <w:sz w:val="20"/>
                <w:szCs w:val="20"/>
              </w:rPr>
              <w:t>2</w:t>
            </w:r>
          </w:p>
        </w:tc>
        <w:tc>
          <w:tcPr>
            <w:tcW w:w="943"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jc w:val="center"/>
              <w:rPr>
                <w:sz w:val="20"/>
                <w:szCs w:val="20"/>
              </w:rPr>
            </w:pPr>
          </w:p>
        </w:tc>
        <w:tc>
          <w:tcPr>
            <w:tcW w:w="821"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c>
          <w:tcPr>
            <w:tcW w:w="881"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r>
      <w:tr w:rsidR="007B27B0" w:rsidTr="00EF7F3D">
        <w:trPr>
          <w:gridAfter w:val="4"/>
          <w:wAfter w:w="3420" w:type="dxa"/>
          <w:trHeight w:val="340"/>
        </w:trPr>
        <w:tc>
          <w:tcPr>
            <w:tcW w:w="477" w:type="dxa"/>
            <w:vMerge w:val="restart"/>
            <w:tcBorders>
              <w:left w:val="single" w:sz="4" w:space="0" w:color="auto"/>
              <w:right w:val="single" w:sz="4" w:space="0" w:color="auto"/>
            </w:tcBorders>
            <w:vAlign w:val="center"/>
          </w:tcPr>
          <w:p w:rsidR="007B27B0" w:rsidRDefault="007B27B0" w:rsidP="007B27B0">
            <w:pPr>
              <w:jc w:val="center"/>
              <w:rPr>
                <w:sz w:val="20"/>
                <w:szCs w:val="20"/>
              </w:rPr>
            </w:pPr>
            <w:r>
              <w:rPr>
                <w:sz w:val="20"/>
                <w:szCs w:val="20"/>
              </w:rPr>
              <w:t>20</w:t>
            </w:r>
          </w:p>
        </w:tc>
        <w:tc>
          <w:tcPr>
            <w:tcW w:w="1461" w:type="dxa"/>
            <w:vMerge w:val="restart"/>
            <w:tcBorders>
              <w:top w:val="nil"/>
              <w:left w:val="single" w:sz="4" w:space="0" w:color="auto"/>
              <w:right w:val="single" w:sz="4" w:space="0" w:color="auto"/>
            </w:tcBorders>
            <w:shd w:val="clear" w:color="000000" w:fill="FFFFFF"/>
            <w:vAlign w:val="center"/>
          </w:tcPr>
          <w:p w:rsidR="007B27B0" w:rsidRDefault="007B27B0" w:rsidP="007B27B0">
            <w:pPr>
              <w:ind w:right="48"/>
              <w:jc w:val="center"/>
              <w:rPr>
                <w:color w:val="000000"/>
                <w:sz w:val="20"/>
                <w:szCs w:val="20"/>
              </w:rPr>
            </w:pPr>
            <w:r w:rsidRPr="005D3084">
              <w:rPr>
                <w:color w:val="000000"/>
                <w:sz w:val="20"/>
                <w:szCs w:val="20"/>
              </w:rPr>
              <w:t>Котельная</w:t>
            </w:r>
          </w:p>
          <w:p w:rsidR="007B27B0" w:rsidRPr="005D3084" w:rsidRDefault="007B27B0" w:rsidP="007B27B0">
            <w:pPr>
              <w:ind w:right="48"/>
              <w:jc w:val="center"/>
              <w:rPr>
                <w:color w:val="000000"/>
                <w:sz w:val="20"/>
                <w:szCs w:val="20"/>
              </w:rPr>
            </w:pPr>
            <w:r w:rsidRPr="00F53C91">
              <w:rPr>
                <w:color w:val="000000"/>
                <w:sz w:val="20"/>
                <w:szCs w:val="20"/>
              </w:rPr>
              <w:t>д. Пятково</w:t>
            </w:r>
          </w:p>
        </w:tc>
        <w:tc>
          <w:tcPr>
            <w:tcW w:w="1529" w:type="dxa"/>
            <w:tcBorders>
              <w:top w:val="single" w:sz="8" w:space="0" w:color="auto"/>
              <w:left w:val="single" w:sz="8" w:space="0" w:color="auto"/>
              <w:bottom w:val="single" w:sz="8" w:space="0" w:color="auto"/>
              <w:right w:val="single" w:sz="8" w:space="0" w:color="auto"/>
            </w:tcBorders>
            <w:shd w:val="clear" w:color="auto" w:fill="auto"/>
            <w:vAlign w:val="bottom"/>
          </w:tcPr>
          <w:p w:rsidR="007B27B0" w:rsidRDefault="007B27B0" w:rsidP="007B27B0">
            <w:pPr>
              <w:jc w:val="center"/>
              <w:rPr>
                <w:sz w:val="20"/>
                <w:szCs w:val="20"/>
              </w:rPr>
            </w:pPr>
            <w:r>
              <w:rPr>
                <w:sz w:val="20"/>
                <w:szCs w:val="20"/>
              </w:rPr>
              <w:t>КВр-0,8</w:t>
            </w:r>
          </w:p>
        </w:tc>
        <w:tc>
          <w:tcPr>
            <w:tcW w:w="1546" w:type="dxa"/>
            <w:tcBorders>
              <w:top w:val="single" w:sz="8" w:space="0" w:color="auto"/>
              <w:left w:val="nil"/>
              <w:bottom w:val="single" w:sz="8"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0,69</w:t>
            </w:r>
          </w:p>
        </w:tc>
        <w:tc>
          <w:tcPr>
            <w:tcW w:w="1417" w:type="dxa"/>
            <w:tcBorders>
              <w:top w:val="single" w:sz="8" w:space="0" w:color="auto"/>
              <w:left w:val="nil"/>
              <w:bottom w:val="single" w:sz="4"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2019</w:t>
            </w:r>
          </w:p>
        </w:tc>
        <w:tc>
          <w:tcPr>
            <w:tcW w:w="943"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Pr>
                <w:sz w:val="20"/>
                <w:szCs w:val="20"/>
              </w:rPr>
              <w:t>0,29</w:t>
            </w:r>
          </w:p>
        </w:tc>
        <w:tc>
          <w:tcPr>
            <w:tcW w:w="900"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w:t>
            </w:r>
          </w:p>
        </w:tc>
        <w:tc>
          <w:tcPr>
            <w:tcW w:w="821" w:type="dxa"/>
            <w:gridSpan w:val="2"/>
            <w:vMerge w:val="restart"/>
            <w:tcBorders>
              <w:top w:val="single" w:sz="8" w:space="0" w:color="auto"/>
              <w:left w:val="single" w:sz="8" w:space="0" w:color="auto"/>
              <w:right w:val="single" w:sz="8" w:space="0" w:color="auto"/>
            </w:tcBorders>
            <w:shd w:val="clear" w:color="auto" w:fill="auto"/>
            <w:vAlign w:val="center"/>
          </w:tcPr>
          <w:p w:rsidR="007B27B0" w:rsidRDefault="007B27B0" w:rsidP="007B27B0">
            <w:pPr>
              <w:jc w:val="center"/>
              <w:rPr>
                <w:color w:val="000000"/>
                <w:sz w:val="20"/>
                <w:szCs w:val="20"/>
              </w:rPr>
            </w:pPr>
            <w:r>
              <w:rPr>
                <w:color w:val="000000"/>
                <w:sz w:val="20"/>
                <w:szCs w:val="20"/>
              </w:rPr>
              <w:t>0,018</w:t>
            </w:r>
          </w:p>
        </w:tc>
        <w:tc>
          <w:tcPr>
            <w:tcW w:w="881" w:type="dxa"/>
            <w:gridSpan w:val="2"/>
            <w:vMerge w:val="restart"/>
            <w:tcBorders>
              <w:top w:val="single" w:sz="8" w:space="0" w:color="auto"/>
              <w:left w:val="single" w:sz="8" w:space="0" w:color="auto"/>
              <w:right w:val="single" w:sz="8" w:space="0" w:color="auto"/>
            </w:tcBorders>
            <w:shd w:val="clear" w:color="auto" w:fill="auto"/>
            <w:vAlign w:val="center"/>
          </w:tcPr>
          <w:p w:rsidR="007B27B0" w:rsidRDefault="007B27B0" w:rsidP="007B27B0">
            <w:pPr>
              <w:jc w:val="center"/>
              <w:rPr>
                <w:color w:val="000000"/>
                <w:sz w:val="20"/>
                <w:szCs w:val="20"/>
              </w:rPr>
            </w:pPr>
            <w:r>
              <w:rPr>
                <w:color w:val="000000"/>
                <w:sz w:val="20"/>
                <w:szCs w:val="20"/>
              </w:rPr>
              <w:t>0,308</w:t>
            </w: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right w:val="single" w:sz="4" w:space="0" w:color="auto"/>
            </w:tcBorders>
            <w:vAlign w:val="center"/>
          </w:tcPr>
          <w:p w:rsidR="007B27B0" w:rsidRPr="005D3084" w:rsidRDefault="007B27B0" w:rsidP="007B27B0">
            <w:pPr>
              <w:ind w:right="48"/>
              <w:jc w:val="center"/>
              <w:rPr>
                <w:color w:val="000000"/>
                <w:sz w:val="20"/>
                <w:szCs w:val="20"/>
              </w:rPr>
            </w:pPr>
          </w:p>
        </w:tc>
        <w:tc>
          <w:tcPr>
            <w:tcW w:w="1529" w:type="dxa"/>
            <w:tcBorders>
              <w:top w:val="nil"/>
              <w:left w:val="single" w:sz="8" w:space="0" w:color="auto"/>
              <w:bottom w:val="single" w:sz="8" w:space="0" w:color="auto"/>
              <w:right w:val="single" w:sz="8" w:space="0" w:color="auto"/>
            </w:tcBorders>
            <w:shd w:val="clear" w:color="auto" w:fill="auto"/>
            <w:vAlign w:val="bottom"/>
          </w:tcPr>
          <w:p w:rsidR="007B27B0" w:rsidRDefault="007B27B0" w:rsidP="007B27B0">
            <w:pPr>
              <w:jc w:val="center"/>
              <w:rPr>
                <w:sz w:val="20"/>
                <w:szCs w:val="20"/>
              </w:rPr>
            </w:pPr>
            <w:r>
              <w:rPr>
                <w:sz w:val="20"/>
                <w:szCs w:val="20"/>
              </w:rPr>
              <w:t>КВр-0,8</w:t>
            </w:r>
          </w:p>
        </w:tc>
        <w:tc>
          <w:tcPr>
            <w:tcW w:w="1546" w:type="dxa"/>
            <w:tcBorders>
              <w:top w:val="nil"/>
              <w:left w:val="nil"/>
              <w:bottom w:val="single" w:sz="8"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0,69</w:t>
            </w:r>
          </w:p>
        </w:tc>
        <w:tc>
          <w:tcPr>
            <w:tcW w:w="1417" w:type="dxa"/>
            <w:tcBorders>
              <w:top w:val="nil"/>
              <w:left w:val="nil"/>
              <w:bottom w:val="single" w:sz="4"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2013</w:t>
            </w:r>
          </w:p>
        </w:tc>
        <w:tc>
          <w:tcPr>
            <w:tcW w:w="943" w:type="dxa"/>
            <w:gridSpan w:val="2"/>
            <w:vMerge/>
            <w:tcBorders>
              <w:left w:val="single" w:sz="4" w:space="0" w:color="auto"/>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right w:val="single" w:sz="4" w:space="0" w:color="auto"/>
            </w:tcBorders>
            <w:vAlign w:val="center"/>
          </w:tcPr>
          <w:p w:rsidR="007B27B0" w:rsidRPr="005D3084" w:rsidRDefault="007B27B0" w:rsidP="007B27B0">
            <w:pPr>
              <w:jc w:val="center"/>
              <w:rPr>
                <w:sz w:val="20"/>
                <w:szCs w:val="20"/>
              </w:rPr>
            </w:pPr>
          </w:p>
        </w:tc>
        <w:tc>
          <w:tcPr>
            <w:tcW w:w="821" w:type="dxa"/>
            <w:gridSpan w:val="2"/>
            <w:vMerge/>
            <w:tcBorders>
              <w:left w:val="single" w:sz="8" w:space="0" w:color="auto"/>
              <w:right w:val="single" w:sz="8" w:space="0" w:color="auto"/>
            </w:tcBorders>
            <w:vAlign w:val="center"/>
          </w:tcPr>
          <w:p w:rsidR="007B27B0" w:rsidRPr="005D3084" w:rsidRDefault="007B27B0" w:rsidP="007B27B0">
            <w:pPr>
              <w:ind w:right="-124"/>
              <w:jc w:val="center"/>
              <w:rPr>
                <w:sz w:val="20"/>
                <w:szCs w:val="20"/>
              </w:rPr>
            </w:pPr>
          </w:p>
        </w:tc>
        <w:tc>
          <w:tcPr>
            <w:tcW w:w="881" w:type="dxa"/>
            <w:gridSpan w:val="2"/>
            <w:vMerge/>
            <w:tcBorders>
              <w:left w:val="single" w:sz="8" w:space="0" w:color="auto"/>
              <w:right w:val="single" w:sz="8" w:space="0" w:color="auto"/>
            </w:tcBorders>
            <w:vAlign w:val="center"/>
          </w:tcPr>
          <w:p w:rsidR="007B27B0" w:rsidRPr="005D3084" w:rsidRDefault="007B27B0" w:rsidP="007B27B0">
            <w:pPr>
              <w:jc w:val="center"/>
              <w:rPr>
                <w:sz w:val="20"/>
                <w:szCs w:val="20"/>
              </w:rPr>
            </w:pP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bottom w:val="single" w:sz="4" w:space="0" w:color="000000"/>
              <w:right w:val="single" w:sz="4" w:space="0" w:color="auto"/>
            </w:tcBorders>
            <w:vAlign w:val="center"/>
          </w:tcPr>
          <w:p w:rsidR="007B27B0" w:rsidRPr="005D3084" w:rsidRDefault="007B27B0" w:rsidP="007B27B0">
            <w:pPr>
              <w:ind w:right="48"/>
              <w:jc w:val="center"/>
              <w:rPr>
                <w:color w:val="000000"/>
                <w:sz w:val="20"/>
                <w:szCs w:val="20"/>
              </w:rPr>
            </w:pPr>
          </w:p>
        </w:tc>
        <w:tc>
          <w:tcPr>
            <w:tcW w:w="1529" w:type="dxa"/>
            <w:tcBorders>
              <w:top w:val="nil"/>
              <w:left w:val="single" w:sz="8" w:space="0" w:color="auto"/>
              <w:bottom w:val="single" w:sz="8" w:space="0" w:color="auto"/>
              <w:right w:val="single" w:sz="8" w:space="0" w:color="auto"/>
            </w:tcBorders>
            <w:shd w:val="clear" w:color="auto" w:fill="auto"/>
            <w:vAlign w:val="bottom"/>
          </w:tcPr>
          <w:p w:rsidR="007B27B0" w:rsidRDefault="007B27B0" w:rsidP="007B27B0">
            <w:pPr>
              <w:jc w:val="center"/>
              <w:rPr>
                <w:sz w:val="20"/>
                <w:szCs w:val="20"/>
              </w:rPr>
            </w:pPr>
            <w:r>
              <w:rPr>
                <w:sz w:val="20"/>
                <w:szCs w:val="20"/>
              </w:rPr>
              <w:t>КВр-0,8</w:t>
            </w:r>
          </w:p>
        </w:tc>
        <w:tc>
          <w:tcPr>
            <w:tcW w:w="1546" w:type="dxa"/>
            <w:tcBorders>
              <w:top w:val="nil"/>
              <w:left w:val="nil"/>
              <w:bottom w:val="single" w:sz="8"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0,69</w:t>
            </w:r>
          </w:p>
        </w:tc>
        <w:tc>
          <w:tcPr>
            <w:tcW w:w="1417" w:type="dxa"/>
            <w:tcBorders>
              <w:top w:val="nil"/>
              <w:left w:val="nil"/>
              <w:bottom w:val="single" w:sz="8" w:space="0" w:color="auto"/>
              <w:right w:val="single" w:sz="8" w:space="0" w:color="auto"/>
            </w:tcBorders>
            <w:shd w:val="clear" w:color="auto" w:fill="auto"/>
            <w:noWrap/>
            <w:vAlign w:val="bottom"/>
          </w:tcPr>
          <w:p w:rsidR="007B27B0" w:rsidRDefault="007B27B0" w:rsidP="007B27B0">
            <w:pPr>
              <w:jc w:val="center"/>
              <w:rPr>
                <w:sz w:val="20"/>
                <w:szCs w:val="20"/>
              </w:rPr>
            </w:pPr>
            <w:r>
              <w:rPr>
                <w:sz w:val="20"/>
                <w:szCs w:val="20"/>
              </w:rPr>
              <w:t>2019</w:t>
            </w:r>
          </w:p>
        </w:tc>
        <w:tc>
          <w:tcPr>
            <w:tcW w:w="943"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jc w:val="center"/>
              <w:rPr>
                <w:sz w:val="20"/>
                <w:szCs w:val="20"/>
              </w:rPr>
            </w:pPr>
          </w:p>
        </w:tc>
        <w:tc>
          <w:tcPr>
            <w:tcW w:w="821" w:type="dxa"/>
            <w:gridSpan w:val="2"/>
            <w:vMerge/>
            <w:tcBorders>
              <w:left w:val="single" w:sz="8" w:space="0" w:color="auto"/>
              <w:bottom w:val="nil"/>
              <w:right w:val="single" w:sz="8" w:space="0" w:color="auto"/>
            </w:tcBorders>
            <w:vAlign w:val="center"/>
          </w:tcPr>
          <w:p w:rsidR="007B27B0" w:rsidRPr="005D3084" w:rsidRDefault="007B27B0" w:rsidP="007B27B0">
            <w:pPr>
              <w:ind w:right="-124"/>
              <w:jc w:val="center"/>
              <w:rPr>
                <w:sz w:val="20"/>
                <w:szCs w:val="20"/>
              </w:rPr>
            </w:pPr>
          </w:p>
        </w:tc>
        <w:tc>
          <w:tcPr>
            <w:tcW w:w="881" w:type="dxa"/>
            <w:gridSpan w:val="2"/>
            <w:vMerge/>
            <w:tcBorders>
              <w:left w:val="single" w:sz="8" w:space="0" w:color="auto"/>
              <w:bottom w:val="nil"/>
              <w:right w:val="single" w:sz="8" w:space="0" w:color="auto"/>
            </w:tcBorders>
            <w:vAlign w:val="center"/>
          </w:tcPr>
          <w:p w:rsidR="007B27B0" w:rsidRPr="005D3084" w:rsidRDefault="007B27B0" w:rsidP="007B27B0">
            <w:pPr>
              <w:jc w:val="center"/>
              <w:rPr>
                <w:sz w:val="20"/>
                <w:szCs w:val="20"/>
              </w:rPr>
            </w:pPr>
          </w:p>
        </w:tc>
      </w:tr>
      <w:tr w:rsidR="007B27B0" w:rsidTr="00EF7F3D">
        <w:trPr>
          <w:gridAfter w:val="4"/>
          <w:wAfter w:w="3420" w:type="dxa"/>
          <w:trHeight w:val="340"/>
        </w:trPr>
        <w:tc>
          <w:tcPr>
            <w:tcW w:w="477" w:type="dxa"/>
            <w:vMerge w:val="restart"/>
            <w:tcBorders>
              <w:left w:val="single" w:sz="4" w:space="0" w:color="auto"/>
              <w:right w:val="single" w:sz="4" w:space="0" w:color="auto"/>
            </w:tcBorders>
            <w:vAlign w:val="center"/>
          </w:tcPr>
          <w:p w:rsidR="007B27B0" w:rsidRDefault="007B27B0" w:rsidP="007B27B0">
            <w:pPr>
              <w:jc w:val="center"/>
              <w:rPr>
                <w:sz w:val="20"/>
                <w:szCs w:val="20"/>
              </w:rPr>
            </w:pPr>
            <w:r>
              <w:rPr>
                <w:sz w:val="20"/>
                <w:szCs w:val="20"/>
              </w:rPr>
              <w:t>21</w:t>
            </w:r>
          </w:p>
        </w:tc>
        <w:tc>
          <w:tcPr>
            <w:tcW w:w="1461" w:type="dxa"/>
            <w:vMerge w:val="restart"/>
            <w:tcBorders>
              <w:top w:val="nil"/>
              <w:left w:val="single" w:sz="4" w:space="0" w:color="auto"/>
              <w:right w:val="single" w:sz="4" w:space="0" w:color="auto"/>
            </w:tcBorders>
            <w:shd w:val="clear" w:color="000000" w:fill="FFFFFF"/>
            <w:vAlign w:val="center"/>
          </w:tcPr>
          <w:p w:rsidR="007B27B0" w:rsidRDefault="007B27B0" w:rsidP="007B27B0">
            <w:pPr>
              <w:ind w:right="48"/>
              <w:jc w:val="center"/>
              <w:rPr>
                <w:color w:val="000000"/>
                <w:sz w:val="20"/>
                <w:szCs w:val="20"/>
              </w:rPr>
            </w:pPr>
            <w:r w:rsidRPr="005D3084">
              <w:rPr>
                <w:color w:val="000000"/>
                <w:sz w:val="20"/>
                <w:szCs w:val="20"/>
              </w:rPr>
              <w:t>Котельная</w:t>
            </w:r>
          </w:p>
          <w:p w:rsidR="007B27B0" w:rsidRDefault="007B27B0" w:rsidP="007B27B0">
            <w:pPr>
              <w:ind w:right="48"/>
              <w:jc w:val="center"/>
              <w:rPr>
                <w:color w:val="000000"/>
                <w:sz w:val="20"/>
                <w:szCs w:val="20"/>
              </w:rPr>
            </w:pPr>
            <w:r w:rsidRPr="00F53C91">
              <w:rPr>
                <w:color w:val="000000"/>
                <w:sz w:val="20"/>
                <w:szCs w:val="20"/>
              </w:rPr>
              <w:t>д.Талая</w:t>
            </w:r>
          </w:p>
          <w:p w:rsidR="007B27B0" w:rsidRPr="005D3084" w:rsidRDefault="007B27B0" w:rsidP="007B27B0">
            <w:pPr>
              <w:ind w:right="48"/>
              <w:jc w:val="center"/>
              <w:rPr>
                <w:color w:val="000000"/>
                <w:sz w:val="20"/>
                <w:szCs w:val="20"/>
              </w:rPr>
            </w:pPr>
          </w:p>
        </w:tc>
        <w:tc>
          <w:tcPr>
            <w:tcW w:w="1529" w:type="dxa"/>
            <w:tcBorders>
              <w:top w:val="nil"/>
              <w:left w:val="nil"/>
              <w:bottom w:val="single" w:sz="8" w:space="0" w:color="auto"/>
              <w:right w:val="single" w:sz="8" w:space="0" w:color="auto"/>
            </w:tcBorders>
            <w:shd w:val="clear" w:color="auto" w:fill="auto"/>
            <w:vAlign w:val="bottom"/>
          </w:tcPr>
          <w:p w:rsidR="007B27B0" w:rsidRDefault="007B27B0" w:rsidP="007B27B0">
            <w:pPr>
              <w:jc w:val="center"/>
              <w:rPr>
                <w:sz w:val="20"/>
                <w:szCs w:val="20"/>
              </w:rPr>
            </w:pPr>
            <w:r>
              <w:rPr>
                <w:sz w:val="20"/>
                <w:szCs w:val="20"/>
              </w:rPr>
              <w:t>RTQ 2150T</w:t>
            </w:r>
          </w:p>
        </w:tc>
        <w:tc>
          <w:tcPr>
            <w:tcW w:w="1546" w:type="dxa"/>
            <w:tcBorders>
              <w:top w:val="nil"/>
              <w:left w:val="nil"/>
              <w:bottom w:val="single" w:sz="8" w:space="0" w:color="auto"/>
              <w:right w:val="single" w:sz="8" w:space="0" w:color="auto"/>
            </w:tcBorders>
            <w:shd w:val="clear" w:color="auto" w:fill="auto"/>
            <w:noWrap/>
            <w:vAlign w:val="center"/>
          </w:tcPr>
          <w:p w:rsidR="007B27B0" w:rsidRDefault="007B27B0" w:rsidP="007B27B0">
            <w:pPr>
              <w:jc w:val="center"/>
              <w:rPr>
                <w:color w:val="000000"/>
                <w:sz w:val="20"/>
                <w:szCs w:val="20"/>
              </w:rPr>
            </w:pPr>
            <w:r>
              <w:rPr>
                <w:color w:val="000000"/>
                <w:sz w:val="20"/>
                <w:szCs w:val="20"/>
              </w:rPr>
              <w:t>2,15</w:t>
            </w:r>
          </w:p>
        </w:tc>
        <w:tc>
          <w:tcPr>
            <w:tcW w:w="1417" w:type="dxa"/>
            <w:tcBorders>
              <w:top w:val="nil"/>
              <w:left w:val="nil"/>
              <w:bottom w:val="single" w:sz="8" w:space="0" w:color="auto"/>
              <w:right w:val="nil"/>
            </w:tcBorders>
            <w:shd w:val="clear" w:color="auto" w:fill="auto"/>
            <w:noWrap/>
            <w:vAlign w:val="center"/>
          </w:tcPr>
          <w:p w:rsidR="007B27B0" w:rsidRDefault="007B27B0" w:rsidP="007B27B0">
            <w:pPr>
              <w:jc w:val="center"/>
              <w:rPr>
                <w:color w:val="000000"/>
                <w:sz w:val="20"/>
                <w:szCs w:val="20"/>
              </w:rPr>
            </w:pPr>
            <w:r>
              <w:rPr>
                <w:color w:val="000000"/>
                <w:sz w:val="20"/>
                <w:szCs w:val="20"/>
              </w:rPr>
              <w:t>2010</w:t>
            </w:r>
          </w:p>
        </w:tc>
        <w:tc>
          <w:tcPr>
            <w:tcW w:w="943"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ind w:right="195"/>
              <w:jc w:val="center"/>
              <w:rPr>
                <w:sz w:val="20"/>
                <w:szCs w:val="20"/>
              </w:rPr>
            </w:pPr>
            <w:r>
              <w:rPr>
                <w:sz w:val="20"/>
                <w:szCs w:val="20"/>
              </w:rPr>
              <w:t>0,94</w:t>
            </w:r>
          </w:p>
        </w:tc>
        <w:tc>
          <w:tcPr>
            <w:tcW w:w="900" w:type="dxa"/>
            <w:gridSpan w:val="2"/>
            <w:vMerge w:val="restart"/>
            <w:tcBorders>
              <w:top w:val="nil"/>
              <w:left w:val="single" w:sz="4" w:space="0" w:color="auto"/>
              <w:right w:val="single" w:sz="4" w:space="0" w:color="auto"/>
            </w:tcBorders>
            <w:shd w:val="clear" w:color="000000" w:fill="FFFFFF"/>
            <w:vAlign w:val="center"/>
          </w:tcPr>
          <w:p w:rsidR="007B27B0" w:rsidRPr="005D3084" w:rsidRDefault="007B27B0" w:rsidP="007B27B0">
            <w:pPr>
              <w:jc w:val="center"/>
              <w:rPr>
                <w:sz w:val="20"/>
                <w:szCs w:val="20"/>
              </w:rPr>
            </w:pPr>
            <w:r>
              <w:rPr>
                <w:sz w:val="20"/>
                <w:szCs w:val="20"/>
              </w:rPr>
              <w:t>-</w:t>
            </w:r>
          </w:p>
        </w:tc>
        <w:tc>
          <w:tcPr>
            <w:tcW w:w="821" w:type="dxa"/>
            <w:gridSpan w:val="2"/>
            <w:vMerge w:val="restart"/>
            <w:tcBorders>
              <w:top w:val="single" w:sz="8" w:space="0" w:color="auto"/>
              <w:left w:val="single" w:sz="8" w:space="0" w:color="auto"/>
              <w:right w:val="single" w:sz="8" w:space="0" w:color="auto"/>
            </w:tcBorders>
            <w:shd w:val="clear" w:color="auto" w:fill="auto"/>
            <w:vAlign w:val="center"/>
          </w:tcPr>
          <w:p w:rsidR="007B27B0" w:rsidRDefault="007B27B0" w:rsidP="007B27B0">
            <w:pPr>
              <w:jc w:val="center"/>
              <w:rPr>
                <w:color w:val="000000"/>
                <w:sz w:val="20"/>
                <w:szCs w:val="20"/>
              </w:rPr>
            </w:pPr>
            <w:r>
              <w:rPr>
                <w:color w:val="000000"/>
                <w:sz w:val="20"/>
                <w:szCs w:val="20"/>
              </w:rPr>
              <w:t>0,062</w:t>
            </w:r>
          </w:p>
        </w:tc>
        <w:tc>
          <w:tcPr>
            <w:tcW w:w="881" w:type="dxa"/>
            <w:gridSpan w:val="2"/>
            <w:vMerge w:val="restart"/>
            <w:tcBorders>
              <w:top w:val="single" w:sz="8" w:space="0" w:color="auto"/>
              <w:left w:val="single" w:sz="8" w:space="0" w:color="auto"/>
              <w:right w:val="single" w:sz="8" w:space="0" w:color="auto"/>
            </w:tcBorders>
            <w:shd w:val="clear" w:color="auto" w:fill="auto"/>
            <w:vAlign w:val="center"/>
          </w:tcPr>
          <w:p w:rsidR="007B27B0" w:rsidRDefault="007B27B0" w:rsidP="007B27B0">
            <w:pPr>
              <w:jc w:val="center"/>
              <w:rPr>
                <w:color w:val="000000"/>
                <w:sz w:val="20"/>
                <w:szCs w:val="20"/>
              </w:rPr>
            </w:pPr>
            <w:r>
              <w:rPr>
                <w:color w:val="000000"/>
                <w:sz w:val="20"/>
                <w:szCs w:val="20"/>
              </w:rPr>
              <w:t>1,002</w:t>
            </w: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right w:val="single" w:sz="4" w:space="0" w:color="auto"/>
            </w:tcBorders>
            <w:vAlign w:val="center"/>
          </w:tcPr>
          <w:p w:rsidR="007B27B0" w:rsidRPr="005D3084" w:rsidRDefault="007B27B0" w:rsidP="007B27B0">
            <w:pPr>
              <w:ind w:right="195"/>
              <w:jc w:val="center"/>
              <w:rPr>
                <w:color w:val="000000"/>
                <w:sz w:val="20"/>
                <w:szCs w:val="20"/>
              </w:rPr>
            </w:pPr>
          </w:p>
        </w:tc>
        <w:tc>
          <w:tcPr>
            <w:tcW w:w="1529" w:type="dxa"/>
            <w:tcBorders>
              <w:top w:val="nil"/>
              <w:left w:val="nil"/>
              <w:bottom w:val="single" w:sz="8" w:space="0" w:color="auto"/>
              <w:right w:val="single" w:sz="8" w:space="0" w:color="auto"/>
            </w:tcBorders>
            <w:shd w:val="clear" w:color="auto" w:fill="auto"/>
            <w:vAlign w:val="bottom"/>
          </w:tcPr>
          <w:p w:rsidR="007B27B0" w:rsidRDefault="007B27B0" w:rsidP="007B27B0">
            <w:pPr>
              <w:jc w:val="center"/>
              <w:rPr>
                <w:sz w:val="20"/>
                <w:szCs w:val="20"/>
              </w:rPr>
            </w:pPr>
            <w:r>
              <w:rPr>
                <w:sz w:val="20"/>
                <w:szCs w:val="20"/>
              </w:rPr>
              <w:t>RTQ 2150T</w:t>
            </w:r>
          </w:p>
        </w:tc>
        <w:tc>
          <w:tcPr>
            <w:tcW w:w="1546" w:type="dxa"/>
            <w:tcBorders>
              <w:top w:val="nil"/>
              <w:left w:val="nil"/>
              <w:bottom w:val="single" w:sz="8" w:space="0" w:color="auto"/>
              <w:right w:val="single" w:sz="8" w:space="0" w:color="auto"/>
            </w:tcBorders>
            <w:shd w:val="clear" w:color="auto" w:fill="auto"/>
            <w:noWrap/>
            <w:vAlign w:val="center"/>
          </w:tcPr>
          <w:p w:rsidR="007B27B0" w:rsidRDefault="007B27B0" w:rsidP="007B27B0">
            <w:pPr>
              <w:jc w:val="center"/>
              <w:rPr>
                <w:color w:val="000000"/>
                <w:sz w:val="20"/>
                <w:szCs w:val="20"/>
              </w:rPr>
            </w:pPr>
            <w:r>
              <w:rPr>
                <w:color w:val="000000"/>
                <w:sz w:val="20"/>
                <w:szCs w:val="20"/>
              </w:rPr>
              <w:t>2,15</w:t>
            </w:r>
          </w:p>
        </w:tc>
        <w:tc>
          <w:tcPr>
            <w:tcW w:w="1417" w:type="dxa"/>
            <w:tcBorders>
              <w:top w:val="nil"/>
              <w:left w:val="nil"/>
              <w:bottom w:val="single" w:sz="8" w:space="0" w:color="auto"/>
              <w:right w:val="nil"/>
            </w:tcBorders>
            <w:shd w:val="clear" w:color="auto" w:fill="auto"/>
            <w:noWrap/>
            <w:vAlign w:val="center"/>
          </w:tcPr>
          <w:p w:rsidR="007B27B0" w:rsidRDefault="007B27B0" w:rsidP="007B27B0">
            <w:pPr>
              <w:jc w:val="center"/>
              <w:rPr>
                <w:color w:val="000000"/>
                <w:sz w:val="20"/>
                <w:szCs w:val="20"/>
              </w:rPr>
            </w:pPr>
            <w:r>
              <w:rPr>
                <w:color w:val="000000"/>
                <w:sz w:val="20"/>
                <w:szCs w:val="20"/>
              </w:rPr>
              <w:t>2010</w:t>
            </w:r>
          </w:p>
        </w:tc>
        <w:tc>
          <w:tcPr>
            <w:tcW w:w="943" w:type="dxa"/>
            <w:gridSpan w:val="2"/>
            <w:vMerge/>
            <w:tcBorders>
              <w:left w:val="single" w:sz="4" w:space="0" w:color="auto"/>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right w:val="single" w:sz="8" w:space="0" w:color="auto"/>
            </w:tcBorders>
            <w:vAlign w:val="center"/>
          </w:tcPr>
          <w:p w:rsidR="007B27B0" w:rsidRPr="005D3084" w:rsidRDefault="007B27B0" w:rsidP="007B27B0">
            <w:pPr>
              <w:jc w:val="center"/>
              <w:rPr>
                <w:sz w:val="20"/>
                <w:szCs w:val="20"/>
              </w:rPr>
            </w:pPr>
          </w:p>
        </w:tc>
        <w:tc>
          <w:tcPr>
            <w:tcW w:w="821" w:type="dxa"/>
            <w:gridSpan w:val="2"/>
            <w:vMerge/>
            <w:tcBorders>
              <w:left w:val="single" w:sz="8" w:space="0" w:color="auto"/>
              <w:right w:val="single" w:sz="8" w:space="0" w:color="auto"/>
            </w:tcBorders>
            <w:vAlign w:val="center"/>
          </w:tcPr>
          <w:p w:rsidR="007B27B0" w:rsidRPr="005D3084" w:rsidRDefault="007B27B0" w:rsidP="007B27B0">
            <w:pPr>
              <w:ind w:right="195"/>
              <w:jc w:val="center"/>
              <w:rPr>
                <w:sz w:val="20"/>
                <w:szCs w:val="20"/>
              </w:rPr>
            </w:pPr>
          </w:p>
        </w:tc>
        <w:tc>
          <w:tcPr>
            <w:tcW w:w="881" w:type="dxa"/>
            <w:gridSpan w:val="2"/>
            <w:vMerge/>
            <w:tcBorders>
              <w:left w:val="single" w:sz="8" w:space="0" w:color="auto"/>
              <w:right w:val="single" w:sz="8" w:space="0" w:color="auto"/>
            </w:tcBorders>
            <w:vAlign w:val="center"/>
          </w:tcPr>
          <w:p w:rsidR="007B27B0" w:rsidRPr="005D3084" w:rsidRDefault="007B27B0" w:rsidP="007B27B0">
            <w:pPr>
              <w:ind w:right="195"/>
              <w:jc w:val="center"/>
              <w:rPr>
                <w:sz w:val="20"/>
                <w:szCs w:val="20"/>
              </w:rPr>
            </w:pP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color w:val="000000"/>
                <w:sz w:val="20"/>
                <w:szCs w:val="20"/>
              </w:rPr>
            </w:pPr>
          </w:p>
        </w:tc>
        <w:tc>
          <w:tcPr>
            <w:tcW w:w="1529" w:type="dxa"/>
            <w:tcBorders>
              <w:top w:val="nil"/>
              <w:left w:val="nil"/>
              <w:bottom w:val="single" w:sz="8" w:space="0" w:color="auto"/>
              <w:right w:val="single" w:sz="8" w:space="0" w:color="auto"/>
            </w:tcBorders>
            <w:shd w:val="clear" w:color="auto" w:fill="auto"/>
            <w:vAlign w:val="center"/>
          </w:tcPr>
          <w:p w:rsidR="007B27B0" w:rsidRDefault="007B27B0" w:rsidP="007B27B0">
            <w:pPr>
              <w:jc w:val="center"/>
              <w:rPr>
                <w:color w:val="000000"/>
                <w:sz w:val="20"/>
                <w:szCs w:val="20"/>
              </w:rPr>
            </w:pPr>
            <w:r>
              <w:rPr>
                <w:color w:val="000000"/>
                <w:sz w:val="20"/>
                <w:szCs w:val="20"/>
              </w:rPr>
              <w:t>RTS 520</w:t>
            </w:r>
          </w:p>
        </w:tc>
        <w:tc>
          <w:tcPr>
            <w:tcW w:w="1546" w:type="dxa"/>
            <w:tcBorders>
              <w:top w:val="nil"/>
              <w:left w:val="nil"/>
              <w:bottom w:val="single" w:sz="8" w:space="0" w:color="auto"/>
              <w:right w:val="single" w:sz="8" w:space="0" w:color="auto"/>
            </w:tcBorders>
            <w:shd w:val="clear" w:color="auto" w:fill="auto"/>
            <w:noWrap/>
            <w:vAlign w:val="center"/>
          </w:tcPr>
          <w:p w:rsidR="007B27B0" w:rsidRDefault="007B27B0" w:rsidP="007B27B0">
            <w:pPr>
              <w:jc w:val="center"/>
              <w:rPr>
                <w:color w:val="000000"/>
                <w:sz w:val="20"/>
                <w:szCs w:val="20"/>
              </w:rPr>
            </w:pPr>
            <w:r>
              <w:rPr>
                <w:color w:val="000000"/>
                <w:sz w:val="20"/>
                <w:szCs w:val="20"/>
              </w:rPr>
              <w:t>0,5</w:t>
            </w:r>
          </w:p>
        </w:tc>
        <w:tc>
          <w:tcPr>
            <w:tcW w:w="1417" w:type="dxa"/>
            <w:tcBorders>
              <w:top w:val="nil"/>
              <w:left w:val="nil"/>
              <w:bottom w:val="single" w:sz="8" w:space="0" w:color="auto"/>
              <w:right w:val="nil"/>
            </w:tcBorders>
            <w:shd w:val="clear" w:color="auto" w:fill="auto"/>
            <w:noWrap/>
            <w:vAlign w:val="center"/>
          </w:tcPr>
          <w:p w:rsidR="007B27B0" w:rsidRDefault="007B27B0" w:rsidP="007B27B0">
            <w:pPr>
              <w:jc w:val="center"/>
              <w:rPr>
                <w:color w:val="000000"/>
                <w:sz w:val="20"/>
                <w:szCs w:val="20"/>
              </w:rPr>
            </w:pPr>
            <w:r>
              <w:rPr>
                <w:color w:val="000000"/>
                <w:sz w:val="20"/>
                <w:szCs w:val="20"/>
              </w:rPr>
              <w:t>2010</w:t>
            </w:r>
          </w:p>
        </w:tc>
        <w:tc>
          <w:tcPr>
            <w:tcW w:w="943" w:type="dxa"/>
            <w:gridSpan w:val="2"/>
            <w:vMerge/>
            <w:tcBorders>
              <w:left w:val="single" w:sz="4" w:space="0" w:color="auto"/>
              <w:bottom w:val="single" w:sz="4" w:space="0" w:color="000000"/>
              <w:right w:val="single" w:sz="4" w:space="0" w:color="auto"/>
            </w:tcBorders>
            <w:vAlign w:val="center"/>
          </w:tcPr>
          <w:p w:rsidR="007B27B0" w:rsidRPr="005D3084" w:rsidRDefault="007B27B0" w:rsidP="007B27B0">
            <w:pPr>
              <w:ind w:right="195"/>
              <w:jc w:val="center"/>
              <w:rPr>
                <w:sz w:val="20"/>
                <w:szCs w:val="20"/>
              </w:rPr>
            </w:pPr>
          </w:p>
        </w:tc>
        <w:tc>
          <w:tcPr>
            <w:tcW w:w="900" w:type="dxa"/>
            <w:gridSpan w:val="2"/>
            <w:vMerge/>
            <w:tcBorders>
              <w:left w:val="single" w:sz="4" w:space="0" w:color="auto"/>
              <w:bottom w:val="single" w:sz="4" w:space="0" w:color="000000"/>
              <w:right w:val="single" w:sz="8" w:space="0" w:color="auto"/>
            </w:tcBorders>
            <w:vAlign w:val="center"/>
          </w:tcPr>
          <w:p w:rsidR="007B27B0" w:rsidRPr="005D3084" w:rsidRDefault="007B27B0" w:rsidP="007B27B0">
            <w:pPr>
              <w:jc w:val="center"/>
              <w:rPr>
                <w:sz w:val="20"/>
                <w:szCs w:val="20"/>
              </w:rPr>
            </w:pPr>
          </w:p>
        </w:tc>
        <w:tc>
          <w:tcPr>
            <w:tcW w:w="821" w:type="dxa"/>
            <w:gridSpan w:val="2"/>
            <w:vMerge/>
            <w:tcBorders>
              <w:left w:val="single" w:sz="8" w:space="0" w:color="auto"/>
              <w:bottom w:val="single" w:sz="4" w:space="0" w:color="000000"/>
              <w:right w:val="single" w:sz="8" w:space="0" w:color="auto"/>
            </w:tcBorders>
            <w:vAlign w:val="center"/>
          </w:tcPr>
          <w:p w:rsidR="007B27B0" w:rsidRPr="005D3084" w:rsidRDefault="007B27B0" w:rsidP="007B27B0">
            <w:pPr>
              <w:ind w:right="195"/>
              <w:jc w:val="center"/>
              <w:rPr>
                <w:sz w:val="20"/>
                <w:szCs w:val="20"/>
              </w:rPr>
            </w:pPr>
          </w:p>
        </w:tc>
        <w:tc>
          <w:tcPr>
            <w:tcW w:w="881" w:type="dxa"/>
            <w:gridSpan w:val="2"/>
            <w:vMerge/>
            <w:tcBorders>
              <w:left w:val="single" w:sz="8" w:space="0" w:color="auto"/>
              <w:bottom w:val="single" w:sz="4" w:space="0" w:color="000000"/>
              <w:right w:val="single" w:sz="8" w:space="0" w:color="auto"/>
            </w:tcBorders>
            <w:vAlign w:val="center"/>
          </w:tcPr>
          <w:p w:rsidR="007B27B0" w:rsidRPr="005D3084" w:rsidRDefault="007B27B0" w:rsidP="007B27B0">
            <w:pPr>
              <w:ind w:right="195"/>
              <w:jc w:val="center"/>
              <w:rPr>
                <w:sz w:val="20"/>
                <w:szCs w:val="20"/>
              </w:rPr>
            </w:pPr>
          </w:p>
        </w:tc>
      </w:tr>
      <w:tr w:rsidR="007B27B0" w:rsidTr="00EF7F3D">
        <w:trPr>
          <w:gridAfter w:val="4"/>
          <w:wAfter w:w="3420" w:type="dxa"/>
          <w:trHeight w:val="340"/>
        </w:trPr>
        <w:tc>
          <w:tcPr>
            <w:tcW w:w="477" w:type="dxa"/>
            <w:vMerge w:val="restart"/>
            <w:tcBorders>
              <w:left w:val="single" w:sz="4" w:space="0" w:color="auto"/>
              <w:right w:val="single" w:sz="4" w:space="0" w:color="auto"/>
            </w:tcBorders>
            <w:vAlign w:val="center"/>
          </w:tcPr>
          <w:p w:rsidR="007B27B0" w:rsidRDefault="007B27B0" w:rsidP="007B27B0">
            <w:pPr>
              <w:jc w:val="center"/>
              <w:rPr>
                <w:sz w:val="20"/>
                <w:szCs w:val="20"/>
              </w:rPr>
            </w:pPr>
            <w:r>
              <w:rPr>
                <w:sz w:val="20"/>
                <w:szCs w:val="20"/>
              </w:rPr>
              <w:t>22</w:t>
            </w:r>
          </w:p>
        </w:tc>
        <w:tc>
          <w:tcPr>
            <w:tcW w:w="1461" w:type="dxa"/>
            <w:vMerge w:val="restart"/>
            <w:tcBorders>
              <w:top w:val="nil"/>
              <w:left w:val="single" w:sz="8" w:space="0" w:color="auto"/>
              <w:right w:val="single" w:sz="8" w:space="0" w:color="auto"/>
            </w:tcBorders>
            <w:vAlign w:val="center"/>
          </w:tcPr>
          <w:p w:rsidR="007B27B0" w:rsidRPr="00BE16FF" w:rsidRDefault="007B27B0" w:rsidP="007B27B0">
            <w:pPr>
              <w:jc w:val="center"/>
              <w:rPr>
                <w:sz w:val="18"/>
                <w:szCs w:val="18"/>
              </w:rPr>
            </w:pPr>
            <w:r w:rsidRPr="00BE16FF">
              <w:rPr>
                <w:sz w:val="20"/>
                <w:szCs w:val="20"/>
              </w:rPr>
              <w:t xml:space="preserve">Котельная п.ст.Юрга-2 </w:t>
            </w:r>
            <w:r w:rsidRPr="006B6406">
              <w:rPr>
                <w:sz w:val="20"/>
                <w:szCs w:val="20"/>
              </w:rPr>
              <w:t>МУП «Ко</w:t>
            </w:r>
            <w:r w:rsidRPr="006B6406">
              <w:rPr>
                <w:sz w:val="20"/>
                <w:szCs w:val="20"/>
              </w:rPr>
              <w:t>м</w:t>
            </w:r>
            <w:r w:rsidRPr="006B6406">
              <w:rPr>
                <w:sz w:val="20"/>
                <w:szCs w:val="20"/>
              </w:rPr>
              <w:t>форт»</w:t>
            </w:r>
          </w:p>
        </w:tc>
        <w:tc>
          <w:tcPr>
            <w:tcW w:w="1529" w:type="dxa"/>
            <w:tcBorders>
              <w:top w:val="nil"/>
              <w:left w:val="nil"/>
              <w:bottom w:val="single" w:sz="8" w:space="0" w:color="auto"/>
              <w:right w:val="single" w:sz="8" w:space="0" w:color="auto"/>
            </w:tcBorders>
          </w:tcPr>
          <w:p w:rsidR="007B27B0" w:rsidRPr="00055038" w:rsidRDefault="007B27B0" w:rsidP="007B27B0">
            <w:pPr>
              <w:jc w:val="center"/>
              <w:rPr>
                <w:sz w:val="20"/>
                <w:szCs w:val="20"/>
              </w:rPr>
            </w:pPr>
            <w:r w:rsidRPr="00055038">
              <w:rPr>
                <w:sz w:val="20"/>
                <w:szCs w:val="20"/>
              </w:rPr>
              <w:t>КЕ - 10 - 14С</w:t>
            </w:r>
          </w:p>
        </w:tc>
        <w:tc>
          <w:tcPr>
            <w:tcW w:w="1546" w:type="dxa"/>
            <w:tcBorders>
              <w:top w:val="nil"/>
              <w:left w:val="nil"/>
              <w:bottom w:val="single" w:sz="8" w:space="0" w:color="auto"/>
              <w:right w:val="single" w:sz="8" w:space="0" w:color="auto"/>
            </w:tcBorders>
            <w:noWrap/>
          </w:tcPr>
          <w:p w:rsidR="007B27B0" w:rsidRPr="00055038" w:rsidRDefault="007B27B0" w:rsidP="007B27B0">
            <w:pPr>
              <w:jc w:val="center"/>
              <w:rPr>
                <w:sz w:val="20"/>
                <w:szCs w:val="20"/>
              </w:rPr>
            </w:pPr>
            <w:r w:rsidRPr="00055038">
              <w:rPr>
                <w:sz w:val="20"/>
                <w:szCs w:val="20"/>
              </w:rPr>
              <w:t>6,65</w:t>
            </w:r>
          </w:p>
        </w:tc>
        <w:tc>
          <w:tcPr>
            <w:tcW w:w="1417" w:type="dxa"/>
            <w:tcBorders>
              <w:top w:val="nil"/>
              <w:left w:val="nil"/>
              <w:bottom w:val="single" w:sz="8" w:space="0" w:color="auto"/>
              <w:right w:val="single" w:sz="8" w:space="0" w:color="auto"/>
            </w:tcBorders>
            <w:noWrap/>
          </w:tcPr>
          <w:p w:rsidR="007B27B0" w:rsidRPr="00055038" w:rsidRDefault="007B27B0" w:rsidP="007B27B0">
            <w:pPr>
              <w:jc w:val="center"/>
              <w:rPr>
                <w:sz w:val="20"/>
                <w:szCs w:val="20"/>
              </w:rPr>
            </w:pPr>
            <w:r w:rsidRPr="00055038">
              <w:rPr>
                <w:sz w:val="20"/>
                <w:szCs w:val="20"/>
              </w:rPr>
              <w:t>2008</w:t>
            </w:r>
          </w:p>
        </w:tc>
        <w:tc>
          <w:tcPr>
            <w:tcW w:w="943" w:type="dxa"/>
            <w:gridSpan w:val="2"/>
            <w:vMerge w:val="restart"/>
            <w:tcBorders>
              <w:top w:val="nil"/>
              <w:left w:val="single" w:sz="8" w:space="0" w:color="auto"/>
              <w:right w:val="single" w:sz="8" w:space="0" w:color="auto"/>
            </w:tcBorders>
            <w:vAlign w:val="center"/>
          </w:tcPr>
          <w:p w:rsidR="007B27B0" w:rsidRPr="00346BE3" w:rsidRDefault="007B27B0" w:rsidP="007B27B0">
            <w:pPr>
              <w:jc w:val="center"/>
              <w:rPr>
                <w:sz w:val="20"/>
                <w:szCs w:val="20"/>
              </w:rPr>
            </w:pPr>
            <w:r w:rsidRPr="00346BE3">
              <w:rPr>
                <w:sz w:val="20"/>
                <w:szCs w:val="20"/>
              </w:rPr>
              <w:t>2,29</w:t>
            </w:r>
          </w:p>
          <w:p w:rsidR="007B27B0" w:rsidRPr="00346BE3" w:rsidRDefault="007B27B0" w:rsidP="007B27B0">
            <w:pPr>
              <w:jc w:val="center"/>
              <w:rPr>
                <w:sz w:val="20"/>
                <w:szCs w:val="20"/>
              </w:rPr>
            </w:pPr>
          </w:p>
        </w:tc>
        <w:tc>
          <w:tcPr>
            <w:tcW w:w="900" w:type="dxa"/>
            <w:gridSpan w:val="2"/>
            <w:vMerge w:val="restart"/>
            <w:tcBorders>
              <w:top w:val="nil"/>
              <w:left w:val="single" w:sz="8" w:space="0" w:color="auto"/>
              <w:right w:val="single" w:sz="8" w:space="0" w:color="auto"/>
            </w:tcBorders>
            <w:vAlign w:val="center"/>
          </w:tcPr>
          <w:p w:rsidR="007B27B0" w:rsidRPr="0022468B" w:rsidRDefault="007B27B0" w:rsidP="007B27B0">
            <w:pPr>
              <w:jc w:val="center"/>
              <w:rPr>
                <w:sz w:val="20"/>
                <w:szCs w:val="20"/>
              </w:rPr>
            </w:pPr>
            <w:r w:rsidRPr="0022468B">
              <w:rPr>
                <w:sz w:val="20"/>
                <w:szCs w:val="20"/>
              </w:rPr>
              <w:t>-</w:t>
            </w:r>
          </w:p>
        </w:tc>
        <w:tc>
          <w:tcPr>
            <w:tcW w:w="821" w:type="dxa"/>
            <w:gridSpan w:val="2"/>
            <w:vMerge w:val="restart"/>
            <w:tcBorders>
              <w:top w:val="nil"/>
              <w:left w:val="single" w:sz="8" w:space="0" w:color="auto"/>
              <w:right w:val="single" w:sz="8" w:space="0" w:color="auto"/>
            </w:tcBorders>
            <w:vAlign w:val="center"/>
          </w:tcPr>
          <w:p w:rsidR="007B27B0" w:rsidRPr="00346BE3" w:rsidRDefault="007B27B0" w:rsidP="007B27B0">
            <w:pPr>
              <w:jc w:val="center"/>
              <w:rPr>
                <w:sz w:val="20"/>
                <w:szCs w:val="20"/>
              </w:rPr>
            </w:pPr>
            <w:r w:rsidRPr="00346BE3">
              <w:rPr>
                <w:sz w:val="20"/>
                <w:szCs w:val="20"/>
              </w:rPr>
              <w:t>0,2176</w:t>
            </w:r>
          </w:p>
          <w:p w:rsidR="007B27B0" w:rsidRPr="00346BE3" w:rsidRDefault="007B27B0" w:rsidP="007B27B0">
            <w:pPr>
              <w:jc w:val="center"/>
              <w:rPr>
                <w:sz w:val="20"/>
                <w:szCs w:val="20"/>
              </w:rPr>
            </w:pPr>
          </w:p>
        </w:tc>
        <w:tc>
          <w:tcPr>
            <w:tcW w:w="881" w:type="dxa"/>
            <w:gridSpan w:val="2"/>
            <w:vMerge w:val="restart"/>
            <w:tcBorders>
              <w:top w:val="nil"/>
              <w:left w:val="single" w:sz="8" w:space="0" w:color="auto"/>
              <w:right w:val="single" w:sz="8" w:space="0" w:color="auto"/>
            </w:tcBorders>
            <w:vAlign w:val="center"/>
          </w:tcPr>
          <w:p w:rsidR="007B27B0" w:rsidRPr="00346BE3" w:rsidRDefault="007B27B0" w:rsidP="007B27B0">
            <w:pPr>
              <w:jc w:val="center"/>
              <w:rPr>
                <w:sz w:val="20"/>
                <w:szCs w:val="20"/>
              </w:rPr>
            </w:pPr>
            <w:r w:rsidRPr="00346BE3">
              <w:rPr>
                <w:sz w:val="20"/>
                <w:szCs w:val="20"/>
              </w:rPr>
              <w:t>2,5076</w:t>
            </w:r>
          </w:p>
          <w:p w:rsidR="007B27B0" w:rsidRPr="00346BE3" w:rsidRDefault="007B27B0" w:rsidP="007B27B0">
            <w:pPr>
              <w:jc w:val="center"/>
              <w:rPr>
                <w:sz w:val="20"/>
                <w:szCs w:val="20"/>
              </w:rPr>
            </w:pP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8" w:space="0" w:color="auto"/>
              <w:right w:val="single" w:sz="8" w:space="0" w:color="auto"/>
            </w:tcBorders>
            <w:vAlign w:val="center"/>
          </w:tcPr>
          <w:p w:rsidR="007B27B0" w:rsidRPr="00273212" w:rsidRDefault="007B27B0" w:rsidP="007B27B0">
            <w:pPr>
              <w:jc w:val="center"/>
              <w:rPr>
                <w:sz w:val="20"/>
                <w:szCs w:val="20"/>
              </w:rPr>
            </w:pPr>
          </w:p>
        </w:tc>
        <w:tc>
          <w:tcPr>
            <w:tcW w:w="1529" w:type="dxa"/>
            <w:tcBorders>
              <w:top w:val="nil"/>
              <w:left w:val="nil"/>
              <w:bottom w:val="single" w:sz="4" w:space="0" w:color="auto"/>
              <w:right w:val="single" w:sz="8" w:space="0" w:color="auto"/>
            </w:tcBorders>
          </w:tcPr>
          <w:p w:rsidR="007B27B0" w:rsidRPr="00055038" w:rsidRDefault="007B27B0" w:rsidP="007B27B0">
            <w:pPr>
              <w:jc w:val="center"/>
              <w:rPr>
                <w:sz w:val="20"/>
                <w:szCs w:val="20"/>
              </w:rPr>
            </w:pPr>
            <w:r w:rsidRPr="00055038">
              <w:rPr>
                <w:sz w:val="20"/>
                <w:szCs w:val="20"/>
              </w:rPr>
              <w:t>КЕ - 10 - 14С</w:t>
            </w:r>
          </w:p>
        </w:tc>
        <w:tc>
          <w:tcPr>
            <w:tcW w:w="1546" w:type="dxa"/>
            <w:tcBorders>
              <w:top w:val="nil"/>
              <w:left w:val="nil"/>
              <w:bottom w:val="single" w:sz="4" w:space="0" w:color="auto"/>
              <w:right w:val="single" w:sz="8" w:space="0" w:color="auto"/>
            </w:tcBorders>
            <w:noWrap/>
          </w:tcPr>
          <w:p w:rsidR="007B27B0" w:rsidRPr="00055038" w:rsidRDefault="007B27B0" w:rsidP="007B27B0">
            <w:pPr>
              <w:jc w:val="center"/>
              <w:rPr>
                <w:sz w:val="20"/>
                <w:szCs w:val="20"/>
              </w:rPr>
            </w:pPr>
            <w:r w:rsidRPr="00055038">
              <w:rPr>
                <w:sz w:val="20"/>
                <w:szCs w:val="20"/>
              </w:rPr>
              <w:t>6,65</w:t>
            </w:r>
          </w:p>
        </w:tc>
        <w:tc>
          <w:tcPr>
            <w:tcW w:w="1417" w:type="dxa"/>
            <w:tcBorders>
              <w:top w:val="nil"/>
              <w:left w:val="nil"/>
              <w:bottom w:val="single" w:sz="4" w:space="0" w:color="auto"/>
              <w:right w:val="single" w:sz="8" w:space="0" w:color="auto"/>
            </w:tcBorders>
            <w:noWrap/>
          </w:tcPr>
          <w:p w:rsidR="007B27B0" w:rsidRPr="00055038" w:rsidRDefault="007B27B0" w:rsidP="007B27B0">
            <w:pPr>
              <w:jc w:val="center"/>
              <w:rPr>
                <w:sz w:val="20"/>
                <w:szCs w:val="20"/>
              </w:rPr>
            </w:pPr>
            <w:r w:rsidRPr="00055038">
              <w:rPr>
                <w:sz w:val="20"/>
                <w:szCs w:val="20"/>
              </w:rPr>
              <w:t>1980</w:t>
            </w:r>
          </w:p>
        </w:tc>
        <w:tc>
          <w:tcPr>
            <w:tcW w:w="943" w:type="dxa"/>
            <w:gridSpan w:val="2"/>
            <w:vMerge/>
            <w:tcBorders>
              <w:left w:val="single" w:sz="8" w:space="0" w:color="auto"/>
              <w:right w:val="single" w:sz="8" w:space="0" w:color="auto"/>
            </w:tcBorders>
            <w:vAlign w:val="center"/>
          </w:tcPr>
          <w:p w:rsidR="007B27B0" w:rsidRPr="00346BE3" w:rsidRDefault="007B27B0" w:rsidP="007B27B0">
            <w:pPr>
              <w:jc w:val="center"/>
              <w:rPr>
                <w:sz w:val="20"/>
                <w:szCs w:val="20"/>
              </w:rPr>
            </w:pPr>
          </w:p>
        </w:tc>
        <w:tc>
          <w:tcPr>
            <w:tcW w:w="900" w:type="dxa"/>
            <w:gridSpan w:val="2"/>
            <w:vMerge/>
            <w:tcBorders>
              <w:left w:val="single" w:sz="8" w:space="0" w:color="auto"/>
              <w:right w:val="single" w:sz="8" w:space="0" w:color="auto"/>
            </w:tcBorders>
            <w:vAlign w:val="center"/>
          </w:tcPr>
          <w:p w:rsidR="007B27B0" w:rsidRPr="00346BE3" w:rsidRDefault="007B27B0" w:rsidP="007B27B0">
            <w:pPr>
              <w:jc w:val="center"/>
              <w:rPr>
                <w:sz w:val="20"/>
                <w:szCs w:val="20"/>
              </w:rPr>
            </w:pPr>
          </w:p>
        </w:tc>
        <w:tc>
          <w:tcPr>
            <w:tcW w:w="821" w:type="dxa"/>
            <w:gridSpan w:val="2"/>
            <w:vMerge/>
            <w:tcBorders>
              <w:left w:val="single" w:sz="8" w:space="0" w:color="auto"/>
              <w:right w:val="single" w:sz="8" w:space="0" w:color="auto"/>
            </w:tcBorders>
            <w:vAlign w:val="center"/>
          </w:tcPr>
          <w:p w:rsidR="007B27B0" w:rsidRPr="00346BE3" w:rsidRDefault="007B27B0" w:rsidP="007B27B0">
            <w:pPr>
              <w:jc w:val="center"/>
              <w:rPr>
                <w:sz w:val="20"/>
                <w:szCs w:val="20"/>
              </w:rPr>
            </w:pPr>
          </w:p>
        </w:tc>
        <w:tc>
          <w:tcPr>
            <w:tcW w:w="881" w:type="dxa"/>
            <w:gridSpan w:val="2"/>
            <w:vMerge/>
            <w:tcBorders>
              <w:left w:val="single" w:sz="8" w:space="0" w:color="auto"/>
              <w:right w:val="single" w:sz="8" w:space="0" w:color="auto"/>
            </w:tcBorders>
            <w:vAlign w:val="center"/>
          </w:tcPr>
          <w:p w:rsidR="007B27B0" w:rsidRPr="00346BE3" w:rsidRDefault="007B27B0" w:rsidP="007B27B0">
            <w:pPr>
              <w:jc w:val="center"/>
              <w:rPr>
                <w:sz w:val="20"/>
                <w:szCs w:val="20"/>
              </w:rPr>
            </w:pP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8" w:space="0" w:color="auto"/>
              <w:bottom w:val="single" w:sz="4" w:space="0" w:color="auto"/>
              <w:right w:val="single" w:sz="8" w:space="0" w:color="auto"/>
            </w:tcBorders>
            <w:vAlign w:val="center"/>
          </w:tcPr>
          <w:p w:rsidR="007B27B0" w:rsidRPr="00273212" w:rsidRDefault="007B27B0" w:rsidP="007B27B0">
            <w:pPr>
              <w:jc w:val="center"/>
              <w:rPr>
                <w:sz w:val="20"/>
                <w:szCs w:val="20"/>
              </w:rPr>
            </w:pPr>
          </w:p>
        </w:tc>
        <w:tc>
          <w:tcPr>
            <w:tcW w:w="1529" w:type="dxa"/>
            <w:tcBorders>
              <w:top w:val="nil"/>
              <w:left w:val="nil"/>
              <w:bottom w:val="single" w:sz="4" w:space="0" w:color="auto"/>
              <w:right w:val="single" w:sz="8" w:space="0" w:color="auto"/>
            </w:tcBorders>
          </w:tcPr>
          <w:p w:rsidR="007B27B0" w:rsidRPr="00055038" w:rsidRDefault="007B27B0" w:rsidP="007B27B0">
            <w:pPr>
              <w:jc w:val="center"/>
              <w:rPr>
                <w:sz w:val="20"/>
                <w:szCs w:val="20"/>
              </w:rPr>
            </w:pPr>
            <w:r w:rsidRPr="00055038">
              <w:rPr>
                <w:sz w:val="20"/>
                <w:szCs w:val="20"/>
              </w:rPr>
              <w:t>КЕ - 10 - 14С</w:t>
            </w:r>
          </w:p>
        </w:tc>
        <w:tc>
          <w:tcPr>
            <w:tcW w:w="1546" w:type="dxa"/>
            <w:tcBorders>
              <w:top w:val="nil"/>
              <w:left w:val="nil"/>
              <w:bottom w:val="single" w:sz="4" w:space="0" w:color="auto"/>
              <w:right w:val="single" w:sz="8" w:space="0" w:color="auto"/>
            </w:tcBorders>
            <w:noWrap/>
          </w:tcPr>
          <w:p w:rsidR="007B27B0" w:rsidRPr="00055038" w:rsidRDefault="007B27B0" w:rsidP="007B27B0">
            <w:pPr>
              <w:jc w:val="center"/>
              <w:rPr>
                <w:sz w:val="20"/>
                <w:szCs w:val="20"/>
              </w:rPr>
            </w:pPr>
            <w:r w:rsidRPr="00055038">
              <w:rPr>
                <w:sz w:val="20"/>
                <w:szCs w:val="20"/>
              </w:rPr>
              <w:t>6,65</w:t>
            </w:r>
          </w:p>
        </w:tc>
        <w:tc>
          <w:tcPr>
            <w:tcW w:w="1417" w:type="dxa"/>
            <w:tcBorders>
              <w:top w:val="nil"/>
              <w:left w:val="nil"/>
              <w:bottom w:val="single" w:sz="4" w:space="0" w:color="auto"/>
              <w:right w:val="single" w:sz="8" w:space="0" w:color="auto"/>
            </w:tcBorders>
            <w:noWrap/>
          </w:tcPr>
          <w:p w:rsidR="007B27B0" w:rsidRPr="00055038" w:rsidRDefault="007B27B0" w:rsidP="007B27B0">
            <w:pPr>
              <w:jc w:val="center"/>
              <w:rPr>
                <w:sz w:val="20"/>
                <w:szCs w:val="20"/>
              </w:rPr>
            </w:pPr>
            <w:r w:rsidRPr="00055038">
              <w:rPr>
                <w:sz w:val="20"/>
                <w:szCs w:val="20"/>
              </w:rPr>
              <w:t>2007</w:t>
            </w:r>
          </w:p>
        </w:tc>
        <w:tc>
          <w:tcPr>
            <w:tcW w:w="943" w:type="dxa"/>
            <w:gridSpan w:val="2"/>
            <w:vMerge/>
            <w:tcBorders>
              <w:left w:val="single" w:sz="8" w:space="0" w:color="auto"/>
              <w:bottom w:val="single" w:sz="4" w:space="0" w:color="auto"/>
              <w:right w:val="single" w:sz="8" w:space="0" w:color="auto"/>
            </w:tcBorders>
            <w:vAlign w:val="center"/>
          </w:tcPr>
          <w:p w:rsidR="007B27B0" w:rsidRPr="00346BE3" w:rsidRDefault="007B27B0" w:rsidP="007B27B0">
            <w:pPr>
              <w:jc w:val="center"/>
              <w:rPr>
                <w:sz w:val="20"/>
                <w:szCs w:val="20"/>
              </w:rPr>
            </w:pPr>
          </w:p>
        </w:tc>
        <w:tc>
          <w:tcPr>
            <w:tcW w:w="900" w:type="dxa"/>
            <w:gridSpan w:val="2"/>
            <w:vMerge/>
            <w:tcBorders>
              <w:left w:val="single" w:sz="8" w:space="0" w:color="auto"/>
              <w:bottom w:val="single" w:sz="4" w:space="0" w:color="auto"/>
              <w:right w:val="single" w:sz="8" w:space="0" w:color="auto"/>
            </w:tcBorders>
            <w:vAlign w:val="center"/>
          </w:tcPr>
          <w:p w:rsidR="007B27B0" w:rsidRPr="00346BE3" w:rsidRDefault="007B27B0" w:rsidP="007B27B0">
            <w:pPr>
              <w:jc w:val="center"/>
              <w:rPr>
                <w:sz w:val="20"/>
                <w:szCs w:val="20"/>
              </w:rPr>
            </w:pPr>
          </w:p>
        </w:tc>
        <w:tc>
          <w:tcPr>
            <w:tcW w:w="821" w:type="dxa"/>
            <w:gridSpan w:val="2"/>
            <w:vMerge/>
            <w:tcBorders>
              <w:left w:val="single" w:sz="8" w:space="0" w:color="auto"/>
              <w:bottom w:val="single" w:sz="4" w:space="0" w:color="auto"/>
              <w:right w:val="single" w:sz="8" w:space="0" w:color="auto"/>
            </w:tcBorders>
            <w:vAlign w:val="center"/>
          </w:tcPr>
          <w:p w:rsidR="007B27B0" w:rsidRPr="00346BE3" w:rsidRDefault="007B27B0" w:rsidP="007B27B0">
            <w:pPr>
              <w:jc w:val="center"/>
              <w:rPr>
                <w:sz w:val="20"/>
                <w:szCs w:val="20"/>
              </w:rPr>
            </w:pPr>
          </w:p>
        </w:tc>
        <w:tc>
          <w:tcPr>
            <w:tcW w:w="881" w:type="dxa"/>
            <w:gridSpan w:val="2"/>
            <w:vMerge/>
            <w:tcBorders>
              <w:left w:val="single" w:sz="8" w:space="0" w:color="auto"/>
              <w:bottom w:val="single" w:sz="4" w:space="0" w:color="auto"/>
              <w:right w:val="single" w:sz="8" w:space="0" w:color="auto"/>
            </w:tcBorders>
            <w:vAlign w:val="center"/>
          </w:tcPr>
          <w:p w:rsidR="007B27B0" w:rsidRPr="00346BE3" w:rsidRDefault="007B27B0" w:rsidP="007B27B0">
            <w:pPr>
              <w:jc w:val="center"/>
              <w:rPr>
                <w:sz w:val="20"/>
                <w:szCs w:val="20"/>
              </w:rPr>
            </w:pPr>
          </w:p>
        </w:tc>
      </w:tr>
      <w:tr w:rsidR="007B27B0" w:rsidTr="00EF7F3D">
        <w:trPr>
          <w:gridAfter w:val="4"/>
          <w:wAfter w:w="3420" w:type="dxa"/>
          <w:trHeight w:val="340"/>
        </w:trPr>
        <w:tc>
          <w:tcPr>
            <w:tcW w:w="477" w:type="dxa"/>
            <w:vMerge w:val="restart"/>
            <w:tcBorders>
              <w:left w:val="single" w:sz="4" w:space="0" w:color="auto"/>
              <w:right w:val="single" w:sz="4" w:space="0" w:color="auto"/>
            </w:tcBorders>
            <w:vAlign w:val="center"/>
          </w:tcPr>
          <w:p w:rsidR="007B27B0" w:rsidRDefault="007B27B0" w:rsidP="007B27B0">
            <w:pPr>
              <w:jc w:val="center"/>
              <w:rPr>
                <w:sz w:val="20"/>
                <w:szCs w:val="20"/>
              </w:rPr>
            </w:pPr>
            <w:r>
              <w:rPr>
                <w:sz w:val="20"/>
                <w:szCs w:val="20"/>
              </w:rPr>
              <w:t>23</w:t>
            </w:r>
          </w:p>
        </w:tc>
        <w:tc>
          <w:tcPr>
            <w:tcW w:w="1461" w:type="dxa"/>
            <w:vMerge w:val="restart"/>
            <w:tcBorders>
              <w:top w:val="single" w:sz="4" w:space="0" w:color="auto"/>
              <w:left w:val="single" w:sz="8" w:space="0" w:color="auto"/>
              <w:right w:val="single" w:sz="8" w:space="0" w:color="auto"/>
            </w:tcBorders>
            <w:vAlign w:val="center"/>
          </w:tcPr>
          <w:p w:rsidR="007B27B0" w:rsidRPr="00273212" w:rsidRDefault="007B27B0" w:rsidP="007B27B0">
            <w:pPr>
              <w:jc w:val="center"/>
              <w:rPr>
                <w:sz w:val="20"/>
                <w:szCs w:val="20"/>
              </w:rPr>
            </w:pPr>
            <w:r w:rsidRPr="00BE16FF">
              <w:rPr>
                <w:sz w:val="20"/>
                <w:szCs w:val="20"/>
              </w:rPr>
              <w:t xml:space="preserve">Котельная д.Зимник </w:t>
            </w:r>
            <w:r w:rsidRPr="006B6406">
              <w:rPr>
                <w:sz w:val="20"/>
                <w:szCs w:val="20"/>
              </w:rPr>
              <w:t>МУП «Ко</w:t>
            </w:r>
            <w:r w:rsidRPr="006B6406">
              <w:rPr>
                <w:sz w:val="20"/>
                <w:szCs w:val="20"/>
              </w:rPr>
              <w:t>м</w:t>
            </w:r>
            <w:r w:rsidRPr="006B6406">
              <w:rPr>
                <w:sz w:val="20"/>
                <w:szCs w:val="20"/>
              </w:rPr>
              <w:t>форт»</w:t>
            </w:r>
          </w:p>
        </w:tc>
        <w:tc>
          <w:tcPr>
            <w:tcW w:w="1529" w:type="dxa"/>
            <w:tcBorders>
              <w:top w:val="single" w:sz="4" w:space="0" w:color="auto"/>
              <w:left w:val="nil"/>
              <w:bottom w:val="single" w:sz="4" w:space="0" w:color="auto"/>
              <w:right w:val="single" w:sz="8" w:space="0" w:color="auto"/>
            </w:tcBorders>
          </w:tcPr>
          <w:p w:rsidR="007B27B0" w:rsidRPr="00055038" w:rsidRDefault="007B27B0" w:rsidP="007B27B0">
            <w:pPr>
              <w:jc w:val="center"/>
              <w:rPr>
                <w:sz w:val="20"/>
                <w:szCs w:val="20"/>
              </w:rPr>
            </w:pPr>
            <w:r w:rsidRPr="00055038">
              <w:rPr>
                <w:sz w:val="20"/>
                <w:szCs w:val="20"/>
              </w:rPr>
              <w:t>КВр-</w:t>
            </w:r>
            <w:r>
              <w:rPr>
                <w:sz w:val="20"/>
                <w:szCs w:val="20"/>
              </w:rPr>
              <w:t>1,3</w:t>
            </w:r>
          </w:p>
        </w:tc>
        <w:tc>
          <w:tcPr>
            <w:tcW w:w="1546" w:type="dxa"/>
            <w:tcBorders>
              <w:top w:val="single" w:sz="4" w:space="0" w:color="auto"/>
              <w:left w:val="nil"/>
              <w:bottom w:val="single" w:sz="4" w:space="0" w:color="auto"/>
              <w:right w:val="single" w:sz="8" w:space="0" w:color="auto"/>
            </w:tcBorders>
            <w:noWrap/>
          </w:tcPr>
          <w:p w:rsidR="007B27B0" w:rsidRPr="00055038" w:rsidRDefault="007B27B0" w:rsidP="007B27B0">
            <w:pPr>
              <w:jc w:val="center"/>
              <w:rPr>
                <w:sz w:val="20"/>
                <w:szCs w:val="20"/>
              </w:rPr>
            </w:pPr>
            <w:r>
              <w:rPr>
                <w:sz w:val="20"/>
                <w:szCs w:val="20"/>
              </w:rPr>
              <w:t>1,12</w:t>
            </w:r>
          </w:p>
        </w:tc>
        <w:tc>
          <w:tcPr>
            <w:tcW w:w="1417" w:type="dxa"/>
            <w:tcBorders>
              <w:top w:val="single" w:sz="4" w:space="0" w:color="auto"/>
              <w:left w:val="nil"/>
              <w:bottom w:val="single" w:sz="4" w:space="0" w:color="auto"/>
              <w:right w:val="single" w:sz="4" w:space="0" w:color="auto"/>
            </w:tcBorders>
            <w:noWrap/>
          </w:tcPr>
          <w:p w:rsidR="007B27B0" w:rsidRPr="00055038" w:rsidRDefault="007B27B0" w:rsidP="007B27B0">
            <w:pPr>
              <w:jc w:val="center"/>
              <w:rPr>
                <w:sz w:val="20"/>
                <w:szCs w:val="20"/>
              </w:rPr>
            </w:pPr>
            <w:r w:rsidRPr="00055038">
              <w:rPr>
                <w:sz w:val="20"/>
                <w:szCs w:val="20"/>
              </w:rPr>
              <w:t>2014</w:t>
            </w:r>
          </w:p>
        </w:tc>
        <w:tc>
          <w:tcPr>
            <w:tcW w:w="943" w:type="dxa"/>
            <w:gridSpan w:val="2"/>
            <w:vMerge w:val="restart"/>
            <w:tcBorders>
              <w:top w:val="single" w:sz="4" w:space="0" w:color="auto"/>
              <w:left w:val="single" w:sz="4" w:space="0" w:color="auto"/>
              <w:right w:val="single" w:sz="8" w:space="0" w:color="auto"/>
            </w:tcBorders>
            <w:vAlign w:val="center"/>
          </w:tcPr>
          <w:p w:rsidR="007B27B0" w:rsidRPr="00346BE3" w:rsidRDefault="007B27B0" w:rsidP="007B27B0">
            <w:pPr>
              <w:jc w:val="center"/>
              <w:rPr>
                <w:sz w:val="20"/>
                <w:szCs w:val="20"/>
              </w:rPr>
            </w:pPr>
            <w:r w:rsidRPr="00346BE3">
              <w:rPr>
                <w:sz w:val="20"/>
                <w:szCs w:val="20"/>
              </w:rPr>
              <w:t>0,27</w:t>
            </w:r>
          </w:p>
        </w:tc>
        <w:tc>
          <w:tcPr>
            <w:tcW w:w="900" w:type="dxa"/>
            <w:gridSpan w:val="2"/>
            <w:vMerge w:val="restart"/>
            <w:tcBorders>
              <w:top w:val="single" w:sz="4" w:space="0" w:color="auto"/>
              <w:left w:val="single" w:sz="8" w:space="0" w:color="auto"/>
              <w:right w:val="single" w:sz="4" w:space="0" w:color="auto"/>
            </w:tcBorders>
            <w:vAlign w:val="center"/>
          </w:tcPr>
          <w:p w:rsidR="007B27B0" w:rsidRPr="00443A44" w:rsidRDefault="007B27B0" w:rsidP="007B27B0">
            <w:pPr>
              <w:jc w:val="center"/>
              <w:rPr>
                <w:sz w:val="20"/>
                <w:szCs w:val="20"/>
              </w:rPr>
            </w:pPr>
            <w:r w:rsidRPr="00443A44">
              <w:rPr>
                <w:sz w:val="20"/>
                <w:szCs w:val="20"/>
              </w:rPr>
              <w:t>-</w:t>
            </w:r>
          </w:p>
        </w:tc>
        <w:tc>
          <w:tcPr>
            <w:tcW w:w="821" w:type="dxa"/>
            <w:gridSpan w:val="2"/>
            <w:vMerge w:val="restart"/>
            <w:tcBorders>
              <w:top w:val="single" w:sz="4" w:space="0" w:color="auto"/>
              <w:left w:val="single" w:sz="4" w:space="0" w:color="auto"/>
              <w:right w:val="single" w:sz="4" w:space="0" w:color="auto"/>
            </w:tcBorders>
            <w:vAlign w:val="center"/>
          </w:tcPr>
          <w:p w:rsidR="007B27B0" w:rsidRPr="00346BE3" w:rsidRDefault="007B27B0" w:rsidP="007B27B0">
            <w:pPr>
              <w:jc w:val="center"/>
              <w:rPr>
                <w:sz w:val="20"/>
                <w:szCs w:val="20"/>
              </w:rPr>
            </w:pPr>
            <w:r w:rsidRPr="00346BE3">
              <w:rPr>
                <w:sz w:val="20"/>
                <w:szCs w:val="20"/>
              </w:rPr>
              <w:t>0,0185</w:t>
            </w:r>
          </w:p>
        </w:tc>
        <w:tc>
          <w:tcPr>
            <w:tcW w:w="881" w:type="dxa"/>
            <w:gridSpan w:val="2"/>
            <w:vMerge w:val="restart"/>
            <w:tcBorders>
              <w:top w:val="single" w:sz="4" w:space="0" w:color="auto"/>
              <w:left w:val="single" w:sz="4" w:space="0" w:color="auto"/>
              <w:right w:val="single" w:sz="4" w:space="0" w:color="auto"/>
            </w:tcBorders>
            <w:vAlign w:val="center"/>
          </w:tcPr>
          <w:p w:rsidR="007B27B0" w:rsidRPr="00346BE3" w:rsidRDefault="007B27B0" w:rsidP="007B27B0">
            <w:pPr>
              <w:jc w:val="center"/>
              <w:rPr>
                <w:sz w:val="20"/>
                <w:szCs w:val="20"/>
              </w:rPr>
            </w:pPr>
            <w:r w:rsidRPr="00346BE3">
              <w:rPr>
                <w:sz w:val="20"/>
                <w:szCs w:val="20"/>
              </w:rPr>
              <w:t>0,2885</w:t>
            </w:r>
          </w:p>
        </w:tc>
      </w:tr>
      <w:tr w:rsidR="007B27B0" w:rsidTr="00EF7F3D">
        <w:trPr>
          <w:gridAfter w:val="4"/>
          <w:wAfter w:w="3420" w:type="dxa"/>
          <w:trHeight w:val="340"/>
        </w:trPr>
        <w:tc>
          <w:tcPr>
            <w:tcW w:w="477" w:type="dxa"/>
            <w:vMerge/>
            <w:tcBorders>
              <w:left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8" w:space="0" w:color="auto"/>
              <w:right w:val="single" w:sz="8" w:space="0" w:color="auto"/>
            </w:tcBorders>
            <w:vAlign w:val="center"/>
          </w:tcPr>
          <w:p w:rsidR="007B27B0" w:rsidRDefault="007B27B0" w:rsidP="007B27B0">
            <w:pPr>
              <w:jc w:val="center"/>
              <w:rPr>
                <w:sz w:val="20"/>
                <w:szCs w:val="20"/>
              </w:rPr>
            </w:pPr>
          </w:p>
        </w:tc>
        <w:tc>
          <w:tcPr>
            <w:tcW w:w="1529" w:type="dxa"/>
            <w:tcBorders>
              <w:top w:val="single" w:sz="4" w:space="0" w:color="auto"/>
              <w:left w:val="nil"/>
              <w:bottom w:val="single" w:sz="4" w:space="0" w:color="auto"/>
              <w:right w:val="single" w:sz="8" w:space="0" w:color="auto"/>
            </w:tcBorders>
          </w:tcPr>
          <w:p w:rsidR="007B27B0" w:rsidRPr="00055038" w:rsidRDefault="007B27B0" w:rsidP="007B27B0">
            <w:pPr>
              <w:jc w:val="center"/>
              <w:rPr>
                <w:sz w:val="20"/>
                <w:szCs w:val="20"/>
              </w:rPr>
            </w:pPr>
            <w:r w:rsidRPr="00055038">
              <w:rPr>
                <w:sz w:val="20"/>
                <w:szCs w:val="20"/>
              </w:rPr>
              <w:t>КВр-0,9</w:t>
            </w:r>
            <w:r>
              <w:rPr>
                <w:sz w:val="20"/>
                <w:szCs w:val="20"/>
              </w:rPr>
              <w:t>3</w:t>
            </w:r>
          </w:p>
        </w:tc>
        <w:tc>
          <w:tcPr>
            <w:tcW w:w="1546" w:type="dxa"/>
            <w:tcBorders>
              <w:top w:val="single" w:sz="4" w:space="0" w:color="auto"/>
              <w:left w:val="nil"/>
              <w:bottom w:val="single" w:sz="4" w:space="0" w:color="auto"/>
              <w:right w:val="single" w:sz="8" w:space="0" w:color="auto"/>
            </w:tcBorders>
            <w:noWrap/>
          </w:tcPr>
          <w:p w:rsidR="007B27B0" w:rsidRPr="00055038" w:rsidRDefault="007B27B0" w:rsidP="007B27B0">
            <w:pPr>
              <w:jc w:val="center"/>
              <w:rPr>
                <w:sz w:val="20"/>
                <w:szCs w:val="20"/>
              </w:rPr>
            </w:pPr>
            <w:r w:rsidRPr="00055038">
              <w:rPr>
                <w:sz w:val="20"/>
                <w:szCs w:val="20"/>
              </w:rPr>
              <w:t>0,7</w:t>
            </w:r>
            <w:r>
              <w:rPr>
                <w:sz w:val="20"/>
                <w:szCs w:val="20"/>
              </w:rPr>
              <w:t>8</w:t>
            </w:r>
          </w:p>
        </w:tc>
        <w:tc>
          <w:tcPr>
            <w:tcW w:w="1417" w:type="dxa"/>
            <w:tcBorders>
              <w:top w:val="single" w:sz="4" w:space="0" w:color="auto"/>
              <w:left w:val="nil"/>
              <w:bottom w:val="single" w:sz="4" w:space="0" w:color="auto"/>
              <w:right w:val="single" w:sz="4" w:space="0" w:color="auto"/>
            </w:tcBorders>
            <w:noWrap/>
          </w:tcPr>
          <w:p w:rsidR="007B27B0" w:rsidRPr="00055038" w:rsidRDefault="007B27B0" w:rsidP="007B27B0">
            <w:pPr>
              <w:jc w:val="center"/>
              <w:rPr>
                <w:sz w:val="20"/>
                <w:szCs w:val="20"/>
              </w:rPr>
            </w:pPr>
            <w:r w:rsidRPr="00055038">
              <w:rPr>
                <w:sz w:val="20"/>
                <w:szCs w:val="20"/>
              </w:rPr>
              <w:t>2019</w:t>
            </w:r>
          </w:p>
        </w:tc>
        <w:tc>
          <w:tcPr>
            <w:tcW w:w="943" w:type="dxa"/>
            <w:gridSpan w:val="2"/>
            <w:vMerge/>
            <w:tcBorders>
              <w:left w:val="single" w:sz="4" w:space="0" w:color="auto"/>
              <w:right w:val="single" w:sz="8" w:space="0" w:color="auto"/>
            </w:tcBorders>
            <w:vAlign w:val="center"/>
          </w:tcPr>
          <w:p w:rsidR="007B27B0" w:rsidRPr="00273212" w:rsidRDefault="007B27B0" w:rsidP="007B27B0">
            <w:pPr>
              <w:rPr>
                <w:sz w:val="20"/>
                <w:szCs w:val="20"/>
              </w:rPr>
            </w:pPr>
          </w:p>
        </w:tc>
        <w:tc>
          <w:tcPr>
            <w:tcW w:w="900" w:type="dxa"/>
            <w:gridSpan w:val="2"/>
            <w:vMerge/>
            <w:tcBorders>
              <w:left w:val="single" w:sz="8" w:space="0" w:color="auto"/>
              <w:right w:val="single" w:sz="4" w:space="0" w:color="auto"/>
            </w:tcBorders>
            <w:vAlign w:val="center"/>
          </w:tcPr>
          <w:p w:rsidR="007B27B0" w:rsidRPr="00273212" w:rsidRDefault="007B27B0" w:rsidP="007B27B0">
            <w:pPr>
              <w:rPr>
                <w:sz w:val="20"/>
                <w:szCs w:val="20"/>
              </w:rPr>
            </w:pPr>
          </w:p>
        </w:tc>
        <w:tc>
          <w:tcPr>
            <w:tcW w:w="821" w:type="dxa"/>
            <w:gridSpan w:val="2"/>
            <w:vMerge/>
            <w:tcBorders>
              <w:left w:val="single" w:sz="4" w:space="0" w:color="auto"/>
              <w:right w:val="single" w:sz="4" w:space="0" w:color="auto"/>
            </w:tcBorders>
            <w:vAlign w:val="center"/>
          </w:tcPr>
          <w:p w:rsidR="007B27B0" w:rsidRPr="00273212" w:rsidRDefault="007B27B0" w:rsidP="007B27B0">
            <w:pPr>
              <w:rPr>
                <w:sz w:val="20"/>
                <w:szCs w:val="20"/>
              </w:rPr>
            </w:pPr>
          </w:p>
        </w:tc>
        <w:tc>
          <w:tcPr>
            <w:tcW w:w="881" w:type="dxa"/>
            <w:gridSpan w:val="2"/>
            <w:vMerge/>
            <w:tcBorders>
              <w:left w:val="single" w:sz="4" w:space="0" w:color="auto"/>
              <w:right w:val="single" w:sz="4" w:space="0" w:color="auto"/>
            </w:tcBorders>
            <w:vAlign w:val="center"/>
          </w:tcPr>
          <w:p w:rsidR="007B27B0" w:rsidRPr="00273212" w:rsidRDefault="007B27B0" w:rsidP="007B27B0">
            <w:pPr>
              <w:rPr>
                <w:sz w:val="20"/>
                <w:szCs w:val="20"/>
              </w:rPr>
            </w:pPr>
          </w:p>
        </w:tc>
      </w:tr>
      <w:tr w:rsidR="007B27B0" w:rsidTr="00EF7F3D">
        <w:trPr>
          <w:gridAfter w:val="4"/>
          <w:wAfter w:w="3420" w:type="dxa"/>
          <w:trHeight w:val="340"/>
        </w:trPr>
        <w:tc>
          <w:tcPr>
            <w:tcW w:w="477" w:type="dxa"/>
            <w:vMerge/>
            <w:tcBorders>
              <w:left w:val="single" w:sz="4" w:space="0" w:color="auto"/>
              <w:bottom w:val="single" w:sz="4" w:space="0" w:color="auto"/>
              <w:right w:val="single" w:sz="4" w:space="0" w:color="auto"/>
            </w:tcBorders>
            <w:vAlign w:val="center"/>
          </w:tcPr>
          <w:p w:rsidR="007B27B0" w:rsidRDefault="007B27B0" w:rsidP="007B27B0">
            <w:pPr>
              <w:jc w:val="center"/>
              <w:rPr>
                <w:sz w:val="20"/>
                <w:szCs w:val="20"/>
              </w:rPr>
            </w:pPr>
          </w:p>
        </w:tc>
        <w:tc>
          <w:tcPr>
            <w:tcW w:w="1461" w:type="dxa"/>
            <w:vMerge/>
            <w:tcBorders>
              <w:left w:val="single" w:sz="8" w:space="0" w:color="auto"/>
              <w:bottom w:val="single" w:sz="8" w:space="0" w:color="000000"/>
              <w:right w:val="single" w:sz="8" w:space="0" w:color="auto"/>
            </w:tcBorders>
            <w:vAlign w:val="center"/>
          </w:tcPr>
          <w:p w:rsidR="007B27B0" w:rsidRDefault="007B27B0" w:rsidP="007B27B0">
            <w:pPr>
              <w:jc w:val="center"/>
              <w:rPr>
                <w:sz w:val="20"/>
                <w:szCs w:val="20"/>
              </w:rPr>
            </w:pPr>
          </w:p>
        </w:tc>
        <w:tc>
          <w:tcPr>
            <w:tcW w:w="1529" w:type="dxa"/>
            <w:tcBorders>
              <w:top w:val="single" w:sz="4" w:space="0" w:color="auto"/>
              <w:left w:val="nil"/>
              <w:bottom w:val="single" w:sz="8" w:space="0" w:color="auto"/>
              <w:right w:val="single" w:sz="8" w:space="0" w:color="auto"/>
            </w:tcBorders>
          </w:tcPr>
          <w:p w:rsidR="007B27B0" w:rsidRPr="00055038" w:rsidRDefault="007B27B0" w:rsidP="007B27B0">
            <w:pPr>
              <w:jc w:val="center"/>
              <w:rPr>
                <w:sz w:val="20"/>
                <w:szCs w:val="20"/>
              </w:rPr>
            </w:pPr>
            <w:r w:rsidRPr="00055038">
              <w:rPr>
                <w:sz w:val="20"/>
                <w:szCs w:val="20"/>
              </w:rPr>
              <w:t>КВУ -7</w:t>
            </w:r>
          </w:p>
        </w:tc>
        <w:tc>
          <w:tcPr>
            <w:tcW w:w="1546" w:type="dxa"/>
            <w:tcBorders>
              <w:top w:val="single" w:sz="4" w:space="0" w:color="auto"/>
              <w:left w:val="nil"/>
              <w:bottom w:val="single" w:sz="8" w:space="0" w:color="auto"/>
              <w:right w:val="single" w:sz="8" w:space="0" w:color="auto"/>
            </w:tcBorders>
            <w:noWrap/>
          </w:tcPr>
          <w:p w:rsidR="007B27B0" w:rsidRPr="00055038" w:rsidRDefault="007B27B0" w:rsidP="007B27B0">
            <w:pPr>
              <w:jc w:val="center"/>
              <w:rPr>
                <w:sz w:val="20"/>
                <w:szCs w:val="20"/>
              </w:rPr>
            </w:pPr>
            <w:r w:rsidRPr="00055038">
              <w:rPr>
                <w:sz w:val="20"/>
                <w:szCs w:val="20"/>
              </w:rPr>
              <w:t>0,7</w:t>
            </w:r>
          </w:p>
        </w:tc>
        <w:tc>
          <w:tcPr>
            <w:tcW w:w="1417" w:type="dxa"/>
            <w:tcBorders>
              <w:top w:val="single" w:sz="4" w:space="0" w:color="auto"/>
              <w:left w:val="nil"/>
              <w:bottom w:val="single" w:sz="8" w:space="0" w:color="auto"/>
              <w:right w:val="single" w:sz="4" w:space="0" w:color="auto"/>
            </w:tcBorders>
            <w:noWrap/>
          </w:tcPr>
          <w:p w:rsidR="007B27B0" w:rsidRPr="00055038" w:rsidRDefault="007B27B0" w:rsidP="007B27B0">
            <w:pPr>
              <w:jc w:val="center"/>
              <w:rPr>
                <w:sz w:val="20"/>
                <w:szCs w:val="20"/>
              </w:rPr>
            </w:pPr>
            <w:r w:rsidRPr="00055038">
              <w:rPr>
                <w:sz w:val="20"/>
                <w:szCs w:val="20"/>
              </w:rPr>
              <w:t>2005</w:t>
            </w:r>
          </w:p>
        </w:tc>
        <w:tc>
          <w:tcPr>
            <w:tcW w:w="943" w:type="dxa"/>
            <w:gridSpan w:val="2"/>
            <w:vMerge/>
            <w:tcBorders>
              <w:left w:val="single" w:sz="4" w:space="0" w:color="auto"/>
              <w:bottom w:val="single" w:sz="8" w:space="0" w:color="000000"/>
              <w:right w:val="single" w:sz="8" w:space="0" w:color="auto"/>
            </w:tcBorders>
            <w:vAlign w:val="center"/>
          </w:tcPr>
          <w:p w:rsidR="007B27B0" w:rsidRPr="00273212" w:rsidRDefault="007B27B0" w:rsidP="007B27B0">
            <w:pPr>
              <w:rPr>
                <w:sz w:val="20"/>
                <w:szCs w:val="20"/>
              </w:rPr>
            </w:pPr>
          </w:p>
        </w:tc>
        <w:tc>
          <w:tcPr>
            <w:tcW w:w="900" w:type="dxa"/>
            <w:gridSpan w:val="2"/>
            <w:vMerge/>
            <w:tcBorders>
              <w:left w:val="single" w:sz="8" w:space="0" w:color="auto"/>
              <w:bottom w:val="single" w:sz="8" w:space="0" w:color="000000"/>
              <w:right w:val="single" w:sz="4" w:space="0" w:color="auto"/>
            </w:tcBorders>
            <w:vAlign w:val="center"/>
          </w:tcPr>
          <w:p w:rsidR="007B27B0" w:rsidRPr="00273212" w:rsidRDefault="007B27B0" w:rsidP="007B27B0">
            <w:pPr>
              <w:rPr>
                <w:sz w:val="20"/>
                <w:szCs w:val="20"/>
              </w:rPr>
            </w:pPr>
          </w:p>
        </w:tc>
        <w:tc>
          <w:tcPr>
            <w:tcW w:w="821" w:type="dxa"/>
            <w:gridSpan w:val="2"/>
            <w:vMerge/>
            <w:tcBorders>
              <w:left w:val="single" w:sz="4" w:space="0" w:color="auto"/>
              <w:bottom w:val="single" w:sz="8" w:space="0" w:color="000000"/>
              <w:right w:val="single" w:sz="4" w:space="0" w:color="auto"/>
            </w:tcBorders>
            <w:vAlign w:val="center"/>
          </w:tcPr>
          <w:p w:rsidR="007B27B0" w:rsidRPr="00273212" w:rsidRDefault="007B27B0" w:rsidP="007B27B0">
            <w:pPr>
              <w:rPr>
                <w:sz w:val="20"/>
                <w:szCs w:val="20"/>
              </w:rPr>
            </w:pPr>
          </w:p>
        </w:tc>
        <w:tc>
          <w:tcPr>
            <w:tcW w:w="881" w:type="dxa"/>
            <w:gridSpan w:val="2"/>
            <w:vMerge/>
            <w:tcBorders>
              <w:left w:val="single" w:sz="4" w:space="0" w:color="auto"/>
              <w:bottom w:val="single" w:sz="8" w:space="0" w:color="000000"/>
              <w:right w:val="single" w:sz="4" w:space="0" w:color="auto"/>
            </w:tcBorders>
            <w:vAlign w:val="center"/>
          </w:tcPr>
          <w:p w:rsidR="007B27B0" w:rsidRPr="00273212" w:rsidRDefault="007B27B0" w:rsidP="007B27B0">
            <w:pPr>
              <w:rPr>
                <w:sz w:val="20"/>
                <w:szCs w:val="20"/>
              </w:rPr>
            </w:pPr>
          </w:p>
        </w:tc>
      </w:tr>
      <w:tr w:rsidR="00912CB9" w:rsidTr="002F0766">
        <w:trPr>
          <w:trHeight w:val="340"/>
        </w:trPr>
        <w:tc>
          <w:tcPr>
            <w:tcW w:w="6446" w:type="dxa"/>
            <w:gridSpan w:val="6"/>
            <w:tcBorders>
              <w:top w:val="single" w:sz="4" w:space="0" w:color="auto"/>
              <w:left w:val="single" w:sz="4" w:space="0" w:color="auto"/>
              <w:bottom w:val="single" w:sz="4" w:space="0" w:color="auto"/>
              <w:right w:val="single" w:sz="4" w:space="0" w:color="auto"/>
            </w:tcBorders>
            <w:shd w:val="clear" w:color="000000" w:fill="FFFFFF"/>
            <w:vAlign w:val="center"/>
          </w:tcPr>
          <w:p w:rsidR="00912CB9" w:rsidRDefault="00912CB9" w:rsidP="00912CB9">
            <w:pPr>
              <w:jc w:val="center"/>
              <w:rPr>
                <w:b/>
                <w:bCs/>
                <w:sz w:val="20"/>
                <w:szCs w:val="20"/>
              </w:rPr>
            </w:pPr>
            <w:r>
              <w:rPr>
                <w:b/>
                <w:bCs/>
                <w:sz w:val="20"/>
                <w:szCs w:val="20"/>
              </w:rPr>
              <w:t>ИТОГО </w:t>
            </w:r>
          </w:p>
        </w:tc>
        <w:tc>
          <w:tcPr>
            <w:tcW w:w="943" w:type="dxa"/>
            <w:gridSpan w:val="2"/>
            <w:tcBorders>
              <w:top w:val="nil"/>
              <w:left w:val="nil"/>
              <w:bottom w:val="single" w:sz="4" w:space="0" w:color="auto"/>
              <w:right w:val="single" w:sz="4" w:space="0" w:color="auto"/>
            </w:tcBorders>
            <w:shd w:val="clear" w:color="000000" w:fill="FFFFFF"/>
            <w:vAlign w:val="center"/>
          </w:tcPr>
          <w:p w:rsidR="00912CB9" w:rsidRDefault="000C55CD" w:rsidP="00912CB9">
            <w:pPr>
              <w:jc w:val="center"/>
              <w:rPr>
                <w:b/>
                <w:bCs/>
                <w:sz w:val="20"/>
                <w:szCs w:val="20"/>
              </w:rPr>
            </w:pPr>
            <w:r>
              <w:rPr>
                <w:b/>
                <w:bCs/>
                <w:sz w:val="20"/>
                <w:szCs w:val="20"/>
              </w:rPr>
              <w:t>9,89</w:t>
            </w:r>
          </w:p>
        </w:tc>
        <w:tc>
          <w:tcPr>
            <w:tcW w:w="900" w:type="dxa"/>
            <w:gridSpan w:val="2"/>
            <w:tcBorders>
              <w:top w:val="nil"/>
              <w:left w:val="nil"/>
              <w:bottom w:val="single" w:sz="4" w:space="0" w:color="auto"/>
              <w:right w:val="single" w:sz="4" w:space="0" w:color="auto"/>
            </w:tcBorders>
            <w:shd w:val="clear" w:color="000000" w:fill="FFFFFF"/>
            <w:vAlign w:val="center"/>
          </w:tcPr>
          <w:p w:rsidR="00912CB9" w:rsidRDefault="00912CB9" w:rsidP="00912CB9">
            <w:pPr>
              <w:jc w:val="center"/>
              <w:rPr>
                <w:b/>
                <w:bCs/>
                <w:sz w:val="20"/>
                <w:szCs w:val="20"/>
              </w:rPr>
            </w:pPr>
            <w:r>
              <w:rPr>
                <w:b/>
                <w:bCs/>
                <w:sz w:val="20"/>
                <w:szCs w:val="20"/>
              </w:rPr>
              <w:t>0</w:t>
            </w:r>
          </w:p>
        </w:tc>
        <w:tc>
          <w:tcPr>
            <w:tcW w:w="821" w:type="dxa"/>
            <w:gridSpan w:val="2"/>
            <w:tcBorders>
              <w:top w:val="nil"/>
              <w:left w:val="nil"/>
              <w:bottom w:val="single" w:sz="4" w:space="0" w:color="auto"/>
              <w:right w:val="single" w:sz="4" w:space="0" w:color="auto"/>
            </w:tcBorders>
            <w:shd w:val="clear" w:color="000000" w:fill="FFFFFF"/>
            <w:vAlign w:val="center"/>
          </w:tcPr>
          <w:p w:rsidR="00912CB9" w:rsidRDefault="000C55CD" w:rsidP="000C55CD">
            <w:pPr>
              <w:jc w:val="center"/>
              <w:rPr>
                <w:b/>
                <w:bCs/>
                <w:sz w:val="20"/>
                <w:szCs w:val="20"/>
              </w:rPr>
            </w:pPr>
            <w:r>
              <w:rPr>
                <w:b/>
                <w:bCs/>
                <w:sz w:val="20"/>
                <w:szCs w:val="20"/>
              </w:rPr>
              <w:t>0,8270</w:t>
            </w:r>
          </w:p>
        </w:tc>
        <w:tc>
          <w:tcPr>
            <w:tcW w:w="865" w:type="dxa"/>
            <w:tcBorders>
              <w:top w:val="nil"/>
              <w:left w:val="nil"/>
              <w:bottom w:val="single" w:sz="4" w:space="0" w:color="auto"/>
              <w:right w:val="single" w:sz="4" w:space="0" w:color="auto"/>
            </w:tcBorders>
            <w:shd w:val="clear" w:color="000000" w:fill="FFFFFF"/>
            <w:vAlign w:val="center"/>
          </w:tcPr>
          <w:p w:rsidR="00912CB9" w:rsidRDefault="000C55CD" w:rsidP="00912CB9">
            <w:pPr>
              <w:jc w:val="center"/>
              <w:rPr>
                <w:b/>
                <w:bCs/>
                <w:sz w:val="20"/>
                <w:szCs w:val="20"/>
              </w:rPr>
            </w:pPr>
            <w:r>
              <w:rPr>
                <w:b/>
                <w:bCs/>
                <w:sz w:val="20"/>
                <w:szCs w:val="20"/>
              </w:rPr>
              <w:t>10,716</w:t>
            </w:r>
          </w:p>
        </w:tc>
        <w:tc>
          <w:tcPr>
            <w:tcW w:w="855" w:type="dxa"/>
            <w:vAlign w:val="center"/>
          </w:tcPr>
          <w:p w:rsidR="00912CB9" w:rsidRDefault="00912CB9" w:rsidP="00912CB9">
            <w:pPr>
              <w:rPr>
                <w:sz w:val="20"/>
                <w:szCs w:val="20"/>
              </w:rPr>
            </w:pPr>
          </w:p>
        </w:tc>
        <w:tc>
          <w:tcPr>
            <w:tcW w:w="855" w:type="dxa"/>
            <w:vAlign w:val="center"/>
          </w:tcPr>
          <w:p w:rsidR="00912CB9" w:rsidRDefault="00912CB9" w:rsidP="00912CB9">
            <w:pPr>
              <w:rPr>
                <w:sz w:val="20"/>
                <w:szCs w:val="20"/>
              </w:rPr>
            </w:pPr>
          </w:p>
        </w:tc>
        <w:tc>
          <w:tcPr>
            <w:tcW w:w="855" w:type="dxa"/>
            <w:vAlign w:val="center"/>
          </w:tcPr>
          <w:p w:rsidR="00912CB9" w:rsidRDefault="00912CB9" w:rsidP="00912CB9">
            <w:pPr>
              <w:rPr>
                <w:sz w:val="20"/>
                <w:szCs w:val="20"/>
              </w:rPr>
            </w:pPr>
          </w:p>
        </w:tc>
        <w:tc>
          <w:tcPr>
            <w:tcW w:w="855" w:type="dxa"/>
            <w:vAlign w:val="center"/>
          </w:tcPr>
          <w:p w:rsidR="00912CB9" w:rsidRDefault="00912CB9" w:rsidP="00912CB9">
            <w:pPr>
              <w:rPr>
                <w:sz w:val="20"/>
                <w:szCs w:val="20"/>
              </w:rPr>
            </w:pPr>
          </w:p>
        </w:tc>
      </w:tr>
    </w:tbl>
    <w:p w:rsidR="00E37386" w:rsidRPr="00150AFC" w:rsidRDefault="00E37386" w:rsidP="00C20CE3">
      <w:pPr>
        <w:widowControl w:val="0"/>
        <w:jc w:val="both"/>
        <w:rPr>
          <w:b/>
          <w:sz w:val="8"/>
          <w:szCs w:val="8"/>
        </w:rPr>
      </w:pPr>
    </w:p>
    <w:p w:rsidR="00E37386" w:rsidRPr="00C20941" w:rsidRDefault="00E37386" w:rsidP="00C20941">
      <w:pPr>
        <w:widowControl w:val="0"/>
        <w:spacing w:line="360" w:lineRule="auto"/>
        <w:ind w:firstLine="540"/>
        <w:jc w:val="both"/>
        <w:rPr>
          <w:sz w:val="26"/>
          <w:szCs w:val="26"/>
        </w:rPr>
      </w:pPr>
    </w:p>
    <w:p w:rsidR="001A17A3" w:rsidRPr="00C20941" w:rsidRDefault="00E37386" w:rsidP="001A17A3">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Установленная мощн</w:t>
      </w:r>
      <w:r w:rsidR="00454CCC" w:rsidRPr="00C20941">
        <w:rPr>
          <w:rFonts w:ascii="Times New Roman" w:hAnsi="Times New Roman"/>
          <w:sz w:val="26"/>
          <w:szCs w:val="26"/>
        </w:rPr>
        <w:t xml:space="preserve">ость котельной </w:t>
      </w:r>
      <w:r w:rsidR="006462BE" w:rsidRPr="006462BE">
        <w:rPr>
          <w:rFonts w:ascii="Times New Roman" w:hAnsi="Times New Roman"/>
          <w:sz w:val="26"/>
          <w:szCs w:val="26"/>
        </w:rPr>
        <w:t>п. ст. Арлюк</w:t>
      </w:r>
      <w:r w:rsidR="00454CCC" w:rsidRPr="00C20941">
        <w:rPr>
          <w:rFonts w:ascii="Times New Roman" w:hAnsi="Times New Roman"/>
          <w:sz w:val="26"/>
          <w:szCs w:val="26"/>
        </w:rPr>
        <w:t xml:space="preserve"> </w:t>
      </w:r>
      <w:r w:rsidRPr="00C20941">
        <w:rPr>
          <w:rFonts w:ascii="Times New Roman" w:hAnsi="Times New Roman"/>
          <w:sz w:val="26"/>
          <w:szCs w:val="26"/>
        </w:rPr>
        <w:t xml:space="preserve">– </w:t>
      </w:r>
      <w:r w:rsidR="006462BE">
        <w:rPr>
          <w:rFonts w:ascii="Times New Roman" w:hAnsi="Times New Roman"/>
          <w:sz w:val="26"/>
          <w:szCs w:val="26"/>
        </w:rPr>
        <w:t>6,6</w:t>
      </w:r>
      <w:r w:rsidRPr="00C20941">
        <w:rPr>
          <w:rFonts w:ascii="Times New Roman" w:hAnsi="Times New Roman"/>
          <w:sz w:val="26"/>
          <w:szCs w:val="26"/>
        </w:rPr>
        <w:t xml:space="preserve"> Гкал/ч. </w:t>
      </w:r>
      <w:r w:rsidR="00BA36E4">
        <w:rPr>
          <w:rFonts w:ascii="Times New Roman" w:hAnsi="Times New Roman"/>
          <w:sz w:val="26"/>
          <w:szCs w:val="26"/>
        </w:rPr>
        <w:t xml:space="preserve">На котельной имеется химводоподготовка. </w:t>
      </w:r>
      <w:r w:rsidR="001A17A3" w:rsidRPr="00C51042">
        <w:rPr>
          <w:rFonts w:ascii="Times New Roman" w:hAnsi="Times New Roman"/>
          <w:sz w:val="26"/>
          <w:szCs w:val="26"/>
        </w:rPr>
        <w:t xml:space="preserve">Котельная функционирует </w:t>
      </w:r>
      <w:r w:rsidR="001A17A3">
        <w:rPr>
          <w:rFonts w:ascii="Times New Roman" w:hAnsi="Times New Roman"/>
          <w:sz w:val="26"/>
          <w:szCs w:val="26"/>
        </w:rPr>
        <w:t>58</w:t>
      </w:r>
      <w:r w:rsidR="0031154B">
        <w:rPr>
          <w:rFonts w:ascii="Times New Roman" w:hAnsi="Times New Roman"/>
          <w:sz w:val="26"/>
          <w:szCs w:val="26"/>
        </w:rPr>
        <w:t>32</w:t>
      </w:r>
      <w:r w:rsidR="001A17A3" w:rsidRPr="00C51042">
        <w:rPr>
          <w:rFonts w:ascii="Times New Roman" w:hAnsi="Times New Roman"/>
          <w:sz w:val="26"/>
          <w:szCs w:val="26"/>
        </w:rPr>
        <w:t xml:space="preserve"> час</w:t>
      </w:r>
      <w:r w:rsidR="0031154B">
        <w:rPr>
          <w:rFonts w:ascii="Times New Roman" w:hAnsi="Times New Roman"/>
          <w:sz w:val="26"/>
          <w:szCs w:val="26"/>
        </w:rPr>
        <w:t>а</w:t>
      </w:r>
      <w:r w:rsidR="001A17A3" w:rsidRPr="00C51042">
        <w:rPr>
          <w:rFonts w:ascii="Times New Roman" w:hAnsi="Times New Roman"/>
          <w:sz w:val="26"/>
          <w:szCs w:val="26"/>
        </w:rPr>
        <w:t xml:space="preserve"> в год. </w:t>
      </w:r>
      <w:r w:rsidR="006462BE" w:rsidRPr="00C20941">
        <w:rPr>
          <w:rFonts w:ascii="Times New Roman" w:hAnsi="Times New Roman"/>
          <w:sz w:val="26"/>
          <w:szCs w:val="26"/>
        </w:rPr>
        <w:t xml:space="preserve">Потребителями тепловой </w:t>
      </w:r>
      <w:r w:rsidR="006462BE" w:rsidRPr="00C20941">
        <w:rPr>
          <w:rFonts w:ascii="Times New Roman" w:hAnsi="Times New Roman"/>
          <w:sz w:val="26"/>
          <w:szCs w:val="26"/>
        </w:rPr>
        <w:lastRenderedPageBreak/>
        <w:t>энергии для нужд отопления и горячего водоснабжения от вышеуказанного источника я</w:t>
      </w:r>
      <w:r w:rsidR="006462BE" w:rsidRPr="00C20941">
        <w:rPr>
          <w:rFonts w:ascii="Times New Roman" w:hAnsi="Times New Roman"/>
          <w:sz w:val="26"/>
          <w:szCs w:val="26"/>
        </w:rPr>
        <w:t>в</w:t>
      </w:r>
      <w:r w:rsidR="006462BE" w:rsidRPr="00C20941">
        <w:rPr>
          <w:rFonts w:ascii="Times New Roman" w:hAnsi="Times New Roman"/>
          <w:sz w:val="26"/>
          <w:szCs w:val="26"/>
        </w:rPr>
        <w:t>ляются жилые здания и объекты социально-культурного назначения</w:t>
      </w:r>
      <w:r w:rsidR="001A17A3" w:rsidRPr="00C20941">
        <w:rPr>
          <w:rFonts w:ascii="Times New Roman" w:hAnsi="Times New Roman"/>
          <w:sz w:val="26"/>
          <w:szCs w:val="26"/>
        </w:rPr>
        <w:t xml:space="preserve">. </w:t>
      </w:r>
      <w:r w:rsidR="006462BE" w:rsidRPr="00C20941">
        <w:rPr>
          <w:rFonts w:ascii="Times New Roman" w:hAnsi="Times New Roman"/>
          <w:sz w:val="26"/>
          <w:szCs w:val="26"/>
        </w:rPr>
        <w:t xml:space="preserve">Потребители </w:t>
      </w:r>
      <w:r w:rsidR="006462BE" w:rsidRPr="00C20941">
        <w:rPr>
          <w:rFonts w:ascii="Times New Roman" w:hAnsi="Times New Roman"/>
          <w:color w:val="000000"/>
          <w:sz w:val="26"/>
          <w:szCs w:val="26"/>
        </w:rPr>
        <w:t>по</w:t>
      </w:r>
      <w:r w:rsidR="006462BE" w:rsidRPr="00C20941">
        <w:rPr>
          <w:rFonts w:ascii="Times New Roman" w:hAnsi="Times New Roman"/>
          <w:color w:val="000000"/>
          <w:sz w:val="26"/>
          <w:szCs w:val="26"/>
        </w:rPr>
        <w:t>д</w:t>
      </w:r>
      <w:r w:rsidR="006462BE" w:rsidRPr="00C20941">
        <w:rPr>
          <w:rFonts w:ascii="Times New Roman" w:hAnsi="Times New Roman"/>
          <w:color w:val="000000"/>
          <w:sz w:val="26"/>
          <w:szCs w:val="26"/>
        </w:rPr>
        <w:t>ключены к тепловой сети по зависимой схеме, горячее водоснабжение потребителей ос</w:t>
      </w:r>
      <w:r w:rsidR="006462BE" w:rsidRPr="00C20941">
        <w:rPr>
          <w:rFonts w:ascii="Times New Roman" w:hAnsi="Times New Roman"/>
          <w:color w:val="000000"/>
          <w:sz w:val="26"/>
          <w:szCs w:val="26"/>
        </w:rPr>
        <w:t>у</w:t>
      </w:r>
      <w:r w:rsidR="006462BE" w:rsidRPr="00C20941">
        <w:rPr>
          <w:rFonts w:ascii="Times New Roman" w:hAnsi="Times New Roman"/>
          <w:color w:val="000000"/>
          <w:sz w:val="26"/>
          <w:szCs w:val="26"/>
        </w:rPr>
        <w:t xml:space="preserve">ществляется по открытой схеме. </w:t>
      </w:r>
      <w:r w:rsidR="006462BE" w:rsidRPr="00C20941">
        <w:rPr>
          <w:rFonts w:ascii="Times New Roman" w:hAnsi="Times New Roman"/>
          <w:sz w:val="26"/>
          <w:szCs w:val="26"/>
        </w:rPr>
        <w:t xml:space="preserve">Система теплоснабжения – </w:t>
      </w:r>
      <w:r w:rsidR="006462BE">
        <w:rPr>
          <w:rFonts w:ascii="Times New Roman" w:hAnsi="Times New Roman"/>
          <w:sz w:val="26"/>
          <w:szCs w:val="26"/>
        </w:rPr>
        <w:t>2-х трубная</w:t>
      </w:r>
      <w:r w:rsidR="006462BE" w:rsidRPr="00C20941">
        <w:rPr>
          <w:rFonts w:ascii="Times New Roman" w:hAnsi="Times New Roman"/>
          <w:sz w:val="26"/>
          <w:szCs w:val="26"/>
        </w:rPr>
        <w:t>. Прокладка тр</w:t>
      </w:r>
      <w:r w:rsidR="006462BE" w:rsidRPr="00C20941">
        <w:rPr>
          <w:rFonts w:ascii="Times New Roman" w:hAnsi="Times New Roman"/>
          <w:sz w:val="26"/>
          <w:szCs w:val="26"/>
        </w:rPr>
        <w:t>у</w:t>
      </w:r>
      <w:r w:rsidR="006462BE" w:rsidRPr="00C20941">
        <w:rPr>
          <w:rFonts w:ascii="Times New Roman" w:hAnsi="Times New Roman"/>
          <w:sz w:val="26"/>
          <w:szCs w:val="26"/>
        </w:rPr>
        <w:t xml:space="preserve">бопроводов тепловых сетей надземная, </w:t>
      </w:r>
      <w:r w:rsidR="006462BE">
        <w:rPr>
          <w:rFonts w:ascii="Times New Roman" w:hAnsi="Times New Roman"/>
          <w:sz w:val="26"/>
          <w:szCs w:val="26"/>
        </w:rPr>
        <w:t xml:space="preserve">подземная. </w:t>
      </w:r>
      <w:r w:rsidR="006462BE" w:rsidRPr="00C20941">
        <w:rPr>
          <w:rFonts w:ascii="Times New Roman" w:hAnsi="Times New Roman"/>
          <w:sz w:val="26"/>
          <w:szCs w:val="26"/>
        </w:rPr>
        <w:t>Тепловая изоляция трубопроводов в</w:t>
      </w:r>
      <w:r w:rsidR="006462BE" w:rsidRPr="00C20941">
        <w:rPr>
          <w:rFonts w:ascii="Times New Roman" w:hAnsi="Times New Roman"/>
          <w:sz w:val="26"/>
          <w:szCs w:val="26"/>
        </w:rPr>
        <w:t>ы</w:t>
      </w:r>
      <w:r w:rsidR="006462BE" w:rsidRPr="00C20941">
        <w:rPr>
          <w:rFonts w:ascii="Times New Roman" w:hAnsi="Times New Roman"/>
          <w:sz w:val="26"/>
          <w:szCs w:val="26"/>
        </w:rPr>
        <w:t>полнена из матов минеральной ваты. Тепловые сети запроектированы на работу при ра</w:t>
      </w:r>
      <w:r w:rsidR="006462BE" w:rsidRPr="00C20941">
        <w:rPr>
          <w:rFonts w:ascii="Times New Roman" w:hAnsi="Times New Roman"/>
          <w:sz w:val="26"/>
          <w:szCs w:val="26"/>
        </w:rPr>
        <w:t>с</w:t>
      </w:r>
      <w:r w:rsidR="006462BE" w:rsidRPr="00C20941">
        <w:rPr>
          <w:rFonts w:ascii="Times New Roman" w:hAnsi="Times New Roman"/>
          <w:sz w:val="26"/>
          <w:szCs w:val="26"/>
        </w:rPr>
        <w:t>четных параметрах теплоносителя  95-70 °С. Общая протяженность тепловых сетей к</w:t>
      </w:r>
      <w:r w:rsidR="006462BE" w:rsidRPr="00C20941">
        <w:rPr>
          <w:rFonts w:ascii="Times New Roman" w:hAnsi="Times New Roman"/>
          <w:sz w:val="26"/>
          <w:szCs w:val="26"/>
        </w:rPr>
        <w:t>о</w:t>
      </w:r>
      <w:r w:rsidR="006462BE" w:rsidRPr="00C20941">
        <w:rPr>
          <w:rFonts w:ascii="Times New Roman" w:hAnsi="Times New Roman"/>
          <w:sz w:val="26"/>
          <w:szCs w:val="26"/>
        </w:rPr>
        <w:t xml:space="preserve">тельной </w:t>
      </w:r>
      <w:r w:rsidR="00674036">
        <w:rPr>
          <w:rFonts w:ascii="Times New Roman" w:hAnsi="Times New Roman"/>
          <w:sz w:val="26"/>
          <w:szCs w:val="26"/>
        </w:rPr>
        <w:t xml:space="preserve">в однотрубном </w:t>
      </w:r>
      <w:r w:rsidR="005C03F6">
        <w:rPr>
          <w:rFonts w:ascii="Times New Roman" w:hAnsi="Times New Roman"/>
          <w:sz w:val="26"/>
          <w:szCs w:val="26"/>
        </w:rPr>
        <w:t>исполнении</w:t>
      </w:r>
      <w:r w:rsidR="00674036">
        <w:rPr>
          <w:rFonts w:ascii="Times New Roman" w:hAnsi="Times New Roman"/>
          <w:sz w:val="26"/>
          <w:szCs w:val="26"/>
        </w:rPr>
        <w:t xml:space="preserve"> </w:t>
      </w:r>
      <w:r w:rsidR="006462BE" w:rsidRPr="00C20941">
        <w:rPr>
          <w:rFonts w:ascii="Times New Roman" w:hAnsi="Times New Roman"/>
          <w:sz w:val="26"/>
          <w:szCs w:val="26"/>
        </w:rPr>
        <w:t xml:space="preserve">– </w:t>
      </w:r>
      <w:r w:rsidR="00A0736A">
        <w:rPr>
          <w:rFonts w:ascii="Times New Roman" w:hAnsi="Times New Roman"/>
          <w:sz w:val="26"/>
          <w:szCs w:val="26"/>
        </w:rPr>
        <w:t>9870</w:t>
      </w:r>
      <w:r w:rsidR="006462BE" w:rsidRPr="00C20941">
        <w:rPr>
          <w:rFonts w:ascii="Times New Roman" w:hAnsi="Times New Roman"/>
          <w:sz w:val="26"/>
          <w:szCs w:val="26"/>
        </w:rPr>
        <w:t xml:space="preserve"> м.</w:t>
      </w:r>
    </w:p>
    <w:p w:rsidR="001A17A3" w:rsidRDefault="001E7D8D" w:rsidP="00C20941">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sidR="006462BE" w:rsidRPr="006462BE">
        <w:rPr>
          <w:rFonts w:ascii="Times New Roman" w:hAnsi="Times New Roman"/>
          <w:sz w:val="26"/>
          <w:szCs w:val="26"/>
        </w:rPr>
        <w:t>п. Линейный</w:t>
      </w:r>
      <w:r w:rsidR="006462BE" w:rsidRPr="00C20941">
        <w:rPr>
          <w:rFonts w:ascii="Times New Roman" w:hAnsi="Times New Roman"/>
          <w:sz w:val="26"/>
          <w:szCs w:val="26"/>
        </w:rPr>
        <w:t xml:space="preserve"> </w:t>
      </w:r>
      <w:r w:rsidRPr="00C20941">
        <w:rPr>
          <w:rFonts w:ascii="Times New Roman" w:hAnsi="Times New Roman"/>
          <w:sz w:val="26"/>
          <w:szCs w:val="26"/>
        </w:rPr>
        <w:t xml:space="preserve">– </w:t>
      </w:r>
      <w:r w:rsidR="006462BE">
        <w:rPr>
          <w:rFonts w:ascii="Times New Roman" w:hAnsi="Times New Roman"/>
          <w:sz w:val="26"/>
          <w:szCs w:val="26"/>
        </w:rPr>
        <w:t>0,6</w:t>
      </w:r>
      <w:r w:rsidRPr="00C20941">
        <w:rPr>
          <w:rFonts w:ascii="Times New Roman" w:hAnsi="Times New Roman"/>
          <w:sz w:val="26"/>
          <w:szCs w:val="26"/>
        </w:rPr>
        <w:t xml:space="preserve"> Гкал/ч. </w:t>
      </w:r>
      <w:r w:rsidR="00743517">
        <w:rPr>
          <w:rFonts w:ascii="Times New Roman" w:hAnsi="Times New Roman"/>
          <w:sz w:val="26"/>
          <w:szCs w:val="26"/>
        </w:rPr>
        <w:t>Хим</w:t>
      </w:r>
      <w:r w:rsidR="005D6839">
        <w:rPr>
          <w:rFonts w:ascii="Times New Roman" w:hAnsi="Times New Roman"/>
          <w:sz w:val="26"/>
          <w:szCs w:val="26"/>
        </w:rPr>
        <w:t>водоподгот</w:t>
      </w:r>
      <w:r w:rsidR="00743517">
        <w:rPr>
          <w:rFonts w:ascii="Times New Roman" w:hAnsi="Times New Roman"/>
          <w:sz w:val="26"/>
          <w:szCs w:val="26"/>
        </w:rPr>
        <w:t>овка на котельной не установлена</w:t>
      </w:r>
      <w:r w:rsidR="005D6839">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w:t>
      </w:r>
      <w:r w:rsidR="0031154B">
        <w:rPr>
          <w:rFonts w:ascii="Times New Roman" w:hAnsi="Times New Roman"/>
          <w:sz w:val="26"/>
          <w:szCs w:val="26"/>
        </w:rPr>
        <w:t>32</w:t>
      </w:r>
      <w:r w:rsidRPr="00C51042">
        <w:rPr>
          <w:rFonts w:ascii="Times New Roman" w:hAnsi="Times New Roman"/>
          <w:sz w:val="26"/>
          <w:szCs w:val="26"/>
        </w:rPr>
        <w:t xml:space="preserve"> час</w:t>
      </w:r>
      <w:r w:rsidR="0031154B">
        <w:rPr>
          <w:rFonts w:ascii="Times New Roman" w:hAnsi="Times New Roman"/>
          <w:sz w:val="26"/>
          <w:szCs w:val="26"/>
        </w:rPr>
        <w:t>а</w:t>
      </w:r>
      <w:r w:rsidRPr="00C51042">
        <w:rPr>
          <w:rFonts w:ascii="Times New Roman" w:hAnsi="Times New Roman"/>
          <w:sz w:val="26"/>
          <w:szCs w:val="26"/>
        </w:rPr>
        <w:t xml:space="preserve"> в год. </w:t>
      </w:r>
      <w:r w:rsidR="006462BE" w:rsidRPr="00C20941">
        <w:rPr>
          <w:rFonts w:ascii="Times New Roman" w:hAnsi="Times New Roman"/>
          <w:sz w:val="26"/>
          <w:szCs w:val="26"/>
        </w:rPr>
        <w:t>Потребителями тепловой энергии для нужд отопления и горячего водоснабжения от вышеуказанного и</w:t>
      </w:r>
      <w:r w:rsidR="006462BE" w:rsidRPr="00C20941">
        <w:rPr>
          <w:rFonts w:ascii="Times New Roman" w:hAnsi="Times New Roman"/>
          <w:sz w:val="26"/>
          <w:szCs w:val="26"/>
        </w:rPr>
        <w:t>с</w:t>
      </w:r>
      <w:r w:rsidR="006462BE" w:rsidRPr="00C20941">
        <w:rPr>
          <w:rFonts w:ascii="Times New Roman" w:hAnsi="Times New Roman"/>
          <w:sz w:val="26"/>
          <w:szCs w:val="26"/>
        </w:rPr>
        <w:t>точника являются жилые здания и объекты социально-культурного назначения</w:t>
      </w:r>
      <w:r w:rsidRPr="00C20941">
        <w:rPr>
          <w:rFonts w:ascii="Times New Roman" w:hAnsi="Times New Roman"/>
          <w:sz w:val="26"/>
          <w:szCs w:val="26"/>
        </w:rPr>
        <w:t xml:space="preserve">. </w:t>
      </w:r>
      <w:r w:rsidR="006462BE" w:rsidRPr="00C20941">
        <w:rPr>
          <w:rFonts w:ascii="Times New Roman" w:hAnsi="Times New Roman"/>
          <w:sz w:val="26"/>
          <w:szCs w:val="26"/>
        </w:rPr>
        <w:t>Потреб</w:t>
      </w:r>
      <w:r w:rsidR="006462BE" w:rsidRPr="00C20941">
        <w:rPr>
          <w:rFonts w:ascii="Times New Roman" w:hAnsi="Times New Roman"/>
          <w:sz w:val="26"/>
          <w:szCs w:val="26"/>
        </w:rPr>
        <w:t>и</w:t>
      </w:r>
      <w:r w:rsidR="006462BE" w:rsidRPr="00C20941">
        <w:rPr>
          <w:rFonts w:ascii="Times New Roman" w:hAnsi="Times New Roman"/>
          <w:sz w:val="26"/>
          <w:szCs w:val="26"/>
        </w:rPr>
        <w:t xml:space="preserve">тели </w:t>
      </w:r>
      <w:r w:rsidR="006462BE" w:rsidRPr="00C20941">
        <w:rPr>
          <w:rFonts w:ascii="Times New Roman" w:hAnsi="Times New Roman"/>
          <w:color w:val="000000"/>
          <w:sz w:val="26"/>
          <w:szCs w:val="26"/>
        </w:rPr>
        <w:t>подключены к тепловой сети по зависимой схеме, горячее водоснабжение потреб</w:t>
      </w:r>
      <w:r w:rsidR="006462BE" w:rsidRPr="00C20941">
        <w:rPr>
          <w:rFonts w:ascii="Times New Roman" w:hAnsi="Times New Roman"/>
          <w:color w:val="000000"/>
          <w:sz w:val="26"/>
          <w:szCs w:val="26"/>
        </w:rPr>
        <w:t>и</w:t>
      </w:r>
      <w:r w:rsidR="006462BE" w:rsidRPr="00C20941">
        <w:rPr>
          <w:rFonts w:ascii="Times New Roman" w:hAnsi="Times New Roman"/>
          <w:color w:val="000000"/>
          <w:sz w:val="26"/>
          <w:szCs w:val="26"/>
        </w:rPr>
        <w:t xml:space="preserve">телей осуществляется по открытой схеме. </w:t>
      </w:r>
      <w:r w:rsidR="006462BE" w:rsidRPr="00C20941">
        <w:rPr>
          <w:rFonts w:ascii="Times New Roman" w:hAnsi="Times New Roman"/>
          <w:sz w:val="26"/>
          <w:szCs w:val="26"/>
        </w:rPr>
        <w:t xml:space="preserve">Система теплоснабжения – </w:t>
      </w:r>
      <w:r w:rsidR="006462BE">
        <w:rPr>
          <w:rFonts w:ascii="Times New Roman" w:hAnsi="Times New Roman"/>
          <w:sz w:val="26"/>
          <w:szCs w:val="26"/>
        </w:rPr>
        <w:t>2-х трубная</w:t>
      </w:r>
      <w:r w:rsidR="006462BE" w:rsidRPr="00C20941">
        <w:rPr>
          <w:rFonts w:ascii="Times New Roman" w:hAnsi="Times New Roman"/>
          <w:sz w:val="26"/>
          <w:szCs w:val="26"/>
        </w:rPr>
        <w:t>. Пр</w:t>
      </w:r>
      <w:r w:rsidR="006462BE" w:rsidRPr="00C20941">
        <w:rPr>
          <w:rFonts w:ascii="Times New Roman" w:hAnsi="Times New Roman"/>
          <w:sz w:val="26"/>
          <w:szCs w:val="26"/>
        </w:rPr>
        <w:t>о</w:t>
      </w:r>
      <w:r w:rsidR="006462BE" w:rsidRPr="00C20941">
        <w:rPr>
          <w:rFonts w:ascii="Times New Roman" w:hAnsi="Times New Roman"/>
          <w:sz w:val="26"/>
          <w:szCs w:val="26"/>
        </w:rPr>
        <w:t xml:space="preserve">кладка трубопроводов тепловых сетей </w:t>
      </w:r>
      <w:r w:rsidR="006462BE">
        <w:rPr>
          <w:rFonts w:ascii="Times New Roman" w:hAnsi="Times New Roman"/>
          <w:sz w:val="26"/>
          <w:szCs w:val="26"/>
        </w:rPr>
        <w:t xml:space="preserve">подземная. </w:t>
      </w:r>
      <w:r w:rsidR="006462BE" w:rsidRPr="00C20941">
        <w:rPr>
          <w:rFonts w:ascii="Times New Roman" w:hAnsi="Times New Roman"/>
          <w:sz w:val="26"/>
          <w:szCs w:val="26"/>
        </w:rPr>
        <w:t>Тепловая изоляция трубопроводов в</w:t>
      </w:r>
      <w:r w:rsidR="006462BE" w:rsidRPr="00C20941">
        <w:rPr>
          <w:rFonts w:ascii="Times New Roman" w:hAnsi="Times New Roman"/>
          <w:sz w:val="26"/>
          <w:szCs w:val="26"/>
        </w:rPr>
        <w:t>ы</w:t>
      </w:r>
      <w:r w:rsidR="006462BE" w:rsidRPr="00C20941">
        <w:rPr>
          <w:rFonts w:ascii="Times New Roman" w:hAnsi="Times New Roman"/>
          <w:sz w:val="26"/>
          <w:szCs w:val="26"/>
        </w:rPr>
        <w:t>полнена из матов минеральной ваты. Тепловые сети запроектированы на работу при ра</w:t>
      </w:r>
      <w:r w:rsidR="006462BE" w:rsidRPr="00C20941">
        <w:rPr>
          <w:rFonts w:ascii="Times New Roman" w:hAnsi="Times New Roman"/>
          <w:sz w:val="26"/>
          <w:szCs w:val="26"/>
        </w:rPr>
        <w:t>с</w:t>
      </w:r>
      <w:r w:rsidR="006462BE" w:rsidRPr="00C20941">
        <w:rPr>
          <w:rFonts w:ascii="Times New Roman" w:hAnsi="Times New Roman"/>
          <w:sz w:val="26"/>
          <w:szCs w:val="26"/>
        </w:rPr>
        <w:t>четных параметрах теплоносителя  95-70 °С. Общая протяженность тепловых сетей к</w:t>
      </w:r>
      <w:r w:rsidR="006462BE" w:rsidRPr="00C20941">
        <w:rPr>
          <w:rFonts w:ascii="Times New Roman" w:hAnsi="Times New Roman"/>
          <w:sz w:val="26"/>
          <w:szCs w:val="26"/>
        </w:rPr>
        <w:t>о</w:t>
      </w:r>
      <w:r w:rsidR="006462BE" w:rsidRPr="00C20941">
        <w:rPr>
          <w:rFonts w:ascii="Times New Roman" w:hAnsi="Times New Roman"/>
          <w:sz w:val="26"/>
          <w:szCs w:val="26"/>
        </w:rPr>
        <w:t xml:space="preserve">тельной </w:t>
      </w:r>
      <w:r w:rsidR="00674036">
        <w:rPr>
          <w:rFonts w:ascii="Times New Roman" w:hAnsi="Times New Roman"/>
          <w:sz w:val="26"/>
          <w:szCs w:val="26"/>
        </w:rPr>
        <w:t xml:space="preserve">в однотрубном </w:t>
      </w:r>
      <w:r w:rsidR="005C03F6">
        <w:rPr>
          <w:rFonts w:ascii="Times New Roman" w:hAnsi="Times New Roman"/>
          <w:sz w:val="26"/>
          <w:szCs w:val="26"/>
        </w:rPr>
        <w:t>исполнении</w:t>
      </w:r>
      <w:r w:rsidR="00674036" w:rsidRPr="00C20941">
        <w:rPr>
          <w:rFonts w:ascii="Times New Roman" w:hAnsi="Times New Roman"/>
          <w:sz w:val="26"/>
          <w:szCs w:val="26"/>
        </w:rPr>
        <w:t xml:space="preserve"> </w:t>
      </w:r>
      <w:r w:rsidR="006462BE" w:rsidRPr="00C20941">
        <w:rPr>
          <w:rFonts w:ascii="Times New Roman" w:hAnsi="Times New Roman"/>
          <w:sz w:val="26"/>
          <w:szCs w:val="26"/>
        </w:rPr>
        <w:t xml:space="preserve">– </w:t>
      </w:r>
      <w:r w:rsidR="00A0736A">
        <w:rPr>
          <w:rFonts w:ascii="Times New Roman" w:hAnsi="Times New Roman"/>
          <w:sz w:val="26"/>
          <w:szCs w:val="26"/>
        </w:rPr>
        <w:t>140</w:t>
      </w:r>
      <w:r w:rsidR="006462BE" w:rsidRPr="00C20941">
        <w:rPr>
          <w:rFonts w:ascii="Times New Roman" w:hAnsi="Times New Roman"/>
          <w:sz w:val="26"/>
          <w:szCs w:val="26"/>
        </w:rPr>
        <w:t xml:space="preserve"> м.</w:t>
      </w:r>
    </w:p>
    <w:p w:rsidR="000C55CD" w:rsidRPr="00C20941" w:rsidRDefault="000C55CD" w:rsidP="000C55CD">
      <w:pPr>
        <w:pStyle w:val="12"/>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Зеледеево (центральная) – 2,2</w:t>
      </w:r>
      <w:r w:rsidRPr="00C20941">
        <w:rPr>
          <w:rFonts w:ascii="Times New Roman" w:hAnsi="Times New Roman"/>
          <w:sz w:val="26"/>
          <w:szCs w:val="26"/>
        </w:rPr>
        <w:t xml:space="preserve"> Гкал/ч. К</w:t>
      </w:r>
      <w:r w:rsidRPr="00C20941">
        <w:rPr>
          <w:rFonts w:ascii="Times New Roman" w:hAnsi="Times New Roman"/>
          <w:sz w:val="26"/>
          <w:szCs w:val="26"/>
        </w:rPr>
        <w:t>о</w:t>
      </w:r>
      <w:r w:rsidRPr="00C20941">
        <w:rPr>
          <w:rFonts w:ascii="Times New Roman" w:hAnsi="Times New Roman"/>
          <w:sz w:val="26"/>
          <w:szCs w:val="26"/>
        </w:rPr>
        <w:t xml:space="preserve">тельная функционирует </w:t>
      </w:r>
      <w:r>
        <w:rPr>
          <w:rFonts w:ascii="Times New Roman" w:hAnsi="Times New Roman"/>
          <w:sz w:val="26"/>
          <w:szCs w:val="26"/>
        </w:rPr>
        <w:t xml:space="preserve">5832 </w:t>
      </w:r>
      <w:r w:rsidRPr="00C20941">
        <w:rPr>
          <w:rFonts w:ascii="Times New Roman" w:hAnsi="Times New Roman"/>
          <w:sz w:val="26"/>
          <w:szCs w:val="26"/>
        </w:rPr>
        <w:t xml:space="preserve">часов в год. </w:t>
      </w:r>
      <w:r>
        <w:rPr>
          <w:rFonts w:ascii="Times New Roman" w:hAnsi="Times New Roman"/>
          <w:sz w:val="26"/>
          <w:szCs w:val="26"/>
        </w:rPr>
        <w:t xml:space="preserve">На котельной имеется химводоподготовка. </w:t>
      </w:r>
      <w:r w:rsidRPr="00C20941">
        <w:rPr>
          <w:rFonts w:ascii="Times New Roman" w:hAnsi="Times New Roman"/>
          <w:sz w:val="26"/>
          <w:szCs w:val="26"/>
        </w:rPr>
        <w:t xml:space="preserve">Потребителями тепловой энергии для нужд отопления </w:t>
      </w:r>
      <w:r>
        <w:rPr>
          <w:rFonts w:ascii="Times New Roman" w:hAnsi="Times New Roman"/>
          <w:sz w:val="26"/>
          <w:szCs w:val="26"/>
        </w:rPr>
        <w:t xml:space="preserve">и горячего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 зависимой схеме, горячее в</w:t>
      </w:r>
      <w:r w:rsidRPr="00C20941">
        <w:rPr>
          <w:rFonts w:ascii="Times New Roman" w:hAnsi="Times New Roman"/>
          <w:color w:val="000000"/>
          <w:sz w:val="26"/>
          <w:szCs w:val="26"/>
        </w:rPr>
        <w:t>о</w:t>
      </w:r>
      <w:r w:rsidRPr="00C20941">
        <w:rPr>
          <w:rFonts w:ascii="Times New Roman" w:hAnsi="Times New Roman"/>
          <w:color w:val="000000"/>
          <w:sz w:val="26"/>
          <w:szCs w:val="26"/>
        </w:rPr>
        <w:t>доснабжение потребителей осуществляется</w:t>
      </w:r>
      <w:r>
        <w:rPr>
          <w:rFonts w:ascii="Times New Roman" w:hAnsi="Times New Roman"/>
          <w:color w:val="000000"/>
          <w:sz w:val="26"/>
          <w:szCs w:val="26"/>
        </w:rPr>
        <w:t xml:space="preserve"> по открытой схеме</w:t>
      </w:r>
      <w:r w:rsidRPr="00C20941">
        <w:rPr>
          <w:rFonts w:ascii="Times New Roman" w:hAnsi="Times New Roman"/>
          <w:color w:val="000000"/>
          <w:sz w:val="26"/>
          <w:szCs w:val="26"/>
        </w:rPr>
        <w:t xml:space="preserve">. </w:t>
      </w:r>
      <w:r w:rsidRPr="00C20941">
        <w:rPr>
          <w:rFonts w:ascii="Times New Roman" w:hAnsi="Times New Roman"/>
          <w:sz w:val="26"/>
          <w:szCs w:val="26"/>
        </w:rPr>
        <w:t>Система теплоснабж</w:t>
      </w:r>
      <w:r w:rsidRPr="00C20941">
        <w:rPr>
          <w:rFonts w:ascii="Times New Roman" w:hAnsi="Times New Roman"/>
          <w:sz w:val="26"/>
          <w:szCs w:val="26"/>
        </w:rPr>
        <w:t>е</w:t>
      </w:r>
      <w:r w:rsidRPr="00C20941">
        <w:rPr>
          <w:rFonts w:ascii="Times New Roman" w:hAnsi="Times New Roman"/>
          <w:sz w:val="26"/>
          <w:szCs w:val="26"/>
        </w:rPr>
        <w:t xml:space="preserve">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 xml:space="preserve"> 3286</w:t>
      </w:r>
      <w:r w:rsidRPr="00C20941">
        <w:rPr>
          <w:rFonts w:ascii="Times New Roman" w:hAnsi="Times New Roman"/>
          <w:sz w:val="26"/>
          <w:szCs w:val="26"/>
        </w:rPr>
        <w:t xml:space="preserve"> м.</w:t>
      </w:r>
    </w:p>
    <w:p w:rsidR="000C55CD" w:rsidRPr="00C20941" w:rsidRDefault="000C55CD" w:rsidP="000C55CD">
      <w:pPr>
        <w:pStyle w:val="12"/>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Зеледеево (школа) – 0,4</w:t>
      </w:r>
      <w:r w:rsidRPr="00C20941">
        <w:rPr>
          <w:rFonts w:ascii="Times New Roman" w:hAnsi="Times New Roman"/>
          <w:sz w:val="26"/>
          <w:szCs w:val="26"/>
        </w:rPr>
        <w:t xml:space="preserve"> Гкал/ч. 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w:t>
      </w:r>
      <w:r>
        <w:rPr>
          <w:rFonts w:ascii="Times New Roman" w:hAnsi="Times New Roman"/>
          <w:sz w:val="26"/>
          <w:szCs w:val="26"/>
        </w:rPr>
        <w:t xml:space="preserve">и горячего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здания и об</w:t>
      </w:r>
      <w:r w:rsidRPr="00C20941">
        <w:rPr>
          <w:rFonts w:ascii="Times New Roman" w:hAnsi="Times New Roman"/>
          <w:sz w:val="26"/>
          <w:szCs w:val="26"/>
        </w:rPr>
        <w:t>ъ</w:t>
      </w:r>
      <w:r w:rsidRPr="00C20941">
        <w:rPr>
          <w:rFonts w:ascii="Times New Roman" w:hAnsi="Times New Roman"/>
          <w:sz w:val="26"/>
          <w:szCs w:val="26"/>
        </w:rPr>
        <w:t xml:space="preserve">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 зависимой схеме, горячее водоснабжение потребителей осуществляется</w:t>
      </w:r>
      <w:r>
        <w:rPr>
          <w:rFonts w:ascii="Times New Roman" w:hAnsi="Times New Roman"/>
          <w:color w:val="000000"/>
          <w:sz w:val="26"/>
          <w:szCs w:val="26"/>
        </w:rPr>
        <w:t xml:space="preserve"> по открытой </w:t>
      </w:r>
      <w:r>
        <w:rPr>
          <w:rFonts w:ascii="Times New Roman" w:hAnsi="Times New Roman"/>
          <w:color w:val="000000"/>
          <w:sz w:val="26"/>
          <w:szCs w:val="26"/>
        </w:rPr>
        <w:lastRenderedPageBreak/>
        <w:t>схеме</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Прокладка трубопроводов тепловых с</w:t>
      </w:r>
      <w:r w:rsidRPr="00C20941">
        <w:rPr>
          <w:rFonts w:ascii="Times New Roman" w:hAnsi="Times New Roman"/>
          <w:sz w:val="26"/>
          <w:szCs w:val="26"/>
        </w:rPr>
        <w:t>е</w:t>
      </w:r>
      <w:r w:rsidRPr="00C20941">
        <w:rPr>
          <w:rFonts w:ascii="Times New Roman" w:hAnsi="Times New Roman"/>
          <w:sz w:val="26"/>
          <w:szCs w:val="26"/>
        </w:rPr>
        <w:t xml:space="preserve">тей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выполнена из матов минеральной в</w:t>
      </w:r>
      <w:r w:rsidRPr="00C20941">
        <w:rPr>
          <w:rFonts w:ascii="Times New Roman" w:hAnsi="Times New Roman"/>
          <w:sz w:val="26"/>
          <w:szCs w:val="26"/>
        </w:rPr>
        <w:t>а</w:t>
      </w:r>
      <w:r w:rsidRPr="00C20941">
        <w:rPr>
          <w:rFonts w:ascii="Times New Roman" w:hAnsi="Times New Roman"/>
          <w:sz w:val="26"/>
          <w:szCs w:val="26"/>
        </w:rPr>
        <w:t>ты. Тепловые сети запроектированы на работу при расчетных параметрах теплоносит</w:t>
      </w:r>
      <w:r w:rsidRPr="00C20941">
        <w:rPr>
          <w:rFonts w:ascii="Times New Roman" w:hAnsi="Times New Roman"/>
          <w:sz w:val="26"/>
          <w:szCs w:val="26"/>
        </w:rPr>
        <w:t>е</w:t>
      </w:r>
      <w:r w:rsidRPr="00C20941">
        <w:rPr>
          <w:rFonts w:ascii="Times New Roman" w:hAnsi="Times New Roman"/>
          <w:sz w:val="26"/>
          <w:szCs w:val="26"/>
        </w:rPr>
        <w:t>ля 95-70 °С. Общая протяженность тепловых сетей котельной</w:t>
      </w:r>
      <w:r>
        <w:rPr>
          <w:rFonts w:ascii="Times New Roman" w:hAnsi="Times New Roman"/>
          <w:sz w:val="26"/>
          <w:szCs w:val="26"/>
        </w:rPr>
        <w:t xml:space="preserve"> однотрубном исполнении</w:t>
      </w:r>
      <w:r w:rsidRPr="00C20941">
        <w:rPr>
          <w:rFonts w:ascii="Times New Roman" w:hAnsi="Times New Roman"/>
          <w:sz w:val="26"/>
          <w:szCs w:val="26"/>
        </w:rPr>
        <w:t xml:space="preserve"> –</w:t>
      </w:r>
      <w:r>
        <w:rPr>
          <w:rFonts w:ascii="Times New Roman" w:hAnsi="Times New Roman"/>
          <w:sz w:val="26"/>
          <w:szCs w:val="26"/>
        </w:rPr>
        <w:t xml:space="preserve"> 350</w:t>
      </w:r>
      <w:r w:rsidRPr="00C20941">
        <w:rPr>
          <w:rFonts w:ascii="Times New Roman" w:hAnsi="Times New Roman"/>
          <w:sz w:val="26"/>
          <w:szCs w:val="26"/>
        </w:rPr>
        <w:t xml:space="preserve"> м.</w:t>
      </w:r>
    </w:p>
    <w:p w:rsidR="000C55CD" w:rsidRPr="00C20941" w:rsidRDefault="000C55CD" w:rsidP="000C55CD">
      <w:pPr>
        <w:pStyle w:val="12"/>
        <w:spacing w:line="360" w:lineRule="auto"/>
        <w:ind w:right="226"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Варюхино – 2,2</w:t>
      </w:r>
      <w:r w:rsidRPr="00C20941">
        <w:rPr>
          <w:rFonts w:ascii="Times New Roman" w:hAnsi="Times New Roman"/>
          <w:sz w:val="26"/>
          <w:szCs w:val="26"/>
        </w:rPr>
        <w:t xml:space="preserve"> Гкал/ч. Котельная функц</w:t>
      </w:r>
      <w:r w:rsidRPr="00C20941">
        <w:rPr>
          <w:rFonts w:ascii="Times New Roman" w:hAnsi="Times New Roman"/>
          <w:sz w:val="26"/>
          <w:szCs w:val="26"/>
        </w:rPr>
        <w:t>и</w:t>
      </w:r>
      <w:r w:rsidRPr="00C20941">
        <w:rPr>
          <w:rFonts w:ascii="Times New Roman" w:hAnsi="Times New Roman"/>
          <w:sz w:val="26"/>
          <w:szCs w:val="26"/>
        </w:rPr>
        <w:t xml:space="preserve">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w:t>
      </w:r>
      <w:r>
        <w:rPr>
          <w:rFonts w:ascii="Times New Roman" w:hAnsi="Times New Roman"/>
          <w:sz w:val="26"/>
          <w:szCs w:val="26"/>
        </w:rPr>
        <w:t>и гор</w:t>
      </w:r>
      <w:r>
        <w:rPr>
          <w:rFonts w:ascii="Times New Roman" w:hAnsi="Times New Roman"/>
          <w:sz w:val="26"/>
          <w:szCs w:val="26"/>
        </w:rPr>
        <w:t>я</w:t>
      </w:r>
      <w:r>
        <w:rPr>
          <w:rFonts w:ascii="Times New Roman" w:hAnsi="Times New Roman"/>
          <w:sz w:val="26"/>
          <w:szCs w:val="26"/>
        </w:rPr>
        <w:t xml:space="preserve">чего водоснабжения </w:t>
      </w:r>
      <w:r w:rsidRPr="00C20941">
        <w:rPr>
          <w:rFonts w:ascii="Times New Roman" w:hAnsi="Times New Roman"/>
          <w:sz w:val="26"/>
          <w:szCs w:val="26"/>
        </w:rPr>
        <w:t xml:space="preserve">от вышеуказанного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 зав</w:t>
      </w:r>
      <w:r w:rsidRPr="00C20941">
        <w:rPr>
          <w:rFonts w:ascii="Times New Roman" w:hAnsi="Times New Roman"/>
          <w:color w:val="000000"/>
          <w:sz w:val="26"/>
          <w:szCs w:val="26"/>
        </w:rPr>
        <w:t>и</w:t>
      </w:r>
      <w:r w:rsidRPr="00C20941">
        <w:rPr>
          <w:rFonts w:ascii="Times New Roman" w:hAnsi="Times New Roman"/>
          <w:color w:val="000000"/>
          <w:sz w:val="26"/>
          <w:szCs w:val="26"/>
        </w:rPr>
        <w:t>симой схеме, горячее водоснабжение потребителей осуществляется</w:t>
      </w:r>
      <w:r>
        <w:rPr>
          <w:rFonts w:ascii="Times New Roman" w:hAnsi="Times New Roman"/>
          <w:color w:val="000000"/>
          <w:sz w:val="26"/>
          <w:szCs w:val="26"/>
        </w:rPr>
        <w:t xml:space="preserve"> по открытой схеме</w:t>
      </w:r>
      <w:r w:rsidRPr="00C20941">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Pr>
          <w:rFonts w:ascii="Times New Roman" w:hAnsi="Times New Roman"/>
          <w:sz w:val="26"/>
          <w:szCs w:val="26"/>
        </w:rPr>
        <w:t>д</w:t>
      </w:r>
      <w:r>
        <w:rPr>
          <w:rFonts w:ascii="Times New Roman" w:hAnsi="Times New Roman"/>
          <w:sz w:val="26"/>
          <w:szCs w:val="26"/>
        </w:rPr>
        <w:t xml:space="preserve">земная, надземная.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запроектированы на работу при расчетных параметрах теплонос</w:t>
      </w:r>
      <w:r w:rsidRPr="00C20941">
        <w:rPr>
          <w:rFonts w:ascii="Times New Roman" w:hAnsi="Times New Roman"/>
          <w:sz w:val="26"/>
          <w:szCs w:val="26"/>
        </w:rPr>
        <w:t>и</w:t>
      </w:r>
      <w:r w:rsidRPr="00C20941">
        <w:rPr>
          <w:rFonts w:ascii="Times New Roman" w:hAnsi="Times New Roman"/>
          <w:sz w:val="26"/>
          <w:szCs w:val="26"/>
        </w:rPr>
        <w:t xml:space="preserve">теля 95-70 °С. Общая протяженность тепловых сетей котельной </w:t>
      </w:r>
      <w:r>
        <w:rPr>
          <w:rFonts w:ascii="Times New Roman" w:hAnsi="Times New Roman"/>
          <w:sz w:val="26"/>
          <w:szCs w:val="26"/>
        </w:rPr>
        <w:t>однотрубном исполн</w:t>
      </w:r>
      <w:r>
        <w:rPr>
          <w:rFonts w:ascii="Times New Roman" w:hAnsi="Times New Roman"/>
          <w:sz w:val="26"/>
          <w:szCs w:val="26"/>
        </w:rPr>
        <w:t>е</w:t>
      </w:r>
      <w:r>
        <w:rPr>
          <w:rFonts w:ascii="Times New Roman" w:hAnsi="Times New Roman"/>
          <w:sz w:val="26"/>
          <w:szCs w:val="26"/>
        </w:rPr>
        <w:t>нии – 823</w:t>
      </w:r>
      <w:r w:rsidRPr="00C20941">
        <w:rPr>
          <w:rFonts w:ascii="Times New Roman" w:hAnsi="Times New Roman"/>
          <w:sz w:val="26"/>
          <w:szCs w:val="26"/>
        </w:rPr>
        <w:t xml:space="preserve"> м.</w:t>
      </w:r>
    </w:p>
    <w:p w:rsidR="000C55CD" w:rsidRPr="00C20941"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sidRPr="00EC6E81">
        <w:rPr>
          <w:rFonts w:ascii="Times New Roman" w:hAnsi="Times New Roman"/>
          <w:sz w:val="26"/>
          <w:szCs w:val="26"/>
        </w:rPr>
        <w:t>д. Лебяжье-Асаново</w:t>
      </w:r>
      <w:r w:rsidRPr="000A1977">
        <w:rPr>
          <w:rFonts w:ascii="Times New Roman" w:hAnsi="Times New Roman"/>
          <w:sz w:val="26"/>
          <w:szCs w:val="26"/>
        </w:rPr>
        <w:t xml:space="preserve"> </w:t>
      </w:r>
      <w:r w:rsidRPr="00C20941">
        <w:rPr>
          <w:rFonts w:ascii="Times New Roman" w:hAnsi="Times New Roman"/>
          <w:sz w:val="26"/>
          <w:szCs w:val="26"/>
        </w:rPr>
        <w:t xml:space="preserve">– </w:t>
      </w:r>
      <w:r>
        <w:rPr>
          <w:rFonts w:ascii="Times New Roman" w:hAnsi="Times New Roman"/>
          <w:sz w:val="26"/>
          <w:szCs w:val="26"/>
        </w:rPr>
        <w:t xml:space="preserve">2,4 </w:t>
      </w:r>
      <w:r w:rsidRPr="00C20941">
        <w:rPr>
          <w:rFonts w:ascii="Times New Roman" w:hAnsi="Times New Roman"/>
          <w:sz w:val="26"/>
          <w:szCs w:val="26"/>
        </w:rPr>
        <w:t xml:space="preserve">Гкал/ч. </w:t>
      </w:r>
      <w:r w:rsidRPr="009263CD">
        <w:rPr>
          <w:rFonts w:ascii="Times New Roman" w:hAnsi="Times New Roman"/>
          <w:sz w:val="26"/>
          <w:szCs w:val="26"/>
        </w:rPr>
        <w:t xml:space="preserve">На котельной </w:t>
      </w:r>
      <w:r>
        <w:rPr>
          <w:rFonts w:ascii="Times New Roman" w:hAnsi="Times New Roman"/>
          <w:sz w:val="26"/>
          <w:szCs w:val="26"/>
        </w:rPr>
        <w:t>отсутствует химводоподготовка</w:t>
      </w:r>
      <w:r w:rsidRPr="009263CD">
        <w:rPr>
          <w:rFonts w:ascii="Times New Roman" w:hAnsi="Times New Roman"/>
          <w:sz w:val="26"/>
          <w:szCs w:val="26"/>
        </w:rPr>
        <w:t xml:space="preserve">. Котельная функционирует </w:t>
      </w:r>
      <w:r>
        <w:rPr>
          <w:rFonts w:ascii="Times New Roman" w:hAnsi="Times New Roman"/>
          <w:sz w:val="26"/>
          <w:szCs w:val="26"/>
        </w:rPr>
        <w:t xml:space="preserve">5832 </w:t>
      </w:r>
      <w:r w:rsidRPr="00C20941">
        <w:rPr>
          <w:rFonts w:ascii="Times New Roman" w:hAnsi="Times New Roman"/>
          <w:sz w:val="26"/>
          <w:szCs w:val="26"/>
        </w:rPr>
        <w:t>часов в год. Потребит</w:t>
      </w:r>
      <w:r w:rsidRPr="00C20941">
        <w:rPr>
          <w:rFonts w:ascii="Times New Roman" w:hAnsi="Times New Roman"/>
          <w:sz w:val="26"/>
          <w:szCs w:val="26"/>
        </w:rPr>
        <w:t>е</w:t>
      </w:r>
      <w:r w:rsidRPr="00C20941">
        <w:rPr>
          <w:rFonts w:ascii="Times New Roman" w:hAnsi="Times New Roman"/>
          <w:sz w:val="26"/>
          <w:szCs w:val="26"/>
        </w:rPr>
        <w:t>лями тепловой энергии для нужд отопления и горячего водоснабжения от вышеуказанн</w:t>
      </w:r>
      <w:r w:rsidRPr="00C20941">
        <w:rPr>
          <w:rFonts w:ascii="Times New Roman" w:hAnsi="Times New Roman"/>
          <w:sz w:val="26"/>
          <w:szCs w:val="26"/>
        </w:rPr>
        <w:t>о</w:t>
      </w:r>
      <w:r w:rsidRPr="00C20941">
        <w:rPr>
          <w:rFonts w:ascii="Times New Roman" w:hAnsi="Times New Roman"/>
          <w:sz w:val="26"/>
          <w:szCs w:val="26"/>
        </w:rPr>
        <w:t>го источника являются жилые здания и объекты социально-культурного назначения. П</w:t>
      </w:r>
      <w:r w:rsidRPr="00C20941">
        <w:rPr>
          <w:rFonts w:ascii="Times New Roman" w:hAnsi="Times New Roman"/>
          <w:sz w:val="26"/>
          <w:szCs w:val="26"/>
        </w:rPr>
        <w:t>о</w:t>
      </w:r>
      <w:r w:rsidRPr="00C20941">
        <w:rPr>
          <w:rFonts w:ascii="Times New Roman" w:hAnsi="Times New Roman"/>
          <w:sz w:val="26"/>
          <w:szCs w:val="26"/>
        </w:rPr>
        <w:t xml:space="preserve">требители </w:t>
      </w:r>
      <w:r w:rsidRPr="00C20941">
        <w:rPr>
          <w:rFonts w:ascii="Times New Roman" w:hAnsi="Times New Roman"/>
          <w:color w:val="000000"/>
          <w:sz w:val="26"/>
          <w:szCs w:val="26"/>
        </w:rPr>
        <w:t>подключены к тепловой сети по зависимой схеме, горячее водоснабжение п</w:t>
      </w:r>
      <w:r w:rsidRPr="00C20941">
        <w:rPr>
          <w:rFonts w:ascii="Times New Roman" w:hAnsi="Times New Roman"/>
          <w:color w:val="000000"/>
          <w:sz w:val="26"/>
          <w:szCs w:val="26"/>
        </w:rPr>
        <w:t>о</w:t>
      </w:r>
      <w:r w:rsidRPr="00C20941">
        <w:rPr>
          <w:rFonts w:ascii="Times New Roman" w:hAnsi="Times New Roman"/>
          <w:color w:val="000000"/>
          <w:sz w:val="26"/>
          <w:szCs w:val="26"/>
        </w:rPr>
        <w:t xml:space="preserve">требителей осуществляется по </w:t>
      </w:r>
      <w:r>
        <w:rPr>
          <w:rFonts w:ascii="Times New Roman" w:hAnsi="Times New Roman"/>
          <w:color w:val="000000"/>
          <w:sz w:val="26"/>
          <w:szCs w:val="26"/>
        </w:rPr>
        <w:t>открытой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70 °С. Общая протяженность тепловых сетей котельной</w:t>
      </w:r>
      <w:r>
        <w:rPr>
          <w:rFonts w:ascii="Times New Roman" w:hAnsi="Times New Roman"/>
          <w:sz w:val="26"/>
          <w:szCs w:val="26"/>
        </w:rPr>
        <w:t xml:space="preserve"> в однотрубном исполнении </w:t>
      </w:r>
      <w:r w:rsidRPr="00C20941">
        <w:rPr>
          <w:rFonts w:ascii="Times New Roman" w:hAnsi="Times New Roman"/>
          <w:sz w:val="26"/>
          <w:szCs w:val="26"/>
        </w:rPr>
        <w:t xml:space="preserve">– </w:t>
      </w:r>
      <w:r>
        <w:rPr>
          <w:rFonts w:ascii="Times New Roman" w:hAnsi="Times New Roman"/>
          <w:sz w:val="26"/>
          <w:szCs w:val="26"/>
        </w:rPr>
        <w:t>2644</w:t>
      </w:r>
      <w:r w:rsidRPr="00C20941">
        <w:rPr>
          <w:rFonts w:ascii="Times New Roman" w:hAnsi="Times New Roman"/>
          <w:sz w:val="26"/>
          <w:szCs w:val="26"/>
        </w:rPr>
        <w:t xml:space="preserve"> м.</w:t>
      </w:r>
    </w:p>
    <w:p w:rsidR="000C55CD"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sidRPr="00B5006D">
        <w:rPr>
          <w:rFonts w:ascii="Times New Roman" w:hAnsi="Times New Roman"/>
          <w:sz w:val="26"/>
          <w:szCs w:val="26"/>
        </w:rPr>
        <w:t>п. Юргинский</w:t>
      </w:r>
      <w:r w:rsidRPr="000A1977">
        <w:rPr>
          <w:rFonts w:ascii="Times New Roman" w:hAnsi="Times New Roman"/>
          <w:sz w:val="26"/>
          <w:szCs w:val="26"/>
        </w:rPr>
        <w:t xml:space="preserve"> </w:t>
      </w:r>
      <w:r w:rsidRPr="00C20941">
        <w:rPr>
          <w:rFonts w:ascii="Times New Roman" w:hAnsi="Times New Roman"/>
          <w:sz w:val="26"/>
          <w:szCs w:val="26"/>
        </w:rPr>
        <w:t xml:space="preserve">– </w:t>
      </w:r>
      <w:r>
        <w:rPr>
          <w:rFonts w:ascii="Times New Roman" w:hAnsi="Times New Roman"/>
          <w:sz w:val="26"/>
          <w:szCs w:val="26"/>
        </w:rPr>
        <w:t xml:space="preserve">5,05 </w:t>
      </w:r>
      <w:r w:rsidRPr="00C20941">
        <w:rPr>
          <w:rFonts w:ascii="Times New Roman" w:hAnsi="Times New Roman"/>
          <w:sz w:val="26"/>
          <w:szCs w:val="26"/>
        </w:rPr>
        <w:t xml:space="preserve">Гкал/ч. </w:t>
      </w:r>
      <w:r w:rsidRPr="00B5006D">
        <w:rPr>
          <w:rFonts w:ascii="Times New Roman" w:hAnsi="Times New Roman"/>
          <w:sz w:val="26"/>
          <w:szCs w:val="26"/>
        </w:rPr>
        <w:t>На котельной о</w:t>
      </w:r>
      <w:r w:rsidRPr="00B5006D">
        <w:rPr>
          <w:rFonts w:ascii="Times New Roman" w:hAnsi="Times New Roman"/>
          <w:sz w:val="26"/>
          <w:szCs w:val="26"/>
        </w:rPr>
        <w:t>т</w:t>
      </w:r>
      <w:r w:rsidRPr="00B5006D">
        <w:rPr>
          <w:rFonts w:ascii="Times New Roman" w:hAnsi="Times New Roman"/>
          <w:sz w:val="26"/>
          <w:szCs w:val="26"/>
        </w:rPr>
        <w:t xml:space="preserve">сутствует </w:t>
      </w:r>
      <w:r>
        <w:rPr>
          <w:rFonts w:ascii="Times New Roman" w:hAnsi="Times New Roman"/>
          <w:sz w:val="26"/>
          <w:szCs w:val="26"/>
        </w:rPr>
        <w:t>химводоподготовка</w:t>
      </w:r>
      <w:r w:rsidRPr="009263CD">
        <w:rPr>
          <w:rFonts w:ascii="Times New Roman" w:hAnsi="Times New Roman"/>
          <w:sz w:val="26"/>
          <w:szCs w:val="26"/>
        </w:rPr>
        <w:t xml:space="preserve">. Котельная функционирует </w:t>
      </w:r>
      <w:r>
        <w:rPr>
          <w:rFonts w:ascii="Times New Roman" w:hAnsi="Times New Roman"/>
          <w:sz w:val="26"/>
          <w:szCs w:val="26"/>
        </w:rPr>
        <w:t xml:space="preserve">5832 </w:t>
      </w:r>
      <w:r w:rsidRPr="00C20941">
        <w:rPr>
          <w:rFonts w:ascii="Times New Roman" w:hAnsi="Times New Roman"/>
          <w:sz w:val="26"/>
          <w:szCs w:val="26"/>
        </w:rPr>
        <w:t>часов в год. Потребител</w:t>
      </w:r>
      <w:r w:rsidRPr="00C20941">
        <w:rPr>
          <w:rFonts w:ascii="Times New Roman" w:hAnsi="Times New Roman"/>
          <w:sz w:val="26"/>
          <w:szCs w:val="26"/>
        </w:rPr>
        <w:t>я</w:t>
      </w:r>
      <w:r w:rsidRPr="00C20941">
        <w:rPr>
          <w:rFonts w:ascii="Times New Roman" w:hAnsi="Times New Roman"/>
          <w:sz w:val="26"/>
          <w:szCs w:val="26"/>
        </w:rPr>
        <w:t>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w:t>
      </w:r>
      <w:r w:rsidRPr="00C20941">
        <w:rPr>
          <w:rFonts w:ascii="Times New Roman" w:hAnsi="Times New Roman"/>
          <w:sz w:val="26"/>
          <w:szCs w:val="26"/>
        </w:rPr>
        <w:t>е</w:t>
      </w:r>
      <w:r w:rsidRPr="00C20941">
        <w:rPr>
          <w:rFonts w:ascii="Times New Roman" w:hAnsi="Times New Roman"/>
          <w:sz w:val="26"/>
          <w:szCs w:val="26"/>
        </w:rPr>
        <w:t xml:space="preserve">бители </w:t>
      </w:r>
      <w:r w:rsidRPr="00C20941">
        <w:rPr>
          <w:rFonts w:ascii="Times New Roman" w:hAnsi="Times New Roman"/>
          <w:color w:val="000000"/>
          <w:sz w:val="26"/>
          <w:szCs w:val="26"/>
        </w:rPr>
        <w:t>подключены к тепловой сети по зависимой схеме, горячее водоснабжение потр</w:t>
      </w:r>
      <w:r w:rsidRPr="00C20941">
        <w:rPr>
          <w:rFonts w:ascii="Times New Roman" w:hAnsi="Times New Roman"/>
          <w:color w:val="000000"/>
          <w:sz w:val="26"/>
          <w:szCs w:val="26"/>
        </w:rPr>
        <w:t>е</w:t>
      </w:r>
      <w:r w:rsidRPr="00C20941">
        <w:rPr>
          <w:rFonts w:ascii="Times New Roman" w:hAnsi="Times New Roman"/>
          <w:color w:val="000000"/>
          <w:sz w:val="26"/>
          <w:szCs w:val="26"/>
        </w:rPr>
        <w:t xml:space="preserve">бителей осуществляется по </w:t>
      </w:r>
      <w:r>
        <w:rPr>
          <w:rFonts w:ascii="Times New Roman" w:hAnsi="Times New Roman"/>
          <w:color w:val="000000"/>
          <w:sz w:val="26"/>
          <w:szCs w:val="26"/>
        </w:rPr>
        <w:t>закрытой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Те</w:t>
      </w:r>
      <w:r w:rsidRPr="00C20941">
        <w:rPr>
          <w:rFonts w:ascii="Times New Roman" w:hAnsi="Times New Roman"/>
          <w:sz w:val="26"/>
          <w:szCs w:val="26"/>
        </w:rPr>
        <w:t>п</w:t>
      </w:r>
      <w:r w:rsidRPr="00C20941">
        <w:rPr>
          <w:rFonts w:ascii="Times New Roman" w:hAnsi="Times New Roman"/>
          <w:sz w:val="26"/>
          <w:szCs w:val="26"/>
        </w:rPr>
        <w:t>ловая изоляция трубопроводов выполнена из матов минеральной ваты. Тепловые сети з</w:t>
      </w:r>
      <w:r w:rsidRPr="00C20941">
        <w:rPr>
          <w:rFonts w:ascii="Times New Roman" w:hAnsi="Times New Roman"/>
          <w:sz w:val="26"/>
          <w:szCs w:val="26"/>
        </w:rPr>
        <w:t>а</w:t>
      </w:r>
      <w:r w:rsidRPr="00C20941">
        <w:rPr>
          <w:rFonts w:ascii="Times New Roman" w:hAnsi="Times New Roman"/>
          <w:sz w:val="26"/>
          <w:szCs w:val="26"/>
        </w:rPr>
        <w:t>проектированы на работу при расчетных параметрах теплоносителя  95</w:t>
      </w:r>
      <w:r>
        <w:rPr>
          <w:rFonts w:ascii="Times New Roman" w:hAnsi="Times New Roman"/>
          <w:sz w:val="26"/>
          <w:szCs w:val="26"/>
        </w:rPr>
        <w:t>/</w:t>
      </w:r>
      <w:r w:rsidRPr="00C20941">
        <w:rPr>
          <w:rFonts w:ascii="Times New Roman" w:hAnsi="Times New Roman"/>
          <w:sz w:val="26"/>
          <w:szCs w:val="26"/>
        </w:rPr>
        <w:t>70 °С. Общая пр</w:t>
      </w:r>
      <w:r w:rsidRPr="00C20941">
        <w:rPr>
          <w:rFonts w:ascii="Times New Roman" w:hAnsi="Times New Roman"/>
          <w:sz w:val="26"/>
          <w:szCs w:val="26"/>
        </w:rPr>
        <w:t>о</w:t>
      </w:r>
      <w:r w:rsidRPr="00C20941">
        <w:rPr>
          <w:rFonts w:ascii="Times New Roman" w:hAnsi="Times New Roman"/>
          <w:sz w:val="26"/>
          <w:szCs w:val="26"/>
        </w:rPr>
        <w:t>тяженность тепловых сетей котельной</w:t>
      </w:r>
      <w:r>
        <w:rPr>
          <w:rFonts w:ascii="Times New Roman" w:hAnsi="Times New Roman"/>
          <w:sz w:val="26"/>
          <w:szCs w:val="26"/>
        </w:rPr>
        <w:t xml:space="preserve"> в однотрубном исполнении </w:t>
      </w:r>
      <w:r w:rsidRPr="00C20941">
        <w:rPr>
          <w:rFonts w:ascii="Times New Roman" w:hAnsi="Times New Roman"/>
          <w:sz w:val="26"/>
          <w:szCs w:val="26"/>
        </w:rPr>
        <w:t xml:space="preserve">– </w:t>
      </w:r>
      <w:r>
        <w:rPr>
          <w:rFonts w:ascii="Times New Roman" w:hAnsi="Times New Roman"/>
          <w:sz w:val="26"/>
          <w:szCs w:val="26"/>
        </w:rPr>
        <w:t>4817,2</w:t>
      </w:r>
      <w:r w:rsidRPr="00C20941">
        <w:rPr>
          <w:rFonts w:ascii="Times New Roman" w:hAnsi="Times New Roman"/>
          <w:sz w:val="26"/>
          <w:szCs w:val="26"/>
        </w:rPr>
        <w:t xml:space="preserve"> м.</w:t>
      </w:r>
    </w:p>
    <w:p w:rsidR="000C55CD" w:rsidRPr="00C20941" w:rsidRDefault="000C55CD" w:rsidP="000C55CD">
      <w:pPr>
        <w:pStyle w:val="12"/>
        <w:spacing w:line="360" w:lineRule="auto"/>
        <w:ind w:right="197" w:firstLine="567"/>
        <w:jc w:val="both"/>
        <w:rPr>
          <w:rFonts w:ascii="Times New Roman" w:hAnsi="Times New Roman"/>
          <w:sz w:val="26"/>
          <w:szCs w:val="26"/>
        </w:rPr>
      </w:pPr>
      <w:r w:rsidRPr="00C20941">
        <w:rPr>
          <w:rFonts w:ascii="Times New Roman" w:hAnsi="Times New Roman"/>
          <w:sz w:val="26"/>
          <w:szCs w:val="26"/>
        </w:rPr>
        <w:lastRenderedPageBreak/>
        <w:t xml:space="preserve">Установленная мощность котельной </w:t>
      </w:r>
      <w:r>
        <w:rPr>
          <w:rFonts w:ascii="Times New Roman" w:hAnsi="Times New Roman"/>
          <w:sz w:val="26"/>
          <w:szCs w:val="26"/>
        </w:rPr>
        <w:t>д. Елгино</w:t>
      </w:r>
      <w:r w:rsidRPr="00C20941">
        <w:rPr>
          <w:rFonts w:ascii="Times New Roman" w:hAnsi="Times New Roman"/>
          <w:sz w:val="26"/>
          <w:szCs w:val="26"/>
        </w:rPr>
        <w:t xml:space="preserve"> – </w:t>
      </w:r>
      <w:r>
        <w:rPr>
          <w:rFonts w:ascii="Times New Roman" w:hAnsi="Times New Roman"/>
          <w:sz w:val="26"/>
          <w:szCs w:val="26"/>
        </w:rPr>
        <w:t>1</w:t>
      </w:r>
      <w:r w:rsidRPr="00C20941">
        <w:rPr>
          <w:rFonts w:ascii="Times New Roman" w:hAnsi="Times New Roman"/>
          <w:sz w:val="26"/>
          <w:szCs w:val="26"/>
        </w:rPr>
        <w:t>,</w:t>
      </w:r>
      <w:r>
        <w:rPr>
          <w:rFonts w:ascii="Times New Roman" w:hAnsi="Times New Roman"/>
          <w:sz w:val="26"/>
          <w:szCs w:val="26"/>
        </w:rPr>
        <w:t>88</w:t>
      </w:r>
      <w:r w:rsidRPr="00C20941">
        <w:rPr>
          <w:rFonts w:ascii="Times New Roman" w:hAnsi="Times New Roman"/>
          <w:sz w:val="26"/>
          <w:szCs w:val="26"/>
        </w:rPr>
        <w:t xml:space="preserve"> Гкал/ч</w:t>
      </w:r>
      <w:r w:rsidRPr="00C20941">
        <w:rPr>
          <w:rFonts w:ascii="Times New Roman" w:hAnsi="Times New Roman"/>
          <w:color w:val="000000"/>
          <w:sz w:val="26"/>
          <w:szCs w:val="26"/>
        </w:rPr>
        <w:t xml:space="preserve">. </w:t>
      </w:r>
      <w:r w:rsidRPr="00C20941">
        <w:rPr>
          <w:rFonts w:ascii="Times New Roman" w:hAnsi="Times New Roman"/>
          <w:sz w:val="26"/>
          <w:szCs w:val="26"/>
        </w:rPr>
        <w:t>Система теплосна</w:t>
      </w:r>
      <w:r w:rsidRPr="00C20941">
        <w:rPr>
          <w:rFonts w:ascii="Times New Roman" w:hAnsi="Times New Roman"/>
          <w:sz w:val="26"/>
          <w:szCs w:val="26"/>
        </w:rPr>
        <w:t>б</w:t>
      </w:r>
      <w:r w:rsidRPr="00C20941">
        <w:rPr>
          <w:rFonts w:ascii="Times New Roman" w:hAnsi="Times New Roman"/>
          <w:sz w:val="26"/>
          <w:szCs w:val="26"/>
        </w:rPr>
        <w:t xml:space="preserve">жения – </w:t>
      </w:r>
      <w:r>
        <w:rPr>
          <w:rFonts w:ascii="Times New Roman" w:hAnsi="Times New Roman"/>
          <w:sz w:val="26"/>
          <w:szCs w:val="26"/>
        </w:rPr>
        <w:t>2-х трубная</w:t>
      </w:r>
      <w:r w:rsidRPr="00C20941">
        <w:rPr>
          <w:rFonts w:ascii="Times New Roman" w:hAnsi="Times New Roman"/>
          <w:sz w:val="26"/>
          <w:szCs w:val="26"/>
        </w:rPr>
        <w:t xml:space="preserve"> </w:t>
      </w:r>
      <w:r>
        <w:rPr>
          <w:rFonts w:ascii="Times New Roman" w:hAnsi="Times New Roman"/>
          <w:sz w:val="26"/>
          <w:szCs w:val="26"/>
        </w:rPr>
        <w:t>открытая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w:t>
      </w:r>
      <w:r w:rsidRPr="00A971F2">
        <w:rPr>
          <w:rFonts w:ascii="Times New Roman" w:hAnsi="Times New Roman"/>
          <w:sz w:val="26"/>
          <w:szCs w:val="26"/>
        </w:rPr>
        <w:t>. Тепловая изоляция трубопроводов выполнена из матов минеральной ваты. Общая пр</w:t>
      </w:r>
      <w:r w:rsidRPr="00A971F2">
        <w:rPr>
          <w:rFonts w:ascii="Times New Roman" w:hAnsi="Times New Roman"/>
          <w:sz w:val="26"/>
          <w:szCs w:val="26"/>
        </w:rPr>
        <w:t>о</w:t>
      </w:r>
      <w:r w:rsidRPr="00A971F2">
        <w:rPr>
          <w:rFonts w:ascii="Times New Roman" w:hAnsi="Times New Roman"/>
          <w:sz w:val="26"/>
          <w:szCs w:val="26"/>
        </w:rPr>
        <w:t xml:space="preserve">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1728,5</w:t>
      </w:r>
      <w:r w:rsidRPr="00A971F2">
        <w:rPr>
          <w:rFonts w:ascii="Times New Roman" w:hAnsi="Times New Roman"/>
          <w:sz w:val="26"/>
          <w:szCs w:val="26"/>
        </w:rPr>
        <w:t xml:space="preserve"> м.</w:t>
      </w:r>
    </w:p>
    <w:p w:rsidR="000C55CD" w:rsidRDefault="000C55CD" w:rsidP="000C55CD">
      <w:pPr>
        <w:pStyle w:val="12"/>
        <w:spacing w:line="360" w:lineRule="auto"/>
        <w:ind w:right="197"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sidRPr="00E6222E">
        <w:rPr>
          <w:rFonts w:ascii="Times New Roman" w:hAnsi="Times New Roman"/>
          <w:sz w:val="26"/>
          <w:szCs w:val="26"/>
        </w:rPr>
        <w:t xml:space="preserve">котельная </w:t>
      </w:r>
      <w:r>
        <w:rPr>
          <w:rFonts w:ascii="Times New Roman" w:hAnsi="Times New Roman"/>
          <w:sz w:val="26"/>
          <w:szCs w:val="26"/>
        </w:rPr>
        <w:t>с</w:t>
      </w:r>
      <w:r w:rsidRPr="00E6222E">
        <w:rPr>
          <w:rFonts w:ascii="Times New Roman" w:hAnsi="Times New Roman"/>
          <w:sz w:val="26"/>
          <w:szCs w:val="26"/>
        </w:rPr>
        <w:t xml:space="preserve">. </w:t>
      </w:r>
      <w:r>
        <w:rPr>
          <w:rFonts w:ascii="Times New Roman" w:hAnsi="Times New Roman"/>
          <w:sz w:val="26"/>
          <w:szCs w:val="26"/>
        </w:rPr>
        <w:t>Мальцев</w:t>
      </w:r>
      <w:r w:rsidRPr="00E6222E">
        <w:rPr>
          <w:rFonts w:ascii="Times New Roman" w:hAnsi="Times New Roman"/>
          <w:sz w:val="26"/>
          <w:szCs w:val="26"/>
        </w:rPr>
        <w:t>о</w:t>
      </w:r>
      <w:r>
        <w:rPr>
          <w:rFonts w:ascii="Times New Roman" w:hAnsi="Times New Roman"/>
          <w:sz w:val="26"/>
          <w:szCs w:val="26"/>
        </w:rPr>
        <w:t xml:space="preserve"> </w:t>
      </w:r>
      <w:r w:rsidRPr="00A971F2">
        <w:rPr>
          <w:rFonts w:ascii="Times New Roman" w:hAnsi="Times New Roman"/>
          <w:sz w:val="26"/>
          <w:szCs w:val="26"/>
        </w:rPr>
        <w:t xml:space="preserve">– </w:t>
      </w:r>
      <w:r>
        <w:rPr>
          <w:rFonts w:ascii="Times New Roman" w:hAnsi="Times New Roman"/>
          <w:sz w:val="26"/>
          <w:szCs w:val="26"/>
        </w:rPr>
        <w:t>2,88 Гкал/ч</w:t>
      </w:r>
      <w:r w:rsidRPr="00A971F2">
        <w:rPr>
          <w:rFonts w:ascii="Times New Roman" w:hAnsi="Times New Roman"/>
          <w:sz w:val="26"/>
          <w:szCs w:val="26"/>
        </w:rPr>
        <w:t>. Система тепло</w:t>
      </w:r>
      <w:r>
        <w:rPr>
          <w:rFonts w:ascii="Times New Roman" w:hAnsi="Times New Roman"/>
          <w:sz w:val="26"/>
          <w:szCs w:val="26"/>
        </w:rPr>
        <w:t>снаб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w:t>
      </w:r>
      <w:r w:rsidRPr="00A971F2">
        <w:rPr>
          <w:rFonts w:ascii="Times New Roman" w:hAnsi="Times New Roman"/>
          <w:sz w:val="26"/>
          <w:szCs w:val="26"/>
        </w:rPr>
        <w:t>зем</w:t>
      </w:r>
      <w:r>
        <w:rPr>
          <w:rFonts w:ascii="Times New Roman" w:hAnsi="Times New Roman"/>
          <w:sz w:val="26"/>
          <w:szCs w:val="26"/>
        </w:rPr>
        <w:t>ная, надземная</w:t>
      </w:r>
      <w:r w:rsidRPr="00A971F2">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3780</w:t>
      </w:r>
      <w:r w:rsidRPr="00A971F2">
        <w:rPr>
          <w:rFonts w:ascii="Times New Roman" w:hAnsi="Times New Roman"/>
          <w:sz w:val="26"/>
          <w:szCs w:val="26"/>
        </w:rPr>
        <w:t xml:space="preserve"> м.</w:t>
      </w:r>
    </w:p>
    <w:p w:rsidR="000C55CD" w:rsidRDefault="000C55CD" w:rsidP="000C55CD">
      <w:pPr>
        <w:pStyle w:val="12"/>
        <w:spacing w:line="360" w:lineRule="auto"/>
        <w:ind w:right="197"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Pr>
          <w:rFonts w:ascii="Times New Roman" w:hAnsi="Times New Roman"/>
          <w:sz w:val="26"/>
          <w:szCs w:val="26"/>
        </w:rPr>
        <w:t xml:space="preserve">д. Томилово </w:t>
      </w:r>
      <w:r w:rsidRPr="00A971F2">
        <w:rPr>
          <w:rFonts w:ascii="Times New Roman" w:hAnsi="Times New Roman"/>
          <w:sz w:val="26"/>
          <w:szCs w:val="26"/>
        </w:rPr>
        <w:t xml:space="preserve">– </w:t>
      </w:r>
      <w:r>
        <w:rPr>
          <w:rFonts w:ascii="Times New Roman" w:hAnsi="Times New Roman"/>
          <w:sz w:val="26"/>
          <w:szCs w:val="26"/>
        </w:rPr>
        <w:t>0</w:t>
      </w:r>
      <w:r w:rsidRPr="00A971F2">
        <w:rPr>
          <w:rFonts w:ascii="Times New Roman" w:hAnsi="Times New Roman"/>
          <w:sz w:val="26"/>
          <w:szCs w:val="26"/>
        </w:rPr>
        <w:t>,</w:t>
      </w:r>
      <w:r>
        <w:rPr>
          <w:rFonts w:ascii="Times New Roman" w:hAnsi="Times New Roman"/>
          <w:sz w:val="26"/>
          <w:szCs w:val="26"/>
        </w:rPr>
        <w:t>4 Гкал/ч</w:t>
      </w:r>
      <w:r w:rsidRPr="00A971F2">
        <w:rPr>
          <w:rFonts w:ascii="Times New Roman" w:hAnsi="Times New Roman"/>
          <w:sz w:val="26"/>
          <w:szCs w:val="26"/>
        </w:rPr>
        <w:t>. Система тепло</w:t>
      </w:r>
      <w:r>
        <w:rPr>
          <w:rFonts w:ascii="Times New Roman" w:hAnsi="Times New Roman"/>
          <w:sz w:val="26"/>
          <w:szCs w:val="26"/>
        </w:rPr>
        <w:t>сна</w:t>
      </w:r>
      <w:r>
        <w:rPr>
          <w:rFonts w:ascii="Times New Roman" w:hAnsi="Times New Roman"/>
          <w:sz w:val="26"/>
          <w:szCs w:val="26"/>
        </w:rPr>
        <w:t>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w:t>
      </w:r>
      <w:r w:rsidRPr="00A971F2">
        <w:rPr>
          <w:rFonts w:ascii="Times New Roman" w:hAnsi="Times New Roman"/>
          <w:sz w:val="26"/>
          <w:szCs w:val="26"/>
        </w:rPr>
        <w:t>. Тепловая изоляция трубопроводов выполнена из матов минеральной ваты. Общая пр</w:t>
      </w:r>
      <w:r w:rsidRPr="00A971F2">
        <w:rPr>
          <w:rFonts w:ascii="Times New Roman" w:hAnsi="Times New Roman"/>
          <w:sz w:val="26"/>
          <w:szCs w:val="26"/>
        </w:rPr>
        <w:t>о</w:t>
      </w:r>
      <w:r w:rsidRPr="00A971F2">
        <w:rPr>
          <w:rFonts w:ascii="Times New Roman" w:hAnsi="Times New Roman"/>
          <w:sz w:val="26"/>
          <w:szCs w:val="26"/>
        </w:rPr>
        <w:t xml:space="preserve">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Pr>
          <w:rFonts w:ascii="Times New Roman" w:hAnsi="Times New Roman"/>
          <w:sz w:val="26"/>
          <w:szCs w:val="26"/>
        </w:rPr>
        <w:t>608</w:t>
      </w:r>
      <w:r w:rsidRPr="00A971F2">
        <w:rPr>
          <w:rFonts w:ascii="Times New Roman" w:hAnsi="Times New Roman"/>
          <w:sz w:val="26"/>
          <w:szCs w:val="26"/>
        </w:rPr>
        <w:t xml:space="preserve"> м.</w:t>
      </w:r>
    </w:p>
    <w:p w:rsidR="000C55CD" w:rsidRDefault="000C55CD" w:rsidP="000C55CD">
      <w:pPr>
        <w:pStyle w:val="12"/>
        <w:spacing w:line="360" w:lineRule="auto"/>
        <w:ind w:firstLine="567"/>
        <w:jc w:val="both"/>
        <w:rPr>
          <w:rFonts w:ascii="Times New Roman" w:hAnsi="Times New Roman"/>
          <w:sz w:val="26"/>
          <w:szCs w:val="26"/>
        </w:rPr>
      </w:pPr>
      <w:r w:rsidRPr="00A971F2">
        <w:rPr>
          <w:rFonts w:ascii="Times New Roman" w:hAnsi="Times New Roman"/>
          <w:sz w:val="26"/>
          <w:szCs w:val="26"/>
        </w:rPr>
        <w:t xml:space="preserve">Установленная мощность котельной </w:t>
      </w:r>
      <w:r>
        <w:rPr>
          <w:rFonts w:ascii="Times New Roman" w:hAnsi="Times New Roman"/>
          <w:sz w:val="26"/>
          <w:szCs w:val="26"/>
        </w:rPr>
        <w:t>д. Томилово (приют)</w:t>
      </w:r>
      <w:r w:rsidRPr="00A971F2">
        <w:rPr>
          <w:rFonts w:ascii="Times New Roman" w:hAnsi="Times New Roman"/>
          <w:sz w:val="26"/>
          <w:szCs w:val="26"/>
        </w:rPr>
        <w:t xml:space="preserve"> – </w:t>
      </w:r>
      <w:r>
        <w:rPr>
          <w:rFonts w:ascii="Times New Roman" w:hAnsi="Times New Roman"/>
          <w:sz w:val="26"/>
          <w:szCs w:val="26"/>
        </w:rPr>
        <w:t>0</w:t>
      </w:r>
      <w:r w:rsidRPr="00A971F2">
        <w:rPr>
          <w:rFonts w:ascii="Times New Roman" w:hAnsi="Times New Roman"/>
          <w:sz w:val="26"/>
          <w:szCs w:val="26"/>
        </w:rPr>
        <w:t>,</w:t>
      </w:r>
      <w:r>
        <w:rPr>
          <w:rFonts w:ascii="Times New Roman" w:hAnsi="Times New Roman"/>
          <w:sz w:val="26"/>
          <w:szCs w:val="26"/>
        </w:rPr>
        <w:t>52 Гкал/ч</w:t>
      </w:r>
      <w:r w:rsidRPr="00A971F2">
        <w:rPr>
          <w:rFonts w:ascii="Times New Roman" w:hAnsi="Times New Roman"/>
          <w:sz w:val="26"/>
          <w:szCs w:val="26"/>
        </w:rPr>
        <w:t>. Система тепло</w:t>
      </w:r>
      <w:r>
        <w:rPr>
          <w:rFonts w:ascii="Times New Roman" w:hAnsi="Times New Roman"/>
          <w:sz w:val="26"/>
          <w:szCs w:val="26"/>
        </w:rPr>
        <w:t>снаб</w:t>
      </w:r>
      <w:r w:rsidRPr="00A971F2">
        <w:rPr>
          <w:rFonts w:ascii="Times New Roman" w:hAnsi="Times New Roman"/>
          <w:sz w:val="26"/>
          <w:szCs w:val="26"/>
        </w:rPr>
        <w:t xml:space="preserve">жения – 2-х трубная </w:t>
      </w:r>
      <w:r>
        <w:rPr>
          <w:rFonts w:ascii="Times New Roman" w:hAnsi="Times New Roman"/>
          <w:sz w:val="26"/>
          <w:szCs w:val="26"/>
        </w:rPr>
        <w:t>открытая</w:t>
      </w:r>
      <w:r w:rsidRPr="00A971F2">
        <w:rPr>
          <w:rFonts w:ascii="Times New Roman" w:hAnsi="Times New Roman"/>
          <w:sz w:val="26"/>
          <w:szCs w:val="26"/>
        </w:rPr>
        <w:t xml:space="preserve">. 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w:t>
      </w:r>
      <w:r w:rsidRPr="00A971F2">
        <w:rPr>
          <w:rFonts w:ascii="Times New Roman" w:hAnsi="Times New Roman"/>
          <w:sz w:val="26"/>
          <w:szCs w:val="26"/>
        </w:rPr>
        <w:t>зем</w:t>
      </w:r>
      <w:r>
        <w:rPr>
          <w:rFonts w:ascii="Times New Roman" w:hAnsi="Times New Roman"/>
          <w:sz w:val="26"/>
          <w:szCs w:val="26"/>
        </w:rPr>
        <w:t>ная</w:t>
      </w:r>
      <w:r w:rsidRPr="00A971F2">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в </w:t>
      </w:r>
      <w:r>
        <w:rPr>
          <w:rFonts w:ascii="Times New Roman" w:hAnsi="Times New Roman"/>
          <w:sz w:val="26"/>
          <w:szCs w:val="26"/>
        </w:rPr>
        <w:t>одно</w:t>
      </w:r>
      <w:r w:rsidRPr="00A971F2">
        <w:rPr>
          <w:rFonts w:ascii="Times New Roman" w:hAnsi="Times New Roman"/>
          <w:sz w:val="26"/>
          <w:szCs w:val="26"/>
        </w:rPr>
        <w:t xml:space="preserve">трубном </w:t>
      </w:r>
      <w:r>
        <w:rPr>
          <w:rFonts w:ascii="Times New Roman" w:hAnsi="Times New Roman"/>
          <w:sz w:val="26"/>
          <w:szCs w:val="26"/>
        </w:rPr>
        <w:t>исполнении</w:t>
      </w:r>
      <w:r w:rsidRPr="00A971F2">
        <w:rPr>
          <w:rFonts w:ascii="Times New Roman" w:hAnsi="Times New Roman"/>
          <w:sz w:val="26"/>
          <w:szCs w:val="26"/>
        </w:rPr>
        <w:t xml:space="preserve"> – </w:t>
      </w:r>
      <w:r w:rsidRPr="004E2628">
        <w:rPr>
          <w:rFonts w:ascii="Times New Roman" w:hAnsi="Times New Roman"/>
          <w:sz w:val="26"/>
          <w:szCs w:val="26"/>
        </w:rPr>
        <w:t>132</w:t>
      </w:r>
      <w:r w:rsidRPr="00A971F2">
        <w:rPr>
          <w:rFonts w:ascii="Times New Roman" w:hAnsi="Times New Roman"/>
          <w:sz w:val="26"/>
          <w:szCs w:val="26"/>
        </w:rPr>
        <w:t xml:space="preserve"> м.</w:t>
      </w:r>
    </w:p>
    <w:p w:rsidR="000C55CD" w:rsidRPr="00C20941"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sidRPr="00B533CB">
        <w:rPr>
          <w:rFonts w:ascii="Times New Roman" w:hAnsi="Times New Roman"/>
          <w:sz w:val="26"/>
          <w:szCs w:val="26"/>
        </w:rPr>
        <w:t>д. Новороманово</w:t>
      </w:r>
      <w:r>
        <w:rPr>
          <w:color w:val="000000"/>
          <w:sz w:val="20"/>
          <w:szCs w:val="20"/>
        </w:rPr>
        <w:t xml:space="preserve"> </w:t>
      </w:r>
      <w:r>
        <w:rPr>
          <w:rFonts w:ascii="Times New Roman" w:hAnsi="Times New Roman"/>
          <w:sz w:val="26"/>
          <w:szCs w:val="26"/>
        </w:rPr>
        <w:t xml:space="preserve">– 3,52 </w:t>
      </w:r>
      <w:r w:rsidRPr="00C20941">
        <w:rPr>
          <w:rFonts w:ascii="Times New Roman" w:hAnsi="Times New Roman"/>
          <w:sz w:val="26"/>
          <w:szCs w:val="26"/>
        </w:rPr>
        <w:t xml:space="preserve">Гкал/ч. </w:t>
      </w:r>
      <w:r>
        <w:rPr>
          <w:rFonts w:ascii="Times New Roman" w:hAnsi="Times New Roman"/>
          <w:sz w:val="26"/>
          <w:szCs w:val="26"/>
        </w:rPr>
        <w:t>На котельной имеется химводоподготовка.</w:t>
      </w:r>
      <w:r w:rsidRPr="00C20941">
        <w:rPr>
          <w:rFonts w:ascii="Times New Roman" w:hAnsi="Times New Roman"/>
          <w:sz w:val="26"/>
          <w:szCs w:val="26"/>
        </w:rPr>
        <w:t xml:space="preserve"> 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20941">
        <w:rPr>
          <w:rFonts w:ascii="Times New Roman" w:hAnsi="Times New Roman"/>
          <w:sz w:val="26"/>
          <w:szCs w:val="26"/>
        </w:rPr>
        <w:t xml:space="preserve"> часов в год. Потребителями тепловой энергии для нужд отопления и горячего водоснабжения от вышеуказанного и</w:t>
      </w:r>
      <w:r w:rsidRPr="00C20941">
        <w:rPr>
          <w:rFonts w:ascii="Times New Roman" w:hAnsi="Times New Roman"/>
          <w:sz w:val="26"/>
          <w:szCs w:val="26"/>
        </w:rPr>
        <w:t>с</w:t>
      </w:r>
      <w:r w:rsidRPr="00C20941">
        <w:rPr>
          <w:rFonts w:ascii="Times New Roman" w:hAnsi="Times New Roman"/>
          <w:sz w:val="26"/>
          <w:szCs w:val="26"/>
        </w:rPr>
        <w:t>точника являются жилые зда</w:t>
      </w:r>
      <w:r>
        <w:rPr>
          <w:rFonts w:ascii="Times New Roman" w:hAnsi="Times New Roman"/>
          <w:sz w:val="26"/>
          <w:szCs w:val="26"/>
        </w:rPr>
        <w:t xml:space="preserve">ния, административные здания, </w:t>
      </w:r>
      <w:r w:rsidRPr="00C20941">
        <w:rPr>
          <w:rFonts w:ascii="Times New Roman" w:hAnsi="Times New Roman"/>
          <w:sz w:val="26"/>
          <w:szCs w:val="26"/>
        </w:rPr>
        <w:t>объекты социально-культурного назначения</w:t>
      </w:r>
      <w:r>
        <w:rPr>
          <w:rFonts w:ascii="Times New Roman" w:hAnsi="Times New Roman"/>
          <w:sz w:val="26"/>
          <w:szCs w:val="26"/>
        </w:rPr>
        <w:t>, прочие потребители и производственные здания теплоснабжа</w:t>
      </w:r>
      <w:r>
        <w:rPr>
          <w:rFonts w:ascii="Times New Roman" w:hAnsi="Times New Roman"/>
          <w:sz w:val="26"/>
          <w:szCs w:val="26"/>
        </w:rPr>
        <w:t>ю</w:t>
      </w:r>
      <w:r>
        <w:rPr>
          <w:rFonts w:ascii="Times New Roman" w:hAnsi="Times New Roman"/>
          <w:sz w:val="26"/>
          <w:szCs w:val="26"/>
        </w:rPr>
        <w:t>щей организации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C20941">
        <w:rPr>
          <w:rFonts w:ascii="Times New Roman" w:hAnsi="Times New Roman"/>
          <w:sz w:val="26"/>
          <w:szCs w:val="26"/>
        </w:rPr>
        <w:t>Система теплоснабж</w:t>
      </w:r>
      <w:r w:rsidRPr="00C20941">
        <w:rPr>
          <w:rFonts w:ascii="Times New Roman" w:hAnsi="Times New Roman"/>
          <w:sz w:val="26"/>
          <w:szCs w:val="26"/>
        </w:rPr>
        <w:t>е</w:t>
      </w:r>
      <w:r w:rsidRPr="00C20941">
        <w:rPr>
          <w:rFonts w:ascii="Times New Roman" w:hAnsi="Times New Roman"/>
          <w:sz w:val="26"/>
          <w:szCs w:val="26"/>
        </w:rPr>
        <w:t xml:space="preserve">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дзем</w:t>
      </w:r>
      <w:r>
        <w:rPr>
          <w:rFonts w:ascii="Times New Roman" w:hAnsi="Times New Roman"/>
          <w:sz w:val="26"/>
          <w:szCs w:val="26"/>
        </w:rPr>
        <w:t>ная, надземная</w:t>
      </w:r>
      <w:r w:rsidRPr="00A971F2">
        <w:rPr>
          <w:rFonts w:ascii="Times New Roman" w:hAnsi="Times New Roman"/>
          <w:sz w:val="26"/>
          <w:szCs w:val="26"/>
        </w:rPr>
        <w:t xml:space="preserve">. </w:t>
      </w:r>
      <w:r w:rsidRPr="00C20941">
        <w:rPr>
          <w:rFonts w:ascii="Times New Roman" w:hAnsi="Times New Roman"/>
          <w:sz w:val="26"/>
          <w:szCs w:val="26"/>
        </w:rPr>
        <w:t>Те</w:t>
      </w:r>
      <w:r w:rsidRPr="00C20941">
        <w:rPr>
          <w:rFonts w:ascii="Times New Roman" w:hAnsi="Times New Roman"/>
          <w:sz w:val="26"/>
          <w:szCs w:val="26"/>
        </w:rPr>
        <w:t>п</w:t>
      </w:r>
      <w:r w:rsidRPr="00C20941">
        <w:rPr>
          <w:rFonts w:ascii="Times New Roman" w:hAnsi="Times New Roman"/>
          <w:sz w:val="26"/>
          <w:szCs w:val="26"/>
        </w:rPr>
        <w:t>ловая изоляция трубопроводов выполнена из матов минеральной ваты. Тепловые сети з</w:t>
      </w:r>
      <w:r w:rsidRPr="00C20941">
        <w:rPr>
          <w:rFonts w:ascii="Times New Roman" w:hAnsi="Times New Roman"/>
          <w:sz w:val="26"/>
          <w:szCs w:val="26"/>
        </w:rPr>
        <w:t>а</w:t>
      </w:r>
      <w:r w:rsidRPr="00C20941">
        <w:rPr>
          <w:rFonts w:ascii="Times New Roman" w:hAnsi="Times New Roman"/>
          <w:sz w:val="26"/>
          <w:szCs w:val="26"/>
        </w:rPr>
        <w:t>проектированы на работу при расчетных параметрах теплоносителя  95-70 °С. Общая пр</w:t>
      </w:r>
      <w:r w:rsidRPr="00C20941">
        <w:rPr>
          <w:rFonts w:ascii="Times New Roman" w:hAnsi="Times New Roman"/>
          <w:sz w:val="26"/>
          <w:szCs w:val="26"/>
        </w:rPr>
        <w:t>о</w:t>
      </w:r>
      <w:r w:rsidRPr="00C20941">
        <w:rPr>
          <w:rFonts w:ascii="Times New Roman" w:hAnsi="Times New Roman"/>
          <w:sz w:val="26"/>
          <w:szCs w:val="26"/>
        </w:rPr>
        <w:t xml:space="preserve">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6986</w:t>
      </w:r>
      <w:r>
        <w:rPr>
          <w:rFonts w:ascii="Times New Roman" w:hAnsi="Times New Roman"/>
          <w:sz w:val="26"/>
          <w:szCs w:val="26"/>
        </w:rPr>
        <w:t xml:space="preserve"> м.</w:t>
      </w:r>
    </w:p>
    <w:p w:rsidR="000C55CD"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sidRPr="00EC0541">
        <w:rPr>
          <w:rFonts w:ascii="Times New Roman" w:hAnsi="Times New Roman"/>
          <w:sz w:val="26"/>
          <w:szCs w:val="26"/>
        </w:rPr>
        <w:t>д. Большеямное</w:t>
      </w:r>
      <w:r>
        <w:rPr>
          <w:color w:val="000000"/>
          <w:sz w:val="20"/>
          <w:szCs w:val="20"/>
        </w:rPr>
        <w:t xml:space="preserve"> </w:t>
      </w:r>
      <w:r>
        <w:rPr>
          <w:rFonts w:ascii="Times New Roman" w:hAnsi="Times New Roman"/>
          <w:sz w:val="26"/>
          <w:szCs w:val="26"/>
        </w:rPr>
        <w:t xml:space="preserve">– 1,0 </w:t>
      </w:r>
      <w:r w:rsidRPr="00C51042">
        <w:rPr>
          <w:rFonts w:ascii="Times New Roman" w:hAnsi="Times New Roman"/>
          <w:sz w:val="26"/>
          <w:szCs w:val="26"/>
        </w:rPr>
        <w:t xml:space="preserve">Гкал/ч. </w:t>
      </w:r>
      <w:r>
        <w:rPr>
          <w:rFonts w:ascii="Times New Roman" w:hAnsi="Times New Roman"/>
          <w:sz w:val="26"/>
          <w:szCs w:val="26"/>
        </w:rPr>
        <w:t>На котельной им</w:t>
      </w:r>
      <w:r>
        <w:rPr>
          <w:rFonts w:ascii="Times New Roman" w:hAnsi="Times New Roman"/>
          <w:sz w:val="26"/>
          <w:szCs w:val="26"/>
        </w:rPr>
        <w:t>е</w:t>
      </w:r>
      <w:r>
        <w:rPr>
          <w:rFonts w:ascii="Times New Roman" w:hAnsi="Times New Roman"/>
          <w:sz w:val="26"/>
          <w:szCs w:val="26"/>
        </w:rPr>
        <w:t>ется химводоподготовка.</w:t>
      </w:r>
      <w:r w:rsidRPr="00C20941">
        <w:rPr>
          <w:rFonts w:ascii="Times New Roman" w:hAnsi="Times New Roman"/>
          <w:sz w:val="26"/>
          <w:szCs w:val="26"/>
        </w:rPr>
        <w:t xml:space="preserve"> 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20941">
        <w:rPr>
          <w:rFonts w:ascii="Times New Roman" w:hAnsi="Times New Roman"/>
          <w:sz w:val="26"/>
          <w:szCs w:val="26"/>
        </w:rPr>
        <w:t xml:space="preserve"> часов в год. </w:t>
      </w:r>
      <w:r w:rsidRPr="00C51042">
        <w:rPr>
          <w:rFonts w:ascii="Times New Roman" w:hAnsi="Times New Roman"/>
          <w:sz w:val="26"/>
          <w:szCs w:val="26"/>
        </w:rPr>
        <w:t xml:space="preserve">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w:t>
      </w:r>
      <w:r w:rsidRPr="00C20941">
        <w:rPr>
          <w:rFonts w:ascii="Times New Roman" w:hAnsi="Times New Roman"/>
          <w:sz w:val="26"/>
          <w:szCs w:val="26"/>
        </w:rPr>
        <w:t>с</w:t>
      </w:r>
      <w:r w:rsidRPr="00C20941">
        <w:rPr>
          <w:rFonts w:ascii="Times New Roman" w:hAnsi="Times New Roman"/>
          <w:sz w:val="26"/>
          <w:szCs w:val="26"/>
        </w:rPr>
        <w:t>точника являются жилые здания и объекты социально-культурного назначения. Потреб</w:t>
      </w:r>
      <w:r w:rsidRPr="00C20941">
        <w:rPr>
          <w:rFonts w:ascii="Times New Roman" w:hAnsi="Times New Roman"/>
          <w:sz w:val="26"/>
          <w:szCs w:val="26"/>
        </w:rPr>
        <w:t>и</w:t>
      </w:r>
      <w:r w:rsidRPr="00C20941">
        <w:rPr>
          <w:rFonts w:ascii="Times New Roman" w:hAnsi="Times New Roman"/>
          <w:sz w:val="26"/>
          <w:szCs w:val="26"/>
        </w:rPr>
        <w:t xml:space="preserve">тели </w:t>
      </w:r>
      <w:r w:rsidRPr="00C20941">
        <w:rPr>
          <w:rFonts w:ascii="Times New Roman" w:hAnsi="Times New Roman"/>
          <w:color w:val="000000"/>
          <w:sz w:val="26"/>
          <w:szCs w:val="26"/>
        </w:rPr>
        <w:t>подключены к тепловой сети по зависимой схеме, горячее водоснабжение потреб</w:t>
      </w:r>
      <w:r w:rsidRPr="00C20941">
        <w:rPr>
          <w:rFonts w:ascii="Times New Roman" w:hAnsi="Times New Roman"/>
          <w:color w:val="000000"/>
          <w:sz w:val="26"/>
          <w:szCs w:val="26"/>
        </w:rPr>
        <w:t>и</w:t>
      </w:r>
      <w:r w:rsidRPr="00C20941">
        <w:rPr>
          <w:rFonts w:ascii="Times New Roman" w:hAnsi="Times New Roman"/>
          <w:color w:val="000000"/>
          <w:sz w:val="26"/>
          <w:szCs w:val="26"/>
        </w:rPr>
        <w:lastRenderedPageBreak/>
        <w:t xml:space="preserve">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Пр</w:t>
      </w:r>
      <w:r w:rsidRPr="00C20941">
        <w:rPr>
          <w:rFonts w:ascii="Times New Roman" w:hAnsi="Times New Roman"/>
          <w:sz w:val="26"/>
          <w:szCs w:val="26"/>
        </w:rPr>
        <w:t>о</w:t>
      </w:r>
      <w:r w:rsidRPr="00C20941">
        <w:rPr>
          <w:rFonts w:ascii="Times New Roman" w:hAnsi="Times New Roman"/>
          <w:sz w:val="26"/>
          <w:szCs w:val="26"/>
        </w:rPr>
        <w:t xml:space="preserve">кладка трубопроводов тепловых сетей </w:t>
      </w:r>
      <w:r>
        <w:rPr>
          <w:rFonts w:ascii="Times New Roman" w:hAnsi="Times New Roman"/>
          <w:sz w:val="26"/>
          <w:szCs w:val="26"/>
        </w:rPr>
        <w:t xml:space="preserve">выполнена в подземном исполнении.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w:t>
      </w:r>
      <w:r w:rsidRPr="00C20941">
        <w:rPr>
          <w:rFonts w:ascii="Times New Roman" w:hAnsi="Times New Roman"/>
          <w:sz w:val="26"/>
          <w:szCs w:val="26"/>
        </w:rPr>
        <w:t>к</w:t>
      </w:r>
      <w:r w:rsidRPr="00C20941">
        <w:rPr>
          <w:rFonts w:ascii="Times New Roman" w:hAnsi="Times New Roman"/>
          <w:sz w:val="26"/>
          <w:szCs w:val="26"/>
        </w:rPr>
        <w:t>тированы на работу при расчетных параметрах теплоносителя  95-70 °С. Общая прот</w:t>
      </w:r>
      <w:r w:rsidRPr="00C20941">
        <w:rPr>
          <w:rFonts w:ascii="Times New Roman" w:hAnsi="Times New Roman"/>
          <w:sz w:val="26"/>
          <w:szCs w:val="26"/>
        </w:rPr>
        <w:t>я</w:t>
      </w:r>
      <w:r w:rsidRPr="00C20941">
        <w:rPr>
          <w:rFonts w:ascii="Times New Roman" w:hAnsi="Times New Roman"/>
          <w:sz w:val="26"/>
          <w:szCs w:val="26"/>
        </w:rPr>
        <w:t xml:space="preserve">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605</w:t>
      </w:r>
      <w:r>
        <w:rPr>
          <w:rFonts w:ascii="Times New Roman" w:hAnsi="Times New Roman"/>
          <w:sz w:val="26"/>
          <w:szCs w:val="26"/>
        </w:rPr>
        <w:t xml:space="preserve"> м.</w:t>
      </w:r>
    </w:p>
    <w:p w:rsidR="000C55CD"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sidRPr="00570ECB">
        <w:rPr>
          <w:rFonts w:ascii="Times New Roman" w:hAnsi="Times New Roman"/>
          <w:sz w:val="26"/>
          <w:szCs w:val="26"/>
        </w:rPr>
        <w:t>д. Верх-Тайменка</w:t>
      </w:r>
      <w:r>
        <w:rPr>
          <w:color w:val="000000"/>
          <w:sz w:val="20"/>
          <w:szCs w:val="20"/>
        </w:rPr>
        <w:t xml:space="preserve"> </w:t>
      </w:r>
      <w:r w:rsidRPr="00C51042">
        <w:rPr>
          <w:rFonts w:ascii="Times New Roman" w:hAnsi="Times New Roman"/>
          <w:sz w:val="26"/>
          <w:szCs w:val="26"/>
        </w:rPr>
        <w:t xml:space="preserve">– </w:t>
      </w:r>
      <w:r>
        <w:rPr>
          <w:rFonts w:ascii="Times New Roman" w:hAnsi="Times New Roman"/>
          <w:sz w:val="26"/>
          <w:szCs w:val="26"/>
        </w:rPr>
        <w:t>2,34</w:t>
      </w:r>
      <w:r w:rsidRPr="00C51042">
        <w:rPr>
          <w:rFonts w:ascii="Times New Roman" w:hAnsi="Times New Roman"/>
          <w:sz w:val="26"/>
          <w:szCs w:val="26"/>
        </w:rPr>
        <w:t xml:space="preserve"> Гкал/ч. </w:t>
      </w:r>
      <w:r>
        <w:rPr>
          <w:rFonts w:ascii="Times New Roman" w:hAnsi="Times New Roman"/>
          <w:sz w:val="26"/>
          <w:szCs w:val="26"/>
        </w:rPr>
        <w:t>На котельной имеется химводоподготовка.</w:t>
      </w:r>
      <w:r w:rsidRPr="00C20941">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w:t>
      </w:r>
      <w:r w:rsidRPr="00186D4B">
        <w:rPr>
          <w:rFonts w:ascii="Times New Roman" w:hAnsi="Times New Roman"/>
          <w:sz w:val="26"/>
          <w:szCs w:val="26"/>
        </w:rPr>
        <w:t>32</w:t>
      </w:r>
      <w:r w:rsidRPr="00C51042">
        <w:rPr>
          <w:rFonts w:ascii="Times New Roman" w:hAnsi="Times New Roman"/>
          <w:sz w:val="26"/>
          <w:szCs w:val="26"/>
        </w:rPr>
        <w:t xml:space="preserve"> часов в год.  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w:t>
      </w:r>
      <w:r w:rsidRPr="00C20941">
        <w:rPr>
          <w:rFonts w:ascii="Times New Roman" w:hAnsi="Times New Roman"/>
          <w:sz w:val="26"/>
          <w:szCs w:val="26"/>
        </w:rPr>
        <w:t>с</w:t>
      </w:r>
      <w:r w:rsidRPr="00C20941">
        <w:rPr>
          <w:rFonts w:ascii="Times New Roman" w:hAnsi="Times New Roman"/>
          <w:sz w:val="26"/>
          <w:szCs w:val="26"/>
        </w:rPr>
        <w:t>точника являются жилые</w:t>
      </w:r>
      <w:r>
        <w:rPr>
          <w:rFonts w:ascii="Times New Roman" w:hAnsi="Times New Roman"/>
          <w:sz w:val="26"/>
          <w:szCs w:val="26"/>
        </w:rPr>
        <w:t xml:space="preserve">, административные здания, </w:t>
      </w:r>
      <w:r w:rsidRPr="00C20941">
        <w:rPr>
          <w:rFonts w:ascii="Times New Roman" w:hAnsi="Times New Roman"/>
          <w:sz w:val="26"/>
          <w:szCs w:val="26"/>
        </w:rPr>
        <w:t>объекты социально-культурного назначения</w:t>
      </w:r>
      <w:r>
        <w:rPr>
          <w:rFonts w:ascii="Times New Roman" w:hAnsi="Times New Roman"/>
          <w:sz w:val="26"/>
          <w:szCs w:val="26"/>
        </w:rPr>
        <w:t xml:space="preserve"> и прочие потребители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подключены к тепловой сети по завис</w:t>
      </w:r>
      <w:r w:rsidRPr="00C20941">
        <w:rPr>
          <w:rFonts w:ascii="Times New Roman" w:hAnsi="Times New Roman"/>
          <w:color w:val="000000"/>
          <w:sz w:val="26"/>
          <w:szCs w:val="26"/>
        </w:rPr>
        <w:t>и</w:t>
      </w:r>
      <w:r w:rsidRPr="00C20941">
        <w:rPr>
          <w:rFonts w:ascii="Times New Roman" w:hAnsi="Times New Roman"/>
          <w:color w:val="000000"/>
          <w:sz w:val="26"/>
          <w:szCs w:val="26"/>
        </w:rPr>
        <w:t xml:space="preserve">мой схеме, горячее водоснабжение потребителей осуществляется по открытой схеме. </w:t>
      </w:r>
      <w:r w:rsidRPr="00C20941">
        <w:rPr>
          <w:rFonts w:ascii="Times New Roman" w:hAnsi="Times New Roman"/>
          <w:sz w:val="26"/>
          <w:szCs w:val="26"/>
        </w:rPr>
        <w:t>С</w:t>
      </w:r>
      <w:r w:rsidRPr="00C20941">
        <w:rPr>
          <w:rFonts w:ascii="Times New Roman" w:hAnsi="Times New Roman"/>
          <w:sz w:val="26"/>
          <w:szCs w:val="26"/>
        </w:rPr>
        <w:t>и</w:t>
      </w:r>
      <w:r w:rsidRPr="00C20941">
        <w:rPr>
          <w:rFonts w:ascii="Times New Roman" w:hAnsi="Times New Roman"/>
          <w:sz w:val="26"/>
          <w:szCs w:val="26"/>
        </w:rPr>
        <w:t xml:space="preserve">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w:t>
      </w:r>
      <w:r w:rsidRPr="00A971F2">
        <w:rPr>
          <w:rFonts w:ascii="Times New Roman" w:hAnsi="Times New Roman"/>
          <w:sz w:val="26"/>
          <w:szCs w:val="26"/>
        </w:rPr>
        <w:t>м</w:t>
      </w:r>
      <w:r>
        <w:rPr>
          <w:rFonts w:ascii="Times New Roman" w:hAnsi="Times New Roman"/>
          <w:sz w:val="26"/>
          <w:szCs w:val="26"/>
        </w:rPr>
        <w:t>ная, надземная</w:t>
      </w:r>
      <w:r w:rsidRPr="00A971F2">
        <w:rPr>
          <w:rFonts w:ascii="Times New Roman" w:hAnsi="Times New Roman"/>
          <w:sz w:val="26"/>
          <w:szCs w:val="26"/>
        </w:rPr>
        <w:t xml:space="preserve">.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 xml:space="preserve">тельной в однотрубном исполнении – </w:t>
      </w:r>
      <w:r w:rsidRPr="00C735CC">
        <w:rPr>
          <w:rFonts w:ascii="Times New Roman" w:hAnsi="Times New Roman"/>
          <w:sz w:val="26"/>
          <w:szCs w:val="26"/>
        </w:rPr>
        <w:t>2</w:t>
      </w:r>
      <w:r>
        <w:rPr>
          <w:rFonts w:ascii="Times New Roman" w:hAnsi="Times New Roman"/>
          <w:sz w:val="26"/>
          <w:szCs w:val="26"/>
        </w:rPr>
        <w:t>749,</w:t>
      </w:r>
      <w:r w:rsidRPr="00C735CC">
        <w:rPr>
          <w:rFonts w:ascii="Times New Roman" w:hAnsi="Times New Roman"/>
          <w:sz w:val="26"/>
          <w:szCs w:val="26"/>
        </w:rPr>
        <w:t>5</w:t>
      </w:r>
      <w:r>
        <w:rPr>
          <w:rFonts w:ascii="Times New Roman" w:hAnsi="Times New Roman"/>
          <w:sz w:val="26"/>
          <w:szCs w:val="26"/>
        </w:rPr>
        <w:t xml:space="preserve"> м.</w:t>
      </w:r>
    </w:p>
    <w:p w:rsidR="000C55CD"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sidRPr="00992AA4">
        <w:rPr>
          <w:rFonts w:ascii="Times New Roman" w:hAnsi="Times New Roman"/>
          <w:sz w:val="26"/>
          <w:szCs w:val="26"/>
        </w:rPr>
        <w:t>п. Речной</w:t>
      </w:r>
      <w:r>
        <w:rPr>
          <w:rFonts w:ascii="Times New Roman" w:hAnsi="Times New Roman"/>
          <w:sz w:val="26"/>
          <w:szCs w:val="26"/>
        </w:rPr>
        <w:t xml:space="preserve"> – 1,0 </w:t>
      </w:r>
      <w:r w:rsidRPr="00C51042">
        <w:rPr>
          <w:rFonts w:ascii="Times New Roman" w:hAnsi="Times New Roman"/>
          <w:sz w:val="26"/>
          <w:szCs w:val="26"/>
        </w:rPr>
        <w:t xml:space="preserve">Гкал/ч. </w:t>
      </w:r>
      <w:r>
        <w:rPr>
          <w:rFonts w:ascii="Times New Roman" w:hAnsi="Times New Roman"/>
          <w:sz w:val="26"/>
          <w:szCs w:val="26"/>
        </w:rPr>
        <w:t>На котельной имеется химводоподготовка.</w:t>
      </w:r>
      <w:r w:rsidRPr="00C20941">
        <w:rPr>
          <w:rFonts w:ascii="Times New Roman" w:hAnsi="Times New Roman"/>
          <w:sz w:val="26"/>
          <w:szCs w:val="26"/>
        </w:rPr>
        <w:t xml:space="preserve">   </w:t>
      </w:r>
      <w:r w:rsidRPr="00C51042">
        <w:rPr>
          <w:rFonts w:ascii="Times New Roman" w:hAnsi="Times New Roman"/>
          <w:sz w:val="26"/>
          <w:szCs w:val="26"/>
        </w:rPr>
        <w:t xml:space="preserve">Котельная функционирует </w:t>
      </w:r>
      <w:r>
        <w:rPr>
          <w:rFonts w:ascii="Times New Roman" w:hAnsi="Times New Roman"/>
          <w:sz w:val="26"/>
          <w:szCs w:val="26"/>
        </w:rPr>
        <w:t>5832</w:t>
      </w:r>
      <w:r w:rsidRPr="00C51042">
        <w:rPr>
          <w:rFonts w:ascii="Times New Roman" w:hAnsi="Times New Roman"/>
          <w:sz w:val="26"/>
          <w:szCs w:val="26"/>
        </w:rPr>
        <w:t xml:space="preserve"> часов в год.  Потребителями тепл</w:t>
      </w:r>
      <w:r w:rsidRPr="00C51042">
        <w:rPr>
          <w:rFonts w:ascii="Times New Roman" w:hAnsi="Times New Roman"/>
          <w:sz w:val="26"/>
          <w:szCs w:val="26"/>
        </w:rPr>
        <w:t>о</w:t>
      </w:r>
      <w:r w:rsidRPr="00C51042">
        <w:rPr>
          <w:rFonts w:ascii="Times New Roman" w:hAnsi="Times New Roman"/>
          <w:sz w:val="26"/>
          <w:szCs w:val="26"/>
        </w:rPr>
        <w:t>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xml:space="preserve"> здания, </w:t>
      </w:r>
      <w:r w:rsidRPr="00C20941">
        <w:rPr>
          <w:rFonts w:ascii="Times New Roman" w:hAnsi="Times New Roman"/>
          <w:sz w:val="26"/>
          <w:szCs w:val="26"/>
        </w:rPr>
        <w:t>объекты социально-культурного назначе</w:t>
      </w:r>
      <w:r>
        <w:rPr>
          <w:rFonts w:ascii="Times New Roman" w:hAnsi="Times New Roman"/>
          <w:sz w:val="26"/>
          <w:szCs w:val="26"/>
        </w:rPr>
        <w:t>ния и прочие потребит</w:t>
      </w:r>
      <w:r>
        <w:rPr>
          <w:rFonts w:ascii="Times New Roman" w:hAnsi="Times New Roman"/>
          <w:sz w:val="26"/>
          <w:szCs w:val="26"/>
        </w:rPr>
        <w:t>е</w:t>
      </w:r>
      <w:r>
        <w:rPr>
          <w:rFonts w:ascii="Times New Roman" w:hAnsi="Times New Roman"/>
          <w:sz w:val="26"/>
          <w:szCs w:val="26"/>
        </w:rPr>
        <w:t>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подключены к тепловой сети по зависимой схеме, горячее водоснабж</w:t>
      </w:r>
      <w:r w:rsidRPr="00C20941">
        <w:rPr>
          <w:rFonts w:ascii="Times New Roman" w:hAnsi="Times New Roman"/>
          <w:color w:val="000000"/>
          <w:sz w:val="26"/>
          <w:szCs w:val="26"/>
        </w:rPr>
        <w:t>е</w:t>
      </w:r>
      <w:r w:rsidRPr="00C20941">
        <w:rPr>
          <w:rFonts w:ascii="Times New Roman" w:hAnsi="Times New Roman"/>
          <w:color w:val="000000"/>
          <w:sz w:val="26"/>
          <w:szCs w:val="26"/>
        </w:rPr>
        <w:t xml:space="preserve">ние потребителей осуществляется по открытой схеме. </w:t>
      </w:r>
      <w:r w:rsidRPr="00C20941">
        <w:rPr>
          <w:rFonts w:ascii="Times New Roman" w:hAnsi="Times New Roman"/>
          <w:sz w:val="26"/>
          <w:szCs w:val="26"/>
        </w:rPr>
        <w:t xml:space="preserve">Система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Прокладка трубопроводов тепловых </w:t>
      </w:r>
      <w:r>
        <w:rPr>
          <w:rFonts w:ascii="Times New Roman" w:hAnsi="Times New Roman"/>
          <w:sz w:val="26"/>
          <w:szCs w:val="26"/>
        </w:rPr>
        <w:t xml:space="preserve">сетей выполнена в подземном исполнении.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тельной в однотрубном исполнении – 1783 м.</w:t>
      </w:r>
    </w:p>
    <w:p w:rsidR="000C55CD" w:rsidRPr="00C20941"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C51042">
        <w:rPr>
          <w:rFonts w:ascii="Times New Roman" w:hAnsi="Times New Roman"/>
          <w:sz w:val="26"/>
          <w:szCs w:val="26"/>
        </w:rPr>
        <w:t xml:space="preserve">котельной </w:t>
      </w:r>
      <w:r>
        <w:rPr>
          <w:rFonts w:ascii="Times New Roman" w:hAnsi="Times New Roman"/>
          <w:sz w:val="26"/>
          <w:szCs w:val="26"/>
        </w:rPr>
        <w:t xml:space="preserve">д. Белянино – 3,27 </w:t>
      </w:r>
      <w:r w:rsidRPr="00C51042">
        <w:rPr>
          <w:rFonts w:ascii="Times New Roman" w:hAnsi="Times New Roman"/>
          <w:sz w:val="26"/>
          <w:szCs w:val="26"/>
        </w:rPr>
        <w:t xml:space="preserve">Гкал/ч. </w:t>
      </w:r>
      <w:r>
        <w:rPr>
          <w:rFonts w:ascii="Times New Roman" w:hAnsi="Times New Roman"/>
          <w:sz w:val="26"/>
          <w:szCs w:val="26"/>
        </w:rPr>
        <w:t xml:space="preserve">На котельной имеется химводоподготовка. </w:t>
      </w:r>
      <w:r w:rsidRPr="00C20941">
        <w:rPr>
          <w:rFonts w:ascii="Times New Roman" w:hAnsi="Times New Roman"/>
          <w:sz w:val="26"/>
          <w:szCs w:val="26"/>
        </w:rPr>
        <w:t xml:space="preserve">Котельная функционирует </w:t>
      </w:r>
      <w:r>
        <w:rPr>
          <w:rFonts w:ascii="Times New Roman" w:hAnsi="Times New Roman"/>
          <w:sz w:val="26"/>
          <w:szCs w:val="26"/>
        </w:rPr>
        <w:t>5832</w:t>
      </w:r>
      <w:r w:rsidRPr="00C20941">
        <w:rPr>
          <w:rFonts w:ascii="Times New Roman" w:hAnsi="Times New Roman"/>
          <w:sz w:val="26"/>
          <w:szCs w:val="26"/>
        </w:rPr>
        <w:t xml:space="preserve"> часов в год. </w:t>
      </w:r>
      <w:r w:rsidRPr="00C51042">
        <w:rPr>
          <w:rFonts w:ascii="Times New Roman" w:hAnsi="Times New Roman"/>
          <w:sz w:val="26"/>
          <w:szCs w:val="26"/>
        </w:rPr>
        <w:t xml:space="preserve"> Потребителями тепл</w:t>
      </w:r>
      <w:r w:rsidRPr="00C51042">
        <w:rPr>
          <w:rFonts w:ascii="Times New Roman" w:hAnsi="Times New Roman"/>
          <w:sz w:val="26"/>
          <w:szCs w:val="26"/>
        </w:rPr>
        <w:t>о</w:t>
      </w:r>
      <w:r w:rsidRPr="00C51042">
        <w:rPr>
          <w:rFonts w:ascii="Times New Roman" w:hAnsi="Times New Roman"/>
          <w:sz w:val="26"/>
          <w:szCs w:val="26"/>
        </w:rPr>
        <w:t>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административные</w:t>
      </w:r>
      <w:r w:rsidRPr="00C20941">
        <w:rPr>
          <w:rFonts w:ascii="Times New Roman" w:hAnsi="Times New Roman"/>
          <w:sz w:val="26"/>
          <w:szCs w:val="26"/>
        </w:rPr>
        <w:t xml:space="preserve"> здания и объекты социально-культурного назнач</w:t>
      </w:r>
      <w:r w:rsidRPr="00C20941">
        <w:rPr>
          <w:rFonts w:ascii="Times New Roman" w:hAnsi="Times New Roman"/>
          <w:sz w:val="26"/>
          <w:szCs w:val="26"/>
        </w:rPr>
        <w:t>е</w:t>
      </w:r>
      <w:r w:rsidRPr="00C20941">
        <w:rPr>
          <w:rFonts w:ascii="Times New Roman" w:hAnsi="Times New Roman"/>
          <w:sz w:val="26"/>
          <w:szCs w:val="26"/>
        </w:rPr>
        <w:t xml:space="preserve">ния. </w:t>
      </w:r>
      <w:r w:rsidRPr="00C51042">
        <w:rPr>
          <w:rFonts w:ascii="Times New Roman" w:hAnsi="Times New Roman"/>
          <w:sz w:val="26"/>
          <w:szCs w:val="26"/>
        </w:rPr>
        <w:t>Потребителями тепловой энергии для нужд</w:t>
      </w:r>
      <w:r w:rsidRPr="00C20941">
        <w:rPr>
          <w:rFonts w:ascii="Times New Roman" w:hAnsi="Times New Roman"/>
          <w:sz w:val="26"/>
          <w:szCs w:val="26"/>
        </w:rPr>
        <w:t xml:space="preserve"> отопления и горячего водоснабжения от вышеуказанного источника являются жилые</w:t>
      </w:r>
      <w:r>
        <w:rPr>
          <w:rFonts w:ascii="Times New Roman" w:hAnsi="Times New Roman"/>
          <w:sz w:val="26"/>
          <w:szCs w:val="26"/>
        </w:rPr>
        <w:t xml:space="preserve"> здания, </w:t>
      </w:r>
      <w:r w:rsidRPr="00C20941">
        <w:rPr>
          <w:rFonts w:ascii="Times New Roman" w:hAnsi="Times New Roman"/>
          <w:sz w:val="26"/>
          <w:szCs w:val="26"/>
        </w:rPr>
        <w:t>объекты социально-культурного назначе</w:t>
      </w:r>
      <w:r>
        <w:rPr>
          <w:rFonts w:ascii="Times New Roman" w:hAnsi="Times New Roman"/>
          <w:sz w:val="26"/>
          <w:szCs w:val="26"/>
        </w:rPr>
        <w:t>ния и прочие потребители.</w:t>
      </w:r>
      <w:r w:rsidRPr="00C20941">
        <w:rPr>
          <w:rFonts w:ascii="Times New Roman" w:hAnsi="Times New Roman"/>
          <w:sz w:val="26"/>
          <w:szCs w:val="26"/>
        </w:rPr>
        <w:t xml:space="preserve"> Потребители </w:t>
      </w:r>
      <w:r w:rsidRPr="00C20941">
        <w:rPr>
          <w:rFonts w:ascii="Times New Roman" w:hAnsi="Times New Roman"/>
          <w:color w:val="000000"/>
          <w:sz w:val="26"/>
          <w:szCs w:val="26"/>
        </w:rPr>
        <w:t>подключены к тепловой сети по завис</w:t>
      </w:r>
      <w:r w:rsidRPr="00C20941">
        <w:rPr>
          <w:rFonts w:ascii="Times New Roman" w:hAnsi="Times New Roman"/>
          <w:color w:val="000000"/>
          <w:sz w:val="26"/>
          <w:szCs w:val="26"/>
        </w:rPr>
        <w:t>и</w:t>
      </w:r>
      <w:r w:rsidRPr="00C20941">
        <w:rPr>
          <w:rFonts w:ascii="Times New Roman" w:hAnsi="Times New Roman"/>
          <w:color w:val="000000"/>
          <w:sz w:val="26"/>
          <w:szCs w:val="26"/>
        </w:rPr>
        <w:lastRenderedPageBreak/>
        <w:t xml:space="preserve">мой схеме, горячее водоснабжение потребителей осуществляется по открытой схеме. </w:t>
      </w:r>
      <w:r w:rsidRPr="00C20941">
        <w:rPr>
          <w:rFonts w:ascii="Times New Roman" w:hAnsi="Times New Roman"/>
          <w:sz w:val="26"/>
          <w:szCs w:val="26"/>
        </w:rPr>
        <w:t>С</w:t>
      </w:r>
      <w:r w:rsidRPr="00C20941">
        <w:rPr>
          <w:rFonts w:ascii="Times New Roman" w:hAnsi="Times New Roman"/>
          <w:sz w:val="26"/>
          <w:szCs w:val="26"/>
        </w:rPr>
        <w:t>и</w:t>
      </w:r>
      <w:r w:rsidRPr="00C20941">
        <w:rPr>
          <w:rFonts w:ascii="Times New Roman" w:hAnsi="Times New Roman"/>
          <w:sz w:val="26"/>
          <w:szCs w:val="26"/>
        </w:rPr>
        <w:t xml:space="preserve">стема теплоснабжения – </w:t>
      </w:r>
      <w:r>
        <w:rPr>
          <w:rFonts w:ascii="Times New Roman" w:hAnsi="Times New Roman"/>
          <w:sz w:val="26"/>
          <w:szCs w:val="26"/>
        </w:rPr>
        <w:t>2-х трубная</w:t>
      </w:r>
      <w:r w:rsidRPr="00C20941">
        <w:rPr>
          <w:rFonts w:ascii="Times New Roman" w:hAnsi="Times New Roman"/>
          <w:sz w:val="26"/>
          <w:szCs w:val="26"/>
        </w:rPr>
        <w:t xml:space="preserve">. </w:t>
      </w:r>
      <w:r w:rsidRPr="00A971F2">
        <w:rPr>
          <w:rFonts w:ascii="Times New Roman" w:hAnsi="Times New Roman"/>
          <w:sz w:val="26"/>
          <w:szCs w:val="26"/>
        </w:rPr>
        <w:t xml:space="preserve">Прокладка трубопроводов тепловых сетей </w:t>
      </w:r>
      <w:r>
        <w:rPr>
          <w:rFonts w:ascii="Times New Roman" w:hAnsi="Times New Roman"/>
          <w:sz w:val="26"/>
          <w:szCs w:val="26"/>
        </w:rPr>
        <w:t>по</w:t>
      </w:r>
      <w:r w:rsidRPr="00A971F2">
        <w:rPr>
          <w:rFonts w:ascii="Times New Roman" w:hAnsi="Times New Roman"/>
          <w:sz w:val="26"/>
          <w:szCs w:val="26"/>
        </w:rPr>
        <w:t>дзе</w:t>
      </w:r>
      <w:r w:rsidRPr="00A971F2">
        <w:rPr>
          <w:rFonts w:ascii="Times New Roman" w:hAnsi="Times New Roman"/>
          <w:sz w:val="26"/>
          <w:szCs w:val="26"/>
        </w:rPr>
        <w:t>м</w:t>
      </w:r>
      <w:r>
        <w:rPr>
          <w:rFonts w:ascii="Times New Roman" w:hAnsi="Times New Roman"/>
          <w:sz w:val="26"/>
          <w:szCs w:val="26"/>
        </w:rPr>
        <w:t>ная, надземная</w:t>
      </w:r>
      <w:r w:rsidRPr="00A971F2">
        <w:rPr>
          <w:rFonts w:ascii="Times New Roman" w:hAnsi="Times New Roman"/>
          <w:sz w:val="26"/>
          <w:szCs w:val="26"/>
        </w:rPr>
        <w:t>.</w:t>
      </w:r>
      <w:r>
        <w:rPr>
          <w:rFonts w:ascii="Times New Roman" w:hAnsi="Times New Roman"/>
          <w:sz w:val="26"/>
          <w:szCs w:val="26"/>
        </w:rPr>
        <w:t xml:space="preserve">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w:t>
      </w:r>
      <w:r>
        <w:rPr>
          <w:rFonts w:ascii="Times New Roman" w:hAnsi="Times New Roman"/>
          <w:sz w:val="26"/>
          <w:szCs w:val="26"/>
        </w:rPr>
        <w:t xml:space="preserve">от </w:t>
      </w:r>
      <w:r w:rsidRPr="00C20941">
        <w:rPr>
          <w:rFonts w:ascii="Times New Roman" w:hAnsi="Times New Roman"/>
          <w:sz w:val="26"/>
          <w:szCs w:val="26"/>
        </w:rPr>
        <w:t>ко</w:t>
      </w:r>
      <w:r>
        <w:rPr>
          <w:rFonts w:ascii="Times New Roman" w:hAnsi="Times New Roman"/>
          <w:sz w:val="26"/>
          <w:szCs w:val="26"/>
        </w:rPr>
        <w:t>тельной в однотрубном исполнении – 4936 м.</w:t>
      </w:r>
    </w:p>
    <w:p w:rsidR="000C55CD" w:rsidRPr="00C20941" w:rsidRDefault="000C55CD" w:rsidP="000C55CD">
      <w:pPr>
        <w:pStyle w:val="12"/>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w:t>
      </w:r>
      <w:r w:rsidRPr="00BC3BAD">
        <w:rPr>
          <w:rFonts w:ascii="Times New Roman" w:hAnsi="Times New Roman"/>
          <w:sz w:val="26"/>
          <w:szCs w:val="26"/>
        </w:rPr>
        <w:t>котельн</w:t>
      </w:r>
      <w:r>
        <w:rPr>
          <w:rFonts w:ascii="Times New Roman" w:hAnsi="Times New Roman"/>
          <w:sz w:val="26"/>
          <w:szCs w:val="26"/>
        </w:rPr>
        <w:t>ой</w:t>
      </w:r>
      <w:r w:rsidRPr="00BC3BAD">
        <w:rPr>
          <w:rFonts w:ascii="Times New Roman" w:hAnsi="Times New Roman"/>
          <w:sz w:val="26"/>
          <w:szCs w:val="26"/>
        </w:rPr>
        <w:t xml:space="preserve"> </w:t>
      </w:r>
      <w:r>
        <w:rPr>
          <w:rFonts w:ascii="Times New Roman" w:hAnsi="Times New Roman"/>
          <w:sz w:val="26"/>
          <w:szCs w:val="26"/>
        </w:rPr>
        <w:t>с</w:t>
      </w:r>
      <w:r w:rsidRPr="00BC3BAD">
        <w:rPr>
          <w:rFonts w:ascii="Times New Roman" w:hAnsi="Times New Roman"/>
          <w:sz w:val="26"/>
          <w:szCs w:val="26"/>
        </w:rPr>
        <w:t xml:space="preserve">. </w:t>
      </w:r>
      <w:r>
        <w:rPr>
          <w:rFonts w:ascii="Times New Roman" w:hAnsi="Times New Roman"/>
          <w:sz w:val="26"/>
          <w:szCs w:val="26"/>
        </w:rPr>
        <w:t xml:space="preserve">Поперечное </w:t>
      </w:r>
      <w:r w:rsidRPr="00C20941">
        <w:rPr>
          <w:rFonts w:ascii="Times New Roman" w:hAnsi="Times New Roman"/>
          <w:sz w:val="26"/>
          <w:szCs w:val="26"/>
        </w:rPr>
        <w:t xml:space="preserve">– </w:t>
      </w:r>
      <w:r>
        <w:rPr>
          <w:rFonts w:ascii="Times New Roman" w:hAnsi="Times New Roman"/>
          <w:sz w:val="26"/>
          <w:szCs w:val="26"/>
        </w:rPr>
        <w:t xml:space="preserve">2,98 </w:t>
      </w:r>
      <w:r w:rsidRPr="00C20941">
        <w:rPr>
          <w:rFonts w:ascii="Times New Roman" w:hAnsi="Times New Roman"/>
          <w:sz w:val="26"/>
          <w:szCs w:val="26"/>
        </w:rPr>
        <w:t>Гкал/ч. Потребителями тепловой энергии для нужд отопления и горячего водоснабжения от вышеуказанного и</w:t>
      </w:r>
      <w:r w:rsidRPr="00C20941">
        <w:rPr>
          <w:rFonts w:ascii="Times New Roman" w:hAnsi="Times New Roman"/>
          <w:sz w:val="26"/>
          <w:szCs w:val="26"/>
        </w:rPr>
        <w:t>с</w:t>
      </w:r>
      <w:r w:rsidRPr="00C20941">
        <w:rPr>
          <w:rFonts w:ascii="Times New Roman" w:hAnsi="Times New Roman"/>
          <w:sz w:val="26"/>
          <w:szCs w:val="26"/>
        </w:rPr>
        <w:t>точника являются жилые здания и объекты социально-культурного назначения. Потреб</w:t>
      </w:r>
      <w:r w:rsidRPr="00C20941">
        <w:rPr>
          <w:rFonts w:ascii="Times New Roman" w:hAnsi="Times New Roman"/>
          <w:sz w:val="26"/>
          <w:szCs w:val="26"/>
        </w:rPr>
        <w:t>и</w:t>
      </w:r>
      <w:r w:rsidRPr="00C20941">
        <w:rPr>
          <w:rFonts w:ascii="Times New Roman" w:hAnsi="Times New Roman"/>
          <w:sz w:val="26"/>
          <w:szCs w:val="26"/>
        </w:rPr>
        <w:t xml:space="preserve">тели </w:t>
      </w:r>
      <w:r w:rsidRPr="00C20941">
        <w:rPr>
          <w:rFonts w:ascii="Times New Roman" w:hAnsi="Times New Roman"/>
          <w:color w:val="000000"/>
          <w:sz w:val="26"/>
          <w:szCs w:val="26"/>
        </w:rPr>
        <w:t>подключены к тепловой сети по зависимой схеме, горячее водоснабжение потреб</w:t>
      </w:r>
      <w:r w:rsidRPr="00C20941">
        <w:rPr>
          <w:rFonts w:ascii="Times New Roman" w:hAnsi="Times New Roman"/>
          <w:color w:val="000000"/>
          <w:sz w:val="26"/>
          <w:szCs w:val="26"/>
        </w:rPr>
        <w:t>и</w:t>
      </w:r>
      <w:r w:rsidRPr="00C20941">
        <w:rPr>
          <w:rFonts w:ascii="Times New Roman" w:hAnsi="Times New Roman"/>
          <w:color w:val="000000"/>
          <w:sz w:val="26"/>
          <w:szCs w:val="26"/>
        </w:rPr>
        <w:t xml:space="preserve">телей осуществляется по </w:t>
      </w:r>
      <w:r>
        <w:rPr>
          <w:rFonts w:ascii="Times New Roman" w:hAnsi="Times New Roman"/>
          <w:color w:val="000000"/>
          <w:sz w:val="26"/>
          <w:szCs w:val="26"/>
        </w:rPr>
        <w:t>открытой</w:t>
      </w:r>
      <w:r w:rsidRPr="00C20941">
        <w:rPr>
          <w:rFonts w:ascii="Times New Roman" w:hAnsi="Times New Roman"/>
          <w:color w:val="000000"/>
          <w:sz w:val="26"/>
          <w:szCs w:val="26"/>
        </w:rPr>
        <w:t xml:space="preserve"> схеме. </w:t>
      </w:r>
      <w:r w:rsidRPr="00C20941">
        <w:rPr>
          <w:rFonts w:ascii="Times New Roman" w:hAnsi="Times New Roman"/>
          <w:sz w:val="26"/>
          <w:szCs w:val="26"/>
        </w:rPr>
        <w:t>Система теплоснабжения –</w:t>
      </w:r>
      <w:r>
        <w:rPr>
          <w:rFonts w:ascii="Times New Roman" w:hAnsi="Times New Roman"/>
          <w:sz w:val="26"/>
          <w:szCs w:val="26"/>
        </w:rPr>
        <w:t xml:space="preserve"> 2-х трубная</w:t>
      </w:r>
      <w:r w:rsidRPr="00C20941">
        <w:rPr>
          <w:rFonts w:ascii="Times New Roman" w:hAnsi="Times New Roman"/>
          <w:sz w:val="26"/>
          <w:szCs w:val="26"/>
        </w:rPr>
        <w:t>. Пр</w:t>
      </w:r>
      <w:r w:rsidRPr="00C20941">
        <w:rPr>
          <w:rFonts w:ascii="Times New Roman" w:hAnsi="Times New Roman"/>
          <w:sz w:val="26"/>
          <w:szCs w:val="26"/>
        </w:rPr>
        <w:t>о</w:t>
      </w:r>
      <w:r w:rsidRPr="00C20941">
        <w:rPr>
          <w:rFonts w:ascii="Times New Roman" w:hAnsi="Times New Roman"/>
          <w:sz w:val="26"/>
          <w:szCs w:val="26"/>
        </w:rPr>
        <w:t xml:space="preserve">кладка трубопроводов тепловых сетей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w:t>
      </w:r>
      <w:r w:rsidRPr="00C20941">
        <w:rPr>
          <w:rFonts w:ascii="Times New Roman" w:hAnsi="Times New Roman"/>
          <w:sz w:val="26"/>
          <w:szCs w:val="26"/>
        </w:rPr>
        <w:t>ы</w:t>
      </w:r>
      <w:r w:rsidRPr="00C20941">
        <w:rPr>
          <w:rFonts w:ascii="Times New Roman" w:hAnsi="Times New Roman"/>
          <w:sz w:val="26"/>
          <w:szCs w:val="26"/>
        </w:rPr>
        <w:t>полнена из матов минеральной ваты. Тепловые сети запроектированы на работу при ра</w:t>
      </w:r>
      <w:r w:rsidRPr="00C20941">
        <w:rPr>
          <w:rFonts w:ascii="Times New Roman" w:hAnsi="Times New Roman"/>
          <w:sz w:val="26"/>
          <w:szCs w:val="26"/>
        </w:rPr>
        <w:t>с</w:t>
      </w:r>
      <w:r w:rsidRPr="00C20941">
        <w:rPr>
          <w:rFonts w:ascii="Times New Roman" w:hAnsi="Times New Roman"/>
          <w:sz w:val="26"/>
          <w:szCs w:val="26"/>
        </w:rPr>
        <w:t>четных параметрах теплоносителя  95</w:t>
      </w:r>
      <w:r>
        <w:rPr>
          <w:rFonts w:ascii="Times New Roman" w:hAnsi="Times New Roman"/>
          <w:sz w:val="26"/>
          <w:szCs w:val="26"/>
        </w:rPr>
        <w:t>/</w:t>
      </w:r>
      <w:r w:rsidRPr="00C20941">
        <w:rPr>
          <w:rFonts w:ascii="Times New Roman" w:hAnsi="Times New Roman"/>
          <w:sz w:val="26"/>
          <w:szCs w:val="26"/>
        </w:rPr>
        <w:t>70 °С. Общая протяженность тепловых сетей к</w:t>
      </w:r>
      <w:r w:rsidRPr="00C20941">
        <w:rPr>
          <w:rFonts w:ascii="Times New Roman" w:hAnsi="Times New Roman"/>
          <w:sz w:val="26"/>
          <w:szCs w:val="26"/>
        </w:rPr>
        <w:t>о</w:t>
      </w:r>
      <w:r w:rsidRPr="00C20941">
        <w:rPr>
          <w:rFonts w:ascii="Times New Roman" w:hAnsi="Times New Roman"/>
          <w:sz w:val="26"/>
          <w:szCs w:val="26"/>
        </w:rPr>
        <w:t xml:space="preserve">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 xml:space="preserve">– </w:t>
      </w:r>
      <w:r>
        <w:rPr>
          <w:rFonts w:ascii="Times New Roman" w:hAnsi="Times New Roman"/>
          <w:sz w:val="26"/>
          <w:szCs w:val="26"/>
        </w:rPr>
        <w:t>3140</w:t>
      </w:r>
      <w:r w:rsidRPr="00C20941">
        <w:rPr>
          <w:rFonts w:ascii="Times New Roman" w:hAnsi="Times New Roman"/>
          <w:sz w:val="26"/>
          <w:szCs w:val="26"/>
        </w:rPr>
        <w:t xml:space="preserve"> м.</w:t>
      </w:r>
      <w:r w:rsidRPr="00C6358A">
        <w:rPr>
          <w:rFonts w:ascii="Times New Roman" w:hAnsi="Times New Roman"/>
          <w:sz w:val="26"/>
          <w:szCs w:val="26"/>
        </w:rPr>
        <w:t xml:space="preserve"> </w:t>
      </w:r>
      <w:r w:rsidRPr="006405ED">
        <w:rPr>
          <w:rFonts w:ascii="Times New Roman" w:hAnsi="Times New Roman"/>
          <w:sz w:val="26"/>
          <w:szCs w:val="26"/>
        </w:rPr>
        <w:t>Котельн</w:t>
      </w:r>
      <w:r>
        <w:rPr>
          <w:rFonts w:ascii="Times New Roman" w:hAnsi="Times New Roman"/>
          <w:sz w:val="26"/>
          <w:szCs w:val="26"/>
        </w:rPr>
        <w:t>ая</w:t>
      </w:r>
      <w:r w:rsidRPr="006405ED">
        <w:rPr>
          <w:rFonts w:ascii="Times New Roman" w:hAnsi="Times New Roman"/>
          <w:sz w:val="26"/>
          <w:szCs w:val="26"/>
        </w:rPr>
        <w:t xml:space="preserve"> функциониру</w:t>
      </w:r>
      <w:r>
        <w:rPr>
          <w:rFonts w:ascii="Times New Roman" w:hAnsi="Times New Roman"/>
          <w:sz w:val="26"/>
          <w:szCs w:val="26"/>
        </w:rPr>
        <w:t>е</w:t>
      </w:r>
      <w:r w:rsidRPr="006405ED">
        <w:rPr>
          <w:rFonts w:ascii="Times New Roman" w:hAnsi="Times New Roman"/>
          <w:sz w:val="26"/>
          <w:szCs w:val="26"/>
        </w:rPr>
        <w:t>т 5 8</w:t>
      </w:r>
      <w:r>
        <w:rPr>
          <w:rFonts w:ascii="Times New Roman" w:hAnsi="Times New Roman"/>
          <w:sz w:val="26"/>
          <w:szCs w:val="26"/>
        </w:rPr>
        <w:t>32</w:t>
      </w:r>
      <w:r w:rsidRPr="006405ED">
        <w:rPr>
          <w:rFonts w:ascii="Times New Roman" w:hAnsi="Times New Roman"/>
          <w:sz w:val="26"/>
          <w:szCs w:val="26"/>
        </w:rPr>
        <w:t xml:space="preserve"> часов в год.</w:t>
      </w:r>
    </w:p>
    <w:p w:rsidR="000C55CD" w:rsidRPr="002D175D" w:rsidRDefault="000C55CD" w:rsidP="000C55CD">
      <w:pPr>
        <w:pStyle w:val="12"/>
        <w:spacing w:line="360" w:lineRule="auto"/>
        <w:ind w:right="195" w:firstLine="567"/>
        <w:jc w:val="both"/>
        <w:rPr>
          <w:rFonts w:ascii="Times New Roman" w:hAnsi="Times New Roman"/>
          <w:sz w:val="26"/>
          <w:szCs w:val="26"/>
        </w:rPr>
      </w:pPr>
      <w:r>
        <w:rPr>
          <w:rFonts w:ascii="Times New Roman" w:hAnsi="Times New Roman"/>
          <w:sz w:val="26"/>
          <w:szCs w:val="26"/>
        </w:rPr>
        <w:t>Установленная мощность</w:t>
      </w:r>
      <w:r w:rsidRPr="00D57A69">
        <w:rPr>
          <w:rFonts w:ascii="Times New Roman" w:hAnsi="Times New Roman"/>
          <w:sz w:val="26"/>
          <w:szCs w:val="26"/>
        </w:rPr>
        <w:t xml:space="preserve"> котельной </w:t>
      </w:r>
      <w:r>
        <w:rPr>
          <w:rFonts w:ascii="Times New Roman" w:hAnsi="Times New Roman"/>
          <w:sz w:val="26"/>
          <w:szCs w:val="26"/>
        </w:rPr>
        <w:t>с</w:t>
      </w:r>
      <w:r w:rsidRPr="00D57A69">
        <w:rPr>
          <w:rFonts w:ascii="Times New Roman" w:hAnsi="Times New Roman"/>
          <w:sz w:val="26"/>
          <w:szCs w:val="26"/>
        </w:rPr>
        <w:t>. Проскоково – 3,</w:t>
      </w:r>
      <w:r>
        <w:rPr>
          <w:rFonts w:ascii="Times New Roman" w:hAnsi="Times New Roman"/>
          <w:sz w:val="26"/>
          <w:szCs w:val="26"/>
        </w:rPr>
        <w:t>9</w:t>
      </w:r>
      <w:r w:rsidRPr="00D57A69">
        <w:rPr>
          <w:rFonts w:ascii="Times New Roman" w:hAnsi="Times New Roman"/>
          <w:sz w:val="26"/>
          <w:szCs w:val="26"/>
        </w:rPr>
        <w:t>0 Гкал/ч. Система тепл</w:t>
      </w:r>
      <w:r w:rsidRPr="00D57A69">
        <w:rPr>
          <w:rFonts w:ascii="Times New Roman" w:hAnsi="Times New Roman"/>
          <w:sz w:val="26"/>
          <w:szCs w:val="26"/>
        </w:rPr>
        <w:t>о</w:t>
      </w:r>
      <w:r w:rsidRPr="00D57A69">
        <w:rPr>
          <w:rFonts w:ascii="Times New Roman" w:hAnsi="Times New Roman"/>
          <w:sz w:val="26"/>
          <w:szCs w:val="26"/>
        </w:rPr>
        <w:t xml:space="preserve">снабжения – 2-х </w:t>
      </w:r>
      <w:r w:rsidRPr="002D175D">
        <w:rPr>
          <w:rFonts w:ascii="Times New Roman" w:hAnsi="Times New Roman"/>
          <w:sz w:val="26"/>
          <w:szCs w:val="26"/>
        </w:rPr>
        <w:t xml:space="preserve">трубная </w:t>
      </w:r>
      <w:r>
        <w:rPr>
          <w:rFonts w:ascii="Times New Roman" w:hAnsi="Times New Roman"/>
          <w:sz w:val="26"/>
          <w:szCs w:val="26"/>
        </w:rPr>
        <w:t>открытая</w:t>
      </w:r>
      <w:r w:rsidRPr="002D175D">
        <w:rPr>
          <w:rFonts w:ascii="Times New Roman" w:hAnsi="Times New Roman"/>
          <w:sz w:val="26"/>
          <w:szCs w:val="26"/>
        </w:rPr>
        <w:t xml:space="preserve">.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w:t>
      </w:r>
      <w:r w:rsidRPr="00A971F2">
        <w:rPr>
          <w:rFonts w:ascii="Times New Roman" w:hAnsi="Times New Roman"/>
          <w:sz w:val="26"/>
          <w:szCs w:val="26"/>
        </w:rPr>
        <w:t xml:space="preserve">котельной в </w:t>
      </w:r>
      <w:r>
        <w:rPr>
          <w:rFonts w:ascii="Times New Roman" w:hAnsi="Times New Roman"/>
          <w:sz w:val="26"/>
          <w:szCs w:val="26"/>
        </w:rPr>
        <w:t>одно</w:t>
      </w:r>
      <w:r w:rsidRPr="00A971F2">
        <w:rPr>
          <w:rFonts w:ascii="Times New Roman" w:hAnsi="Times New Roman"/>
          <w:sz w:val="26"/>
          <w:szCs w:val="26"/>
        </w:rPr>
        <w:t>трубном исчислении</w:t>
      </w:r>
      <w:r w:rsidRPr="002D175D">
        <w:rPr>
          <w:rFonts w:ascii="Times New Roman" w:hAnsi="Times New Roman"/>
          <w:sz w:val="26"/>
          <w:szCs w:val="26"/>
        </w:rPr>
        <w:t xml:space="preserve"> –</w:t>
      </w:r>
      <w:r>
        <w:rPr>
          <w:rFonts w:ascii="Times New Roman" w:hAnsi="Times New Roman"/>
          <w:sz w:val="26"/>
          <w:szCs w:val="26"/>
        </w:rPr>
        <w:t xml:space="preserve"> 11087,5</w:t>
      </w:r>
      <w:r w:rsidRPr="002D175D">
        <w:rPr>
          <w:rFonts w:ascii="Times New Roman" w:hAnsi="Times New Roman"/>
          <w:sz w:val="26"/>
          <w:szCs w:val="26"/>
        </w:rPr>
        <w:t xml:space="preserve"> м.</w:t>
      </w:r>
    </w:p>
    <w:p w:rsidR="000C55CD" w:rsidRPr="006405ED" w:rsidRDefault="000C55CD" w:rsidP="000C55CD">
      <w:pPr>
        <w:pStyle w:val="12"/>
        <w:spacing w:line="360" w:lineRule="auto"/>
        <w:ind w:right="195" w:firstLine="567"/>
        <w:jc w:val="both"/>
        <w:rPr>
          <w:rFonts w:ascii="Times New Roman" w:hAnsi="Times New Roman"/>
          <w:sz w:val="26"/>
          <w:szCs w:val="26"/>
        </w:rPr>
      </w:pPr>
      <w:r w:rsidRPr="006405ED">
        <w:rPr>
          <w:rFonts w:ascii="Times New Roman" w:hAnsi="Times New Roman"/>
          <w:sz w:val="26"/>
          <w:szCs w:val="26"/>
        </w:rPr>
        <w:t xml:space="preserve">Установленная мощность котельной п. Заозерный – </w:t>
      </w:r>
      <w:r>
        <w:rPr>
          <w:rFonts w:ascii="Times New Roman" w:hAnsi="Times New Roman"/>
          <w:sz w:val="26"/>
          <w:szCs w:val="26"/>
        </w:rPr>
        <w:t>2</w:t>
      </w:r>
      <w:r w:rsidRPr="006405ED">
        <w:rPr>
          <w:rFonts w:ascii="Times New Roman" w:hAnsi="Times New Roman"/>
          <w:sz w:val="26"/>
          <w:szCs w:val="26"/>
        </w:rPr>
        <w:t>,</w:t>
      </w:r>
      <w:r>
        <w:rPr>
          <w:rFonts w:ascii="Times New Roman" w:hAnsi="Times New Roman"/>
          <w:sz w:val="26"/>
          <w:szCs w:val="26"/>
        </w:rPr>
        <w:t>84</w:t>
      </w:r>
      <w:r w:rsidRPr="006405ED">
        <w:rPr>
          <w:rFonts w:ascii="Times New Roman" w:hAnsi="Times New Roman"/>
          <w:sz w:val="26"/>
          <w:szCs w:val="26"/>
        </w:rPr>
        <w:t xml:space="preserve"> Гкал/ч. Система тепл</w:t>
      </w:r>
      <w:r w:rsidRPr="006405ED">
        <w:rPr>
          <w:rFonts w:ascii="Times New Roman" w:hAnsi="Times New Roman"/>
          <w:sz w:val="26"/>
          <w:szCs w:val="26"/>
        </w:rPr>
        <w:t>о</w:t>
      </w:r>
      <w:r w:rsidRPr="006405ED">
        <w:rPr>
          <w:rFonts w:ascii="Times New Roman" w:hAnsi="Times New Roman"/>
          <w:sz w:val="26"/>
          <w:szCs w:val="26"/>
        </w:rPr>
        <w:t xml:space="preserve">снабжения – 2-х трубная </w:t>
      </w:r>
      <w:r>
        <w:rPr>
          <w:rFonts w:ascii="Times New Roman" w:hAnsi="Times New Roman"/>
          <w:sz w:val="26"/>
          <w:szCs w:val="26"/>
        </w:rPr>
        <w:t>открытая</w:t>
      </w:r>
      <w:r w:rsidRPr="006405ED">
        <w:rPr>
          <w:rFonts w:ascii="Times New Roman" w:hAnsi="Times New Roman"/>
          <w:sz w:val="26"/>
          <w:szCs w:val="26"/>
        </w:rPr>
        <w:t>. Прокладка трубопроводов тепловых сетей подземная</w:t>
      </w:r>
      <w:r>
        <w:rPr>
          <w:rFonts w:ascii="Times New Roman" w:hAnsi="Times New Roman"/>
          <w:sz w:val="26"/>
          <w:szCs w:val="26"/>
        </w:rPr>
        <w:t xml:space="preserve"> и надземная</w:t>
      </w:r>
      <w:r w:rsidRPr="006405ED">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w:t>
      </w:r>
      <w:r w:rsidRPr="00A971F2">
        <w:rPr>
          <w:rFonts w:ascii="Times New Roman" w:hAnsi="Times New Roman"/>
          <w:sz w:val="26"/>
          <w:szCs w:val="26"/>
        </w:rPr>
        <w:t xml:space="preserve">в </w:t>
      </w:r>
      <w:r>
        <w:rPr>
          <w:rFonts w:ascii="Times New Roman" w:hAnsi="Times New Roman"/>
          <w:sz w:val="26"/>
          <w:szCs w:val="26"/>
        </w:rPr>
        <w:t>одно</w:t>
      </w:r>
      <w:r w:rsidRPr="00A971F2">
        <w:rPr>
          <w:rFonts w:ascii="Times New Roman" w:hAnsi="Times New Roman"/>
          <w:sz w:val="26"/>
          <w:szCs w:val="26"/>
        </w:rPr>
        <w:t>трубном исчислении</w:t>
      </w:r>
      <w:r w:rsidRPr="006405ED">
        <w:rPr>
          <w:rFonts w:ascii="Times New Roman" w:hAnsi="Times New Roman"/>
          <w:sz w:val="26"/>
          <w:szCs w:val="26"/>
        </w:rPr>
        <w:t xml:space="preserve"> –</w:t>
      </w:r>
      <w:r>
        <w:rPr>
          <w:rFonts w:ascii="Times New Roman" w:hAnsi="Times New Roman"/>
          <w:sz w:val="26"/>
          <w:szCs w:val="26"/>
        </w:rPr>
        <w:t xml:space="preserve"> 4251,5</w:t>
      </w:r>
      <w:r w:rsidRPr="006405ED">
        <w:rPr>
          <w:rFonts w:ascii="Times New Roman" w:hAnsi="Times New Roman"/>
          <w:sz w:val="26"/>
          <w:szCs w:val="26"/>
        </w:rPr>
        <w:t xml:space="preserve"> м.</w:t>
      </w:r>
    </w:p>
    <w:p w:rsidR="000C55CD" w:rsidRPr="002D175D" w:rsidRDefault="000C55CD" w:rsidP="000C55CD">
      <w:pPr>
        <w:pStyle w:val="12"/>
        <w:spacing w:line="360" w:lineRule="auto"/>
        <w:ind w:right="195" w:firstLine="567"/>
        <w:jc w:val="both"/>
        <w:rPr>
          <w:rFonts w:ascii="Times New Roman" w:hAnsi="Times New Roman"/>
          <w:sz w:val="26"/>
          <w:szCs w:val="26"/>
        </w:rPr>
      </w:pPr>
      <w:r>
        <w:rPr>
          <w:rFonts w:ascii="Times New Roman" w:hAnsi="Times New Roman"/>
          <w:sz w:val="26"/>
          <w:szCs w:val="26"/>
        </w:rPr>
        <w:t>Установленная мощность</w:t>
      </w:r>
      <w:r w:rsidRPr="00D57A69">
        <w:rPr>
          <w:rFonts w:ascii="Times New Roman" w:hAnsi="Times New Roman"/>
          <w:sz w:val="26"/>
          <w:szCs w:val="26"/>
        </w:rPr>
        <w:t xml:space="preserve"> котельной </w:t>
      </w:r>
      <w:r w:rsidRPr="005A49BD">
        <w:rPr>
          <w:rFonts w:ascii="Times New Roman" w:hAnsi="Times New Roman"/>
          <w:sz w:val="26"/>
          <w:szCs w:val="26"/>
        </w:rPr>
        <w:t>д. Пятково</w:t>
      </w:r>
      <w:r w:rsidRPr="00D57A69">
        <w:rPr>
          <w:rFonts w:ascii="Times New Roman" w:hAnsi="Times New Roman"/>
          <w:sz w:val="26"/>
          <w:szCs w:val="26"/>
        </w:rPr>
        <w:t xml:space="preserve"> – </w:t>
      </w:r>
      <w:r>
        <w:rPr>
          <w:rFonts w:ascii="Times New Roman" w:hAnsi="Times New Roman"/>
          <w:sz w:val="26"/>
          <w:szCs w:val="26"/>
        </w:rPr>
        <w:t>2,07</w:t>
      </w:r>
      <w:r w:rsidRPr="00D57A69">
        <w:rPr>
          <w:rFonts w:ascii="Times New Roman" w:hAnsi="Times New Roman"/>
          <w:sz w:val="26"/>
          <w:szCs w:val="26"/>
        </w:rPr>
        <w:t xml:space="preserve"> Гкал/ч. Система теплосна</w:t>
      </w:r>
      <w:r w:rsidRPr="00D57A69">
        <w:rPr>
          <w:rFonts w:ascii="Times New Roman" w:hAnsi="Times New Roman"/>
          <w:sz w:val="26"/>
          <w:szCs w:val="26"/>
        </w:rPr>
        <w:t>б</w:t>
      </w:r>
      <w:r w:rsidRPr="00D57A69">
        <w:rPr>
          <w:rFonts w:ascii="Times New Roman" w:hAnsi="Times New Roman"/>
          <w:sz w:val="26"/>
          <w:szCs w:val="26"/>
        </w:rPr>
        <w:t xml:space="preserve">жения – 2-х </w:t>
      </w:r>
      <w:r w:rsidRPr="002D175D">
        <w:rPr>
          <w:rFonts w:ascii="Times New Roman" w:hAnsi="Times New Roman"/>
          <w:sz w:val="26"/>
          <w:szCs w:val="26"/>
        </w:rPr>
        <w:t xml:space="preserve">трубная </w:t>
      </w:r>
      <w:r>
        <w:rPr>
          <w:rFonts w:ascii="Times New Roman" w:hAnsi="Times New Roman"/>
          <w:sz w:val="26"/>
          <w:szCs w:val="26"/>
        </w:rPr>
        <w:t>открытая</w:t>
      </w:r>
      <w:r w:rsidRPr="002D175D">
        <w:rPr>
          <w:rFonts w:ascii="Times New Roman" w:hAnsi="Times New Roman"/>
          <w:sz w:val="26"/>
          <w:szCs w:val="26"/>
        </w:rPr>
        <w:t xml:space="preserve">.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w:t>
      </w:r>
      <w:r w:rsidRPr="00A971F2">
        <w:rPr>
          <w:rFonts w:ascii="Times New Roman" w:hAnsi="Times New Roman"/>
          <w:sz w:val="26"/>
          <w:szCs w:val="26"/>
        </w:rPr>
        <w:t xml:space="preserve">котельной в </w:t>
      </w:r>
      <w:r>
        <w:rPr>
          <w:rFonts w:ascii="Times New Roman" w:hAnsi="Times New Roman"/>
          <w:sz w:val="26"/>
          <w:szCs w:val="26"/>
        </w:rPr>
        <w:t>одно</w:t>
      </w:r>
      <w:r w:rsidRPr="00A971F2">
        <w:rPr>
          <w:rFonts w:ascii="Times New Roman" w:hAnsi="Times New Roman"/>
          <w:sz w:val="26"/>
          <w:szCs w:val="26"/>
        </w:rPr>
        <w:t>трубном исчислении</w:t>
      </w:r>
      <w:r w:rsidRPr="002D175D">
        <w:rPr>
          <w:rFonts w:ascii="Times New Roman" w:hAnsi="Times New Roman"/>
          <w:sz w:val="26"/>
          <w:szCs w:val="26"/>
        </w:rPr>
        <w:t xml:space="preserve"> –</w:t>
      </w:r>
      <w:r>
        <w:rPr>
          <w:rFonts w:ascii="Times New Roman" w:hAnsi="Times New Roman"/>
          <w:sz w:val="26"/>
          <w:szCs w:val="26"/>
        </w:rPr>
        <w:t xml:space="preserve"> 2241,5</w:t>
      </w:r>
      <w:r w:rsidRPr="002D175D">
        <w:rPr>
          <w:rFonts w:ascii="Times New Roman" w:hAnsi="Times New Roman"/>
          <w:sz w:val="26"/>
          <w:szCs w:val="26"/>
        </w:rPr>
        <w:t xml:space="preserve"> м.</w:t>
      </w:r>
    </w:p>
    <w:p w:rsidR="000C55CD" w:rsidRPr="006405ED" w:rsidRDefault="000C55CD" w:rsidP="000C55CD">
      <w:pPr>
        <w:pStyle w:val="12"/>
        <w:spacing w:line="360" w:lineRule="auto"/>
        <w:ind w:right="195" w:firstLine="567"/>
        <w:jc w:val="both"/>
        <w:rPr>
          <w:rFonts w:ascii="Times New Roman" w:hAnsi="Times New Roman"/>
          <w:sz w:val="26"/>
          <w:szCs w:val="26"/>
        </w:rPr>
      </w:pPr>
      <w:r w:rsidRPr="006405ED">
        <w:rPr>
          <w:rFonts w:ascii="Times New Roman" w:hAnsi="Times New Roman"/>
          <w:sz w:val="26"/>
          <w:szCs w:val="26"/>
        </w:rPr>
        <w:t xml:space="preserve">Установленная мощность </w:t>
      </w:r>
      <w:r w:rsidRPr="005A49BD">
        <w:rPr>
          <w:rFonts w:ascii="Times New Roman" w:hAnsi="Times New Roman"/>
          <w:sz w:val="26"/>
          <w:szCs w:val="26"/>
        </w:rPr>
        <w:t>котельной п. Талая</w:t>
      </w:r>
      <w:r w:rsidRPr="006405ED">
        <w:rPr>
          <w:rFonts w:ascii="Times New Roman" w:hAnsi="Times New Roman"/>
          <w:sz w:val="26"/>
          <w:szCs w:val="26"/>
        </w:rPr>
        <w:t xml:space="preserve"> – </w:t>
      </w:r>
      <w:r>
        <w:rPr>
          <w:rFonts w:ascii="Times New Roman" w:hAnsi="Times New Roman"/>
          <w:sz w:val="26"/>
          <w:szCs w:val="26"/>
        </w:rPr>
        <w:t>4,8</w:t>
      </w:r>
      <w:r w:rsidRPr="006405ED">
        <w:rPr>
          <w:rFonts w:ascii="Times New Roman" w:hAnsi="Times New Roman"/>
          <w:sz w:val="26"/>
          <w:szCs w:val="26"/>
        </w:rPr>
        <w:t xml:space="preserve"> Гкал/ч. Система теплоснабж</w:t>
      </w:r>
      <w:r w:rsidRPr="006405ED">
        <w:rPr>
          <w:rFonts w:ascii="Times New Roman" w:hAnsi="Times New Roman"/>
          <w:sz w:val="26"/>
          <w:szCs w:val="26"/>
        </w:rPr>
        <w:t>е</w:t>
      </w:r>
      <w:r w:rsidRPr="006405ED">
        <w:rPr>
          <w:rFonts w:ascii="Times New Roman" w:hAnsi="Times New Roman"/>
          <w:sz w:val="26"/>
          <w:szCs w:val="26"/>
        </w:rPr>
        <w:t xml:space="preserve">ния – 2-х трубная </w:t>
      </w:r>
      <w:r>
        <w:rPr>
          <w:rFonts w:ascii="Times New Roman" w:hAnsi="Times New Roman"/>
          <w:sz w:val="26"/>
          <w:szCs w:val="26"/>
        </w:rPr>
        <w:t>открытая</w:t>
      </w:r>
      <w:r w:rsidRPr="006405ED">
        <w:rPr>
          <w:rFonts w:ascii="Times New Roman" w:hAnsi="Times New Roman"/>
          <w:sz w:val="26"/>
          <w:szCs w:val="26"/>
        </w:rPr>
        <w:t>. Прокладка трубопроводов тепловых сетей подземная</w:t>
      </w:r>
      <w:r>
        <w:rPr>
          <w:rFonts w:ascii="Times New Roman" w:hAnsi="Times New Roman"/>
          <w:sz w:val="26"/>
          <w:szCs w:val="26"/>
        </w:rPr>
        <w:t xml:space="preserve"> и надземная</w:t>
      </w:r>
      <w:r w:rsidRPr="006405ED">
        <w:rPr>
          <w:rFonts w:ascii="Times New Roman" w:hAnsi="Times New Roman"/>
          <w:sz w:val="26"/>
          <w:szCs w:val="26"/>
        </w:rPr>
        <w:t xml:space="preserve">. Тепловая изоляция трубопроводов выполнена из матов минеральной ваты. Общая протяженность тепловых сетей котельной </w:t>
      </w:r>
      <w:r w:rsidRPr="00A971F2">
        <w:rPr>
          <w:rFonts w:ascii="Times New Roman" w:hAnsi="Times New Roman"/>
          <w:sz w:val="26"/>
          <w:szCs w:val="26"/>
        </w:rPr>
        <w:t xml:space="preserve">в </w:t>
      </w:r>
      <w:r>
        <w:rPr>
          <w:rFonts w:ascii="Times New Roman" w:hAnsi="Times New Roman"/>
          <w:sz w:val="26"/>
          <w:szCs w:val="26"/>
        </w:rPr>
        <w:t>одно</w:t>
      </w:r>
      <w:r w:rsidRPr="00A971F2">
        <w:rPr>
          <w:rFonts w:ascii="Times New Roman" w:hAnsi="Times New Roman"/>
          <w:sz w:val="26"/>
          <w:szCs w:val="26"/>
        </w:rPr>
        <w:t>трубном исчислении</w:t>
      </w:r>
      <w:r w:rsidRPr="006405ED">
        <w:rPr>
          <w:rFonts w:ascii="Times New Roman" w:hAnsi="Times New Roman"/>
          <w:sz w:val="26"/>
          <w:szCs w:val="26"/>
        </w:rPr>
        <w:t xml:space="preserve"> –</w:t>
      </w:r>
      <w:r>
        <w:rPr>
          <w:rFonts w:ascii="Times New Roman" w:hAnsi="Times New Roman"/>
          <w:sz w:val="26"/>
          <w:szCs w:val="26"/>
        </w:rPr>
        <w:t xml:space="preserve"> 10901,8</w:t>
      </w:r>
      <w:r w:rsidRPr="006405ED">
        <w:rPr>
          <w:rFonts w:ascii="Times New Roman" w:hAnsi="Times New Roman"/>
          <w:sz w:val="26"/>
          <w:szCs w:val="26"/>
        </w:rPr>
        <w:t xml:space="preserve"> м.</w:t>
      </w:r>
    </w:p>
    <w:p w:rsidR="000C55CD" w:rsidRDefault="000C55CD" w:rsidP="000C55CD">
      <w:pPr>
        <w:pStyle w:val="19"/>
        <w:spacing w:line="360" w:lineRule="auto"/>
        <w:ind w:firstLine="567"/>
        <w:jc w:val="both"/>
        <w:rPr>
          <w:rFonts w:ascii="Times New Roman" w:hAnsi="Times New Roman"/>
          <w:sz w:val="26"/>
          <w:szCs w:val="26"/>
        </w:rPr>
      </w:pPr>
      <w:r w:rsidRPr="00C20941">
        <w:rPr>
          <w:rFonts w:ascii="Times New Roman" w:hAnsi="Times New Roman"/>
          <w:sz w:val="26"/>
          <w:szCs w:val="26"/>
        </w:rPr>
        <w:lastRenderedPageBreak/>
        <w:t xml:space="preserve">Установленная мощность котельной </w:t>
      </w:r>
      <w:r>
        <w:rPr>
          <w:rFonts w:ascii="Times New Roman" w:hAnsi="Times New Roman"/>
          <w:sz w:val="26"/>
          <w:szCs w:val="26"/>
        </w:rPr>
        <w:t>п.ст. Юрга-2 – 19,95</w:t>
      </w:r>
      <w:r w:rsidRPr="00C20941">
        <w:rPr>
          <w:rFonts w:ascii="Times New Roman" w:hAnsi="Times New Roman"/>
          <w:sz w:val="26"/>
          <w:szCs w:val="26"/>
        </w:rPr>
        <w:t xml:space="preserve"> Гкал/ч. Котельная функц</w:t>
      </w:r>
      <w:r w:rsidRPr="00C20941">
        <w:rPr>
          <w:rFonts w:ascii="Times New Roman" w:hAnsi="Times New Roman"/>
          <w:sz w:val="26"/>
          <w:szCs w:val="26"/>
        </w:rPr>
        <w:t>и</w:t>
      </w:r>
      <w:r w:rsidRPr="00C20941">
        <w:rPr>
          <w:rFonts w:ascii="Times New Roman" w:hAnsi="Times New Roman"/>
          <w:sz w:val="26"/>
          <w:szCs w:val="26"/>
        </w:rPr>
        <w:t xml:space="preserve">онирует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от выш</w:t>
      </w:r>
      <w:r w:rsidRPr="00C20941">
        <w:rPr>
          <w:rFonts w:ascii="Times New Roman" w:hAnsi="Times New Roman"/>
          <w:sz w:val="26"/>
          <w:szCs w:val="26"/>
        </w:rPr>
        <w:t>е</w:t>
      </w:r>
      <w:r w:rsidRPr="00C20941">
        <w:rPr>
          <w:rFonts w:ascii="Times New Roman" w:hAnsi="Times New Roman"/>
          <w:sz w:val="26"/>
          <w:szCs w:val="26"/>
        </w:rPr>
        <w:t xml:space="preserve">указанного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здания и объекты социально-культурного назнач</w:t>
      </w:r>
      <w:r w:rsidRPr="00C20941">
        <w:rPr>
          <w:rFonts w:ascii="Times New Roman" w:hAnsi="Times New Roman"/>
          <w:sz w:val="26"/>
          <w:szCs w:val="26"/>
        </w:rPr>
        <w:t>е</w:t>
      </w:r>
      <w:r w:rsidRPr="00C20941">
        <w:rPr>
          <w:rFonts w:ascii="Times New Roman" w:hAnsi="Times New Roman"/>
          <w:sz w:val="26"/>
          <w:szCs w:val="26"/>
        </w:rPr>
        <w:t xml:space="preserve">ния. Потребители </w:t>
      </w:r>
      <w:r w:rsidRPr="00C20941">
        <w:rPr>
          <w:rFonts w:ascii="Times New Roman" w:hAnsi="Times New Roman"/>
          <w:color w:val="000000"/>
          <w:sz w:val="26"/>
          <w:szCs w:val="26"/>
        </w:rPr>
        <w:t>подключены к тепловой сети по</w:t>
      </w:r>
      <w:r>
        <w:rPr>
          <w:rFonts w:ascii="Times New Roman" w:hAnsi="Times New Roman"/>
          <w:color w:val="000000"/>
          <w:sz w:val="26"/>
          <w:szCs w:val="26"/>
        </w:rPr>
        <w:t xml:space="preserve"> не</w:t>
      </w:r>
      <w:r w:rsidRPr="00C20941">
        <w:rPr>
          <w:rFonts w:ascii="Times New Roman" w:hAnsi="Times New Roman"/>
          <w:color w:val="000000"/>
          <w:sz w:val="26"/>
          <w:szCs w:val="26"/>
        </w:rPr>
        <w:t xml:space="preserve"> зависимой схеме</w:t>
      </w:r>
      <w:r>
        <w:rPr>
          <w:rFonts w:ascii="Times New Roman" w:hAnsi="Times New Roman"/>
          <w:color w:val="000000"/>
          <w:sz w:val="26"/>
          <w:szCs w:val="26"/>
        </w:rPr>
        <w:t xml:space="preserve">. </w:t>
      </w:r>
      <w:r w:rsidRPr="00C20941">
        <w:rPr>
          <w:rFonts w:ascii="Times New Roman" w:hAnsi="Times New Roman"/>
          <w:sz w:val="26"/>
          <w:szCs w:val="26"/>
        </w:rPr>
        <w:t>Система тепл</w:t>
      </w:r>
      <w:r w:rsidRPr="00C20941">
        <w:rPr>
          <w:rFonts w:ascii="Times New Roman" w:hAnsi="Times New Roman"/>
          <w:sz w:val="26"/>
          <w:szCs w:val="26"/>
        </w:rPr>
        <w:t>о</w:t>
      </w:r>
      <w:r w:rsidRPr="00C20941">
        <w:rPr>
          <w:rFonts w:ascii="Times New Roman" w:hAnsi="Times New Roman"/>
          <w:sz w:val="26"/>
          <w:szCs w:val="26"/>
        </w:rPr>
        <w:t xml:space="preserve">снабжения – </w:t>
      </w:r>
      <w:r>
        <w:rPr>
          <w:rFonts w:ascii="Times New Roman" w:hAnsi="Times New Roman"/>
          <w:sz w:val="26"/>
          <w:szCs w:val="26"/>
        </w:rPr>
        <w:t>4</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подзе</w:t>
      </w:r>
      <w:r>
        <w:rPr>
          <w:rFonts w:ascii="Times New Roman" w:hAnsi="Times New Roman"/>
          <w:sz w:val="26"/>
          <w:szCs w:val="26"/>
        </w:rPr>
        <w:t>м</w:t>
      </w:r>
      <w:r>
        <w:rPr>
          <w:rFonts w:ascii="Times New Roman" w:hAnsi="Times New Roman"/>
          <w:sz w:val="26"/>
          <w:szCs w:val="26"/>
        </w:rPr>
        <w:t xml:space="preserve">ная. </w:t>
      </w:r>
      <w:r w:rsidRPr="00C20941">
        <w:rPr>
          <w:rFonts w:ascii="Times New Roman" w:hAnsi="Times New Roman"/>
          <w:sz w:val="26"/>
          <w:szCs w:val="26"/>
        </w:rPr>
        <w:t xml:space="preserve">Тепловая изоляция трубопроводов выполнена из матов минеральной ваты. Тепловые сети запроектированы на работу при расчетных параметрах теплоносителя 105-70 °С. Общая протяженность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 xml:space="preserve"> 19867</w:t>
      </w:r>
      <w:r w:rsidRPr="00C20941">
        <w:rPr>
          <w:rFonts w:ascii="Times New Roman" w:hAnsi="Times New Roman"/>
          <w:sz w:val="26"/>
          <w:szCs w:val="26"/>
        </w:rPr>
        <w:t xml:space="preserve"> м.</w:t>
      </w:r>
    </w:p>
    <w:p w:rsidR="000C55CD" w:rsidRPr="00C20941" w:rsidRDefault="000C55CD" w:rsidP="000C55CD">
      <w:pPr>
        <w:pStyle w:val="19"/>
        <w:spacing w:line="360" w:lineRule="auto"/>
        <w:ind w:firstLine="567"/>
        <w:jc w:val="both"/>
        <w:rPr>
          <w:rFonts w:ascii="Times New Roman" w:hAnsi="Times New Roman"/>
          <w:sz w:val="26"/>
          <w:szCs w:val="26"/>
        </w:rPr>
      </w:pPr>
      <w:r w:rsidRPr="00C20941">
        <w:rPr>
          <w:rFonts w:ascii="Times New Roman" w:hAnsi="Times New Roman"/>
          <w:sz w:val="26"/>
          <w:szCs w:val="26"/>
        </w:rPr>
        <w:t xml:space="preserve">Установленная мощность котельной </w:t>
      </w:r>
      <w:r>
        <w:rPr>
          <w:rFonts w:ascii="Times New Roman" w:hAnsi="Times New Roman"/>
          <w:sz w:val="26"/>
          <w:szCs w:val="26"/>
        </w:rPr>
        <w:t>д. Зимник – 1,97</w:t>
      </w:r>
      <w:r w:rsidRPr="00C20941">
        <w:rPr>
          <w:rFonts w:ascii="Times New Roman" w:hAnsi="Times New Roman"/>
          <w:sz w:val="26"/>
          <w:szCs w:val="26"/>
        </w:rPr>
        <w:t xml:space="preserve"> Гкал/ч. Котельная функцион</w:t>
      </w:r>
      <w:r w:rsidRPr="00C20941">
        <w:rPr>
          <w:rFonts w:ascii="Times New Roman" w:hAnsi="Times New Roman"/>
          <w:sz w:val="26"/>
          <w:szCs w:val="26"/>
        </w:rPr>
        <w:t>и</w:t>
      </w:r>
      <w:r w:rsidRPr="00C20941">
        <w:rPr>
          <w:rFonts w:ascii="Times New Roman" w:hAnsi="Times New Roman"/>
          <w:sz w:val="26"/>
          <w:szCs w:val="26"/>
        </w:rPr>
        <w:t xml:space="preserve">рует </w:t>
      </w:r>
      <w:r>
        <w:rPr>
          <w:rFonts w:ascii="Times New Roman" w:hAnsi="Times New Roman"/>
          <w:sz w:val="26"/>
          <w:szCs w:val="26"/>
        </w:rPr>
        <w:t>5832</w:t>
      </w:r>
      <w:r w:rsidRPr="00C20941">
        <w:rPr>
          <w:rFonts w:ascii="Times New Roman" w:hAnsi="Times New Roman"/>
          <w:sz w:val="26"/>
          <w:szCs w:val="26"/>
        </w:rPr>
        <w:t xml:space="preserve"> часов в год. Потребителями тепловой энергии для нужд отопления от вышеук</w:t>
      </w:r>
      <w:r w:rsidRPr="00C20941">
        <w:rPr>
          <w:rFonts w:ascii="Times New Roman" w:hAnsi="Times New Roman"/>
          <w:sz w:val="26"/>
          <w:szCs w:val="26"/>
        </w:rPr>
        <w:t>а</w:t>
      </w:r>
      <w:r w:rsidRPr="00C20941">
        <w:rPr>
          <w:rFonts w:ascii="Times New Roman" w:hAnsi="Times New Roman"/>
          <w:sz w:val="26"/>
          <w:szCs w:val="26"/>
        </w:rPr>
        <w:t xml:space="preserve">занного источника являются </w:t>
      </w:r>
      <w:r>
        <w:rPr>
          <w:rFonts w:ascii="Times New Roman" w:hAnsi="Times New Roman"/>
          <w:sz w:val="26"/>
          <w:szCs w:val="26"/>
        </w:rPr>
        <w:t xml:space="preserve">жилые </w:t>
      </w:r>
      <w:r w:rsidRPr="00C20941">
        <w:rPr>
          <w:rFonts w:ascii="Times New Roman" w:hAnsi="Times New Roman"/>
          <w:sz w:val="26"/>
          <w:szCs w:val="26"/>
        </w:rPr>
        <w:t xml:space="preserve">здания и объекты социально-культурного назначения. Потребители </w:t>
      </w:r>
      <w:r w:rsidRPr="00C20941">
        <w:rPr>
          <w:rFonts w:ascii="Times New Roman" w:hAnsi="Times New Roman"/>
          <w:color w:val="000000"/>
          <w:sz w:val="26"/>
          <w:szCs w:val="26"/>
        </w:rPr>
        <w:t>подключены к тепловой сети по</w:t>
      </w:r>
      <w:r>
        <w:rPr>
          <w:rFonts w:ascii="Times New Roman" w:hAnsi="Times New Roman"/>
          <w:color w:val="000000"/>
          <w:sz w:val="26"/>
          <w:szCs w:val="26"/>
        </w:rPr>
        <w:t xml:space="preserve"> </w:t>
      </w:r>
      <w:r w:rsidRPr="00C20941">
        <w:rPr>
          <w:rFonts w:ascii="Times New Roman" w:hAnsi="Times New Roman"/>
          <w:color w:val="000000"/>
          <w:sz w:val="26"/>
          <w:szCs w:val="26"/>
        </w:rPr>
        <w:t>зависимой схеме</w:t>
      </w:r>
      <w:r>
        <w:rPr>
          <w:rFonts w:ascii="Times New Roman" w:hAnsi="Times New Roman"/>
          <w:color w:val="000000"/>
          <w:sz w:val="26"/>
          <w:szCs w:val="26"/>
        </w:rPr>
        <w:t xml:space="preserve">. </w:t>
      </w:r>
      <w:r w:rsidRPr="00C20941">
        <w:rPr>
          <w:rFonts w:ascii="Times New Roman" w:hAnsi="Times New Roman"/>
          <w:sz w:val="26"/>
          <w:szCs w:val="26"/>
        </w:rPr>
        <w:t xml:space="preserve">Система теплоснабжения – </w:t>
      </w:r>
      <w:r>
        <w:rPr>
          <w:rFonts w:ascii="Times New Roman" w:hAnsi="Times New Roman"/>
          <w:sz w:val="26"/>
          <w:szCs w:val="26"/>
        </w:rPr>
        <w:t>2</w:t>
      </w:r>
      <w:r w:rsidRPr="00C20941">
        <w:rPr>
          <w:rFonts w:ascii="Times New Roman" w:hAnsi="Times New Roman"/>
          <w:sz w:val="26"/>
          <w:szCs w:val="26"/>
        </w:rPr>
        <w:t>-х</w:t>
      </w:r>
      <w:r>
        <w:rPr>
          <w:rFonts w:ascii="Times New Roman" w:hAnsi="Times New Roman"/>
          <w:sz w:val="26"/>
          <w:szCs w:val="26"/>
        </w:rPr>
        <w:t xml:space="preserve"> трубная</w:t>
      </w:r>
      <w:r w:rsidRPr="00C20941">
        <w:rPr>
          <w:rFonts w:ascii="Times New Roman" w:hAnsi="Times New Roman"/>
          <w:sz w:val="26"/>
          <w:szCs w:val="26"/>
        </w:rPr>
        <w:t xml:space="preserve">. Прокладка трубопроводов тепловых сетей надземная, </w:t>
      </w:r>
      <w:r>
        <w:rPr>
          <w:rFonts w:ascii="Times New Roman" w:hAnsi="Times New Roman"/>
          <w:sz w:val="26"/>
          <w:szCs w:val="26"/>
        </w:rPr>
        <w:t xml:space="preserve">подземная. </w:t>
      </w:r>
      <w:r w:rsidRPr="00C20941">
        <w:rPr>
          <w:rFonts w:ascii="Times New Roman" w:hAnsi="Times New Roman"/>
          <w:sz w:val="26"/>
          <w:szCs w:val="26"/>
        </w:rPr>
        <w:t>Тепловая изоляция трубопроводов выполнена из матов минеральной ваты. Тепловые сети запрое</w:t>
      </w:r>
      <w:r w:rsidRPr="00C20941">
        <w:rPr>
          <w:rFonts w:ascii="Times New Roman" w:hAnsi="Times New Roman"/>
          <w:sz w:val="26"/>
          <w:szCs w:val="26"/>
        </w:rPr>
        <w:t>к</w:t>
      </w:r>
      <w:r w:rsidRPr="00C20941">
        <w:rPr>
          <w:rFonts w:ascii="Times New Roman" w:hAnsi="Times New Roman"/>
          <w:sz w:val="26"/>
          <w:szCs w:val="26"/>
        </w:rPr>
        <w:t>тированы на работу при расчетных параметрах теплоносителя 95-70 °С. Общая протяже</w:t>
      </w:r>
      <w:r w:rsidRPr="00C20941">
        <w:rPr>
          <w:rFonts w:ascii="Times New Roman" w:hAnsi="Times New Roman"/>
          <w:sz w:val="26"/>
          <w:szCs w:val="26"/>
        </w:rPr>
        <w:t>н</w:t>
      </w:r>
      <w:r w:rsidRPr="00C20941">
        <w:rPr>
          <w:rFonts w:ascii="Times New Roman" w:hAnsi="Times New Roman"/>
          <w:sz w:val="26"/>
          <w:szCs w:val="26"/>
        </w:rPr>
        <w:t xml:space="preserve">ность тепловых сетей котельной </w:t>
      </w:r>
      <w:r>
        <w:rPr>
          <w:rFonts w:ascii="Times New Roman" w:hAnsi="Times New Roman"/>
          <w:sz w:val="26"/>
          <w:szCs w:val="26"/>
        </w:rPr>
        <w:t xml:space="preserve">в однотрубном исполнении </w:t>
      </w:r>
      <w:r w:rsidRPr="00C20941">
        <w:rPr>
          <w:rFonts w:ascii="Times New Roman" w:hAnsi="Times New Roman"/>
          <w:sz w:val="26"/>
          <w:szCs w:val="26"/>
        </w:rPr>
        <w:t>–</w:t>
      </w:r>
      <w:r>
        <w:rPr>
          <w:rFonts w:ascii="Times New Roman" w:hAnsi="Times New Roman"/>
          <w:sz w:val="26"/>
          <w:szCs w:val="26"/>
        </w:rPr>
        <w:t>3344,7</w:t>
      </w:r>
      <w:r w:rsidRPr="00C20941">
        <w:rPr>
          <w:rFonts w:ascii="Times New Roman" w:hAnsi="Times New Roman"/>
          <w:sz w:val="26"/>
          <w:szCs w:val="26"/>
        </w:rPr>
        <w:t xml:space="preserve"> м.</w:t>
      </w:r>
    </w:p>
    <w:p w:rsidR="00C20941" w:rsidRDefault="00C20941" w:rsidP="00C20CE3">
      <w:pPr>
        <w:widowControl w:val="0"/>
        <w:spacing w:line="360" w:lineRule="auto"/>
        <w:ind w:firstLine="540"/>
        <w:jc w:val="both"/>
        <w:rPr>
          <w:sz w:val="26"/>
          <w:szCs w:val="26"/>
        </w:rPr>
      </w:pPr>
      <w:r w:rsidRPr="00BC229B">
        <w:rPr>
          <w:sz w:val="26"/>
          <w:szCs w:val="26"/>
        </w:rPr>
        <w:t>Большинство жилых зданий усадебного типа обеспечены тепловой энергией от пе</w:t>
      </w:r>
      <w:r w:rsidRPr="00BC229B">
        <w:rPr>
          <w:sz w:val="26"/>
          <w:szCs w:val="26"/>
        </w:rPr>
        <w:t>ч</w:t>
      </w:r>
      <w:r w:rsidRPr="00BC229B">
        <w:rPr>
          <w:sz w:val="26"/>
          <w:szCs w:val="26"/>
        </w:rPr>
        <w:t>ного отопления</w:t>
      </w:r>
      <w:r>
        <w:rPr>
          <w:sz w:val="26"/>
          <w:szCs w:val="26"/>
        </w:rPr>
        <w:t>.</w:t>
      </w:r>
    </w:p>
    <w:p w:rsidR="00E37386" w:rsidRPr="00BC229B" w:rsidRDefault="00E37386" w:rsidP="00BC229B">
      <w:pPr>
        <w:widowControl w:val="0"/>
        <w:autoSpaceDE w:val="0"/>
        <w:autoSpaceDN w:val="0"/>
        <w:adjustRightInd w:val="0"/>
        <w:spacing w:line="360" w:lineRule="auto"/>
        <w:ind w:firstLine="540"/>
        <w:jc w:val="both"/>
        <w:rPr>
          <w:sz w:val="26"/>
          <w:szCs w:val="26"/>
        </w:rPr>
      </w:pPr>
    </w:p>
    <w:p w:rsidR="00E37386" w:rsidRPr="00BC229B" w:rsidRDefault="00E37386" w:rsidP="00BC229B">
      <w:pPr>
        <w:widowControl w:val="0"/>
        <w:autoSpaceDE w:val="0"/>
        <w:autoSpaceDN w:val="0"/>
        <w:adjustRightInd w:val="0"/>
        <w:spacing w:line="360" w:lineRule="auto"/>
        <w:ind w:firstLine="540"/>
        <w:jc w:val="both"/>
        <w:rPr>
          <w:sz w:val="26"/>
          <w:szCs w:val="26"/>
        </w:rPr>
      </w:pPr>
    </w:p>
    <w:p w:rsidR="0084483A" w:rsidRDefault="0084483A">
      <w:pPr>
        <w:rPr>
          <w:b/>
          <w:sz w:val="26"/>
          <w:szCs w:val="26"/>
        </w:rPr>
      </w:pPr>
      <w:bookmarkStart w:id="5" w:name="_Toc362449897"/>
      <w:bookmarkEnd w:id="3"/>
      <w:r>
        <w:br w:type="page"/>
      </w:r>
    </w:p>
    <w:p w:rsidR="002A6947" w:rsidRPr="00E67259" w:rsidRDefault="00503CDD" w:rsidP="00D119D2">
      <w:pPr>
        <w:pStyle w:val="1"/>
        <w:numPr>
          <w:ilvl w:val="0"/>
          <w:numId w:val="4"/>
        </w:numPr>
      </w:pPr>
      <w:bookmarkStart w:id="6" w:name="_Toc78552148"/>
      <w:bookmarkEnd w:id="5"/>
      <w:r w:rsidRPr="00503CDD">
        <w:lastRenderedPageBreak/>
        <w:t>Показатели перспективного спроса на тепловую энергию (мощность) и те</w:t>
      </w:r>
      <w:r w:rsidRPr="00503CDD">
        <w:t>п</w:t>
      </w:r>
      <w:r w:rsidRPr="00503CDD">
        <w:t>лоноситель в установленных границах территории поселения, городского округа</w:t>
      </w:r>
      <w:bookmarkEnd w:id="6"/>
    </w:p>
    <w:p w:rsidR="002A6947" w:rsidRPr="00E67259" w:rsidRDefault="002A6947" w:rsidP="00E67259">
      <w:pPr>
        <w:spacing w:line="360" w:lineRule="auto"/>
        <w:ind w:firstLine="540"/>
        <w:jc w:val="both"/>
        <w:rPr>
          <w:sz w:val="26"/>
          <w:szCs w:val="26"/>
        </w:rPr>
      </w:pPr>
    </w:p>
    <w:p w:rsidR="00482F9E" w:rsidRPr="00A44E9E" w:rsidRDefault="00482F9E" w:rsidP="00D119D2">
      <w:pPr>
        <w:pStyle w:val="1"/>
        <w:numPr>
          <w:ilvl w:val="1"/>
          <w:numId w:val="4"/>
        </w:numPr>
      </w:pPr>
      <w:bookmarkStart w:id="7" w:name="_Toc78552149"/>
      <w:r w:rsidRPr="00A44E9E">
        <w:t>Общая часть</w:t>
      </w:r>
      <w:bookmarkEnd w:id="7"/>
    </w:p>
    <w:p w:rsidR="00482F9E" w:rsidRPr="00E67259" w:rsidRDefault="00482F9E" w:rsidP="00E67259">
      <w:pPr>
        <w:spacing w:line="360" w:lineRule="auto"/>
        <w:ind w:firstLine="539"/>
        <w:jc w:val="both"/>
        <w:rPr>
          <w:b/>
          <w:sz w:val="26"/>
          <w:szCs w:val="26"/>
        </w:rPr>
      </w:pPr>
    </w:p>
    <w:p w:rsidR="008C177C" w:rsidRPr="00823F33" w:rsidRDefault="008C177C" w:rsidP="008C177C">
      <w:pPr>
        <w:spacing w:line="360" w:lineRule="auto"/>
        <w:ind w:firstLine="540"/>
        <w:jc w:val="both"/>
        <w:rPr>
          <w:sz w:val="26"/>
          <w:szCs w:val="26"/>
        </w:rPr>
      </w:pPr>
      <w:r w:rsidRPr="00E67259">
        <w:rPr>
          <w:sz w:val="26"/>
          <w:szCs w:val="26"/>
        </w:rPr>
        <w:t>В данном разделе представлен прогноз перспективного потребления тепловой эне</w:t>
      </w:r>
      <w:r w:rsidRPr="00E67259">
        <w:rPr>
          <w:sz w:val="26"/>
          <w:szCs w:val="26"/>
        </w:rPr>
        <w:t>р</w:t>
      </w:r>
      <w:r w:rsidRPr="00E67259">
        <w:rPr>
          <w:sz w:val="26"/>
          <w:szCs w:val="26"/>
        </w:rPr>
        <w:t xml:space="preserve">гии на цели теплоснабжения потребителей на период с </w:t>
      </w:r>
      <w:r>
        <w:rPr>
          <w:sz w:val="26"/>
          <w:szCs w:val="26"/>
        </w:rPr>
        <w:t>20</w:t>
      </w:r>
      <w:r w:rsidR="0093527B">
        <w:rPr>
          <w:sz w:val="26"/>
          <w:szCs w:val="26"/>
        </w:rPr>
        <w:t>2</w:t>
      </w:r>
      <w:r w:rsidR="00521573">
        <w:rPr>
          <w:sz w:val="26"/>
          <w:szCs w:val="26"/>
        </w:rPr>
        <w:t>1</w:t>
      </w:r>
      <w:r>
        <w:rPr>
          <w:sz w:val="26"/>
          <w:szCs w:val="26"/>
        </w:rPr>
        <w:t xml:space="preserve"> </w:t>
      </w:r>
      <w:r w:rsidRPr="00E67259">
        <w:rPr>
          <w:sz w:val="26"/>
          <w:szCs w:val="26"/>
        </w:rPr>
        <w:t xml:space="preserve">г. до </w:t>
      </w:r>
      <w:r>
        <w:rPr>
          <w:sz w:val="26"/>
          <w:szCs w:val="26"/>
        </w:rPr>
        <w:t>203</w:t>
      </w:r>
      <w:r w:rsidR="00521573">
        <w:rPr>
          <w:sz w:val="26"/>
          <w:szCs w:val="26"/>
        </w:rPr>
        <w:t>5</w:t>
      </w:r>
      <w:r w:rsidRPr="00E67259">
        <w:rPr>
          <w:sz w:val="26"/>
          <w:szCs w:val="26"/>
        </w:rPr>
        <w:t xml:space="preserve"> г. с разбивкой на периоды: </w:t>
      </w:r>
      <w:r w:rsidR="0093527B">
        <w:rPr>
          <w:sz w:val="26"/>
          <w:szCs w:val="26"/>
        </w:rPr>
        <w:t>202</w:t>
      </w:r>
      <w:r w:rsidR="00521573">
        <w:rPr>
          <w:sz w:val="26"/>
          <w:szCs w:val="26"/>
        </w:rPr>
        <w:t>1</w:t>
      </w:r>
      <w:r>
        <w:rPr>
          <w:sz w:val="26"/>
          <w:szCs w:val="26"/>
        </w:rPr>
        <w:t>,</w:t>
      </w:r>
      <w:r w:rsidRPr="00E67259">
        <w:rPr>
          <w:sz w:val="26"/>
          <w:szCs w:val="26"/>
        </w:rPr>
        <w:t xml:space="preserve"> 20</w:t>
      </w:r>
      <w:r>
        <w:rPr>
          <w:sz w:val="26"/>
          <w:szCs w:val="26"/>
        </w:rPr>
        <w:t>2</w:t>
      </w:r>
      <w:r w:rsidR="00521573">
        <w:rPr>
          <w:sz w:val="26"/>
          <w:szCs w:val="26"/>
        </w:rPr>
        <w:t>2</w:t>
      </w:r>
      <w:r w:rsidRPr="00E67259">
        <w:rPr>
          <w:sz w:val="26"/>
          <w:szCs w:val="26"/>
        </w:rPr>
        <w:t>-202</w:t>
      </w:r>
      <w:r w:rsidR="00521573">
        <w:rPr>
          <w:sz w:val="26"/>
          <w:szCs w:val="26"/>
        </w:rPr>
        <w:t>7</w:t>
      </w:r>
      <w:r w:rsidRPr="00E67259">
        <w:rPr>
          <w:sz w:val="26"/>
          <w:szCs w:val="26"/>
        </w:rPr>
        <w:t xml:space="preserve"> г.г. и 202</w:t>
      </w:r>
      <w:r w:rsidR="00521573">
        <w:rPr>
          <w:sz w:val="26"/>
          <w:szCs w:val="26"/>
        </w:rPr>
        <w:t>8</w:t>
      </w:r>
      <w:r w:rsidRPr="00E67259">
        <w:rPr>
          <w:sz w:val="26"/>
          <w:szCs w:val="26"/>
        </w:rPr>
        <w:t>-</w:t>
      </w:r>
      <w:r>
        <w:rPr>
          <w:sz w:val="26"/>
          <w:szCs w:val="26"/>
        </w:rPr>
        <w:t>203</w:t>
      </w:r>
      <w:r w:rsidR="00521573">
        <w:rPr>
          <w:sz w:val="26"/>
          <w:szCs w:val="26"/>
        </w:rPr>
        <w:t>3</w:t>
      </w:r>
      <w:r w:rsidRPr="00E67259">
        <w:rPr>
          <w:sz w:val="26"/>
          <w:szCs w:val="26"/>
        </w:rPr>
        <w:t xml:space="preserve"> г.г.</w:t>
      </w:r>
      <w:r w:rsidR="00521573">
        <w:rPr>
          <w:sz w:val="26"/>
          <w:szCs w:val="26"/>
        </w:rPr>
        <w:t>, 2034-2035 г.г.</w:t>
      </w:r>
    </w:p>
    <w:p w:rsidR="006462BE" w:rsidRPr="006462BE" w:rsidRDefault="006462BE" w:rsidP="006462BE">
      <w:pPr>
        <w:spacing w:line="360" w:lineRule="auto"/>
        <w:ind w:firstLine="540"/>
        <w:jc w:val="both"/>
        <w:rPr>
          <w:sz w:val="26"/>
          <w:szCs w:val="26"/>
        </w:rPr>
      </w:pPr>
      <w:r w:rsidRPr="00E67259">
        <w:rPr>
          <w:sz w:val="26"/>
          <w:szCs w:val="26"/>
        </w:rPr>
        <w:t xml:space="preserve">Прогноз спроса на тепловую энергию для перспективной застройки на период до </w:t>
      </w:r>
      <w:r>
        <w:rPr>
          <w:sz w:val="26"/>
          <w:szCs w:val="26"/>
        </w:rPr>
        <w:t>203</w:t>
      </w:r>
      <w:r w:rsidR="00521573">
        <w:rPr>
          <w:sz w:val="26"/>
          <w:szCs w:val="26"/>
        </w:rPr>
        <w:t>5</w:t>
      </w:r>
      <w:r w:rsidRPr="00E67259">
        <w:rPr>
          <w:sz w:val="26"/>
          <w:szCs w:val="26"/>
        </w:rPr>
        <w:t xml:space="preserve"> г. определялся по данным </w:t>
      </w:r>
      <w:r>
        <w:rPr>
          <w:sz w:val="26"/>
          <w:szCs w:val="26"/>
        </w:rPr>
        <w:t>Администр</w:t>
      </w:r>
      <w:r w:rsidR="00A0736A">
        <w:rPr>
          <w:sz w:val="26"/>
          <w:szCs w:val="26"/>
        </w:rPr>
        <w:t>ации Юргинского муниципального округа</w:t>
      </w:r>
      <w:r>
        <w:rPr>
          <w:sz w:val="26"/>
          <w:szCs w:val="26"/>
        </w:rPr>
        <w:t>.</w:t>
      </w:r>
      <w:r w:rsidRPr="00A51D34">
        <w:rPr>
          <w:sz w:val="26"/>
          <w:szCs w:val="26"/>
        </w:rPr>
        <w:t xml:space="preserve"> </w:t>
      </w:r>
      <w:r>
        <w:rPr>
          <w:sz w:val="26"/>
          <w:szCs w:val="26"/>
        </w:rPr>
        <w:t xml:space="preserve">В соответствии с представленным прогнозом в </w:t>
      </w:r>
      <w:r w:rsidRPr="00E67259">
        <w:rPr>
          <w:sz w:val="26"/>
          <w:szCs w:val="26"/>
        </w:rPr>
        <w:t>период с 20</w:t>
      </w:r>
      <w:r w:rsidR="0093527B">
        <w:rPr>
          <w:sz w:val="26"/>
          <w:szCs w:val="26"/>
        </w:rPr>
        <w:t>2</w:t>
      </w:r>
      <w:r w:rsidR="00521573">
        <w:rPr>
          <w:sz w:val="26"/>
          <w:szCs w:val="26"/>
        </w:rPr>
        <w:t>1</w:t>
      </w:r>
      <w:r w:rsidR="008C177C">
        <w:rPr>
          <w:sz w:val="26"/>
          <w:szCs w:val="26"/>
        </w:rPr>
        <w:t xml:space="preserve"> </w:t>
      </w:r>
      <w:r w:rsidRPr="00E67259">
        <w:rPr>
          <w:sz w:val="26"/>
          <w:szCs w:val="26"/>
        </w:rPr>
        <w:t xml:space="preserve">г. до </w:t>
      </w:r>
      <w:r>
        <w:rPr>
          <w:sz w:val="26"/>
          <w:szCs w:val="26"/>
        </w:rPr>
        <w:t>203</w:t>
      </w:r>
      <w:r w:rsidR="00521573">
        <w:rPr>
          <w:sz w:val="26"/>
          <w:szCs w:val="26"/>
        </w:rPr>
        <w:t>5</w:t>
      </w:r>
      <w:r w:rsidRPr="00E67259">
        <w:rPr>
          <w:sz w:val="26"/>
          <w:szCs w:val="26"/>
        </w:rPr>
        <w:t xml:space="preserve"> г.</w:t>
      </w:r>
      <w:r>
        <w:rPr>
          <w:sz w:val="26"/>
          <w:szCs w:val="26"/>
        </w:rPr>
        <w:t xml:space="preserve"> в </w:t>
      </w:r>
      <w:r w:rsidR="004416B1">
        <w:rPr>
          <w:sz w:val="26"/>
          <w:szCs w:val="26"/>
        </w:rPr>
        <w:t>Юргинском м</w:t>
      </w:r>
      <w:r w:rsidR="004416B1">
        <w:rPr>
          <w:sz w:val="26"/>
          <w:szCs w:val="26"/>
        </w:rPr>
        <w:t>у</w:t>
      </w:r>
      <w:r w:rsidR="004416B1">
        <w:rPr>
          <w:sz w:val="26"/>
          <w:szCs w:val="26"/>
        </w:rPr>
        <w:t>ниципальном округе</w:t>
      </w:r>
      <w:r w:rsidRPr="00FE2F1C">
        <w:rPr>
          <w:sz w:val="26"/>
          <w:szCs w:val="26"/>
        </w:rPr>
        <w:t xml:space="preserve"> планируется строительство, расширение объектов перспективного строительства общественных зданий (детских садов, школ, общественных центров и т.п.).</w:t>
      </w:r>
    </w:p>
    <w:p w:rsidR="00482F9E" w:rsidRPr="00E67259" w:rsidRDefault="00906D4C" w:rsidP="00906D4C">
      <w:pPr>
        <w:spacing w:line="360" w:lineRule="auto"/>
        <w:ind w:firstLine="540"/>
        <w:jc w:val="both"/>
        <w:rPr>
          <w:sz w:val="26"/>
          <w:szCs w:val="26"/>
        </w:rPr>
      </w:pPr>
      <w:r w:rsidRPr="00E67259">
        <w:rPr>
          <w:sz w:val="26"/>
          <w:szCs w:val="26"/>
        </w:rPr>
        <w:t>Зона застройки индивидуальными жилыми домами не учитывается в расчетах пе</w:t>
      </w:r>
      <w:r w:rsidRPr="00E67259">
        <w:rPr>
          <w:sz w:val="26"/>
          <w:szCs w:val="26"/>
        </w:rPr>
        <w:t>р</w:t>
      </w:r>
      <w:r w:rsidR="0056381E">
        <w:rPr>
          <w:sz w:val="26"/>
          <w:szCs w:val="26"/>
        </w:rPr>
        <w:t>спективной нагрузки систем</w:t>
      </w:r>
      <w:r w:rsidRPr="00E67259">
        <w:rPr>
          <w:sz w:val="26"/>
          <w:szCs w:val="26"/>
        </w:rPr>
        <w:t xml:space="preserve"> теплоснабжения.</w:t>
      </w:r>
    </w:p>
    <w:p w:rsidR="00482F9E" w:rsidRPr="00E67259" w:rsidRDefault="00482F9E" w:rsidP="00E67259">
      <w:pPr>
        <w:spacing w:line="360" w:lineRule="auto"/>
        <w:ind w:firstLine="539"/>
        <w:jc w:val="both"/>
        <w:rPr>
          <w:b/>
          <w:sz w:val="26"/>
          <w:szCs w:val="26"/>
        </w:rPr>
      </w:pPr>
    </w:p>
    <w:p w:rsidR="00B92A77" w:rsidRPr="00B92A77" w:rsidRDefault="00B92A77" w:rsidP="00D119D2">
      <w:pPr>
        <w:pStyle w:val="1"/>
        <w:numPr>
          <w:ilvl w:val="1"/>
          <w:numId w:val="4"/>
        </w:numPr>
        <w:ind w:left="0" w:firstLine="567"/>
      </w:pPr>
      <w:bookmarkStart w:id="8" w:name="_Toc78552150"/>
      <w:r w:rsidRPr="00B92A77">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w:t>
      </w:r>
      <w:r w:rsidRPr="00B92A77">
        <w:t>р</w:t>
      </w:r>
      <w:r w:rsidRPr="00B92A77">
        <w:t>ные дома, индивидуальные жилые дома, общественные здания и производственные здания промышленных предприятий по этапам</w:t>
      </w:r>
      <w:bookmarkEnd w:id="8"/>
    </w:p>
    <w:p w:rsidR="002A6947" w:rsidRPr="00E67259" w:rsidRDefault="002A6947" w:rsidP="00A44E9E">
      <w:pPr>
        <w:pStyle w:val="1"/>
      </w:pPr>
      <w:r w:rsidRPr="00E67259">
        <w:t xml:space="preserve"> </w:t>
      </w:r>
    </w:p>
    <w:p w:rsidR="00C2143E" w:rsidRDefault="00C2143E" w:rsidP="00C2143E">
      <w:pPr>
        <w:spacing w:line="360" w:lineRule="auto"/>
        <w:ind w:firstLine="540"/>
        <w:jc w:val="both"/>
        <w:rPr>
          <w:sz w:val="26"/>
          <w:szCs w:val="26"/>
        </w:rPr>
      </w:pPr>
      <w:r>
        <w:rPr>
          <w:sz w:val="26"/>
          <w:szCs w:val="26"/>
        </w:rPr>
        <w:t>В соответствии с прогнозом</w:t>
      </w:r>
      <w:r w:rsidRPr="00423967">
        <w:rPr>
          <w:sz w:val="26"/>
          <w:szCs w:val="26"/>
        </w:rPr>
        <w:t xml:space="preserve"> перспективного спроса на тепловую энергию (мощность) и теплоноситель </w:t>
      </w:r>
      <w:r>
        <w:rPr>
          <w:sz w:val="26"/>
          <w:szCs w:val="26"/>
        </w:rPr>
        <w:t xml:space="preserve">на </w:t>
      </w:r>
      <w:r w:rsidRPr="00E67259">
        <w:rPr>
          <w:sz w:val="26"/>
          <w:szCs w:val="26"/>
        </w:rPr>
        <w:t>период с 20</w:t>
      </w:r>
      <w:r>
        <w:rPr>
          <w:sz w:val="26"/>
          <w:szCs w:val="26"/>
        </w:rPr>
        <w:t xml:space="preserve">21 </w:t>
      </w:r>
      <w:r w:rsidRPr="00E67259">
        <w:rPr>
          <w:sz w:val="26"/>
          <w:szCs w:val="26"/>
        </w:rPr>
        <w:t xml:space="preserve">г. до </w:t>
      </w:r>
      <w:r>
        <w:rPr>
          <w:sz w:val="26"/>
          <w:szCs w:val="26"/>
        </w:rPr>
        <w:t>2035</w:t>
      </w:r>
      <w:r w:rsidRPr="00E67259">
        <w:rPr>
          <w:sz w:val="26"/>
          <w:szCs w:val="26"/>
        </w:rPr>
        <w:t xml:space="preserve"> г.</w:t>
      </w:r>
      <w:r>
        <w:rPr>
          <w:sz w:val="26"/>
          <w:szCs w:val="26"/>
        </w:rPr>
        <w:t xml:space="preserve">  в Юргинском</w:t>
      </w:r>
      <w:r w:rsidRPr="00142145">
        <w:rPr>
          <w:sz w:val="26"/>
          <w:szCs w:val="26"/>
        </w:rPr>
        <w:t xml:space="preserve"> </w:t>
      </w:r>
      <w:r>
        <w:rPr>
          <w:sz w:val="26"/>
          <w:szCs w:val="26"/>
        </w:rPr>
        <w:t>территориальном управл</w:t>
      </w:r>
      <w:r>
        <w:rPr>
          <w:sz w:val="26"/>
          <w:szCs w:val="26"/>
        </w:rPr>
        <w:t>е</w:t>
      </w:r>
      <w:r>
        <w:rPr>
          <w:sz w:val="26"/>
          <w:szCs w:val="26"/>
        </w:rPr>
        <w:t xml:space="preserve">нии планируется строительство, расширение объектов </w:t>
      </w:r>
      <w:r w:rsidRPr="00E67259">
        <w:rPr>
          <w:sz w:val="26"/>
          <w:szCs w:val="26"/>
        </w:rPr>
        <w:t>перспективного строительства о</w:t>
      </w:r>
      <w:r w:rsidRPr="00E67259">
        <w:rPr>
          <w:sz w:val="26"/>
          <w:szCs w:val="26"/>
        </w:rPr>
        <w:t>б</w:t>
      </w:r>
      <w:r w:rsidRPr="00E67259">
        <w:rPr>
          <w:sz w:val="26"/>
          <w:szCs w:val="26"/>
        </w:rPr>
        <w:t>щественных зданий (</w:t>
      </w:r>
      <w:r>
        <w:rPr>
          <w:sz w:val="26"/>
          <w:szCs w:val="26"/>
        </w:rPr>
        <w:t xml:space="preserve">детских садов, школ, общественных центров </w:t>
      </w:r>
      <w:r w:rsidRPr="00E67259">
        <w:rPr>
          <w:sz w:val="26"/>
          <w:szCs w:val="26"/>
        </w:rPr>
        <w:t>и т.п.)</w:t>
      </w:r>
      <w:r>
        <w:rPr>
          <w:sz w:val="26"/>
          <w:szCs w:val="26"/>
        </w:rPr>
        <w:t xml:space="preserve">. </w:t>
      </w:r>
    </w:p>
    <w:p w:rsidR="00C2143E" w:rsidRPr="00034EB2" w:rsidRDefault="00C2143E" w:rsidP="00C2143E">
      <w:pPr>
        <w:spacing w:line="360" w:lineRule="auto"/>
        <w:ind w:firstLine="540"/>
        <w:jc w:val="both"/>
        <w:rPr>
          <w:sz w:val="26"/>
          <w:szCs w:val="26"/>
        </w:rPr>
      </w:pPr>
      <w:r>
        <w:rPr>
          <w:sz w:val="26"/>
          <w:szCs w:val="26"/>
        </w:rPr>
        <w:t xml:space="preserve">Таблица 1. Планируемое жилищное строительство на период 2021-2035 г.г. </w:t>
      </w:r>
    </w:p>
    <w:tbl>
      <w:tblPr>
        <w:tblStyle w:val="a5"/>
        <w:tblW w:w="0" w:type="auto"/>
        <w:tblLook w:val="04A0" w:firstRow="1" w:lastRow="0" w:firstColumn="1" w:lastColumn="0" w:noHBand="0" w:noVBand="1"/>
      </w:tblPr>
      <w:tblGrid>
        <w:gridCol w:w="846"/>
        <w:gridCol w:w="2551"/>
        <w:gridCol w:w="2050"/>
        <w:gridCol w:w="2051"/>
        <w:gridCol w:w="2637"/>
      </w:tblGrid>
      <w:tr w:rsidR="00C2143E" w:rsidTr="00EF7F3D">
        <w:tc>
          <w:tcPr>
            <w:tcW w:w="846" w:type="dxa"/>
            <w:vAlign w:val="center"/>
          </w:tcPr>
          <w:p w:rsidR="00C2143E" w:rsidRDefault="00C2143E" w:rsidP="00EF7F3D">
            <w:pPr>
              <w:jc w:val="center"/>
              <w:rPr>
                <w:sz w:val="26"/>
                <w:szCs w:val="26"/>
              </w:rPr>
            </w:pPr>
            <w:r>
              <w:rPr>
                <w:sz w:val="26"/>
                <w:szCs w:val="26"/>
              </w:rPr>
              <w:t>№ п/п</w:t>
            </w:r>
          </w:p>
        </w:tc>
        <w:tc>
          <w:tcPr>
            <w:tcW w:w="2551" w:type="dxa"/>
            <w:vAlign w:val="center"/>
          </w:tcPr>
          <w:p w:rsidR="00C2143E" w:rsidRDefault="00C2143E" w:rsidP="00EF7F3D">
            <w:pPr>
              <w:jc w:val="center"/>
              <w:rPr>
                <w:sz w:val="26"/>
                <w:szCs w:val="26"/>
              </w:rPr>
            </w:pPr>
            <w:r>
              <w:rPr>
                <w:sz w:val="26"/>
                <w:szCs w:val="26"/>
              </w:rPr>
              <w:t>Наименование об</w:t>
            </w:r>
            <w:r>
              <w:rPr>
                <w:sz w:val="26"/>
                <w:szCs w:val="26"/>
              </w:rPr>
              <w:t>ъ</w:t>
            </w:r>
            <w:r>
              <w:rPr>
                <w:sz w:val="26"/>
                <w:szCs w:val="26"/>
              </w:rPr>
              <w:t>екта</w:t>
            </w:r>
          </w:p>
        </w:tc>
        <w:tc>
          <w:tcPr>
            <w:tcW w:w="2050" w:type="dxa"/>
            <w:vAlign w:val="center"/>
          </w:tcPr>
          <w:p w:rsidR="00C2143E" w:rsidRDefault="00C2143E" w:rsidP="00EF7F3D">
            <w:pPr>
              <w:jc w:val="center"/>
              <w:rPr>
                <w:sz w:val="26"/>
                <w:szCs w:val="26"/>
              </w:rPr>
            </w:pPr>
            <w:r>
              <w:rPr>
                <w:sz w:val="26"/>
                <w:szCs w:val="26"/>
              </w:rPr>
              <w:t>Адрес</w:t>
            </w:r>
          </w:p>
        </w:tc>
        <w:tc>
          <w:tcPr>
            <w:tcW w:w="2051" w:type="dxa"/>
            <w:vAlign w:val="center"/>
          </w:tcPr>
          <w:p w:rsidR="00C2143E" w:rsidRDefault="00C2143E" w:rsidP="00EF7F3D">
            <w:pPr>
              <w:jc w:val="center"/>
              <w:rPr>
                <w:sz w:val="26"/>
                <w:szCs w:val="26"/>
              </w:rPr>
            </w:pPr>
            <w:r>
              <w:rPr>
                <w:sz w:val="26"/>
                <w:szCs w:val="26"/>
              </w:rPr>
              <w:t>Площадь, кв.м</w:t>
            </w:r>
          </w:p>
        </w:tc>
        <w:tc>
          <w:tcPr>
            <w:tcW w:w="2637" w:type="dxa"/>
            <w:vAlign w:val="center"/>
          </w:tcPr>
          <w:p w:rsidR="00C2143E" w:rsidRDefault="00C2143E" w:rsidP="00EF7F3D">
            <w:pPr>
              <w:jc w:val="center"/>
              <w:rPr>
                <w:sz w:val="26"/>
                <w:szCs w:val="26"/>
              </w:rPr>
            </w:pPr>
            <w:r>
              <w:rPr>
                <w:sz w:val="26"/>
                <w:szCs w:val="26"/>
              </w:rPr>
              <w:t>Ввод в эксплуатацию</w:t>
            </w:r>
          </w:p>
        </w:tc>
      </w:tr>
      <w:tr w:rsidR="00C2143E" w:rsidTr="00EF7F3D">
        <w:tc>
          <w:tcPr>
            <w:tcW w:w="846" w:type="dxa"/>
            <w:vAlign w:val="center"/>
          </w:tcPr>
          <w:p w:rsidR="00C2143E" w:rsidRDefault="00C2143E" w:rsidP="00EF7F3D">
            <w:pPr>
              <w:jc w:val="center"/>
              <w:rPr>
                <w:sz w:val="26"/>
                <w:szCs w:val="26"/>
              </w:rPr>
            </w:pPr>
            <w:r>
              <w:rPr>
                <w:sz w:val="26"/>
                <w:szCs w:val="26"/>
              </w:rPr>
              <w:t>1</w:t>
            </w:r>
          </w:p>
        </w:tc>
        <w:tc>
          <w:tcPr>
            <w:tcW w:w="2551" w:type="dxa"/>
            <w:vAlign w:val="center"/>
          </w:tcPr>
          <w:p w:rsidR="00C2143E" w:rsidRDefault="00C2143E" w:rsidP="00EF7F3D">
            <w:pPr>
              <w:jc w:val="center"/>
              <w:rPr>
                <w:sz w:val="26"/>
                <w:szCs w:val="26"/>
              </w:rPr>
            </w:pPr>
            <w:r>
              <w:rPr>
                <w:sz w:val="26"/>
                <w:szCs w:val="26"/>
              </w:rPr>
              <w:t>Четырехэтажный двух подъездный многоквартирный дом</w:t>
            </w:r>
          </w:p>
        </w:tc>
        <w:tc>
          <w:tcPr>
            <w:tcW w:w="2050" w:type="dxa"/>
            <w:vAlign w:val="center"/>
          </w:tcPr>
          <w:p w:rsidR="00C2143E" w:rsidRDefault="00C2143E" w:rsidP="00EF7F3D">
            <w:pPr>
              <w:jc w:val="center"/>
              <w:rPr>
                <w:sz w:val="26"/>
                <w:szCs w:val="26"/>
              </w:rPr>
            </w:pPr>
            <w:r>
              <w:rPr>
                <w:sz w:val="26"/>
                <w:szCs w:val="26"/>
              </w:rPr>
              <w:t>П. ст. Юрга-2</w:t>
            </w:r>
          </w:p>
        </w:tc>
        <w:tc>
          <w:tcPr>
            <w:tcW w:w="2051" w:type="dxa"/>
            <w:vAlign w:val="center"/>
          </w:tcPr>
          <w:p w:rsidR="00C2143E" w:rsidRDefault="00C2143E" w:rsidP="00EF7F3D">
            <w:pPr>
              <w:jc w:val="center"/>
              <w:rPr>
                <w:sz w:val="26"/>
                <w:szCs w:val="26"/>
              </w:rPr>
            </w:pPr>
            <w:r>
              <w:rPr>
                <w:sz w:val="26"/>
                <w:szCs w:val="26"/>
              </w:rPr>
              <w:t>2588,4</w:t>
            </w:r>
          </w:p>
        </w:tc>
        <w:tc>
          <w:tcPr>
            <w:tcW w:w="2637" w:type="dxa"/>
            <w:vAlign w:val="center"/>
          </w:tcPr>
          <w:p w:rsidR="00C2143E" w:rsidRDefault="00C2143E" w:rsidP="00EF7F3D">
            <w:pPr>
              <w:jc w:val="center"/>
              <w:rPr>
                <w:sz w:val="26"/>
                <w:szCs w:val="26"/>
              </w:rPr>
            </w:pPr>
            <w:r>
              <w:rPr>
                <w:sz w:val="26"/>
                <w:szCs w:val="26"/>
              </w:rPr>
              <w:t>Декабрь 2021</w:t>
            </w:r>
          </w:p>
        </w:tc>
      </w:tr>
      <w:tr w:rsidR="00C2143E" w:rsidTr="00EF7F3D">
        <w:tc>
          <w:tcPr>
            <w:tcW w:w="846" w:type="dxa"/>
            <w:vAlign w:val="center"/>
          </w:tcPr>
          <w:p w:rsidR="00C2143E" w:rsidRDefault="00C2143E" w:rsidP="00EF7F3D">
            <w:pPr>
              <w:jc w:val="center"/>
              <w:rPr>
                <w:sz w:val="26"/>
                <w:szCs w:val="26"/>
              </w:rPr>
            </w:pPr>
            <w:r>
              <w:rPr>
                <w:sz w:val="26"/>
                <w:szCs w:val="26"/>
              </w:rPr>
              <w:t>2</w:t>
            </w:r>
          </w:p>
        </w:tc>
        <w:tc>
          <w:tcPr>
            <w:tcW w:w="2551" w:type="dxa"/>
            <w:vAlign w:val="center"/>
          </w:tcPr>
          <w:p w:rsidR="00C2143E" w:rsidRDefault="00C2143E" w:rsidP="00EF7F3D">
            <w:pPr>
              <w:jc w:val="center"/>
              <w:rPr>
                <w:sz w:val="26"/>
                <w:szCs w:val="26"/>
              </w:rPr>
            </w:pPr>
            <w:r>
              <w:rPr>
                <w:sz w:val="26"/>
                <w:szCs w:val="26"/>
              </w:rPr>
              <w:t xml:space="preserve">Четырехэтажный </w:t>
            </w:r>
            <w:r>
              <w:rPr>
                <w:sz w:val="26"/>
                <w:szCs w:val="26"/>
              </w:rPr>
              <w:lastRenderedPageBreak/>
              <w:t>двух подъездный многоквартирный дом</w:t>
            </w:r>
          </w:p>
        </w:tc>
        <w:tc>
          <w:tcPr>
            <w:tcW w:w="2050" w:type="dxa"/>
            <w:vAlign w:val="center"/>
          </w:tcPr>
          <w:p w:rsidR="00C2143E" w:rsidRDefault="00C2143E" w:rsidP="00EF7F3D">
            <w:pPr>
              <w:jc w:val="center"/>
              <w:rPr>
                <w:sz w:val="26"/>
                <w:szCs w:val="26"/>
              </w:rPr>
            </w:pPr>
            <w:r>
              <w:rPr>
                <w:sz w:val="26"/>
                <w:szCs w:val="26"/>
              </w:rPr>
              <w:lastRenderedPageBreak/>
              <w:t>П. ст. Юрга-2</w:t>
            </w:r>
          </w:p>
        </w:tc>
        <w:tc>
          <w:tcPr>
            <w:tcW w:w="2051" w:type="dxa"/>
            <w:vAlign w:val="center"/>
          </w:tcPr>
          <w:p w:rsidR="00C2143E" w:rsidRDefault="00C2143E" w:rsidP="00EF7F3D">
            <w:pPr>
              <w:jc w:val="center"/>
              <w:rPr>
                <w:sz w:val="26"/>
                <w:szCs w:val="26"/>
              </w:rPr>
            </w:pPr>
            <w:r>
              <w:rPr>
                <w:sz w:val="26"/>
                <w:szCs w:val="26"/>
              </w:rPr>
              <w:t>2588,4</w:t>
            </w:r>
          </w:p>
        </w:tc>
        <w:tc>
          <w:tcPr>
            <w:tcW w:w="2637" w:type="dxa"/>
            <w:vAlign w:val="center"/>
          </w:tcPr>
          <w:p w:rsidR="00C2143E" w:rsidRDefault="00C2143E" w:rsidP="00EF7F3D">
            <w:pPr>
              <w:jc w:val="center"/>
              <w:rPr>
                <w:sz w:val="26"/>
                <w:szCs w:val="26"/>
              </w:rPr>
            </w:pPr>
            <w:r>
              <w:rPr>
                <w:sz w:val="26"/>
                <w:szCs w:val="26"/>
              </w:rPr>
              <w:t>Декабрь 2022</w:t>
            </w:r>
          </w:p>
        </w:tc>
      </w:tr>
      <w:tr w:rsidR="00C2143E" w:rsidTr="00EF7F3D">
        <w:tc>
          <w:tcPr>
            <w:tcW w:w="846" w:type="dxa"/>
            <w:vAlign w:val="center"/>
          </w:tcPr>
          <w:p w:rsidR="00C2143E" w:rsidRDefault="00C2143E" w:rsidP="00EF7F3D">
            <w:pPr>
              <w:jc w:val="center"/>
              <w:rPr>
                <w:sz w:val="26"/>
                <w:szCs w:val="26"/>
              </w:rPr>
            </w:pPr>
            <w:r>
              <w:rPr>
                <w:sz w:val="26"/>
                <w:szCs w:val="26"/>
              </w:rPr>
              <w:lastRenderedPageBreak/>
              <w:t>3</w:t>
            </w:r>
          </w:p>
        </w:tc>
        <w:tc>
          <w:tcPr>
            <w:tcW w:w="2551" w:type="dxa"/>
            <w:vAlign w:val="center"/>
          </w:tcPr>
          <w:p w:rsidR="00C2143E" w:rsidRDefault="00C2143E" w:rsidP="00EF7F3D">
            <w:pPr>
              <w:jc w:val="center"/>
              <w:rPr>
                <w:sz w:val="26"/>
                <w:szCs w:val="26"/>
              </w:rPr>
            </w:pPr>
            <w:r>
              <w:rPr>
                <w:sz w:val="26"/>
                <w:szCs w:val="26"/>
              </w:rPr>
              <w:t>Четырехэтажный двух подъездный многоквартирный дом</w:t>
            </w:r>
          </w:p>
        </w:tc>
        <w:tc>
          <w:tcPr>
            <w:tcW w:w="2050" w:type="dxa"/>
            <w:vAlign w:val="center"/>
          </w:tcPr>
          <w:p w:rsidR="00C2143E" w:rsidRDefault="00C2143E" w:rsidP="00EF7F3D">
            <w:pPr>
              <w:jc w:val="center"/>
              <w:rPr>
                <w:sz w:val="26"/>
                <w:szCs w:val="26"/>
              </w:rPr>
            </w:pPr>
            <w:r>
              <w:rPr>
                <w:sz w:val="26"/>
                <w:szCs w:val="26"/>
              </w:rPr>
              <w:t>П. ст. Юрга-2</w:t>
            </w:r>
          </w:p>
        </w:tc>
        <w:tc>
          <w:tcPr>
            <w:tcW w:w="2051" w:type="dxa"/>
            <w:vAlign w:val="center"/>
          </w:tcPr>
          <w:p w:rsidR="00C2143E" w:rsidRDefault="00C2143E" w:rsidP="00EF7F3D">
            <w:pPr>
              <w:jc w:val="center"/>
              <w:rPr>
                <w:sz w:val="26"/>
                <w:szCs w:val="26"/>
              </w:rPr>
            </w:pPr>
            <w:r>
              <w:rPr>
                <w:sz w:val="26"/>
                <w:szCs w:val="26"/>
              </w:rPr>
              <w:t>2588,4</w:t>
            </w:r>
          </w:p>
        </w:tc>
        <w:tc>
          <w:tcPr>
            <w:tcW w:w="2637" w:type="dxa"/>
            <w:vAlign w:val="center"/>
          </w:tcPr>
          <w:p w:rsidR="00C2143E" w:rsidRDefault="00C2143E" w:rsidP="00EF7F3D">
            <w:pPr>
              <w:jc w:val="center"/>
              <w:rPr>
                <w:sz w:val="26"/>
                <w:szCs w:val="26"/>
              </w:rPr>
            </w:pPr>
            <w:r>
              <w:rPr>
                <w:sz w:val="26"/>
                <w:szCs w:val="26"/>
              </w:rPr>
              <w:t>Декабрь 2023</w:t>
            </w:r>
          </w:p>
        </w:tc>
      </w:tr>
    </w:tbl>
    <w:p w:rsidR="005775E1" w:rsidRPr="005775E1" w:rsidRDefault="005775E1" w:rsidP="005775E1">
      <w:pPr>
        <w:spacing w:line="360" w:lineRule="auto"/>
        <w:ind w:firstLine="540"/>
        <w:jc w:val="both"/>
        <w:rPr>
          <w:sz w:val="26"/>
          <w:szCs w:val="26"/>
        </w:rPr>
      </w:pPr>
    </w:p>
    <w:p w:rsidR="00DF3A3C" w:rsidRDefault="00DF3A3C" w:rsidP="00DF3A3C">
      <w:pPr>
        <w:spacing w:line="360" w:lineRule="auto"/>
        <w:jc w:val="center"/>
        <w:rPr>
          <w:sz w:val="26"/>
          <w:szCs w:val="26"/>
        </w:rPr>
      </w:pPr>
    </w:p>
    <w:p w:rsidR="00DF3A3C" w:rsidRPr="005775E1" w:rsidRDefault="00DF3A3C" w:rsidP="00DF3A3C">
      <w:pPr>
        <w:spacing w:line="360" w:lineRule="auto"/>
        <w:jc w:val="center"/>
        <w:rPr>
          <w:sz w:val="26"/>
          <w:szCs w:val="26"/>
        </w:rPr>
        <w:sectPr w:rsidR="00DF3A3C" w:rsidRPr="005775E1" w:rsidSect="0031154B">
          <w:pgSz w:w="11906" w:h="16838"/>
          <w:pgMar w:top="719" w:right="707" w:bottom="1134" w:left="1080" w:header="708" w:footer="263"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A6947" w:rsidRPr="00BC52B6" w:rsidRDefault="00B92A77" w:rsidP="00D119D2">
      <w:pPr>
        <w:pStyle w:val="1"/>
        <w:numPr>
          <w:ilvl w:val="1"/>
          <w:numId w:val="4"/>
        </w:numPr>
        <w:ind w:left="0" w:firstLine="567"/>
      </w:pPr>
      <w:bookmarkStart w:id="9" w:name="_Toc78552151"/>
      <w:r w:rsidRPr="00B92A77">
        <w:lastRenderedPageBreak/>
        <w:t>Существующие и перспективные объемы потребления тепловой эне</w:t>
      </w:r>
      <w:r w:rsidRPr="00B92A77">
        <w:t>р</w:t>
      </w:r>
      <w:r w:rsidRPr="00B92A77">
        <w:t>гии (мощности) и теплоносителя с разделением по видам теплопотребления в ка</w:t>
      </w:r>
      <w:r w:rsidRPr="00B92A77">
        <w:t>ж</w:t>
      </w:r>
      <w:r w:rsidRPr="00B92A77">
        <w:t>дом расчетном элементе территориального деления</w:t>
      </w:r>
      <w:bookmarkEnd w:id="9"/>
    </w:p>
    <w:p w:rsidR="00135714" w:rsidRPr="00223592" w:rsidRDefault="00135714" w:rsidP="00C20CE3">
      <w:pPr>
        <w:spacing w:line="360" w:lineRule="auto"/>
        <w:ind w:firstLine="539"/>
        <w:jc w:val="both"/>
        <w:rPr>
          <w:sz w:val="26"/>
          <w:szCs w:val="26"/>
        </w:rPr>
      </w:pPr>
    </w:p>
    <w:p w:rsidR="008844F2" w:rsidRPr="008C064B" w:rsidRDefault="00905AB5" w:rsidP="00223592">
      <w:pPr>
        <w:spacing w:line="360" w:lineRule="auto"/>
        <w:ind w:firstLine="540"/>
        <w:jc w:val="both"/>
        <w:rPr>
          <w:sz w:val="26"/>
          <w:szCs w:val="26"/>
        </w:rPr>
      </w:pPr>
      <w:r>
        <w:rPr>
          <w:sz w:val="26"/>
          <w:szCs w:val="26"/>
        </w:rPr>
        <w:t>В связи с программой жилищного строительства на территории муниципального округа, планируется прирост потребления тепловой энергии.</w:t>
      </w:r>
    </w:p>
    <w:p w:rsidR="00223592" w:rsidRDefault="00223592" w:rsidP="00C20CE3">
      <w:pPr>
        <w:spacing w:line="360" w:lineRule="auto"/>
        <w:ind w:firstLine="539"/>
        <w:jc w:val="both"/>
        <w:rPr>
          <w:sz w:val="26"/>
          <w:szCs w:val="26"/>
        </w:rPr>
      </w:pPr>
    </w:p>
    <w:p w:rsidR="00091EB4" w:rsidRDefault="00091EB4" w:rsidP="00C20CE3">
      <w:pPr>
        <w:spacing w:line="360" w:lineRule="auto"/>
        <w:ind w:firstLine="539"/>
        <w:jc w:val="both"/>
        <w:rPr>
          <w:sz w:val="26"/>
          <w:szCs w:val="26"/>
        </w:rPr>
        <w:sectPr w:rsidR="00091EB4" w:rsidSect="00B35C76">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640723" w:rsidRDefault="00640723" w:rsidP="000B2763">
      <w:pPr>
        <w:jc w:val="both"/>
        <w:rPr>
          <w:b/>
        </w:rPr>
      </w:pPr>
      <w:r>
        <w:rPr>
          <w:b/>
        </w:rPr>
        <w:lastRenderedPageBreak/>
        <w:t xml:space="preserve">Таблица </w:t>
      </w:r>
      <w:r w:rsidR="00A42D65">
        <w:rPr>
          <w:b/>
        </w:rPr>
        <w:t>2</w:t>
      </w:r>
      <w:r w:rsidRPr="00D21A1A">
        <w:rPr>
          <w:b/>
        </w:rPr>
        <w:t xml:space="preserve">. </w:t>
      </w:r>
      <w:r w:rsidR="009E5254">
        <w:rPr>
          <w:b/>
        </w:rPr>
        <w:t xml:space="preserve">Прогноз изменения тепловой нагрузки для объектов </w:t>
      </w:r>
      <w:r w:rsidR="001802CD">
        <w:rPr>
          <w:b/>
        </w:rPr>
        <w:t>территориального управления</w:t>
      </w:r>
      <w:r w:rsidR="00290F15">
        <w:rPr>
          <w:b/>
        </w:rPr>
        <w:t xml:space="preserve"> в период до 203</w:t>
      </w:r>
      <w:r w:rsidR="005851FC">
        <w:rPr>
          <w:b/>
        </w:rPr>
        <w:t>5</w:t>
      </w:r>
      <w:r>
        <w:rPr>
          <w:b/>
        </w:rPr>
        <w:t xml:space="preserve"> г.</w:t>
      </w:r>
    </w:p>
    <w:p w:rsidR="00640723" w:rsidRDefault="00640723" w:rsidP="00640723">
      <w:pPr>
        <w:jc w:val="both"/>
      </w:pPr>
    </w:p>
    <w:tbl>
      <w:tblPr>
        <w:tblW w:w="15339" w:type="dxa"/>
        <w:tblInd w:w="-318" w:type="dxa"/>
        <w:tblLayout w:type="fixed"/>
        <w:tblLook w:val="04A0" w:firstRow="1" w:lastRow="0" w:firstColumn="1" w:lastColumn="0" w:noHBand="0" w:noVBand="1"/>
      </w:tblPr>
      <w:tblGrid>
        <w:gridCol w:w="1506"/>
        <w:gridCol w:w="952"/>
        <w:gridCol w:w="840"/>
        <w:gridCol w:w="770"/>
        <w:gridCol w:w="923"/>
        <w:gridCol w:w="868"/>
        <w:gridCol w:w="812"/>
        <w:gridCol w:w="839"/>
        <w:gridCol w:w="770"/>
        <w:gridCol w:w="803"/>
        <w:gridCol w:w="840"/>
        <w:gridCol w:w="840"/>
        <w:gridCol w:w="890"/>
        <w:gridCol w:w="886"/>
        <w:gridCol w:w="886"/>
        <w:gridCol w:w="886"/>
        <w:gridCol w:w="1028"/>
      </w:tblGrid>
      <w:tr w:rsidR="00B02FD3" w:rsidRPr="00B51ADA" w:rsidTr="0031154B">
        <w:trPr>
          <w:trHeight w:val="315"/>
          <w:tblHeader/>
        </w:trPr>
        <w:tc>
          <w:tcPr>
            <w:tcW w:w="150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Наименование населенного пункта</w:t>
            </w:r>
          </w:p>
        </w:tc>
        <w:tc>
          <w:tcPr>
            <w:tcW w:w="3485"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Тепловая нагрузка, Гкал/ч</w:t>
            </w:r>
          </w:p>
        </w:tc>
        <w:tc>
          <w:tcPr>
            <w:tcW w:w="3289"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Тепловая нагрузка, Гкал/ч</w:t>
            </w:r>
          </w:p>
        </w:tc>
        <w:tc>
          <w:tcPr>
            <w:tcW w:w="3373"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Тепловая нагрузка, Гкал/ч</w:t>
            </w:r>
          </w:p>
        </w:tc>
        <w:tc>
          <w:tcPr>
            <w:tcW w:w="3686"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Тепловая нагрузка, Гкал/ч</w:t>
            </w:r>
          </w:p>
        </w:tc>
      </w:tr>
      <w:tr w:rsidR="00B02FD3" w:rsidRPr="00B51ADA" w:rsidTr="0031154B">
        <w:trPr>
          <w:trHeight w:val="510"/>
          <w:tblHeader/>
        </w:trPr>
        <w:tc>
          <w:tcPr>
            <w:tcW w:w="1506" w:type="dxa"/>
            <w:vMerge/>
            <w:tcBorders>
              <w:top w:val="single" w:sz="4" w:space="0" w:color="auto"/>
              <w:left w:val="single" w:sz="4" w:space="0" w:color="auto"/>
              <w:bottom w:val="single" w:sz="4" w:space="0" w:color="auto"/>
              <w:right w:val="single" w:sz="4" w:space="0" w:color="auto"/>
            </w:tcBorders>
            <w:vAlign w:val="center"/>
          </w:tcPr>
          <w:p w:rsidR="00B02FD3" w:rsidRPr="00B51ADA" w:rsidRDefault="00B02FD3" w:rsidP="00B02FD3">
            <w:pPr>
              <w:rPr>
                <w:bCs/>
                <w:color w:val="000000"/>
                <w:sz w:val="20"/>
                <w:szCs w:val="20"/>
              </w:rPr>
            </w:pPr>
          </w:p>
        </w:tc>
        <w:tc>
          <w:tcPr>
            <w:tcW w:w="952"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Отопл</w:t>
            </w:r>
            <w:r w:rsidRPr="00B51ADA">
              <w:rPr>
                <w:bCs/>
                <w:color w:val="000000"/>
                <w:sz w:val="20"/>
                <w:szCs w:val="20"/>
              </w:rPr>
              <w:t>е</w:t>
            </w:r>
            <w:r w:rsidRPr="00B51ADA">
              <w:rPr>
                <w:bCs/>
                <w:color w:val="000000"/>
                <w:sz w:val="20"/>
                <w:szCs w:val="20"/>
              </w:rPr>
              <w:t>ние</w:t>
            </w:r>
          </w:p>
        </w:tc>
        <w:tc>
          <w:tcPr>
            <w:tcW w:w="84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Вент</w:t>
            </w:r>
            <w:r w:rsidRPr="00B51ADA">
              <w:rPr>
                <w:bCs/>
                <w:color w:val="000000"/>
                <w:sz w:val="20"/>
                <w:szCs w:val="20"/>
              </w:rPr>
              <w:t>и</w:t>
            </w:r>
            <w:r w:rsidRPr="00B51ADA">
              <w:rPr>
                <w:bCs/>
                <w:color w:val="000000"/>
                <w:sz w:val="20"/>
                <w:szCs w:val="20"/>
              </w:rPr>
              <w:t>ляция</w:t>
            </w:r>
          </w:p>
        </w:tc>
        <w:tc>
          <w:tcPr>
            <w:tcW w:w="77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ГВС</w:t>
            </w:r>
          </w:p>
        </w:tc>
        <w:tc>
          <w:tcPr>
            <w:tcW w:w="923" w:type="dxa"/>
            <w:tcBorders>
              <w:top w:val="nil"/>
              <w:left w:val="nil"/>
              <w:bottom w:val="single" w:sz="4" w:space="0" w:color="auto"/>
              <w:right w:val="single" w:sz="4" w:space="0" w:color="auto"/>
            </w:tcBorders>
            <w:shd w:val="clear" w:color="auto" w:fill="auto"/>
            <w:vAlign w:val="center"/>
          </w:tcPr>
          <w:p w:rsidR="00B02FD3" w:rsidRPr="00FE2F1C" w:rsidRDefault="00FE2F1C" w:rsidP="00B02FD3">
            <w:pPr>
              <w:jc w:val="center"/>
              <w:rPr>
                <w:bCs/>
                <w:color w:val="000000"/>
                <w:sz w:val="20"/>
                <w:szCs w:val="20"/>
              </w:rPr>
            </w:pPr>
            <w:r>
              <w:rPr>
                <w:bCs/>
                <w:color w:val="000000"/>
                <w:sz w:val="20"/>
                <w:szCs w:val="20"/>
              </w:rPr>
              <w:t>ИТОГО</w:t>
            </w:r>
          </w:p>
        </w:tc>
        <w:tc>
          <w:tcPr>
            <w:tcW w:w="868"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Ото</w:t>
            </w:r>
            <w:r w:rsidRPr="00B51ADA">
              <w:rPr>
                <w:bCs/>
                <w:color w:val="000000"/>
                <w:sz w:val="20"/>
                <w:szCs w:val="20"/>
              </w:rPr>
              <w:t>п</w:t>
            </w:r>
            <w:r w:rsidRPr="00B51ADA">
              <w:rPr>
                <w:bCs/>
                <w:color w:val="000000"/>
                <w:sz w:val="20"/>
                <w:szCs w:val="20"/>
              </w:rPr>
              <w:t>ление</w:t>
            </w:r>
          </w:p>
        </w:tc>
        <w:tc>
          <w:tcPr>
            <w:tcW w:w="812"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Ве</w:t>
            </w:r>
            <w:r w:rsidRPr="00B51ADA">
              <w:rPr>
                <w:bCs/>
                <w:color w:val="000000"/>
                <w:sz w:val="20"/>
                <w:szCs w:val="20"/>
              </w:rPr>
              <w:t>н</w:t>
            </w:r>
            <w:r w:rsidRPr="00B51ADA">
              <w:rPr>
                <w:bCs/>
                <w:color w:val="000000"/>
                <w:sz w:val="20"/>
                <w:szCs w:val="20"/>
              </w:rPr>
              <w:t>тил</w:t>
            </w:r>
            <w:r w:rsidRPr="00B51ADA">
              <w:rPr>
                <w:bCs/>
                <w:color w:val="000000"/>
                <w:sz w:val="20"/>
                <w:szCs w:val="20"/>
              </w:rPr>
              <w:t>я</w:t>
            </w:r>
            <w:r w:rsidRPr="00B51ADA">
              <w:rPr>
                <w:bCs/>
                <w:color w:val="000000"/>
                <w:sz w:val="20"/>
                <w:szCs w:val="20"/>
              </w:rPr>
              <w:t>ция</w:t>
            </w:r>
          </w:p>
        </w:tc>
        <w:tc>
          <w:tcPr>
            <w:tcW w:w="839"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ГВС</w:t>
            </w:r>
          </w:p>
        </w:tc>
        <w:tc>
          <w:tcPr>
            <w:tcW w:w="77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ИТ</w:t>
            </w:r>
            <w:r w:rsidRPr="00B51ADA">
              <w:rPr>
                <w:bCs/>
                <w:color w:val="000000"/>
                <w:sz w:val="20"/>
                <w:szCs w:val="20"/>
              </w:rPr>
              <w:t>О</w:t>
            </w:r>
            <w:r w:rsidRPr="00B51ADA">
              <w:rPr>
                <w:bCs/>
                <w:color w:val="000000"/>
                <w:sz w:val="20"/>
                <w:szCs w:val="20"/>
              </w:rPr>
              <w:t>ГО</w:t>
            </w:r>
          </w:p>
        </w:tc>
        <w:tc>
          <w:tcPr>
            <w:tcW w:w="803"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Ото</w:t>
            </w:r>
            <w:r w:rsidRPr="00B51ADA">
              <w:rPr>
                <w:bCs/>
                <w:color w:val="000000"/>
                <w:sz w:val="20"/>
                <w:szCs w:val="20"/>
              </w:rPr>
              <w:t>п</w:t>
            </w:r>
            <w:r w:rsidRPr="00B51ADA">
              <w:rPr>
                <w:bCs/>
                <w:color w:val="000000"/>
                <w:sz w:val="20"/>
                <w:szCs w:val="20"/>
              </w:rPr>
              <w:t>ление</w:t>
            </w:r>
          </w:p>
        </w:tc>
        <w:tc>
          <w:tcPr>
            <w:tcW w:w="84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Вент</w:t>
            </w:r>
            <w:r w:rsidRPr="00B51ADA">
              <w:rPr>
                <w:bCs/>
                <w:color w:val="000000"/>
                <w:sz w:val="20"/>
                <w:szCs w:val="20"/>
              </w:rPr>
              <w:t>и</w:t>
            </w:r>
            <w:r w:rsidRPr="00B51ADA">
              <w:rPr>
                <w:bCs/>
                <w:color w:val="000000"/>
                <w:sz w:val="20"/>
                <w:szCs w:val="20"/>
              </w:rPr>
              <w:t>ляция</w:t>
            </w:r>
          </w:p>
        </w:tc>
        <w:tc>
          <w:tcPr>
            <w:tcW w:w="84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ГВС</w:t>
            </w:r>
          </w:p>
        </w:tc>
        <w:tc>
          <w:tcPr>
            <w:tcW w:w="890" w:type="dxa"/>
            <w:tcBorders>
              <w:top w:val="nil"/>
              <w:left w:val="nil"/>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ИТОГО</w:t>
            </w:r>
          </w:p>
        </w:tc>
        <w:tc>
          <w:tcPr>
            <w:tcW w:w="886" w:type="dxa"/>
            <w:tcBorders>
              <w:top w:val="nil"/>
              <w:left w:val="nil"/>
              <w:bottom w:val="single" w:sz="4" w:space="0" w:color="auto"/>
              <w:right w:val="single" w:sz="4" w:space="0" w:color="auto"/>
            </w:tcBorders>
            <w:vAlign w:val="center"/>
          </w:tcPr>
          <w:p w:rsidR="00B02FD3" w:rsidRPr="00B51ADA" w:rsidRDefault="00B02FD3" w:rsidP="00B02FD3">
            <w:pPr>
              <w:jc w:val="center"/>
              <w:rPr>
                <w:bCs/>
                <w:color w:val="000000"/>
                <w:sz w:val="20"/>
                <w:szCs w:val="20"/>
              </w:rPr>
            </w:pPr>
            <w:r w:rsidRPr="00B51ADA">
              <w:rPr>
                <w:bCs/>
                <w:color w:val="000000"/>
                <w:sz w:val="20"/>
                <w:szCs w:val="20"/>
              </w:rPr>
              <w:t>Ото</w:t>
            </w:r>
            <w:r w:rsidRPr="00B51ADA">
              <w:rPr>
                <w:bCs/>
                <w:color w:val="000000"/>
                <w:sz w:val="20"/>
                <w:szCs w:val="20"/>
              </w:rPr>
              <w:t>п</w:t>
            </w:r>
            <w:r w:rsidRPr="00B51ADA">
              <w:rPr>
                <w:bCs/>
                <w:color w:val="000000"/>
                <w:sz w:val="20"/>
                <w:szCs w:val="20"/>
              </w:rPr>
              <w:t>ление</w:t>
            </w:r>
          </w:p>
        </w:tc>
        <w:tc>
          <w:tcPr>
            <w:tcW w:w="886" w:type="dxa"/>
            <w:tcBorders>
              <w:top w:val="nil"/>
              <w:left w:val="nil"/>
              <w:bottom w:val="single" w:sz="4" w:space="0" w:color="auto"/>
              <w:right w:val="single" w:sz="4" w:space="0" w:color="auto"/>
            </w:tcBorders>
            <w:vAlign w:val="center"/>
          </w:tcPr>
          <w:p w:rsidR="00B02FD3" w:rsidRPr="00B51ADA" w:rsidRDefault="00B02FD3" w:rsidP="00B02FD3">
            <w:pPr>
              <w:jc w:val="center"/>
              <w:rPr>
                <w:bCs/>
                <w:color w:val="000000"/>
                <w:sz w:val="20"/>
                <w:szCs w:val="20"/>
              </w:rPr>
            </w:pPr>
            <w:r w:rsidRPr="00B51ADA">
              <w:rPr>
                <w:bCs/>
                <w:color w:val="000000"/>
                <w:sz w:val="20"/>
                <w:szCs w:val="20"/>
              </w:rPr>
              <w:t>Вент</w:t>
            </w:r>
            <w:r w:rsidRPr="00B51ADA">
              <w:rPr>
                <w:bCs/>
                <w:color w:val="000000"/>
                <w:sz w:val="20"/>
                <w:szCs w:val="20"/>
              </w:rPr>
              <w:t>и</w:t>
            </w:r>
            <w:r w:rsidRPr="00B51ADA">
              <w:rPr>
                <w:bCs/>
                <w:color w:val="000000"/>
                <w:sz w:val="20"/>
                <w:szCs w:val="20"/>
              </w:rPr>
              <w:t>ляция</w:t>
            </w:r>
          </w:p>
        </w:tc>
        <w:tc>
          <w:tcPr>
            <w:tcW w:w="886" w:type="dxa"/>
            <w:tcBorders>
              <w:top w:val="nil"/>
              <w:left w:val="nil"/>
              <w:bottom w:val="single" w:sz="4" w:space="0" w:color="auto"/>
              <w:right w:val="single" w:sz="4" w:space="0" w:color="auto"/>
            </w:tcBorders>
            <w:vAlign w:val="center"/>
          </w:tcPr>
          <w:p w:rsidR="00B02FD3" w:rsidRPr="00B51ADA" w:rsidRDefault="00B02FD3" w:rsidP="00B02FD3">
            <w:pPr>
              <w:jc w:val="center"/>
              <w:rPr>
                <w:bCs/>
                <w:color w:val="000000"/>
                <w:sz w:val="20"/>
                <w:szCs w:val="20"/>
              </w:rPr>
            </w:pPr>
            <w:r w:rsidRPr="00B51ADA">
              <w:rPr>
                <w:bCs/>
                <w:color w:val="000000"/>
                <w:sz w:val="20"/>
                <w:szCs w:val="20"/>
              </w:rPr>
              <w:t>ГВС</w:t>
            </w:r>
          </w:p>
        </w:tc>
        <w:tc>
          <w:tcPr>
            <w:tcW w:w="1028" w:type="dxa"/>
            <w:tcBorders>
              <w:top w:val="nil"/>
              <w:left w:val="nil"/>
              <w:bottom w:val="single" w:sz="4" w:space="0" w:color="auto"/>
              <w:right w:val="single" w:sz="4" w:space="0" w:color="auto"/>
            </w:tcBorders>
            <w:vAlign w:val="center"/>
          </w:tcPr>
          <w:p w:rsidR="00B02FD3" w:rsidRPr="00B51ADA" w:rsidRDefault="00B02FD3" w:rsidP="00B02FD3">
            <w:pPr>
              <w:jc w:val="center"/>
              <w:rPr>
                <w:bCs/>
                <w:color w:val="000000"/>
                <w:sz w:val="20"/>
                <w:szCs w:val="20"/>
              </w:rPr>
            </w:pPr>
            <w:r w:rsidRPr="00B51ADA">
              <w:rPr>
                <w:bCs/>
                <w:color w:val="000000"/>
                <w:sz w:val="20"/>
                <w:szCs w:val="20"/>
              </w:rPr>
              <w:t>ИТОГО</w:t>
            </w:r>
          </w:p>
        </w:tc>
      </w:tr>
      <w:tr w:rsidR="00B02FD3" w:rsidRPr="00B51ADA" w:rsidTr="0031154B">
        <w:trPr>
          <w:trHeight w:val="255"/>
        </w:trPr>
        <w:tc>
          <w:tcPr>
            <w:tcW w:w="1506" w:type="dxa"/>
            <w:tcBorders>
              <w:top w:val="nil"/>
              <w:left w:val="single" w:sz="4" w:space="0" w:color="auto"/>
              <w:bottom w:val="single" w:sz="4" w:space="0" w:color="auto"/>
              <w:right w:val="single" w:sz="4" w:space="0" w:color="auto"/>
            </w:tcBorders>
            <w:shd w:val="clear" w:color="auto" w:fill="auto"/>
            <w:vAlign w:val="center"/>
          </w:tcPr>
          <w:p w:rsidR="00B02FD3" w:rsidRPr="00B51ADA" w:rsidRDefault="00B02FD3" w:rsidP="00B02FD3">
            <w:pPr>
              <w:jc w:val="center"/>
              <w:rPr>
                <w:bCs/>
                <w:color w:val="000000"/>
                <w:sz w:val="20"/>
                <w:szCs w:val="20"/>
              </w:rPr>
            </w:pPr>
            <w:r w:rsidRPr="00B51ADA">
              <w:rPr>
                <w:bCs/>
                <w:color w:val="000000"/>
                <w:sz w:val="20"/>
                <w:szCs w:val="20"/>
              </w:rPr>
              <w:t> </w:t>
            </w:r>
          </w:p>
        </w:tc>
        <w:tc>
          <w:tcPr>
            <w:tcW w:w="3485"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2F6E71">
            <w:pPr>
              <w:jc w:val="center"/>
              <w:rPr>
                <w:bCs/>
                <w:color w:val="000000"/>
                <w:sz w:val="20"/>
                <w:szCs w:val="20"/>
              </w:rPr>
            </w:pPr>
            <w:r w:rsidRPr="00B51ADA">
              <w:rPr>
                <w:bCs/>
                <w:color w:val="000000"/>
                <w:sz w:val="20"/>
                <w:szCs w:val="20"/>
              </w:rPr>
              <w:t>20</w:t>
            </w:r>
            <w:r>
              <w:rPr>
                <w:bCs/>
                <w:color w:val="000000"/>
                <w:sz w:val="20"/>
                <w:szCs w:val="20"/>
              </w:rPr>
              <w:t>2</w:t>
            </w:r>
            <w:r w:rsidR="002F6E71">
              <w:rPr>
                <w:bCs/>
                <w:color w:val="000000"/>
                <w:sz w:val="20"/>
                <w:szCs w:val="20"/>
                <w:lang w:val="en-US"/>
              </w:rPr>
              <w:t>1</w:t>
            </w:r>
            <w:r w:rsidRPr="00B51ADA">
              <w:rPr>
                <w:bCs/>
                <w:color w:val="000000"/>
                <w:sz w:val="20"/>
                <w:szCs w:val="20"/>
              </w:rPr>
              <w:t xml:space="preserve"> г.</w:t>
            </w:r>
          </w:p>
        </w:tc>
        <w:tc>
          <w:tcPr>
            <w:tcW w:w="3289"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2F6E71">
            <w:pPr>
              <w:jc w:val="center"/>
              <w:rPr>
                <w:bCs/>
                <w:color w:val="000000"/>
                <w:sz w:val="20"/>
                <w:szCs w:val="20"/>
              </w:rPr>
            </w:pPr>
            <w:r w:rsidRPr="00B51ADA">
              <w:rPr>
                <w:bCs/>
                <w:color w:val="000000"/>
                <w:sz w:val="20"/>
                <w:szCs w:val="20"/>
              </w:rPr>
              <w:t>202</w:t>
            </w:r>
            <w:r w:rsidR="002F6E71">
              <w:rPr>
                <w:bCs/>
                <w:color w:val="000000"/>
                <w:sz w:val="20"/>
                <w:szCs w:val="20"/>
                <w:lang w:val="en-US"/>
              </w:rPr>
              <w:t>6</w:t>
            </w:r>
            <w:r w:rsidRPr="00B51ADA">
              <w:rPr>
                <w:bCs/>
                <w:color w:val="000000"/>
                <w:sz w:val="20"/>
                <w:szCs w:val="20"/>
              </w:rPr>
              <w:t xml:space="preserve"> г.</w:t>
            </w:r>
          </w:p>
        </w:tc>
        <w:tc>
          <w:tcPr>
            <w:tcW w:w="3373"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2F6E71">
            <w:pPr>
              <w:jc w:val="center"/>
              <w:rPr>
                <w:bCs/>
                <w:color w:val="000000"/>
                <w:sz w:val="20"/>
                <w:szCs w:val="20"/>
              </w:rPr>
            </w:pPr>
            <w:r>
              <w:rPr>
                <w:bCs/>
                <w:color w:val="000000"/>
                <w:sz w:val="20"/>
                <w:szCs w:val="20"/>
              </w:rPr>
              <w:t>203</w:t>
            </w:r>
            <w:r w:rsidR="002F6E71">
              <w:rPr>
                <w:bCs/>
                <w:color w:val="000000"/>
                <w:sz w:val="20"/>
                <w:szCs w:val="20"/>
                <w:lang w:val="en-US"/>
              </w:rPr>
              <w:t>1</w:t>
            </w:r>
            <w:r w:rsidRPr="00B51ADA">
              <w:rPr>
                <w:bCs/>
                <w:color w:val="000000"/>
                <w:sz w:val="20"/>
                <w:szCs w:val="20"/>
              </w:rPr>
              <w:t xml:space="preserve"> г.</w:t>
            </w:r>
          </w:p>
        </w:tc>
        <w:tc>
          <w:tcPr>
            <w:tcW w:w="3686" w:type="dxa"/>
            <w:gridSpan w:val="4"/>
            <w:tcBorders>
              <w:top w:val="single" w:sz="4" w:space="0" w:color="auto"/>
              <w:left w:val="nil"/>
              <w:bottom w:val="single" w:sz="4" w:space="0" w:color="auto"/>
              <w:right w:val="single" w:sz="4" w:space="0" w:color="auto"/>
            </w:tcBorders>
            <w:shd w:val="clear" w:color="auto" w:fill="auto"/>
            <w:vAlign w:val="center"/>
          </w:tcPr>
          <w:p w:rsidR="00B02FD3" w:rsidRPr="00B51ADA" w:rsidRDefault="00B02FD3" w:rsidP="00FE2F1C">
            <w:pPr>
              <w:jc w:val="center"/>
              <w:rPr>
                <w:bCs/>
                <w:color w:val="000000"/>
                <w:sz w:val="20"/>
                <w:szCs w:val="20"/>
              </w:rPr>
            </w:pPr>
            <w:r>
              <w:rPr>
                <w:bCs/>
                <w:color w:val="000000"/>
                <w:sz w:val="20"/>
                <w:szCs w:val="20"/>
              </w:rPr>
              <w:t>203</w:t>
            </w:r>
            <w:r w:rsidR="00FE2F1C">
              <w:rPr>
                <w:bCs/>
                <w:color w:val="000000"/>
                <w:sz w:val="20"/>
                <w:szCs w:val="20"/>
                <w:lang w:val="en-US"/>
              </w:rPr>
              <w:t>5</w:t>
            </w:r>
            <w:r w:rsidRPr="00B51ADA">
              <w:rPr>
                <w:bCs/>
                <w:color w:val="000000"/>
                <w:sz w:val="20"/>
                <w:szCs w:val="20"/>
              </w:rPr>
              <w:t xml:space="preserve"> г.</w:t>
            </w:r>
          </w:p>
        </w:tc>
      </w:tr>
      <w:tr w:rsidR="00672551" w:rsidRPr="00B51ADA" w:rsidTr="0031154B">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672551" w:rsidRDefault="00672551" w:rsidP="00A509EE">
            <w:pPr>
              <w:jc w:val="center"/>
              <w:rPr>
                <w:bCs/>
                <w:color w:val="000000"/>
                <w:sz w:val="20"/>
                <w:szCs w:val="20"/>
              </w:rPr>
            </w:pPr>
            <w:r>
              <w:rPr>
                <w:bCs/>
                <w:color w:val="000000"/>
                <w:sz w:val="20"/>
                <w:szCs w:val="20"/>
              </w:rPr>
              <w:t>Арлюкское</w:t>
            </w:r>
            <w:r w:rsidRPr="00AD4A8C">
              <w:rPr>
                <w:bCs/>
                <w:color w:val="000000"/>
                <w:sz w:val="20"/>
                <w:szCs w:val="20"/>
              </w:rPr>
              <w:t xml:space="preserve"> </w:t>
            </w:r>
            <w:r w:rsidR="00A509EE">
              <w:rPr>
                <w:bCs/>
                <w:color w:val="000000"/>
                <w:sz w:val="20"/>
                <w:szCs w:val="20"/>
              </w:rPr>
              <w:t>территориал</w:t>
            </w:r>
            <w:r w:rsidR="00A509EE">
              <w:rPr>
                <w:bCs/>
                <w:color w:val="000000"/>
                <w:sz w:val="20"/>
                <w:szCs w:val="20"/>
              </w:rPr>
              <w:t>ь</w:t>
            </w:r>
            <w:r w:rsidR="00A509EE">
              <w:rPr>
                <w:bCs/>
                <w:color w:val="000000"/>
                <w:sz w:val="20"/>
                <w:szCs w:val="20"/>
              </w:rPr>
              <w:t>ное</w:t>
            </w:r>
          </w:p>
          <w:p w:rsidR="00A509EE" w:rsidRPr="00B51ADA" w:rsidRDefault="00A509EE" w:rsidP="00A509EE">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1,32</w:t>
            </w:r>
          </w:p>
        </w:tc>
        <w:tc>
          <w:tcPr>
            <w:tcW w:w="84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0,12</w:t>
            </w:r>
          </w:p>
        </w:tc>
        <w:tc>
          <w:tcPr>
            <w:tcW w:w="923"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1,441</w:t>
            </w:r>
          </w:p>
        </w:tc>
        <w:tc>
          <w:tcPr>
            <w:tcW w:w="868"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1,32</w:t>
            </w:r>
          </w:p>
        </w:tc>
        <w:tc>
          <w:tcPr>
            <w:tcW w:w="812"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0,12</w:t>
            </w:r>
          </w:p>
        </w:tc>
        <w:tc>
          <w:tcPr>
            <w:tcW w:w="77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1,441</w:t>
            </w:r>
          </w:p>
        </w:tc>
        <w:tc>
          <w:tcPr>
            <w:tcW w:w="803"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1,32</w:t>
            </w:r>
          </w:p>
        </w:tc>
        <w:tc>
          <w:tcPr>
            <w:tcW w:w="84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0,12</w:t>
            </w:r>
          </w:p>
        </w:tc>
        <w:tc>
          <w:tcPr>
            <w:tcW w:w="890" w:type="dxa"/>
            <w:tcBorders>
              <w:top w:val="single" w:sz="4" w:space="0" w:color="auto"/>
              <w:left w:val="nil"/>
              <w:bottom w:val="single" w:sz="4" w:space="0" w:color="auto"/>
              <w:right w:val="single" w:sz="4" w:space="0" w:color="auto"/>
            </w:tcBorders>
            <w:shd w:val="clear" w:color="auto" w:fill="auto"/>
            <w:vAlign w:val="center"/>
          </w:tcPr>
          <w:p w:rsidR="00672551" w:rsidRPr="00823F33" w:rsidRDefault="00672551" w:rsidP="00672551">
            <w:pPr>
              <w:jc w:val="center"/>
              <w:rPr>
                <w:sz w:val="20"/>
                <w:szCs w:val="20"/>
              </w:rPr>
            </w:pPr>
            <w:r w:rsidRPr="00823F33">
              <w:rPr>
                <w:sz w:val="20"/>
                <w:szCs w:val="20"/>
              </w:rPr>
              <w:t>1,441</w:t>
            </w:r>
          </w:p>
        </w:tc>
        <w:tc>
          <w:tcPr>
            <w:tcW w:w="886" w:type="dxa"/>
            <w:tcBorders>
              <w:top w:val="single" w:sz="4" w:space="0" w:color="auto"/>
              <w:left w:val="nil"/>
              <w:bottom w:val="single" w:sz="4" w:space="0" w:color="auto"/>
              <w:right w:val="single" w:sz="4" w:space="0" w:color="auto"/>
            </w:tcBorders>
            <w:vAlign w:val="center"/>
          </w:tcPr>
          <w:p w:rsidR="00672551" w:rsidRPr="00823F33" w:rsidRDefault="00672551" w:rsidP="00672551">
            <w:pPr>
              <w:jc w:val="center"/>
              <w:rPr>
                <w:sz w:val="20"/>
                <w:szCs w:val="20"/>
              </w:rPr>
            </w:pPr>
            <w:r w:rsidRPr="00823F33">
              <w:rPr>
                <w:sz w:val="20"/>
                <w:szCs w:val="20"/>
              </w:rPr>
              <w:t>1,32</w:t>
            </w:r>
          </w:p>
        </w:tc>
        <w:tc>
          <w:tcPr>
            <w:tcW w:w="886" w:type="dxa"/>
            <w:tcBorders>
              <w:top w:val="single" w:sz="4" w:space="0" w:color="auto"/>
              <w:left w:val="nil"/>
              <w:bottom w:val="single" w:sz="4" w:space="0" w:color="auto"/>
              <w:right w:val="single" w:sz="4" w:space="0" w:color="auto"/>
            </w:tcBorders>
            <w:vAlign w:val="center"/>
          </w:tcPr>
          <w:p w:rsidR="00672551" w:rsidRPr="00823F33" w:rsidRDefault="00672551" w:rsidP="00672551">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vAlign w:val="center"/>
          </w:tcPr>
          <w:p w:rsidR="00672551" w:rsidRPr="00823F33" w:rsidRDefault="00672551" w:rsidP="00672551">
            <w:pPr>
              <w:jc w:val="center"/>
              <w:rPr>
                <w:sz w:val="20"/>
                <w:szCs w:val="20"/>
              </w:rPr>
            </w:pPr>
            <w:r w:rsidRPr="00823F33">
              <w:rPr>
                <w:sz w:val="20"/>
                <w:szCs w:val="20"/>
              </w:rPr>
              <w:t>0,12</w:t>
            </w:r>
          </w:p>
        </w:tc>
        <w:tc>
          <w:tcPr>
            <w:tcW w:w="1028" w:type="dxa"/>
            <w:tcBorders>
              <w:top w:val="single" w:sz="4" w:space="0" w:color="auto"/>
              <w:left w:val="nil"/>
              <w:bottom w:val="single" w:sz="4" w:space="0" w:color="auto"/>
              <w:right w:val="single" w:sz="4" w:space="0" w:color="auto"/>
            </w:tcBorders>
            <w:vAlign w:val="center"/>
          </w:tcPr>
          <w:p w:rsidR="00672551" w:rsidRPr="00823F33" w:rsidRDefault="00672551" w:rsidP="00672551">
            <w:pPr>
              <w:jc w:val="center"/>
              <w:rPr>
                <w:sz w:val="20"/>
                <w:szCs w:val="20"/>
              </w:rPr>
            </w:pPr>
            <w:r w:rsidRPr="00823F33">
              <w:rPr>
                <w:sz w:val="20"/>
                <w:szCs w:val="20"/>
              </w:rPr>
              <w:t>1,441</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sidRPr="00150908">
              <w:rPr>
                <w:bCs/>
                <w:color w:val="000000"/>
                <w:sz w:val="20"/>
                <w:szCs w:val="20"/>
              </w:rPr>
              <w:t>Зеледеевское</w:t>
            </w:r>
            <w:r w:rsidRPr="00AD4A8C">
              <w:rPr>
                <w:bCs/>
                <w:color w:val="000000"/>
                <w:sz w:val="20"/>
                <w:szCs w:val="20"/>
              </w:rPr>
              <w:t xml:space="preserve"> </w:t>
            </w:r>
            <w:r>
              <w:rPr>
                <w:bCs/>
                <w:color w:val="000000"/>
                <w:sz w:val="20"/>
                <w:szCs w:val="20"/>
              </w:rPr>
              <w:t>территориал</w:t>
            </w:r>
            <w:r>
              <w:rPr>
                <w:bCs/>
                <w:color w:val="000000"/>
                <w:sz w:val="20"/>
                <w:szCs w:val="20"/>
              </w:rPr>
              <w:t>ь</w:t>
            </w:r>
            <w:r>
              <w:rPr>
                <w:bCs/>
                <w:color w:val="000000"/>
                <w:sz w:val="20"/>
                <w:szCs w:val="20"/>
              </w:rPr>
              <w:t>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0,31</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0,0247</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0,3347</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0,31</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0,0247</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0,3347</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0,31</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0,0247</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0,3347</w:t>
            </w:r>
          </w:p>
        </w:tc>
        <w:tc>
          <w:tcPr>
            <w:tcW w:w="886" w:type="dxa"/>
            <w:tcBorders>
              <w:top w:val="single" w:sz="4" w:space="0" w:color="auto"/>
              <w:left w:val="nil"/>
              <w:bottom w:val="single" w:sz="4" w:space="0" w:color="auto"/>
              <w:right w:val="single" w:sz="4" w:space="0" w:color="auto"/>
            </w:tcBorders>
            <w:vAlign w:val="center"/>
          </w:tcPr>
          <w:p w:rsidR="00DD4D23" w:rsidRPr="00823F33" w:rsidRDefault="00DD4D23" w:rsidP="00EF7F3D">
            <w:pPr>
              <w:jc w:val="center"/>
              <w:rPr>
                <w:sz w:val="20"/>
                <w:szCs w:val="20"/>
              </w:rPr>
            </w:pPr>
            <w:r>
              <w:rPr>
                <w:sz w:val="20"/>
                <w:szCs w:val="20"/>
              </w:rPr>
              <w:t>0,31</w:t>
            </w:r>
          </w:p>
        </w:tc>
        <w:tc>
          <w:tcPr>
            <w:tcW w:w="886" w:type="dxa"/>
            <w:tcBorders>
              <w:top w:val="single" w:sz="4" w:space="0" w:color="auto"/>
              <w:left w:val="nil"/>
              <w:bottom w:val="single" w:sz="4" w:space="0" w:color="auto"/>
              <w:right w:val="single" w:sz="4" w:space="0" w:color="auto"/>
            </w:tcBorders>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vAlign w:val="center"/>
          </w:tcPr>
          <w:p w:rsidR="00DD4D23" w:rsidRPr="00823F33" w:rsidRDefault="00DD4D23" w:rsidP="00EF7F3D">
            <w:pPr>
              <w:jc w:val="center"/>
              <w:rPr>
                <w:sz w:val="20"/>
                <w:szCs w:val="20"/>
              </w:rPr>
            </w:pPr>
            <w:r>
              <w:rPr>
                <w:sz w:val="20"/>
                <w:szCs w:val="20"/>
              </w:rPr>
              <w:t>0,0247</w:t>
            </w:r>
          </w:p>
        </w:tc>
        <w:tc>
          <w:tcPr>
            <w:tcW w:w="1028" w:type="dxa"/>
            <w:tcBorders>
              <w:top w:val="single" w:sz="4" w:space="0" w:color="auto"/>
              <w:left w:val="nil"/>
              <w:bottom w:val="single" w:sz="4" w:space="0" w:color="auto"/>
              <w:right w:val="single" w:sz="4" w:space="0" w:color="auto"/>
            </w:tcBorders>
            <w:vAlign w:val="center"/>
          </w:tcPr>
          <w:p w:rsidR="00DD4D23" w:rsidRPr="00823F33" w:rsidRDefault="00DD4D23" w:rsidP="00EF7F3D">
            <w:pPr>
              <w:jc w:val="center"/>
              <w:rPr>
                <w:sz w:val="20"/>
                <w:szCs w:val="20"/>
              </w:rPr>
            </w:pPr>
            <w:r>
              <w:rPr>
                <w:sz w:val="20"/>
                <w:szCs w:val="20"/>
              </w:rPr>
              <w:t>0,3347</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Pr="00D75CA5" w:rsidRDefault="00DD4D23" w:rsidP="00EF7F3D">
            <w:pPr>
              <w:jc w:val="center"/>
              <w:rPr>
                <w:bCs/>
                <w:color w:val="000000"/>
                <w:sz w:val="20"/>
                <w:szCs w:val="20"/>
              </w:rPr>
            </w:pPr>
            <w:r w:rsidRPr="00DD4D23">
              <w:rPr>
                <w:bCs/>
                <w:color w:val="000000"/>
                <w:sz w:val="20"/>
                <w:szCs w:val="20"/>
              </w:rPr>
              <w:t>Лебяжье-Асановское территориал</w:t>
            </w:r>
            <w:r w:rsidRPr="00DD4D23">
              <w:rPr>
                <w:bCs/>
                <w:color w:val="000000"/>
                <w:sz w:val="20"/>
                <w:szCs w:val="20"/>
              </w:rPr>
              <w:t>ь</w:t>
            </w:r>
            <w:r w:rsidRPr="00DD4D23">
              <w:rPr>
                <w:bCs/>
                <w:color w:val="000000"/>
                <w:sz w:val="20"/>
                <w:szCs w:val="20"/>
              </w:rPr>
              <w:t>ное управл</w:t>
            </w:r>
            <w:r w:rsidRPr="00DD4D23">
              <w:rPr>
                <w:bCs/>
                <w:color w:val="000000"/>
                <w:sz w:val="20"/>
                <w:szCs w:val="20"/>
              </w:rPr>
              <w:t>е</w:t>
            </w:r>
            <w:r w:rsidRPr="00DD4D23">
              <w:rPr>
                <w:bCs/>
                <w:color w:val="000000"/>
                <w:sz w:val="20"/>
                <w:szCs w:val="20"/>
              </w:rPr>
              <w:t>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0,81</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0,0454</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0,8554</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0,81</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0,0454</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0,8554</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0,81</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0,0454</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0,8554</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0,81</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0,0454</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0,8554</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Pr>
                <w:bCs/>
                <w:color w:val="000000"/>
                <w:sz w:val="20"/>
                <w:szCs w:val="20"/>
              </w:rPr>
              <w:t>Мальцевское</w:t>
            </w:r>
            <w:r w:rsidRPr="00AD4A8C">
              <w:rPr>
                <w:bCs/>
                <w:color w:val="000000"/>
                <w:sz w:val="20"/>
                <w:szCs w:val="20"/>
              </w:rPr>
              <w:t xml:space="preserve"> </w:t>
            </w:r>
            <w:r>
              <w:rPr>
                <w:bCs/>
                <w:color w:val="000000"/>
                <w:sz w:val="20"/>
                <w:szCs w:val="20"/>
              </w:rPr>
              <w:t>территориал</w:t>
            </w:r>
            <w:r>
              <w:rPr>
                <w:bCs/>
                <w:color w:val="000000"/>
                <w:sz w:val="20"/>
                <w:szCs w:val="20"/>
              </w:rPr>
              <w:t>ь</w:t>
            </w:r>
            <w:r>
              <w:rPr>
                <w:bCs/>
                <w:color w:val="000000"/>
                <w:sz w:val="20"/>
                <w:szCs w:val="20"/>
              </w:rPr>
              <w:t>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0,0006</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0,5706</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0,0006</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0,5706</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0,0006</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0,5706</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0,0006</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0,5706</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Pr>
                <w:bCs/>
                <w:color w:val="000000"/>
                <w:sz w:val="20"/>
                <w:szCs w:val="20"/>
              </w:rPr>
              <w:t>Новоромано</w:t>
            </w:r>
            <w:r>
              <w:rPr>
                <w:bCs/>
                <w:color w:val="000000"/>
                <w:sz w:val="20"/>
                <w:szCs w:val="20"/>
              </w:rPr>
              <w:t>в</w:t>
            </w:r>
            <w:r>
              <w:rPr>
                <w:bCs/>
                <w:color w:val="000000"/>
                <w:sz w:val="20"/>
                <w:szCs w:val="20"/>
              </w:rPr>
              <w:t>ское террит</w:t>
            </w:r>
            <w:r>
              <w:rPr>
                <w:bCs/>
                <w:color w:val="000000"/>
                <w:sz w:val="20"/>
                <w:szCs w:val="20"/>
              </w:rPr>
              <w:t>о</w:t>
            </w:r>
            <w:r>
              <w:rPr>
                <w:bCs/>
                <w:color w:val="000000"/>
                <w:sz w:val="20"/>
                <w:szCs w:val="20"/>
              </w:rPr>
              <w:t>риальное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1,28</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0,0875</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1,3675</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1,28</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0,0875</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1,3675</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1,28</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0,0875</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1,3675</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1,28</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0,0875</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1,3675</w:t>
            </w:r>
          </w:p>
        </w:tc>
      </w:tr>
      <w:tr w:rsidR="00DD4D2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Pr>
                <w:bCs/>
                <w:color w:val="000000"/>
                <w:sz w:val="20"/>
                <w:szCs w:val="20"/>
              </w:rPr>
              <w:t>Поперече</w:t>
            </w:r>
            <w:r>
              <w:rPr>
                <w:bCs/>
                <w:color w:val="000000"/>
                <w:sz w:val="20"/>
                <w:szCs w:val="20"/>
              </w:rPr>
              <w:t>н</w:t>
            </w:r>
            <w:r>
              <w:rPr>
                <w:bCs/>
                <w:color w:val="000000"/>
                <w:sz w:val="20"/>
                <w:szCs w:val="20"/>
              </w:rPr>
              <w:t>ское террит</w:t>
            </w:r>
            <w:r>
              <w:rPr>
                <w:bCs/>
                <w:color w:val="000000"/>
                <w:sz w:val="20"/>
                <w:szCs w:val="20"/>
              </w:rPr>
              <w:t>о</w:t>
            </w:r>
            <w:r>
              <w:rPr>
                <w:bCs/>
                <w:color w:val="000000"/>
                <w:sz w:val="20"/>
                <w:szCs w:val="20"/>
              </w:rPr>
              <w:t>риальное</w:t>
            </w:r>
          </w:p>
          <w:p w:rsidR="00DD4D23"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AE4EE0" w:rsidRDefault="00DD4D23" w:rsidP="00EF7F3D">
            <w:pPr>
              <w:jc w:val="center"/>
              <w:rPr>
                <w:sz w:val="20"/>
                <w:szCs w:val="20"/>
              </w:rPr>
            </w:pPr>
            <w:r w:rsidRPr="00DD4D23">
              <w:rPr>
                <w:sz w:val="20"/>
                <w:szCs w:val="20"/>
              </w:rPr>
              <w:t>0</w:t>
            </w:r>
            <w:r>
              <w:rPr>
                <w:sz w:val="20"/>
                <w:szCs w:val="20"/>
              </w:rPr>
              <w:t>,56</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0,0466</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0,6066</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AE4EE0" w:rsidRDefault="00DD4D23" w:rsidP="00EF7F3D">
            <w:pPr>
              <w:jc w:val="center"/>
              <w:rPr>
                <w:sz w:val="20"/>
                <w:szCs w:val="20"/>
              </w:rPr>
            </w:pPr>
            <w:r w:rsidRPr="00DD4D23">
              <w:rPr>
                <w:sz w:val="20"/>
                <w:szCs w:val="20"/>
              </w:rPr>
              <w:t>0</w:t>
            </w:r>
            <w:r>
              <w:rPr>
                <w:sz w:val="20"/>
                <w:szCs w:val="20"/>
              </w:rPr>
              <w:t>,56</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0,0466</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0,6066</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AE4EE0" w:rsidRDefault="00DD4D23" w:rsidP="00EF7F3D">
            <w:pPr>
              <w:jc w:val="center"/>
              <w:rPr>
                <w:sz w:val="20"/>
                <w:szCs w:val="20"/>
              </w:rPr>
            </w:pPr>
            <w:r w:rsidRPr="00DD4D23">
              <w:rPr>
                <w:sz w:val="20"/>
                <w:szCs w:val="20"/>
              </w:rPr>
              <w:t>0</w:t>
            </w:r>
            <w:r>
              <w:rPr>
                <w:sz w:val="20"/>
                <w:szCs w:val="20"/>
              </w:rPr>
              <w:t>,56</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0,0466</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0,6066</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AE4EE0" w:rsidRDefault="00DD4D23" w:rsidP="00EF7F3D">
            <w:pPr>
              <w:jc w:val="center"/>
              <w:rPr>
                <w:sz w:val="20"/>
                <w:szCs w:val="20"/>
              </w:rPr>
            </w:pPr>
            <w:r w:rsidRPr="00DD4D23">
              <w:rPr>
                <w:sz w:val="20"/>
                <w:szCs w:val="20"/>
              </w:rPr>
              <w:t>0</w:t>
            </w:r>
            <w:r>
              <w:rPr>
                <w:sz w:val="20"/>
                <w:szCs w:val="20"/>
              </w:rPr>
              <w:t>,56</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0,0466</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Default="00DD4D23" w:rsidP="00EF7F3D">
            <w:pPr>
              <w:jc w:val="center"/>
              <w:rPr>
                <w:sz w:val="20"/>
                <w:szCs w:val="20"/>
              </w:rPr>
            </w:pPr>
            <w:r>
              <w:rPr>
                <w:sz w:val="20"/>
                <w:szCs w:val="20"/>
              </w:rPr>
              <w:t>0,6066</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sidRPr="00367577">
              <w:rPr>
                <w:bCs/>
                <w:color w:val="000000"/>
                <w:sz w:val="20"/>
                <w:szCs w:val="20"/>
              </w:rPr>
              <w:t>Проскоко</w:t>
            </w:r>
            <w:r w:rsidRPr="00367577">
              <w:rPr>
                <w:bCs/>
                <w:color w:val="000000"/>
                <w:sz w:val="20"/>
                <w:szCs w:val="20"/>
              </w:rPr>
              <w:t>в</w:t>
            </w:r>
            <w:r w:rsidRPr="00367577">
              <w:rPr>
                <w:bCs/>
                <w:color w:val="000000"/>
                <w:sz w:val="20"/>
                <w:szCs w:val="20"/>
              </w:rPr>
              <w:t>ское</w:t>
            </w:r>
            <w:r>
              <w:rPr>
                <w:bCs/>
                <w:color w:val="000000"/>
                <w:sz w:val="20"/>
                <w:szCs w:val="20"/>
              </w:rPr>
              <w:t xml:space="preserve"> террит</w:t>
            </w:r>
            <w:r>
              <w:rPr>
                <w:bCs/>
                <w:color w:val="000000"/>
                <w:sz w:val="20"/>
                <w:szCs w:val="20"/>
              </w:rPr>
              <w:t>о</w:t>
            </w:r>
            <w:r>
              <w:rPr>
                <w:bCs/>
                <w:color w:val="000000"/>
                <w:sz w:val="20"/>
                <w:szCs w:val="20"/>
              </w:rPr>
              <w:t>риальное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1,25</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0,186</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1,436</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1,25</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0,186</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1,436</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1,25</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0,186</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1,436</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1,25</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0,186</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1,436</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Pr>
                <w:bCs/>
                <w:color w:val="000000"/>
                <w:sz w:val="20"/>
                <w:szCs w:val="20"/>
              </w:rPr>
              <w:t>Тальское те</w:t>
            </w:r>
            <w:r>
              <w:rPr>
                <w:bCs/>
                <w:color w:val="000000"/>
                <w:sz w:val="20"/>
                <w:szCs w:val="20"/>
              </w:rPr>
              <w:t>р</w:t>
            </w:r>
            <w:r>
              <w:rPr>
                <w:bCs/>
                <w:color w:val="000000"/>
                <w:sz w:val="20"/>
                <w:szCs w:val="20"/>
              </w:rPr>
              <w:t>риториальное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1,23</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1,31</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1,23</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1,31</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1,23</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1,31</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1,23</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0,08</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1,31</w:t>
            </w:r>
          </w:p>
        </w:tc>
      </w:tr>
      <w:tr w:rsidR="00DD4D23" w:rsidRPr="00823F33" w:rsidTr="00DD4D23">
        <w:trPr>
          <w:trHeight w:val="255"/>
        </w:trPr>
        <w:tc>
          <w:tcPr>
            <w:tcW w:w="1506" w:type="dxa"/>
            <w:tcBorders>
              <w:top w:val="single" w:sz="4" w:space="0" w:color="auto"/>
              <w:left w:val="single" w:sz="4" w:space="0" w:color="auto"/>
              <w:bottom w:val="single" w:sz="4" w:space="0" w:color="auto"/>
              <w:right w:val="single" w:sz="4" w:space="0" w:color="auto"/>
            </w:tcBorders>
            <w:shd w:val="clear" w:color="auto" w:fill="auto"/>
            <w:vAlign w:val="center"/>
          </w:tcPr>
          <w:p w:rsidR="00DD4D23" w:rsidRDefault="00DD4D23" w:rsidP="00EF7F3D">
            <w:pPr>
              <w:jc w:val="center"/>
              <w:rPr>
                <w:bCs/>
                <w:color w:val="000000"/>
                <w:sz w:val="20"/>
                <w:szCs w:val="20"/>
              </w:rPr>
            </w:pPr>
            <w:r w:rsidRPr="00A21BF1">
              <w:rPr>
                <w:bCs/>
                <w:color w:val="000000"/>
                <w:sz w:val="20"/>
                <w:szCs w:val="20"/>
              </w:rPr>
              <w:t>Юргинское</w:t>
            </w:r>
            <w:r>
              <w:rPr>
                <w:bCs/>
                <w:color w:val="000000"/>
                <w:sz w:val="20"/>
                <w:szCs w:val="20"/>
              </w:rPr>
              <w:t xml:space="preserve"> территориал</w:t>
            </w:r>
            <w:r>
              <w:rPr>
                <w:bCs/>
                <w:color w:val="000000"/>
                <w:sz w:val="20"/>
                <w:szCs w:val="20"/>
              </w:rPr>
              <w:t>ь</w:t>
            </w:r>
            <w:r>
              <w:rPr>
                <w:bCs/>
                <w:color w:val="000000"/>
                <w:sz w:val="20"/>
                <w:szCs w:val="20"/>
              </w:rPr>
              <w:lastRenderedPageBreak/>
              <w:t>ное</w:t>
            </w:r>
          </w:p>
          <w:p w:rsidR="00DD4D23" w:rsidRPr="00B51ADA" w:rsidRDefault="00DD4D23" w:rsidP="00EF7F3D">
            <w:pPr>
              <w:jc w:val="center"/>
              <w:rPr>
                <w:bCs/>
                <w:color w:val="000000"/>
                <w:sz w:val="20"/>
                <w:szCs w:val="20"/>
              </w:rPr>
            </w:pPr>
            <w:r>
              <w:rPr>
                <w:bCs/>
                <w:color w:val="000000"/>
                <w:sz w:val="20"/>
                <w:szCs w:val="20"/>
              </w:rPr>
              <w:t>управление</w:t>
            </w:r>
          </w:p>
        </w:tc>
        <w:tc>
          <w:tcPr>
            <w:tcW w:w="95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lastRenderedPageBreak/>
              <w:t>2,79</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0,236</w:t>
            </w:r>
          </w:p>
        </w:tc>
        <w:tc>
          <w:tcPr>
            <w:tcW w:w="92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3,026</w:t>
            </w:r>
          </w:p>
        </w:tc>
        <w:tc>
          <w:tcPr>
            <w:tcW w:w="86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2,79</w:t>
            </w:r>
          </w:p>
        </w:tc>
        <w:tc>
          <w:tcPr>
            <w:tcW w:w="812"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39"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0,236</w:t>
            </w:r>
          </w:p>
        </w:tc>
        <w:tc>
          <w:tcPr>
            <w:tcW w:w="77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3,026</w:t>
            </w:r>
          </w:p>
        </w:tc>
        <w:tc>
          <w:tcPr>
            <w:tcW w:w="803"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2,79</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4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0,236</w:t>
            </w:r>
          </w:p>
        </w:tc>
        <w:tc>
          <w:tcPr>
            <w:tcW w:w="890"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3,026</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2,79</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sidRPr="00823F33">
              <w:rPr>
                <w:sz w:val="20"/>
                <w:szCs w:val="20"/>
              </w:rPr>
              <w:t>-</w:t>
            </w:r>
          </w:p>
        </w:tc>
        <w:tc>
          <w:tcPr>
            <w:tcW w:w="886"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0,236</w:t>
            </w:r>
          </w:p>
        </w:tc>
        <w:tc>
          <w:tcPr>
            <w:tcW w:w="1028" w:type="dxa"/>
            <w:tcBorders>
              <w:top w:val="single" w:sz="4" w:space="0" w:color="auto"/>
              <w:left w:val="nil"/>
              <w:bottom w:val="single" w:sz="4" w:space="0" w:color="auto"/>
              <w:right w:val="single" w:sz="4" w:space="0" w:color="auto"/>
            </w:tcBorders>
            <w:shd w:val="clear" w:color="auto" w:fill="auto"/>
            <w:vAlign w:val="center"/>
          </w:tcPr>
          <w:p w:rsidR="00DD4D23" w:rsidRPr="00823F33" w:rsidRDefault="00DD4D23" w:rsidP="00EF7F3D">
            <w:pPr>
              <w:jc w:val="center"/>
              <w:rPr>
                <w:sz w:val="20"/>
                <w:szCs w:val="20"/>
              </w:rPr>
            </w:pPr>
            <w:r>
              <w:rPr>
                <w:sz w:val="20"/>
                <w:szCs w:val="20"/>
              </w:rPr>
              <w:t>3,026</w:t>
            </w:r>
          </w:p>
        </w:tc>
      </w:tr>
    </w:tbl>
    <w:p w:rsidR="00640723" w:rsidRDefault="00640723" w:rsidP="00C20CE3">
      <w:pPr>
        <w:spacing w:line="360" w:lineRule="auto"/>
        <w:ind w:firstLine="539"/>
        <w:jc w:val="both"/>
        <w:rPr>
          <w:sz w:val="26"/>
          <w:szCs w:val="26"/>
        </w:rPr>
        <w:sectPr w:rsidR="00640723" w:rsidSect="00B35C76">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5275D" w:rsidRDefault="00BC52B6" w:rsidP="00D119D2">
      <w:pPr>
        <w:pStyle w:val="1"/>
        <w:numPr>
          <w:ilvl w:val="1"/>
          <w:numId w:val="4"/>
        </w:numPr>
        <w:ind w:left="0" w:firstLine="567"/>
      </w:pPr>
      <w:bookmarkStart w:id="10" w:name="_Toc78552152"/>
      <w:bookmarkStart w:id="11" w:name="_Toc359497698"/>
      <w:r w:rsidRPr="00BC52B6">
        <w:lastRenderedPageBreak/>
        <w:t>Существующие и перспективные объемы потребления тепловой эне</w:t>
      </w:r>
      <w:r w:rsidRPr="00BC52B6">
        <w:t>р</w:t>
      </w:r>
      <w:r w:rsidRPr="00BC52B6">
        <w:t>гии (мощности) и теплоносителя объектами, расположенными в производственных зонах</w:t>
      </w:r>
      <w:bookmarkEnd w:id="10"/>
    </w:p>
    <w:p w:rsidR="00BC52B6" w:rsidRDefault="00BC52B6" w:rsidP="00BC52B6">
      <w:pPr>
        <w:spacing w:line="360" w:lineRule="auto"/>
        <w:ind w:firstLine="540"/>
        <w:jc w:val="both"/>
        <w:rPr>
          <w:sz w:val="26"/>
          <w:szCs w:val="26"/>
        </w:rPr>
      </w:pPr>
      <w:r w:rsidRPr="00FA7B05">
        <w:rPr>
          <w:sz w:val="26"/>
          <w:szCs w:val="26"/>
        </w:rPr>
        <w:t>По данным</w:t>
      </w:r>
      <w:r>
        <w:rPr>
          <w:sz w:val="26"/>
          <w:szCs w:val="26"/>
        </w:rPr>
        <w:t xml:space="preserve"> Администрации Юргинского округа не</w:t>
      </w:r>
      <w:r w:rsidRPr="00E67259">
        <w:rPr>
          <w:sz w:val="26"/>
          <w:szCs w:val="26"/>
        </w:rPr>
        <w:t xml:space="preserve"> </w:t>
      </w:r>
      <w:r>
        <w:rPr>
          <w:sz w:val="26"/>
          <w:szCs w:val="26"/>
        </w:rPr>
        <w:t xml:space="preserve">планируется </w:t>
      </w:r>
      <w:r w:rsidRPr="00FA7B05">
        <w:rPr>
          <w:sz w:val="26"/>
          <w:szCs w:val="26"/>
        </w:rPr>
        <w:t xml:space="preserve">строительство </w:t>
      </w:r>
      <w:r>
        <w:rPr>
          <w:sz w:val="26"/>
          <w:szCs w:val="26"/>
        </w:rPr>
        <w:t>пр</w:t>
      </w:r>
      <w:r>
        <w:rPr>
          <w:sz w:val="26"/>
          <w:szCs w:val="26"/>
        </w:rPr>
        <w:t>о</w:t>
      </w:r>
      <w:r>
        <w:rPr>
          <w:sz w:val="26"/>
          <w:szCs w:val="26"/>
        </w:rPr>
        <w:t>мышленных объектов на территории Юргинс</w:t>
      </w:r>
      <w:r w:rsidR="004416B1">
        <w:rPr>
          <w:sz w:val="26"/>
          <w:szCs w:val="26"/>
        </w:rPr>
        <w:t>кого муниципального округа</w:t>
      </w:r>
      <w:r>
        <w:rPr>
          <w:sz w:val="26"/>
          <w:szCs w:val="26"/>
        </w:rPr>
        <w:t xml:space="preserve">. </w:t>
      </w:r>
    </w:p>
    <w:p w:rsidR="00BC52B6" w:rsidRDefault="00BC52B6" w:rsidP="00BC52B6">
      <w:pPr>
        <w:pStyle w:val="1"/>
        <w:ind w:left="567" w:firstLine="0"/>
      </w:pPr>
    </w:p>
    <w:p w:rsidR="00BC52B6" w:rsidRDefault="00BC52B6" w:rsidP="00D119D2">
      <w:pPr>
        <w:pStyle w:val="1"/>
        <w:numPr>
          <w:ilvl w:val="1"/>
          <w:numId w:val="4"/>
        </w:numPr>
        <w:ind w:left="0" w:firstLine="567"/>
      </w:pPr>
      <w:bookmarkStart w:id="12" w:name="_Toc78552153"/>
      <w:r>
        <w:t>С</w:t>
      </w:r>
      <w:r w:rsidRPr="00327307">
        <w:t>уществующие и перспективные величины средневзвешенной плотн</w:t>
      </w:r>
      <w:r w:rsidRPr="00327307">
        <w:t>о</w:t>
      </w:r>
      <w:r w:rsidRPr="00327307">
        <w:t>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w:t>
      </w:r>
      <w:r w:rsidRPr="00327307">
        <w:t>е</w:t>
      </w:r>
      <w:r w:rsidRPr="00327307">
        <w:t>ния и по поселению, городскому округу, городу федерального значения</w:t>
      </w:r>
      <w:bookmarkEnd w:id="12"/>
    </w:p>
    <w:p w:rsidR="00BC52B6" w:rsidRPr="000A21AB" w:rsidRDefault="00BC52B6" w:rsidP="00BC52B6"/>
    <w:p w:rsidR="00BC52B6" w:rsidRDefault="00BC52B6" w:rsidP="00BC52B6">
      <w:pPr>
        <w:spacing w:line="360" w:lineRule="auto"/>
        <w:ind w:firstLine="540"/>
        <w:jc w:val="both"/>
        <w:rPr>
          <w:sz w:val="26"/>
          <w:szCs w:val="26"/>
        </w:rPr>
      </w:pPr>
      <w:r w:rsidRPr="00BD4E89">
        <w:rPr>
          <w:sz w:val="26"/>
          <w:szCs w:val="26"/>
        </w:rPr>
        <w:t>Объем потребления тепловой энергии (мощности), теплоносителя и приросты п</w:t>
      </w:r>
      <w:r w:rsidRPr="00BD4E89">
        <w:rPr>
          <w:sz w:val="26"/>
          <w:szCs w:val="26"/>
        </w:rPr>
        <w:t>о</w:t>
      </w:r>
      <w:r w:rsidRPr="00BD4E89">
        <w:rPr>
          <w:sz w:val="26"/>
          <w:szCs w:val="26"/>
        </w:rPr>
        <w:t xml:space="preserve">требления тепловой энергии (мощности) и теплоносителя разбиты по этапам. Прогноз изменения тепловой нагрузки для объектов </w:t>
      </w:r>
      <w:r>
        <w:rPr>
          <w:sz w:val="26"/>
          <w:szCs w:val="26"/>
        </w:rPr>
        <w:t>муниципального округа</w:t>
      </w:r>
      <w:r w:rsidRPr="00BD4E89">
        <w:rPr>
          <w:sz w:val="26"/>
          <w:szCs w:val="26"/>
        </w:rPr>
        <w:t xml:space="preserve"> в период до 2035г.</w:t>
      </w:r>
      <w:r>
        <w:rPr>
          <w:sz w:val="26"/>
          <w:szCs w:val="26"/>
        </w:rPr>
        <w:t xml:space="preserve"> представлен в таблице 2.</w:t>
      </w:r>
    </w:p>
    <w:p w:rsidR="00D119D2" w:rsidRPr="00BC52B6" w:rsidRDefault="00D119D2" w:rsidP="00BC52B6">
      <w:pPr>
        <w:spacing w:line="360" w:lineRule="auto"/>
        <w:ind w:firstLine="540"/>
        <w:jc w:val="both"/>
        <w:rPr>
          <w:sz w:val="26"/>
          <w:szCs w:val="26"/>
        </w:rPr>
      </w:pPr>
    </w:p>
    <w:p w:rsidR="00172191" w:rsidRPr="00172191" w:rsidRDefault="00BC52B6" w:rsidP="00172191">
      <w:pPr>
        <w:pStyle w:val="1"/>
        <w:numPr>
          <w:ilvl w:val="0"/>
          <w:numId w:val="4"/>
        </w:numPr>
        <w:ind w:left="0" w:firstLine="567"/>
      </w:pPr>
      <w:bookmarkStart w:id="13" w:name="_Toc78552154"/>
      <w:r w:rsidRPr="00BC52B6">
        <w:t>Существующие и перспективные балансы тепловой мощности исто</w:t>
      </w:r>
      <w:r w:rsidRPr="00BC52B6">
        <w:t>ч</w:t>
      </w:r>
      <w:r w:rsidRPr="00BC52B6">
        <w:t>ников тепловой энергии и тепловой нагрузки потребителей</w:t>
      </w:r>
      <w:bookmarkEnd w:id="13"/>
    </w:p>
    <w:p w:rsidR="00172191" w:rsidRPr="00172191" w:rsidRDefault="00172191" w:rsidP="00172191"/>
    <w:p w:rsidR="00AD59FB" w:rsidRPr="00E87F37" w:rsidRDefault="00AD59FB" w:rsidP="00403C7C">
      <w:pPr>
        <w:pStyle w:val="1"/>
        <w:numPr>
          <w:ilvl w:val="1"/>
          <w:numId w:val="4"/>
        </w:numPr>
        <w:ind w:left="0" w:firstLine="567"/>
      </w:pPr>
      <w:bookmarkStart w:id="14" w:name="_Toc359497700"/>
      <w:bookmarkStart w:id="15" w:name="_Toc78552155"/>
      <w:bookmarkEnd w:id="11"/>
      <w:r w:rsidRPr="00E87F37">
        <w:t>Описание существующих и перспективных зон действия систем теп</w:t>
      </w:r>
      <w:r w:rsidRPr="00E87F37">
        <w:softHyphen/>
        <w:t>лоснабжения и источников тепловой энергии</w:t>
      </w:r>
      <w:bookmarkEnd w:id="14"/>
      <w:bookmarkEnd w:id="15"/>
    </w:p>
    <w:p w:rsidR="00AD59FB" w:rsidRPr="0025159E" w:rsidRDefault="00AD59FB" w:rsidP="003F1AC7">
      <w:pPr>
        <w:spacing w:line="360" w:lineRule="auto"/>
        <w:rPr>
          <w:sz w:val="16"/>
          <w:szCs w:val="16"/>
        </w:rPr>
      </w:pPr>
    </w:p>
    <w:p w:rsidR="00135714" w:rsidRDefault="00E603D2" w:rsidP="003F1AC7">
      <w:pPr>
        <w:spacing w:line="360" w:lineRule="auto"/>
        <w:ind w:firstLine="539"/>
        <w:jc w:val="both"/>
        <w:rPr>
          <w:sz w:val="26"/>
          <w:szCs w:val="26"/>
        </w:rPr>
      </w:pPr>
      <w:r w:rsidRPr="00E87F37">
        <w:rPr>
          <w:sz w:val="26"/>
          <w:szCs w:val="26"/>
        </w:rPr>
        <w:t xml:space="preserve">Границы </w:t>
      </w:r>
      <w:r w:rsidRPr="009E4545">
        <w:rPr>
          <w:sz w:val="26"/>
          <w:szCs w:val="26"/>
        </w:rPr>
        <w:t>существующей зоны действия котельн</w:t>
      </w:r>
      <w:r w:rsidR="00DD4D23" w:rsidRPr="009E4545">
        <w:rPr>
          <w:sz w:val="26"/>
          <w:szCs w:val="26"/>
        </w:rPr>
        <w:t>ых Юргинского муниципального округа представлены на рисунках</w:t>
      </w:r>
      <w:r w:rsidRPr="009E4545">
        <w:rPr>
          <w:sz w:val="26"/>
          <w:szCs w:val="26"/>
        </w:rPr>
        <w:t xml:space="preserve"> 2</w:t>
      </w:r>
      <w:r w:rsidR="009E4545" w:rsidRPr="009E4545">
        <w:rPr>
          <w:sz w:val="26"/>
          <w:szCs w:val="26"/>
        </w:rPr>
        <w:t>-2.20</w:t>
      </w:r>
      <w:r w:rsidR="00927115" w:rsidRPr="009E4545">
        <w:rPr>
          <w:sz w:val="26"/>
          <w:szCs w:val="26"/>
        </w:rPr>
        <w:t xml:space="preserve">. </w:t>
      </w:r>
      <w:r w:rsidRPr="009E4545">
        <w:rPr>
          <w:sz w:val="26"/>
          <w:szCs w:val="26"/>
        </w:rPr>
        <w:t xml:space="preserve"> </w:t>
      </w:r>
      <w:r w:rsidR="00DD4D23" w:rsidRPr="009E4545">
        <w:rPr>
          <w:sz w:val="26"/>
          <w:szCs w:val="26"/>
        </w:rPr>
        <w:t>Границы</w:t>
      </w:r>
      <w:r w:rsidR="00DD4D23">
        <w:rPr>
          <w:sz w:val="26"/>
          <w:szCs w:val="26"/>
        </w:rPr>
        <w:t xml:space="preserve"> зоны действия котельных</w:t>
      </w:r>
      <w:r>
        <w:rPr>
          <w:sz w:val="26"/>
          <w:szCs w:val="26"/>
        </w:rPr>
        <w:t xml:space="preserve"> не показ</w:t>
      </w:r>
      <w:r>
        <w:rPr>
          <w:sz w:val="26"/>
          <w:szCs w:val="26"/>
        </w:rPr>
        <w:t>а</w:t>
      </w:r>
      <w:r>
        <w:rPr>
          <w:sz w:val="26"/>
          <w:szCs w:val="26"/>
        </w:rPr>
        <w:t>ны в связи с тем, что котельн</w:t>
      </w:r>
      <w:r w:rsidR="00706ABD">
        <w:rPr>
          <w:sz w:val="26"/>
          <w:szCs w:val="26"/>
        </w:rPr>
        <w:t>ая</w:t>
      </w:r>
      <w:r>
        <w:rPr>
          <w:sz w:val="26"/>
          <w:szCs w:val="26"/>
        </w:rPr>
        <w:t xml:space="preserve"> находятся в непосредственной близости к потребителю.</w:t>
      </w:r>
    </w:p>
    <w:p w:rsidR="009B46EB" w:rsidRPr="00E87F37" w:rsidRDefault="00F05BF5" w:rsidP="009B46EB">
      <w:pPr>
        <w:spacing w:line="360" w:lineRule="auto"/>
        <w:jc w:val="both"/>
        <w:rPr>
          <w:sz w:val="26"/>
          <w:szCs w:val="26"/>
        </w:rPr>
      </w:pPr>
      <w:r>
        <w:rPr>
          <w:sz w:val="26"/>
          <w:szCs w:val="26"/>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15pt;height:504.85pt">
            <v:imagedata r:id="rId14" o:title="п" cropleft="223f"/>
          </v:shape>
        </w:pict>
      </w:r>
    </w:p>
    <w:p w:rsidR="00DA3452" w:rsidRDefault="00DA3452" w:rsidP="00ED42DA">
      <w:pPr>
        <w:widowControl w:val="0"/>
        <w:spacing w:line="360" w:lineRule="auto"/>
        <w:rPr>
          <w:b/>
          <w:sz w:val="26"/>
          <w:szCs w:val="26"/>
        </w:rPr>
      </w:pPr>
    </w:p>
    <w:p w:rsidR="00ED42DA" w:rsidRDefault="00ED42DA" w:rsidP="00ED42DA">
      <w:pPr>
        <w:widowControl w:val="0"/>
        <w:spacing w:line="360" w:lineRule="auto"/>
        <w:rPr>
          <w:b/>
          <w:sz w:val="26"/>
          <w:szCs w:val="26"/>
        </w:rPr>
      </w:pPr>
      <w:r w:rsidRPr="00DF3A3C">
        <w:rPr>
          <w:b/>
          <w:sz w:val="26"/>
          <w:szCs w:val="26"/>
        </w:rPr>
        <w:t xml:space="preserve">Рис. </w:t>
      </w:r>
      <w:r>
        <w:rPr>
          <w:b/>
          <w:sz w:val="26"/>
          <w:szCs w:val="26"/>
        </w:rPr>
        <w:t>2</w:t>
      </w:r>
      <w:r w:rsidRPr="00DF3A3C">
        <w:rPr>
          <w:b/>
          <w:sz w:val="26"/>
          <w:szCs w:val="26"/>
        </w:rPr>
        <w:t xml:space="preserve">. Существующая зона действия </w:t>
      </w:r>
      <w:r>
        <w:rPr>
          <w:b/>
          <w:sz w:val="26"/>
          <w:szCs w:val="26"/>
        </w:rPr>
        <w:t>котельной п. ст. Арлюк</w:t>
      </w:r>
    </w:p>
    <w:p w:rsidR="009B46EB" w:rsidRDefault="009B46EB" w:rsidP="00ED42DA">
      <w:pPr>
        <w:widowControl w:val="0"/>
        <w:spacing w:line="360" w:lineRule="auto"/>
        <w:rPr>
          <w:b/>
          <w:sz w:val="26"/>
          <w:szCs w:val="26"/>
        </w:rPr>
      </w:pPr>
    </w:p>
    <w:p w:rsidR="009B46EB" w:rsidRDefault="009B46EB" w:rsidP="00ED42DA">
      <w:pPr>
        <w:widowControl w:val="0"/>
        <w:spacing w:line="360" w:lineRule="auto"/>
        <w:rPr>
          <w:b/>
          <w:sz w:val="26"/>
          <w:szCs w:val="26"/>
        </w:rPr>
        <w:sectPr w:rsidR="009B46EB" w:rsidSect="00B35C76">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9B46EB" w:rsidRDefault="009B46EB" w:rsidP="00ED42DA">
      <w:pPr>
        <w:widowControl w:val="0"/>
        <w:spacing w:line="360" w:lineRule="auto"/>
        <w:rPr>
          <w:b/>
          <w:sz w:val="26"/>
          <w:szCs w:val="26"/>
        </w:rPr>
      </w:pPr>
    </w:p>
    <w:p w:rsidR="009B46EB" w:rsidRDefault="00F05BF5" w:rsidP="009B46EB">
      <w:pPr>
        <w:widowControl w:val="0"/>
        <w:spacing w:line="360" w:lineRule="auto"/>
        <w:ind w:left="709"/>
        <w:rPr>
          <w:b/>
          <w:sz w:val="26"/>
          <w:szCs w:val="26"/>
        </w:rPr>
      </w:pPr>
      <w:r>
        <w:rPr>
          <w:b/>
          <w:sz w:val="26"/>
          <w:szCs w:val="26"/>
        </w:rPr>
        <w:pict>
          <v:shape id="_x0000_i1026" type="#_x0000_t75" style="width:660.55pt;height:357.5pt">
            <v:imagedata r:id="rId15" o:title="п" cropbottom="11614f"/>
          </v:shape>
        </w:pict>
      </w:r>
    </w:p>
    <w:p w:rsidR="009B46EB" w:rsidRDefault="009B46EB" w:rsidP="009B46EB">
      <w:pPr>
        <w:rPr>
          <w:sz w:val="26"/>
          <w:szCs w:val="26"/>
        </w:rPr>
      </w:pPr>
    </w:p>
    <w:p w:rsidR="00910A80" w:rsidRDefault="009B46EB" w:rsidP="009B46EB">
      <w:pPr>
        <w:tabs>
          <w:tab w:val="left" w:pos="2930"/>
        </w:tabs>
        <w:rPr>
          <w:sz w:val="26"/>
          <w:szCs w:val="26"/>
        </w:rPr>
      </w:pPr>
      <w:r>
        <w:rPr>
          <w:sz w:val="26"/>
          <w:szCs w:val="26"/>
        </w:rPr>
        <w:tab/>
      </w:r>
    </w:p>
    <w:p w:rsidR="00910A80" w:rsidRDefault="00910A80" w:rsidP="00910A80">
      <w:pPr>
        <w:tabs>
          <w:tab w:val="left" w:pos="1785"/>
        </w:tabs>
        <w:rPr>
          <w:sz w:val="26"/>
          <w:szCs w:val="26"/>
        </w:rPr>
      </w:pPr>
    </w:p>
    <w:p w:rsidR="00910A80" w:rsidRPr="00910A80" w:rsidRDefault="00910A80" w:rsidP="00910A80">
      <w:pPr>
        <w:rPr>
          <w:sz w:val="26"/>
          <w:szCs w:val="26"/>
        </w:rPr>
      </w:pPr>
    </w:p>
    <w:p w:rsidR="009B46EB" w:rsidRDefault="00910A80" w:rsidP="00910A80">
      <w:pPr>
        <w:tabs>
          <w:tab w:val="left" w:pos="2055"/>
        </w:tabs>
        <w:rPr>
          <w:b/>
          <w:sz w:val="26"/>
          <w:szCs w:val="26"/>
        </w:rPr>
        <w:sectPr w:rsidR="009B46EB" w:rsidSect="00ED42DA">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Pr>
          <w:sz w:val="26"/>
          <w:szCs w:val="26"/>
        </w:rPr>
        <w:tab/>
      </w:r>
      <w:r w:rsidR="00ED42DA" w:rsidRPr="00DF3A3C">
        <w:rPr>
          <w:b/>
          <w:sz w:val="26"/>
          <w:szCs w:val="26"/>
        </w:rPr>
        <w:t xml:space="preserve">Рис. </w:t>
      </w:r>
      <w:r w:rsidR="00ED42DA">
        <w:rPr>
          <w:b/>
          <w:sz w:val="26"/>
          <w:szCs w:val="26"/>
        </w:rPr>
        <w:t>2</w:t>
      </w:r>
      <w:r w:rsidR="00120A39" w:rsidRPr="008713B8">
        <w:rPr>
          <w:b/>
          <w:sz w:val="26"/>
          <w:szCs w:val="26"/>
        </w:rPr>
        <w:t>.1</w:t>
      </w:r>
      <w:r w:rsidR="00ED42DA" w:rsidRPr="00DF3A3C">
        <w:rPr>
          <w:b/>
          <w:sz w:val="26"/>
          <w:szCs w:val="26"/>
        </w:rPr>
        <w:t xml:space="preserve">. Существующая зона действия </w:t>
      </w:r>
      <w:r w:rsidR="00ED42DA">
        <w:rPr>
          <w:b/>
          <w:sz w:val="26"/>
          <w:szCs w:val="26"/>
        </w:rPr>
        <w:t>котельной п. Линейный</w:t>
      </w:r>
    </w:p>
    <w:p w:rsidR="00ED42DA" w:rsidRDefault="00ED42DA" w:rsidP="00910A80">
      <w:pPr>
        <w:tabs>
          <w:tab w:val="left" w:pos="2055"/>
        </w:tabs>
      </w:pPr>
    </w:p>
    <w:p w:rsidR="00ED42DA" w:rsidRDefault="00F05BF5" w:rsidP="00ED42DA">
      <w:r>
        <w:pict>
          <v:shape id="_x0000_i1027" type="#_x0000_t75" style="width:447.9pt;height:540pt">
            <v:imagedata r:id="rId16" o:title="д" croptop="17092f" cropbottom="16985f" cropleft="20043f" cropright="20375f"/>
          </v:shape>
        </w:pict>
      </w:r>
    </w:p>
    <w:p w:rsidR="00ED42DA" w:rsidRDefault="00ED42DA" w:rsidP="00ED42DA"/>
    <w:p w:rsidR="00ED42DA" w:rsidRDefault="00ED42DA" w:rsidP="00ED42DA"/>
    <w:p w:rsidR="00ED42DA" w:rsidRDefault="009B46EB" w:rsidP="00ED42DA">
      <w:pP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2</w:t>
      </w:r>
      <w:r w:rsidRPr="00DF3A3C">
        <w:rPr>
          <w:b/>
          <w:sz w:val="26"/>
          <w:szCs w:val="26"/>
        </w:rPr>
        <w:t xml:space="preserve">. Существующая зона действия </w:t>
      </w:r>
      <w:r>
        <w:rPr>
          <w:b/>
          <w:sz w:val="26"/>
          <w:szCs w:val="26"/>
        </w:rPr>
        <w:t>котельной п. Зеледеево (центральная)</w:t>
      </w:r>
    </w:p>
    <w:p w:rsidR="009B46EB" w:rsidRDefault="009B46EB">
      <w:pPr>
        <w:rPr>
          <w:b/>
          <w:sz w:val="26"/>
          <w:szCs w:val="26"/>
        </w:rPr>
      </w:pPr>
      <w:r>
        <w:rPr>
          <w:b/>
          <w:sz w:val="26"/>
          <w:szCs w:val="26"/>
        </w:rPr>
        <w:br w:type="page"/>
      </w:r>
    </w:p>
    <w:p w:rsidR="009B46EB" w:rsidRDefault="00F05BF5" w:rsidP="00ED42DA">
      <w:r>
        <w:lastRenderedPageBreak/>
        <w:pict>
          <v:shape id="_x0000_i1028" type="#_x0000_t75" style="width:469.65pt;height:624.55pt">
            <v:imagedata r:id="rId17" o:title="д" croptop="21088f" cropbottom="21372f" cropleft="24779f" cropright="23858f"/>
          </v:shape>
        </w:pict>
      </w:r>
    </w:p>
    <w:p w:rsidR="009B46EB" w:rsidRDefault="009B46EB" w:rsidP="009B46EB"/>
    <w:p w:rsidR="0011185B" w:rsidRDefault="009B46EB" w:rsidP="009B46EB">
      <w:pP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3</w:t>
      </w:r>
      <w:r w:rsidRPr="00DF3A3C">
        <w:rPr>
          <w:b/>
          <w:sz w:val="26"/>
          <w:szCs w:val="26"/>
        </w:rPr>
        <w:t xml:space="preserve">. Существующая зона действия </w:t>
      </w:r>
      <w:r>
        <w:rPr>
          <w:b/>
          <w:sz w:val="26"/>
          <w:szCs w:val="26"/>
        </w:rPr>
        <w:t>котельной п. Зеледеево (школа)</w:t>
      </w:r>
    </w:p>
    <w:p w:rsidR="0011185B" w:rsidRDefault="0011185B">
      <w:pPr>
        <w:rPr>
          <w:b/>
          <w:sz w:val="26"/>
          <w:szCs w:val="26"/>
        </w:rPr>
      </w:pPr>
      <w:r>
        <w:rPr>
          <w:b/>
          <w:sz w:val="26"/>
          <w:szCs w:val="26"/>
        </w:rPr>
        <w:br w:type="page"/>
      </w:r>
    </w:p>
    <w:p w:rsidR="009B46EB" w:rsidRDefault="00F05BF5" w:rsidP="009B46EB">
      <w:pPr>
        <w:rPr>
          <w:b/>
          <w:sz w:val="26"/>
          <w:szCs w:val="26"/>
        </w:rPr>
      </w:pPr>
      <w:r>
        <w:rPr>
          <w:b/>
          <w:sz w:val="26"/>
          <w:szCs w:val="26"/>
        </w:rPr>
        <w:lastRenderedPageBreak/>
        <w:pict>
          <v:shape id="_x0000_i1029" type="#_x0000_t75" style="width:407.7pt;height:682.35pt">
            <v:imagedata r:id="rId18" o:title="с" croptop="25399f" cropbottom="25859f" cropleft="27864f" cropright="27535f"/>
          </v:shape>
        </w:pict>
      </w:r>
    </w:p>
    <w:p w:rsidR="009B46EB" w:rsidRDefault="009B46EB" w:rsidP="009B46EB">
      <w:pPr>
        <w:ind w:firstLine="708"/>
      </w:pPr>
    </w:p>
    <w:p w:rsidR="009B46EB" w:rsidRDefault="009B46EB" w:rsidP="009B46EB"/>
    <w:p w:rsidR="0011185B" w:rsidRDefault="0011185B" w:rsidP="009B46EB">
      <w:pPr>
        <w:rPr>
          <w:b/>
          <w:sz w:val="26"/>
          <w:szCs w:val="26"/>
        </w:rPr>
      </w:pPr>
      <w:r w:rsidRPr="00DF3A3C">
        <w:rPr>
          <w:b/>
          <w:sz w:val="26"/>
          <w:szCs w:val="26"/>
        </w:rPr>
        <w:t xml:space="preserve">Рис. </w:t>
      </w:r>
      <w:r>
        <w:rPr>
          <w:b/>
          <w:sz w:val="26"/>
          <w:szCs w:val="26"/>
        </w:rPr>
        <w:t>2</w:t>
      </w:r>
      <w:r w:rsidRPr="008713B8">
        <w:rPr>
          <w:b/>
          <w:sz w:val="26"/>
          <w:szCs w:val="26"/>
        </w:rPr>
        <w:t>.</w:t>
      </w:r>
      <w:r>
        <w:rPr>
          <w:b/>
          <w:sz w:val="26"/>
          <w:szCs w:val="26"/>
        </w:rPr>
        <w:t>3</w:t>
      </w:r>
      <w:r w:rsidRPr="00DF3A3C">
        <w:rPr>
          <w:b/>
          <w:sz w:val="26"/>
          <w:szCs w:val="26"/>
        </w:rPr>
        <w:t xml:space="preserve">. Существующая зона действия </w:t>
      </w:r>
      <w:r>
        <w:rPr>
          <w:b/>
          <w:sz w:val="26"/>
          <w:szCs w:val="26"/>
        </w:rPr>
        <w:t>котельной с. Варюхино</w:t>
      </w:r>
    </w:p>
    <w:p w:rsidR="0011185B" w:rsidRDefault="0011185B">
      <w:pPr>
        <w:rPr>
          <w:b/>
          <w:sz w:val="26"/>
          <w:szCs w:val="26"/>
        </w:rPr>
      </w:pPr>
    </w:p>
    <w:p w:rsidR="0011185B" w:rsidRDefault="00F05BF5" w:rsidP="009B46EB">
      <w:r>
        <w:pict>
          <v:shape id="_x0000_i1030" type="#_x0000_t75" style="width:498.15pt;height:567.65pt">
            <v:imagedata r:id="rId19" o:title="п" cropleft="7374f" cropright="7492f"/>
          </v:shape>
        </w:pict>
      </w:r>
    </w:p>
    <w:p w:rsidR="0011185B" w:rsidRPr="0011185B" w:rsidRDefault="0011185B" w:rsidP="0011185B"/>
    <w:p w:rsidR="0011185B" w:rsidRDefault="0011185B" w:rsidP="0011185B"/>
    <w:p w:rsidR="0011185B" w:rsidRDefault="0011185B" w:rsidP="0011185B">
      <w:pPr>
        <w:rPr>
          <w:b/>
          <w:sz w:val="26"/>
          <w:szCs w:val="26"/>
        </w:rPr>
        <w:sectPr w:rsidR="0011185B" w:rsidSect="009B46EB">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tab/>
      </w:r>
      <w:r w:rsidRPr="00DF3A3C">
        <w:rPr>
          <w:b/>
          <w:sz w:val="26"/>
          <w:szCs w:val="26"/>
        </w:rPr>
        <w:t xml:space="preserve">Рис. </w:t>
      </w:r>
      <w:r>
        <w:rPr>
          <w:b/>
          <w:sz w:val="26"/>
          <w:szCs w:val="26"/>
        </w:rPr>
        <w:t>2</w:t>
      </w:r>
      <w:r w:rsidRPr="008713B8">
        <w:rPr>
          <w:b/>
          <w:sz w:val="26"/>
          <w:szCs w:val="26"/>
        </w:rPr>
        <w:t>.</w:t>
      </w:r>
      <w:r>
        <w:rPr>
          <w:b/>
          <w:sz w:val="26"/>
          <w:szCs w:val="26"/>
        </w:rPr>
        <w:t>4</w:t>
      </w:r>
      <w:r w:rsidRPr="00DF3A3C">
        <w:rPr>
          <w:b/>
          <w:sz w:val="26"/>
          <w:szCs w:val="26"/>
        </w:rPr>
        <w:t xml:space="preserve">. Существующая зона действия </w:t>
      </w:r>
      <w:r>
        <w:rPr>
          <w:b/>
          <w:sz w:val="26"/>
          <w:szCs w:val="26"/>
        </w:rPr>
        <w:t>котельной п. Юргинский</w:t>
      </w:r>
    </w:p>
    <w:p w:rsidR="0011185B" w:rsidRDefault="0011185B">
      <w:pPr>
        <w:rPr>
          <w:b/>
          <w:sz w:val="26"/>
          <w:szCs w:val="26"/>
        </w:rPr>
      </w:pPr>
      <w:r>
        <w:rPr>
          <w:b/>
          <w:noProof/>
          <w:sz w:val="26"/>
          <w:szCs w:val="26"/>
        </w:rPr>
        <w:lastRenderedPageBreak/>
        <w:drawing>
          <wp:inline distT="0" distB="0" distL="0" distR="0">
            <wp:extent cx="9289964" cy="5199321"/>
            <wp:effectExtent l="0" t="0" r="6985" b="1905"/>
            <wp:docPr id="6" name="Рисунок 6" descr="C:\Users\ovinokurova\AppData\Local\Microsoft\Windows\INetCache\Content.Word\д. Лебяжье Асан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ovinokurova\AppData\Local\Microsoft\Windows\INetCache\Content.Word\д. Лебяжье Асаново.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298100" cy="5203875"/>
                    </a:xfrm>
                    <a:prstGeom prst="rect">
                      <a:avLst/>
                    </a:prstGeom>
                    <a:noFill/>
                    <a:ln>
                      <a:noFill/>
                    </a:ln>
                  </pic:spPr>
                </pic:pic>
              </a:graphicData>
            </a:graphic>
          </wp:inline>
        </w:drawing>
      </w:r>
    </w:p>
    <w:p w:rsidR="0011185B" w:rsidRDefault="0011185B" w:rsidP="0011185B">
      <w:pPr>
        <w:rPr>
          <w:b/>
          <w:sz w:val="26"/>
          <w:szCs w:val="26"/>
        </w:rPr>
      </w:pPr>
    </w:p>
    <w:p w:rsidR="0011185B" w:rsidRDefault="0011185B" w:rsidP="0011185B">
      <w:pPr>
        <w:rPr>
          <w:b/>
          <w:sz w:val="26"/>
          <w:szCs w:val="26"/>
        </w:rPr>
        <w:sectPr w:rsidR="0011185B" w:rsidSect="0011185B">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DF3A3C">
        <w:rPr>
          <w:b/>
          <w:sz w:val="26"/>
          <w:szCs w:val="26"/>
        </w:rPr>
        <w:t xml:space="preserve">Рис. </w:t>
      </w:r>
      <w:r>
        <w:rPr>
          <w:b/>
          <w:sz w:val="26"/>
          <w:szCs w:val="26"/>
        </w:rPr>
        <w:t>2</w:t>
      </w:r>
      <w:r w:rsidRPr="008713B8">
        <w:rPr>
          <w:b/>
          <w:sz w:val="26"/>
          <w:szCs w:val="26"/>
        </w:rPr>
        <w:t>.</w:t>
      </w:r>
      <w:r>
        <w:rPr>
          <w:b/>
          <w:sz w:val="26"/>
          <w:szCs w:val="26"/>
        </w:rPr>
        <w:t>5</w:t>
      </w:r>
      <w:r w:rsidRPr="00DF3A3C">
        <w:rPr>
          <w:b/>
          <w:sz w:val="26"/>
          <w:szCs w:val="26"/>
        </w:rPr>
        <w:t xml:space="preserve">. Существующая зона действия </w:t>
      </w:r>
      <w:r>
        <w:rPr>
          <w:b/>
          <w:sz w:val="26"/>
          <w:szCs w:val="26"/>
        </w:rPr>
        <w:t>котельной д. Лебяжье-Асаново</w:t>
      </w:r>
    </w:p>
    <w:p w:rsidR="0011185B" w:rsidRDefault="00F05BF5" w:rsidP="0011185B">
      <w:pPr>
        <w:rPr>
          <w:b/>
          <w:sz w:val="26"/>
          <w:szCs w:val="26"/>
        </w:rPr>
      </w:pPr>
      <w:r>
        <w:rPr>
          <w:b/>
          <w:sz w:val="26"/>
          <w:szCs w:val="26"/>
        </w:rPr>
        <w:lastRenderedPageBreak/>
        <w:pict>
          <v:shape id="_x0000_i1031" type="#_x0000_t75" style="width:468pt;height:551.7pt">
            <v:imagedata r:id="rId21" o:title="д" cropbottom="8632f" cropleft="19351f" cropright="18397f"/>
          </v:shape>
        </w:pict>
      </w:r>
    </w:p>
    <w:p w:rsidR="0011185B" w:rsidRDefault="0011185B" w:rsidP="0011185B">
      <w:pPr>
        <w:tabs>
          <w:tab w:val="left" w:pos="1139"/>
        </w:tabs>
      </w:pPr>
    </w:p>
    <w:p w:rsidR="0011185B" w:rsidRDefault="0011185B" w:rsidP="0011185B">
      <w:pPr>
        <w:tabs>
          <w:tab w:val="left" w:pos="1139"/>
        </w:tabs>
        <w:rPr>
          <w:b/>
          <w:sz w:val="26"/>
          <w:szCs w:val="26"/>
        </w:rPr>
      </w:pPr>
      <w:r>
        <w:tab/>
      </w:r>
      <w:r w:rsidRPr="00DF3A3C">
        <w:rPr>
          <w:b/>
          <w:sz w:val="26"/>
          <w:szCs w:val="26"/>
        </w:rPr>
        <w:t xml:space="preserve">Рис. </w:t>
      </w:r>
      <w:r>
        <w:rPr>
          <w:b/>
          <w:sz w:val="26"/>
          <w:szCs w:val="26"/>
        </w:rPr>
        <w:t>2</w:t>
      </w:r>
      <w:r w:rsidRPr="008713B8">
        <w:rPr>
          <w:b/>
          <w:sz w:val="26"/>
          <w:szCs w:val="26"/>
        </w:rPr>
        <w:t>.</w:t>
      </w:r>
      <w:r>
        <w:rPr>
          <w:b/>
          <w:sz w:val="26"/>
          <w:szCs w:val="26"/>
        </w:rPr>
        <w:t>6</w:t>
      </w:r>
      <w:r w:rsidRPr="00DF3A3C">
        <w:rPr>
          <w:b/>
          <w:sz w:val="26"/>
          <w:szCs w:val="26"/>
        </w:rPr>
        <w:t xml:space="preserve">. Существующая зона действия </w:t>
      </w:r>
      <w:r>
        <w:rPr>
          <w:b/>
          <w:sz w:val="26"/>
          <w:szCs w:val="26"/>
        </w:rPr>
        <w:t>котельной д. Елгино</w:t>
      </w:r>
    </w:p>
    <w:p w:rsidR="0011185B" w:rsidRDefault="0011185B">
      <w:pPr>
        <w:rPr>
          <w:b/>
          <w:sz w:val="26"/>
          <w:szCs w:val="26"/>
        </w:rPr>
      </w:pPr>
      <w:r>
        <w:rPr>
          <w:b/>
          <w:sz w:val="26"/>
          <w:szCs w:val="26"/>
        </w:rPr>
        <w:br w:type="page"/>
      </w:r>
    </w:p>
    <w:p w:rsidR="0011185B" w:rsidRDefault="0011185B"/>
    <w:p w:rsidR="0011185B" w:rsidRDefault="00F05BF5" w:rsidP="0011185B">
      <w:pPr>
        <w:tabs>
          <w:tab w:val="left" w:pos="1139"/>
        </w:tabs>
      </w:pPr>
      <w:r>
        <w:pict>
          <v:shape id="_x0000_i1032" type="#_x0000_t75" style="width:494.8pt;height:569.3pt">
            <v:imagedata r:id="rId22" o:title="с" croptop="17144f" cropbottom="19113f" cropleft="23023f" cropright="21260f"/>
          </v:shape>
        </w:pict>
      </w:r>
    </w:p>
    <w:p w:rsidR="0011185B" w:rsidRDefault="0011185B" w:rsidP="0011185B"/>
    <w:p w:rsidR="0011185B" w:rsidRDefault="0011185B" w:rsidP="0011185B">
      <w:pPr>
        <w:tabs>
          <w:tab w:val="left" w:pos="954"/>
        </w:tabs>
        <w:rPr>
          <w:b/>
          <w:sz w:val="26"/>
          <w:szCs w:val="26"/>
        </w:rPr>
      </w:pPr>
      <w:r>
        <w:tab/>
      </w:r>
      <w:r w:rsidRPr="00DF3A3C">
        <w:rPr>
          <w:b/>
          <w:sz w:val="26"/>
          <w:szCs w:val="26"/>
        </w:rPr>
        <w:t xml:space="preserve">Рис. </w:t>
      </w:r>
      <w:r>
        <w:rPr>
          <w:b/>
          <w:sz w:val="26"/>
          <w:szCs w:val="26"/>
        </w:rPr>
        <w:t>2</w:t>
      </w:r>
      <w:r w:rsidRPr="008713B8">
        <w:rPr>
          <w:b/>
          <w:sz w:val="26"/>
          <w:szCs w:val="26"/>
        </w:rPr>
        <w:t>.</w:t>
      </w:r>
      <w:r>
        <w:rPr>
          <w:b/>
          <w:sz w:val="26"/>
          <w:szCs w:val="26"/>
        </w:rPr>
        <w:t>7</w:t>
      </w:r>
      <w:r w:rsidRPr="00DF3A3C">
        <w:rPr>
          <w:b/>
          <w:sz w:val="26"/>
          <w:szCs w:val="26"/>
        </w:rPr>
        <w:t xml:space="preserve">. Существующая зона действия </w:t>
      </w:r>
      <w:r>
        <w:rPr>
          <w:b/>
          <w:sz w:val="26"/>
          <w:szCs w:val="26"/>
        </w:rPr>
        <w:t>котельной с. Мальцево</w:t>
      </w:r>
    </w:p>
    <w:p w:rsidR="0011185B" w:rsidRDefault="0011185B">
      <w:pPr>
        <w:rPr>
          <w:b/>
          <w:sz w:val="26"/>
          <w:szCs w:val="26"/>
        </w:rPr>
      </w:pPr>
      <w:r>
        <w:rPr>
          <w:b/>
          <w:sz w:val="26"/>
          <w:szCs w:val="26"/>
        </w:rPr>
        <w:br w:type="page"/>
      </w:r>
    </w:p>
    <w:p w:rsidR="0011185B" w:rsidRDefault="00F05BF5" w:rsidP="0011185B">
      <w:pPr>
        <w:tabs>
          <w:tab w:val="left" w:pos="954"/>
        </w:tabs>
      </w:pPr>
      <w:r>
        <w:lastRenderedPageBreak/>
        <w:pict>
          <v:shape id="_x0000_i1033" type="#_x0000_t75" style="width:436.2pt;height:533.3pt">
            <v:imagedata r:id="rId23" o:title="д" croptop="4629f" cropbottom="5669f" cropleft="21303f" cropright="20490f"/>
          </v:shape>
        </w:pict>
      </w:r>
    </w:p>
    <w:p w:rsidR="009B46EB" w:rsidRDefault="0011185B" w:rsidP="0011185B">
      <w:pPr>
        <w:tabs>
          <w:tab w:val="left" w:pos="954"/>
        </w:tabs>
        <w:rPr>
          <w:b/>
          <w:sz w:val="26"/>
          <w:szCs w:val="26"/>
        </w:rPr>
      </w:pPr>
      <w:r>
        <w:tab/>
      </w:r>
      <w:r w:rsidRPr="00DF3A3C">
        <w:rPr>
          <w:b/>
          <w:sz w:val="26"/>
          <w:szCs w:val="26"/>
        </w:rPr>
        <w:t xml:space="preserve">Рис. </w:t>
      </w:r>
      <w:r>
        <w:rPr>
          <w:b/>
          <w:sz w:val="26"/>
          <w:szCs w:val="26"/>
        </w:rPr>
        <w:t>2</w:t>
      </w:r>
      <w:r w:rsidRPr="008713B8">
        <w:rPr>
          <w:b/>
          <w:sz w:val="26"/>
          <w:szCs w:val="26"/>
        </w:rPr>
        <w:t>.</w:t>
      </w:r>
      <w:r>
        <w:rPr>
          <w:b/>
          <w:sz w:val="26"/>
          <w:szCs w:val="26"/>
        </w:rPr>
        <w:t>8</w:t>
      </w:r>
      <w:r w:rsidRPr="00DF3A3C">
        <w:rPr>
          <w:b/>
          <w:sz w:val="26"/>
          <w:szCs w:val="26"/>
        </w:rPr>
        <w:t xml:space="preserve">. Существующая зона действия </w:t>
      </w:r>
      <w:r>
        <w:rPr>
          <w:b/>
          <w:sz w:val="26"/>
          <w:szCs w:val="26"/>
        </w:rPr>
        <w:t>котельной д. Томилово</w:t>
      </w:r>
    </w:p>
    <w:p w:rsidR="0011185B" w:rsidRDefault="0011185B">
      <w:pPr>
        <w:rPr>
          <w:b/>
          <w:sz w:val="26"/>
          <w:szCs w:val="26"/>
        </w:rPr>
      </w:pPr>
      <w:r>
        <w:rPr>
          <w:b/>
          <w:sz w:val="26"/>
          <w:szCs w:val="26"/>
        </w:rPr>
        <w:br w:type="page"/>
      </w:r>
    </w:p>
    <w:p w:rsidR="0011185B" w:rsidRDefault="00F05BF5" w:rsidP="0011185B">
      <w:pPr>
        <w:tabs>
          <w:tab w:val="left" w:pos="954"/>
        </w:tabs>
      </w:pPr>
      <w:r>
        <w:lastRenderedPageBreak/>
        <w:pict>
          <v:shape id="_x0000_i1034" type="#_x0000_t75" style="width:498.15pt;height:639.65pt">
            <v:imagedata r:id="rId24" o:title="с"/>
          </v:shape>
        </w:pict>
      </w:r>
    </w:p>
    <w:p w:rsidR="0011185B" w:rsidRDefault="0011185B" w:rsidP="0011185B"/>
    <w:p w:rsidR="000D3744" w:rsidRDefault="0011185B" w:rsidP="0011185B">
      <w:pPr>
        <w:ind w:firstLine="708"/>
        <w:rPr>
          <w:b/>
          <w:sz w:val="26"/>
          <w:szCs w:val="26"/>
        </w:rPr>
        <w:sectPr w:rsidR="000D3744" w:rsidSect="0011185B">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DF3A3C">
        <w:rPr>
          <w:b/>
          <w:sz w:val="26"/>
          <w:szCs w:val="26"/>
        </w:rPr>
        <w:t xml:space="preserve">Рис. </w:t>
      </w:r>
      <w:r>
        <w:rPr>
          <w:b/>
          <w:sz w:val="26"/>
          <w:szCs w:val="26"/>
        </w:rPr>
        <w:t>2</w:t>
      </w:r>
      <w:r w:rsidRPr="008713B8">
        <w:rPr>
          <w:b/>
          <w:sz w:val="26"/>
          <w:szCs w:val="26"/>
        </w:rPr>
        <w:t>.</w:t>
      </w:r>
      <w:r>
        <w:rPr>
          <w:b/>
          <w:sz w:val="26"/>
          <w:szCs w:val="26"/>
        </w:rPr>
        <w:t>9</w:t>
      </w:r>
      <w:r w:rsidRPr="00DF3A3C">
        <w:rPr>
          <w:b/>
          <w:sz w:val="26"/>
          <w:szCs w:val="26"/>
        </w:rPr>
        <w:t xml:space="preserve">. Существующая зона действия </w:t>
      </w:r>
      <w:r>
        <w:rPr>
          <w:b/>
          <w:sz w:val="26"/>
          <w:szCs w:val="26"/>
        </w:rPr>
        <w:t>котельной с. Новороманово</w:t>
      </w:r>
    </w:p>
    <w:p w:rsidR="0011185B" w:rsidRDefault="00F05BF5" w:rsidP="0011185B">
      <w:pPr>
        <w:ind w:firstLine="708"/>
        <w:rPr>
          <w:b/>
          <w:sz w:val="26"/>
          <w:szCs w:val="26"/>
        </w:rPr>
      </w:pPr>
      <w:r>
        <w:rPr>
          <w:b/>
          <w:sz w:val="26"/>
          <w:szCs w:val="26"/>
        </w:rPr>
        <w:lastRenderedPageBreak/>
        <w:pict>
          <v:shape id="_x0000_i1035" type="#_x0000_t75" style="width:623.7pt;height:458.8pt">
            <v:imagedata r:id="rId25" o:title="с" croptop="1320f" cropleft="4141f" cropright="3563f"/>
          </v:shape>
        </w:pict>
      </w:r>
    </w:p>
    <w:p w:rsidR="000D3744" w:rsidRDefault="000D3744" w:rsidP="000D3744">
      <w:pPr>
        <w:tabs>
          <w:tab w:val="left" w:pos="3449"/>
        </w:tabs>
        <w:rPr>
          <w:b/>
          <w:sz w:val="26"/>
          <w:szCs w:val="26"/>
        </w:rPr>
        <w:sectPr w:rsidR="000D3744" w:rsidSect="000D3744">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Pr>
          <w:b/>
          <w:sz w:val="26"/>
          <w:szCs w:val="26"/>
        </w:rPr>
        <w:tab/>
        <w:t>Рис 2</w:t>
      </w:r>
      <w:r w:rsidRPr="008713B8">
        <w:rPr>
          <w:b/>
          <w:sz w:val="26"/>
          <w:szCs w:val="26"/>
        </w:rPr>
        <w:t>.</w:t>
      </w:r>
      <w:r>
        <w:rPr>
          <w:b/>
          <w:sz w:val="26"/>
          <w:szCs w:val="26"/>
        </w:rPr>
        <w:t>10</w:t>
      </w:r>
      <w:r w:rsidRPr="00DF3A3C">
        <w:rPr>
          <w:b/>
          <w:sz w:val="26"/>
          <w:szCs w:val="26"/>
        </w:rPr>
        <w:t xml:space="preserve">. Существующая зона действия </w:t>
      </w:r>
      <w:r>
        <w:rPr>
          <w:b/>
          <w:sz w:val="26"/>
          <w:szCs w:val="26"/>
        </w:rPr>
        <w:t>котельной с. Верх-Тайменка</w:t>
      </w:r>
    </w:p>
    <w:p w:rsidR="0011185B" w:rsidRDefault="0011185B">
      <w:pPr>
        <w:rPr>
          <w:b/>
          <w:sz w:val="26"/>
          <w:szCs w:val="26"/>
        </w:rPr>
      </w:pPr>
    </w:p>
    <w:p w:rsidR="0011185B" w:rsidRDefault="00F05BF5" w:rsidP="0011185B">
      <w:pPr>
        <w:ind w:firstLine="708"/>
      </w:pPr>
      <w:r>
        <w:pict>
          <v:shape id="_x0000_i1036" type="#_x0000_t75" style="width:291.35pt;height:649.65pt">
            <v:imagedata r:id="rId26" o:title="с" cropbottom="2207f" cropleft="8349f" cropright="9468f"/>
          </v:shape>
        </w:pict>
      </w:r>
    </w:p>
    <w:p w:rsidR="0011185B" w:rsidRDefault="0011185B" w:rsidP="0011185B"/>
    <w:p w:rsidR="000E2061" w:rsidRDefault="000E2061" w:rsidP="0011185B">
      <w:pPr>
        <w:rPr>
          <w:b/>
          <w:sz w:val="26"/>
          <w:szCs w:val="26"/>
        </w:rPr>
        <w:sectPr w:rsidR="000E2061" w:rsidSect="000D3744">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Pr>
          <w:b/>
          <w:sz w:val="26"/>
          <w:szCs w:val="26"/>
        </w:rPr>
        <w:t>Рис 2</w:t>
      </w:r>
      <w:r w:rsidRPr="008713B8">
        <w:rPr>
          <w:b/>
          <w:sz w:val="26"/>
          <w:szCs w:val="26"/>
        </w:rPr>
        <w:t>.</w:t>
      </w:r>
      <w:r>
        <w:rPr>
          <w:b/>
          <w:sz w:val="26"/>
          <w:szCs w:val="26"/>
        </w:rPr>
        <w:t>11</w:t>
      </w:r>
      <w:r w:rsidRPr="00DF3A3C">
        <w:rPr>
          <w:b/>
          <w:sz w:val="26"/>
          <w:szCs w:val="26"/>
        </w:rPr>
        <w:t xml:space="preserve">. Существующая зона действия </w:t>
      </w:r>
      <w:r>
        <w:rPr>
          <w:b/>
          <w:sz w:val="26"/>
          <w:szCs w:val="26"/>
        </w:rPr>
        <w:t>котельной д. Большеямное</w:t>
      </w:r>
    </w:p>
    <w:p w:rsidR="000E2061" w:rsidRDefault="000E2061" w:rsidP="0011185B">
      <w:pPr>
        <w:rPr>
          <w:b/>
          <w:sz w:val="26"/>
          <w:szCs w:val="26"/>
        </w:rPr>
      </w:pPr>
    </w:p>
    <w:p w:rsidR="000E2061" w:rsidRDefault="00F05BF5">
      <w:pPr>
        <w:rPr>
          <w:b/>
          <w:sz w:val="26"/>
          <w:szCs w:val="26"/>
        </w:rPr>
      </w:pPr>
      <w:r>
        <w:rPr>
          <w:b/>
          <w:sz w:val="26"/>
          <w:szCs w:val="26"/>
        </w:rPr>
        <w:pict>
          <v:shape id="_x0000_i1037" type="#_x0000_t75" style="width:688.2pt;height:418.6pt">
            <v:imagedata r:id="rId27" o:title="п" cropleft="7981f" cropright="8348f"/>
          </v:shape>
        </w:pict>
      </w:r>
    </w:p>
    <w:p w:rsidR="000E2061" w:rsidRPr="000E2061" w:rsidRDefault="000E2061" w:rsidP="000E2061">
      <w:pPr>
        <w:tabs>
          <w:tab w:val="left" w:pos="1239"/>
        </w:tabs>
        <w:rPr>
          <w:b/>
          <w:sz w:val="26"/>
          <w:szCs w:val="26"/>
        </w:rPr>
      </w:pPr>
      <w:r>
        <w:rPr>
          <w:sz w:val="26"/>
          <w:szCs w:val="26"/>
        </w:rPr>
        <w:tab/>
      </w:r>
      <w:r w:rsidRPr="000E2061">
        <w:rPr>
          <w:b/>
          <w:sz w:val="26"/>
          <w:szCs w:val="26"/>
        </w:rPr>
        <w:t>Рис. 2.12 Существующая зона действия котельной п. Речной</w:t>
      </w:r>
    </w:p>
    <w:p w:rsidR="000E2061" w:rsidRDefault="00F05BF5">
      <w:pPr>
        <w:rPr>
          <w:b/>
          <w:sz w:val="26"/>
          <w:szCs w:val="26"/>
        </w:rPr>
      </w:pPr>
      <w:r>
        <w:rPr>
          <w:b/>
          <w:sz w:val="26"/>
          <w:szCs w:val="26"/>
        </w:rPr>
        <w:lastRenderedPageBreak/>
        <w:pict>
          <v:shape id="_x0000_i1038" type="#_x0000_t75" style="width:496.45pt;height:440.35pt">
            <v:imagedata r:id="rId28" o:title="д"/>
          </v:shape>
        </w:pict>
      </w:r>
    </w:p>
    <w:p w:rsidR="00CE15F9" w:rsidRDefault="000E2061">
      <w:pPr>
        <w:rPr>
          <w:b/>
          <w:sz w:val="26"/>
          <w:szCs w:val="26"/>
        </w:rPr>
        <w:sectPr w:rsidR="00CE15F9" w:rsidSect="000E2061">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Pr>
          <w:b/>
          <w:sz w:val="26"/>
          <w:szCs w:val="26"/>
        </w:rPr>
        <w:t>Рис. 2</w:t>
      </w:r>
      <w:r w:rsidRPr="008713B8">
        <w:rPr>
          <w:b/>
          <w:sz w:val="26"/>
          <w:szCs w:val="26"/>
        </w:rPr>
        <w:t>.</w:t>
      </w:r>
      <w:r>
        <w:rPr>
          <w:b/>
          <w:sz w:val="26"/>
          <w:szCs w:val="26"/>
        </w:rPr>
        <w:t>13</w:t>
      </w:r>
      <w:r w:rsidRPr="00DF3A3C">
        <w:rPr>
          <w:b/>
          <w:sz w:val="26"/>
          <w:szCs w:val="26"/>
        </w:rPr>
        <w:t xml:space="preserve">. Существующая зона действия </w:t>
      </w:r>
      <w:r>
        <w:rPr>
          <w:b/>
          <w:sz w:val="26"/>
          <w:szCs w:val="26"/>
        </w:rPr>
        <w:t xml:space="preserve">котельной д. Белянино </w:t>
      </w:r>
    </w:p>
    <w:p w:rsidR="000E2061" w:rsidRDefault="000E2061">
      <w:pPr>
        <w:rPr>
          <w:b/>
          <w:sz w:val="26"/>
          <w:szCs w:val="26"/>
        </w:rPr>
      </w:pPr>
    </w:p>
    <w:p w:rsidR="000E2061" w:rsidRDefault="00F05BF5">
      <w:pPr>
        <w:rPr>
          <w:b/>
          <w:sz w:val="26"/>
          <w:szCs w:val="26"/>
        </w:rPr>
      </w:pPr>
      <w:r>
        <w:rPr>
          <w:b/>
          <w:sz w:val="26"/>
          <w:szCs w:val="26"/>
        </w:rPr>
        <w:pict>
          <v:shape id="_x0000_i1039" type="#_x0000_t75" style="width:486.4pt;height:563.45pt">
            <v:imagedata r:id="rId29" o:title="с"/>
          </v:shape>
        </w:pict>
      </w:r>
    </w:p>
    <w:p w:rsidR="00CE15F9" w:rsidRDefault="00CE15F9">
      <w:pPr>
        <w:rPr>
          <w:b/>
          <w:sz w:val="26"/>
          <w:szCs w:val="26"/>
        </w:rPr>
      </w:pPr>
    </w:p>
    <w:p w:rsidR="00CE15F9" w:rsidRDefault="00CE15F9">
      <w:pPr>
        <w:rPr>
          <w:b/>
          <w:sz w:val="26"/>
          <w:szCs w:val="26"/>
        </w:rPr>
      </w:pPr>
    </w:p>
    <w:p w:rsidR="00CE15F9" w:rsidRDefault="00CE15F9">
      <w:pPr>
        <w:rPr>
          <w:b/>
          <w:sz w:val="26"/>
          <w:szCs w:val="26"/>
        </w:rPr>
      </w:pPr>
    </w:p>
    <w:p w:rsidR="00E927C1" w:rsidRDefault="00CE15F9">
      <w:pPr>
        <w:rPr>
          <w:b/>
          <w:sz w:val="26"/>
          <w:szCs w:val="26"/>
        </w:rPr>
      </w:pPr>
      <w:r>
        <w:rPr>
          <w:b/>
          <w:sz w:val="26"/>
          <w:szCs w:val="26"/>
        </w:rPr>
        <w:t>Рис. 2</w:t>
      </w:r>
      <w:r w:rsidRPr="008713B8">
        <w:rPr>
          <w:b/>
          <w:sz w:val="26"/>
          <w:szCs w:val="26"/>
        </w:rPr>
        <w:t>.</w:t>
      </w:r>
      <w:r>
        <w:rPr>
          <w:b/>
          <w:sz w:val="26"/>
          <w:szCs w:val="26"/>
        </w:rPr>
        <w:t>14</w:t>
      </w:r>
      <w:r w:rsidRPr="00DF3A3C">
        <w:rPr>
          <w:b/>
          <w:sz w:val="26"/>
          <w:szCs w:val="26"/>
        </w:rPr>
        <w:t xml:space="preserve">. Существующая зона действия </w:t>
      </w:r>
      <w:r>
        <w:rPr>
          <w:b/>
          <w:sz w:val="26"/>
          <w:szCs w:val="26"/>
        </w:rPr>
        <w:t>котельной с. Поперечное</w:t>
      </w:r>
    </w:p>
    <w:p w:rsidR="00E927C1" w:rsidRDefault="00E927C1">
      <w:pPr>
        <w:rPr>
          <w:b/>
          <w:sz w:val="26"/>
          <w:szCs w:val="26"/>
        </w:rPr>
      </w:pPr>
      <w:r>
        <w:rPr>
          <w:b/>
          <w:sz w:val="26"/>
          <w:szCs w:val="26"/>
        </w:rPr>
        <w:br w:type="page"/>
      </w:r>
    </w:p>
    <w:p w:rsidR="00CE15F9" w:rsidRDefault="00F05BF5">
      <w:r>
        <w:lastRenderedPageBreak/>
        <w:pict>
          <v:shape id="_x0000_i1040" type="#_x0000_t75" style="width:498.15pt;height:601.1pt">
            <v:imagedata r:id="rId30" o:title="с"/>
          </v:shape>
        </w:pict>
      </w:r>
    </w:p>
    <w:p w:rsidR="00CE15F9" w:rsidRDefault="00CE15F9"/>
    <w:p w:rsidR="00E927C1" w:rsidRDefault="00E927C1">
      <w:pPr>
        <w:rPr>
          <w:b/>
          <w:sz w:val="26"/>
          <w:szCs w:val="26"/>
        </w:rPr>
        <w:sectPr w:rsidR="00E927C1" w:rsidSect="00CE15F9">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Pr>
          <w:b/>
          <w:sz w:val="26"/>
          <w:szCs w:val="26"/>
        </w:rPr>
        <w:t>Рис. 2</w:t>
      </w:r>
      <w:r w:rsidRPr="008713B8">
        <w:rPr>
          <w:b/>
          <w:sz w:val="26"/>
          <w:szCs w:val="26"/>
        </w:rPr>
        <w:t>.</w:t>
      </w:r>
      <w:r>
        <w:rPr>
          <w:b/>
          <w:sz w:val="26"/>
          <w:szCs w:val="26"/>
        </w:rPr>
        <w:t>15</w:t>
      </w:r>
      <w:r w:rsidRPr="00DF3A3C">
        <w:rPr>
          <w:b/>
          <w:sz w:val="26"/>
          <w:szCs w:val="26"/>
        </w:rPr>
        <w:t xml:space="preserve">. Существующая зона действия </w:t>
      </w:r>
      <w:r>
        <w:rPr>
          <w:b/>
          <w:sz w:val="26"/>
          <w:szCs w:val="26"/>
        </w:rPr>
        <w:t>котельной с. Проскоково</w:t>
      </w:r>
    </w:p>
    <w:p w:rsidR="00E927C1" w:rsidRDefault="00F05BF5">
      <w:r>
        <w:lastRenderedPageBreak/>
        <w:pict>
          <v:shape id="_x0000_i1041" type="#_x0000_t75" style="width:697.4pt;height:438.7pt">
            <v:imagedata r:id="rId31" o:title="пгт" cropleft="5835f" cropright="6170f"/>
          </v:shape>
        </w:pict>
      </w:r>
    </w:p>
    <w:p w:rsidR="00E927C1" w:rsidRDefault="00E927C1" w:rsidP="00E927C1">
      <w:pPr>
        <w:tabs>
          <w:tab w:val="left" w:pos="1055"/>
        </w:tabs>
        <w:rPr>
          <w:b/>
          <w:sz w:val="26"/>
          <w:szCs w:val="26"/>
        </w:rPr>
      </w:pPr>
      <w:r>
        <w:tab/>
      </w:r>
      <w:r>
        <w:rPr>
          <w:b/>
          <w:sz w:val="26"/>
          <w:szCs w:val="26"/>
        </w:rPr>
        <w:t>Рис. 2</w:t>
      </w:r>
      <w:r w:rsidRPr="008713B8">
        <w:rPr>
          <w:b/>
          <w:sz w:val="26"/>
          <w:szCs w:val="26"/>
        </w:rPr>
        <w:t>.</w:t>
      </w:r>
      <w:r>
        <w:rPr>
          <w:b/>
          <w:sz w:val="26"/>
          <w:szCs w:val="26"/>
        </w:rPr>
        <w:t>16</w:t>
      </w:r>
      <w:r w:rsidRPr="00DF3A3C">
        <w:rPr>
          <w:b/>
          <w:sz w:val="26"/>
          <w:szCs w:val="26"/>
        </w:rPr>
        <w:t xml:space="preserve">. Существующая зона действия </w:t>
      </w:r>
      <w:r>
        <w:rPr>
          <w:b/>
          <w:sz w:val="26"/>
          <w:szCs w:val="26"/>
        </w:rPr>
        <w:t>котельной п. Заозерный</w:t>
      </w:r>
    </w:p>
    <w:p w:rsidR="00E927C1" w:rsidRDefault="00E927C1">
      <w:pPr>
        <w:rPr>
          <w:b/>
          <w:sz w:val="26"/>
          <w:szCs w:val="26"/>
        </w:rPr>
      </w:pPr>
      <w:r>
        <w:rPr>
          <w:b/>
          <w:sz w:val="26"/>
          <w:szCs w:val="26"/>
        </w:rPr>
        <w:br w:type="page"/>
      </w:r>
    </w:p>
    <w:p w:rsidR="00E927C1" w:rsidRDefault="00F05BF5" w:rsidP="00E927C1">
      <w:pPr>
        <w:tabs>
          <w:tab w:val="left" w:pos="1055"/>
        </w:tabs>
      </w:pPr>
      <w:r>
        <w:lastRenderedPageBreak/>
        <w:pict>
          <v:shape id="_x0000_i1042" type="#_x0000_t75" style="width:749.3pt;height:396.85pt">
            <v:imagedata r:id="rId32" o:title="д"/>
          </v:shape>
        </w:pict>
      </w:r>
    </w:p>
    <w:p w:rsidR="00E927C1" w:rsidRDefault="00E927C1" w:rsidP="00E927C1">
      <w:pPr>
        <w:tabs>
          <w:tab w:val="left" w:pos="1055"/>
        </w:tabs>
        <w:rPr>
          <w:b/>
          <w:sz w:val="26"/>
          <w:szCs w:val="26"/>
        </w:rPr>
        <w:sectPr w:rsidR="00E927C1" w:rsidSect="00E927C1">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tab/>
      </w:r>
      <w:r>
        <w:rPr>
          <w:b/>
          <w:sz w:val="26"/>
          <w:szCs w:val="26"/>
        </w:rPr>
        <w:t>Рис. 2</w:t>
      </w:r>
      <w:r w:rsidRPr="008713B8">
        <w:rPr>
          <w:b/>
          <w:sz w:val="26"/>
          <w:szCs w:val="26"/>
        </w:rPr>
        <w:t>.</w:t>
      </w:r>
      <w:r>
        <w:rPr>
          <w:b/>
          <w:sz w:val="26"/>
          <w:szCs w:val="26"/>
        </w:rPr>
        <w:t>17</w:t>
      </w:r>
      <w:r w:rsidRPr="00DF3A3C">
        <w:rPr>
          <w:b/>
          <w:sz w:val="26"/>
          <w:szCs w:val="26"/>
        </w:rPr>
        <w:t xml:space="preserve">. Существующая зона действия </w:t>
      </w:r>
      <w:r>
        <w:rPr>
          <w:b/>
          <w:sz w:val="26"/>
          <w:szCs w:val="26"/>
        </w:rPr>
        <w:t>котельной д. Пятково</w:t>
      </w:r>
    </w:p>
    <w:p w:rsidR="00E927C1" w:rsidRDefault="00E927C1">
      <w:pPr>
        <w:rPr>
          <w:b/>
          <w:sz w:val="26"/>
          <w:szCs w:val="26"/>
        </w:rPr>
      </w:pPr>
    </w:p>
    <w:p w:rsidR="00E927C1" w:rsidRDefault="00F05BF5" w:rsidP="00E927C1">
      <w:pPr>
        <w:tabs>
          <w:tab w:val="left" w:pos="1055"/>
        </w:tabs>
        <w:rPr>
          <w:b/>
          <w:sz w:val="26"/>
          <w:szCs w:val="26"/>
        </w:rPr>
      </w:pPr>
      <w:r>
        <w:rPr>
          <w:b/>
          <w:sz w:val="26"/>
          <w:szCs w:val="26"/>
        </w:rPr>
        <w:pict>
          <v:shape id="_x0000_i1043" type="#_x0000_t75" style="width:365pt;height:662.25pt">
            <v:imagedata r:id="rId33" o:title="п" cropleft="13841f" cropright="15249f"/>
          </v:shape>
        </w:pict>
      </w:r>
    </w:p>
    <w:p w:rsidR="00E927C1" w:rsidRPr="00E927C1" w:rsidRDefault="00E927C1" w:rsidP="00E927C1"/>
    <w:p w:rsidR="00E927C1" w:rsidRDefault="00E927C1" w:rsidP="00E927C1"/>
    <w:p w:rsidR="00E927C1" w:rsidRDefault="00E927C1" w:rsidP="00E927C1">
      <w:pPr>
        <w:tabs>
          <w:tab w:val="left" w:pos="904"/>
        </w:tabs>
        <w:rPr>
          <w:b/>
          <w:sz w:val="26"/>
          <w:szCs w:val="26"/>
        </w:rPr>
      </w:pPr>
      <w:r>
        <w:tab/>
      </w:r>
      <w:r>
        <w:rPr>
          <w:b/>
          <w:sz w:val="26"/>
          <w:szCs w:val="26"/>
        </w:rPr>
        <w:t>Рис. 2</w:t>
      </w:r>
      <w:r w:rsidRPr="008713B8">
        <w:rPr>
          <w:b/>
          <w:sz w:val="26"/>
          <w:szCs w:val="26"/>
        </w:rPr>
        <w:t>.</w:t>
      </w:r>
      <w:r>
        <w:rPr>
          <w:b/>
          <w:sz w:val="26"/>
          <w:szCs w:val="26"/>
        </w:rPr>
        <w:t>18</w:t>
      </w:r>
      <w:r w:rsidRPr="00DF3A3C">
        <w:rPr>
          <w:b/>
          <w:sz w:val="26"/>
          <w:szCs w:val="26"/>
        </w:rPr>
        <w:t xml:space="preserve">. Существующая зона действия </w:t>
      </w:r>
      <w:r>
        <w:rPr>
          <w:b/>
          <w:sz w:val="26"/>
          <w:szCs w:val="26"/>
        </w:rPr>
        <w:t>котельной д. Талая</w:t>
      </w:r>
    </w:p>
    <w:p w:rsidR="00E927C1" w:rsidRDefault="00E927C1">
      <w:pPr>
        <w:rPr>
          <w:b/>
          <w:sz w:val="26"/>
          <w:szCs w:val="26"/>
        </w:rPr>
      </w:pPr>
      <w:r>
        <w:rPr>
          <w:b/>
          <w:sz w:val="26"/>
          <w:szCs w:val="26"/>
        </w:rPr>
        <w:br w:type="page"/>
      </w:r>
    </w:p>
    <w:p w:rsidR="00E927C1" w:rsidRDefault="00F05BF5" w:rsidP="00E927C1">
      <w:pPr>
        <w:tabs>
          <w:tab w:val="left" w:pos="904"/>
        </w:tabs>
      </w:pPr>
      <w:r>
        <w:lastRenderedPageBreak/>
        <w:pict>
          <v:shape id="_x0000_i1044" type="#_x0000_t75" style="width:491.45pt;height:9in">
            <v:imagedata r:id="rId34" o:title="п" cropleft="7262f" cropright="7321f"/>
          </v:shape>
        </w:pict>
      </w:r>
    </w:p>
    <w:p w:rsidR="00E927C1" w:rsidRDefault="00E927C1" w:rsidP="00E927C1">
      <w:pPr>
        <w:tabs>
          <w:tab w:val="left" w:pos="904"/>
        </w:tabs>
        <w:rPr>
          <w:b/>
          <w:sz w:val="26"/>
          <w:szCs w:val="26"/>
        </w:rPr>
      </w:pPr>
      <w:r>
        <w:tab/>
      </w:r>
      <w:r>
        <w:rPr>
          <w:b/>
          <w:sz w:val="26"/>
          <w:szCs w:val="26"/>
        </w:rPr>
        <w:t>Рис. 2</w:t>
      </w:r>
      <w:r w:rsidRPr="008713B8">
        <w:rPr>
          <w:b/>
          <w:sz w:val="26"/>
          <w:szCs w:val="26"/>
        </w:rPr>
        <w:t>.</w:t>
      </w:r>
      <w:r>
        <w:rPr>
          <w:b/>
          <w:sz w:val="26"/>
          <w:szCs w:val="26"/>
        </w:rPr>
        <w:t>19</w:t>
      </w:r>
      <w:r w:rsidRPr="00DF3A3C">
        <w:rPr>
          <w:b/>
          <w:sz w:val="26"/>
          <w:szCs w:val="26"/>
        </w:rPr>
        <w:t xml:space="preserve">. Существующая зона действия </w:t>
      </w:r>
      <w:r>
        <w:rPr>
          <w:b/>
          <w:sz w:val="26"/>
          <w:szCs w:val="26"/>
        </w:rPr>
        <w:t>котельной п. ст. Юрга-2</w:t>
      </w:r>
    </w:p>
    <w:p w:rsidR="00E927C1" w:rsidRDefault="00E927C1">
      <w:pPr>
        <w:rPr>
          <w:b/>
          <w:sz w:val="26"/>
          <w:szCs w:val="26"/>
        </w:rPr>
      </w:pPr>
      <w:r>
        <w:rPr>
          <w:b/>
          <w:sz w:val="26"/>
          <w:szCs w:val="26"/>
        </w:rPr>
        <w:br w:type="page"/>
      </w:r>
    </w:p>
    <w:p w:rsidR="00E927C1" w:rsidRDefault="00F05BF5" w:rsidP="00E927C1">
      <w:r>
        <w:lastRenderedPageBreak/>
        <w:pict>
          <v:shape id="_x0000_i1045" type="#_x0000_t75" style="width:498.15pt;height:610.35pt">
            <v:imagedata r:id="rId35" o:title="д"/>
          </v:shape>
        </w:pict>
      </w:r>
    </w:p>
    <w:p w:rsidR="00E927C1" w:rsidRDefault="00E927C1" w:rsidP="00E927C1"/>
    <w:p w:rsidR="00E927C1" w:rsidRDefault="00E927C1" w:rsidP="00E927C1">
      <w:pPr>
        <w:ind w:firstLine="708"/>
      </w:pPr>
      <w:r>
        <w:rPr>
          <w:b/>
          <w:sz w:val="26"/>
          <w:szCs w:val="26"/>
        </w:rPr>
        <w:t>Рис. 2</w:t>
      </w:r>
      <w:r w:rsidRPr="008713B8">
        <w:rPr>
          <w:b/>
          <w:sz w:val="26"/>
          <w:szCs w:val="26"/>
        </w:rPr>
        <w:t>.</w:t>
      </w:r>
      <w:r>
        <w:rPr>
          <w:b/>
          <w:sz w:val="26"/>
          <w:szCs w:val="26"/>
        </w:rPr>
        <w:t>20</w:t>
      </w:r>
      <w:r w:rsidRPr="00DF3A3C">
        <w:rPr>
          <w:b/>
          <w:sz w:val="26"/>
          <w:szCs w:val="26"/>
        </w:rPr>
        <w:t xml:space="preserve">. Существующая зона действия </w:t>
      </w:r>
      <w:r>
        <w:rPr>
          <w:b/>
          <w:sz w:val="26"/>
          <w:szCs w:val="26"/>
        </w:rPr>
        <w:t>котельной д. Зимник</w:t>
      </w:r>
    </w:p>
    <w:p w:rsidR="0011185B" w:rsidRPr="00E927C1" w:rsidRDefault="00E927C1" w:rsidP="00E927C1">
      <w:pPr>
        <w:tabs>
          <w:tab w:val="left" w:pos="820"/>
        </w:tabs>
        <w:sectPr w:rsidR="0011185B" w:rsidRPr="00E927C1" w:rsidSect="00E927C1">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tab/>
      </w:r>
    </w:p>
    <w:p w:rsidR="00ED42DA" w:rsidRDefault="00ED42DA">
      <w:pPr>
        <w:rPr>
          <w:b/>
          <w:sz w:val="26"/>
          <w:szCs w:val="26"/>
        </w:rPr>
      </w:pPr>
    </w:p>
    <w:p w:rsidR="0025275D" w:rsidRPr="00FA7B05" w:rsidRDefault="0025275D" w:rsidP="00111A6B">
      <w:pPr>
        <w:pStyle w:val="1"/>
        <w:numPr>
          <w:ilvl w:val="1"/>
          <w:numId w:val="4"/>
        </w:numPr>
        <w:ind w:left="0" w:firstLine="567"/>
      </w:pPr>
      <w:bookmarkStart w:id="16" w:name="_Toc78552156"/>
      <w:r w:rsidRPr="00FA7B05">
        <w:t>Описание существующих и перспективных зон действия индивидуал</w:t>
      </w:r>
      <w:r w:rsidRPr="00FA7B05">
        <w:t>ь</w:t>
      </w:r>
      <w:r w:rsidRPr="00FA7B05">
        <w:t>ных источников тепловой энергии</w:t>
      </w:r>
      <w:bookmarkEnd w:id="16"/>
    </w:p>
    <w:p w:rsidR="0025275D" w:rsidRPr="00E012FD" w:rsidRDefault="0025275D" w:rsidP="003F1AC7">
      <w:pPr>
        <w:spacing w:line="360" w:lineRule="auto"/>
        <w:ind w:firstLine="540"/>
        <w:jc w:val="both"/>
        <w:rPr>
          <w:sz w:val="16"/>
          <w:szCs w:val="16"/>
        </w:rPr>
      </w:pPr>
    </w:p>
    <w:p w:rsidR="00135714" w:rsidRDefault="00135714" w:rsidP="003F1AC7">
      <w:pPr>
        <w:spacing w:line="360" w:lineRule="auto"/>
        <w:ind w:firstLine="540"/>
        <w:jc w:val="both"/>
        <w:rPr>
          <w:sz w:val="26"/>
          <w:szCs w:val="26"/>
        </w:rPr>
      </w:pPr>
      <w:r w:rsidRPr="00FA7B05">
        <w:rPr>
          <w:sz w:val="26"/>
          <w:szCs w:val="26"/>
        </w:rPr>
        <w:t>Централизованное теплоснабжение предусмотрено для существующей застройки.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w:t>
      </w:r>
      <w:r w:rsidRPr="00FA7B05">
        <w:rPr>
          <w:sz w:val="26"/>
          <w:szCs w:val="26"/>
        </w:rPr>
        <w:t>я</w:t>
      </w:r>
      <w:r w:rsidRPr="00FA7B05">
        <w:rPr>
          <w:sz w:val="26"/>
          <w:szCs w:val="26"/>
        </w:rPr>
        <w:t>нию системы теплоснабжения индивидуальное теплоснабжение применяется в индив</w:t>
      </w:r>
      <w:r w:rsidRPr="00FA7B05">
        <w:rPr>
          <w:sz w:val="26"/>
          <w:szCs w:val="26"/>
        </w:rPr>
        <w:t>и</w:t>
      </w:r>
      <w:r w:rsidRPr="00FA7B05">
        <w:rPr>
          <w:sz w:val="26"/>
          <w:szCs w:val="26"/>
        </w:rPr>
        <w:t>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w:t>
      </w:r>
      <w:r w:rsidRPr="00FA7B05">
        <w:rPr>
          <w:sz w:val="26"/>
          <w:szCs w:val="26"/>
        </w:rPr>
        <w:t>о</w:t>
      </w:r>
      <w:r w:rsidRPr="00FA7B05">
        <w:rPr>
          <w:sz w:val="26"/>
          <w:szCs w:val="26"/>
        </w:rPr>
        <w:t>снабжения не применяется и на перспективу не планируется. Схемой теплоснабжения не предусмотрено использование индивидуального теплоснабжения.</w:t>
      </w:r>
    </w:p>
    <w:p w:rsidR="00135714" w:rsidRPr="00FA7B05" w:rsidRDefault="00135714" w:rsidP="00C20CE3">
      <w:pPr>
        <w:spacing w:line="360" w:lineRule="auto"/>
        <w:ind w:firstLine="540"/>
        <w:jc w:val="both"/>
        <w:outlineLvl w:val="0"/>
        <w:rPr>
          <w:b/>
          <w:sz w:val="26"/>
          <w:szCs w:val="26"/>
        </w:rPr>
      </w:pPr>
      <w:bookmarkStart w:id="17" w:name="_Toc359497702"/>
    </w:p>
    <w:p w:rsidR="00AD59FB" w:rsidRPr="00FA7B05" w:rsidRDefault="00111A6B" w:rsidP="00111A6B">
      <w:pPr>
        <w:pStyle w:val="1"/>
        <w:numPr>
          <w:ilvl w:val="1"/>
          <w:numId w:val="4"/>
        </w:numPr>
        <w:ind w:left="0" w:firstLine="567"/>
      </w:pPr>
      <w:bookmarkStart w:id="18" w:name="_Toc78552157"/>
      <w:bookmarkEnd w:id="17"/>
      <w:r>
        <w:rPr>
          <w:rFonts w:eastAsia="Arial"/>
        </w:rPr>
        <w:t>С</w:t>
      </w:r>
      <w:r w:rsidRPr="00C94E1E">
        <w:rPr>
          <w:rFonts w:eastAsia="Arial"/>
        </w:rPr>
        <w:t>уществующие и перспективные балансы тепловой мощности и тепл</w:t>
      </w:r>
      <w:r w:rsidRPr="00C94E1E">
        <w:rPr>
          <w:rFonts w:eastAsia="Arial"/>
        </w:rPr>
        <w:t>о</w:t>
      </w:r>
      <w:r w:rsidRPr="00C94E1E">
        <w:rPr>
          <w:rFonts w:eastAsia="Arial"/>
        </w:rPr>
        <w:t>вой нагрузки потребителей в зонах действия источников тепловой энергии, в том числе работающих на единую тепловую сеть, на каждом этапе</w:t>
      </w:r>
      <w:bookmarkEnd w:id="18"/>
    </w:p>
    <w:p w:rsidR="00AD59FB" w:rsidRPr="00FA7B05" w:rsidRDefault="00AD59FB" w:rsidP="00C20CE3">
      <w:pPr>
        <w:spacing w:line="360" w:lineRule="auto"/>
        <w:rPr>
          <w:sz w:val="26"/>
          <w:szCs w:val="26"/>
        </w:rPr>
      </w:pPr>
    </w:p>
    <w:p w:rsidR="00BA7A79" w:rsidRPr="00D74210" w:rsidRDefault="00BA7A79" w:rsidP="00D74210">
      <w:pPr>
        <w:pStyle w:val="1"/>
        <w:numPr>
          <w:ilvl w:val="2"/>
          <w:numId w:val="4"/>
        </w:numPr>
        <w:rPr>
          <w:rFonts w:eastAsia="Arial"/>
        </w:rPr>
      </w:pPr>
      <w:bookmarkStart w:id="19" w:name="_Toc439163142"/>
      <w:bookmarkStart w:id="20" w:name="_Toc513792747"/>
      <w:bookmarkStart w:id="21" w:name="_Toc521419616"/>
      <w:bookmarkStart w:id="22" w:name="_Toc78552158"/>
      <w:r w:rsidRPr="00D74210">
        <w:rPr>
          <w:rFonts w:eastAsia="Arial"/>
        </w:rPr>
        <w:t>Баланс располагаемой тепло</w:t>
      </w:r>
      <w:r w:rsidR="0093527B" w:rsidRPr="00D74210">
        <w:rPr>
          <w:rFonts w:eastAsia="Arial"/>
        </w:rPr>
        <w:t>вой мощности по состоянию на 202</w:t>
      </w:r>
      <w:r w:rsidR="009F7A10" w:rsidRPr="00D74210">
        <w:rPr>
          <w:rFonts w:eastAsia="Arial"/>
        </w:rPr>
        <w:t>1</w:t>
      </w:r>
      <w:r w:rsidRPr="00D74210">
        <w:rPr>
          <w:rFonts w:eastAsia="Arial"/>
        </w:rPr>
        <w:t xml:space="preserve"> год</w:t>
      </w:r>
      <w:bookmarkEnd w:id="19"/>
      <w:bookmarkEnd w:id="20"/>
      <w:bookmarkEnd w:id="21"/>
      <w:bookmarkEnd w:id="22"/>
    </w:p>
    <w:p w:rsidR="00BA7A79" w:rsidRPr="00FA7B05" w:rsidRDefault="00BA7A79" w:rsidP="00BA7A79">
      <w:pPr>
        <w:spacing w:line="360" w:lineRule="auto"/>
        <w:ind w:firstLine="539"/>
        <w:jc w:val="both"/>
        <w:rPr>
          <w:sz w:val="26"/>
          <w:szCs w:val="26"/>
        </w:rPr>
      </w:pPr>
      <w:r w:rsidRPr="00FA7B05">
        <w:rPr>
          <w:sz w:val="26"/>
          <w:szCs w:val="26"/>
        </w:rPr>
        <w:t>Балансы располагаемой тепловой мощнос</w:t>
      </w:r>
      <w:r>
        <w:rPr>
          <w:sz w:val="26"/>
          <w:szCs w:val="26"/>
        </w:rPr>
        <w:t>ти и присоединенной тепловой на</w:t>
      </w:r>
      <w:r w:rsidRPr="00FA7B05">
        <w:rPr>
          <w:sz w:val="26"/>
          <w:szCs w:val="26"/>
        </w:rPr>
        <w:t xml:space="preserve">грузки по состоянию на </w:t>
      </w:r>
      <w:r>
        <w:rPr>
          <w:sz w:val="26"/>
          <w:szCs w:val="26"/>
        </w:rPr>
        <w:t>20</w:t>
      </w:r>
      <w:r w:rsidR="0093527B">
        <w:rPr>
          <w:sz w:val="26"/>
          <w:szCs w:val="26"/>
        </w:rPr>
        <w:t>2</w:t>
      </w:r>
      <w:r w:rsidR="009F7A10">
        <w:rPr>
          <w:sz w:val="26"/>
          <w:szCs w:val="26"/>
        </w:rPr>
        <w:t>1</w:t>
      </w:r>
      <w:r>
        <w:rPr>
          <w:sz w:val="26"/>
          <w:szCs w:val="26"/>
        </w:rPr>
        <w:t xml:space="preserve"> </w:t>
      </w:r>
      <w:r w:rsidRPr="00FA7B05">
        <w:rPr>
          <w:sz w:val="26"/>
          <w:szCs w:val="26"/>
        </w:rPr>
        <w:t>г. представлены в таблиц</w:t>
      </w:r>
      <w:r>
        <w:rPr>
          <w:sz w:val="26"/>
          <w:szCs w:val="26"/>
        </w:rPr>
        <w:t>е</w:t>
      </w:r>
      <w:r w:rsidRPr="00FA7B05">
        <w:rPr>
          <w:sz w:val="26"/>
          <w:szCs w:val="26"/>
        </w:rPr>
        <w:t xml:space="preserve"> </w:t>
      </w:r>
      <w:r w:rsidR="00EF7F3D">
        <w:rPr>
          <w:sz w:val="26"/>
          <w:szCs w:val="26"/>
        </w:rPr>
        <w:t>3</w:t>
      </w:r>
      <w:r>
        <w:rPr>
          <w:sz w:val="26"/>
          <w:szCs w:val="26"/>
        </w:rPr>
        <w:t>.</w:t>
      </w:r>
    </w:p>
    <w:p w:rsidR="00BA7A79" w:rsidRPr="00FA7B05" w:rsidRDefault="00BA7A79" w:rsidP="00BA7A79">
      <w:pPr>
        <w:ind w:firstLine="539"/>
        <w:jc w:val="both"/>
        <w:rPr>
          <w:b/>
        </w:rPr>
      </w:pPr>
    </w:p>
    <w:p w:rsidR="00BA7A79" w:rsidRPr="00FA7B05" w:rsidRDefault="00BA7A79" w:rsidP="00BA7A79">
      <w:pPr>
        <w:ind w:firstLine="539"/>
        <w:jc w:val="both"/>
        <w:rPr>
          <w:b/>
        </w:rPr>
      </w:pPr>
      <w:r w:rsidRPr="00FA7B05">
        <w:rPr>
          <w:b/>
        </w:rPr>
        <w:t xml:space="preserve">Таблица </w:t>
      </w:r>
      <w:r w:rsidR="007F090C">
        <w:rPr>
          <w:b/>
        </w:rPr>
        <w:t>3</w:t>
      </w:r>
      <w:r w:rsidRPr="00FA7B05">
        <w:rPr>
          <w:b/>
        </w:rPr>
        <w:t xml:space="preserve">. Балансы располагаемой тепловой мощности и присоединенной тепловой нагрузки по состоянию на </w:t>
      </w:r>
      <w:r>
        <w:rPr>
          <w:b/>
        </w:rPr>
        <w:t>20</w:t>
      </w:r>
      <w:r w:rsidR="0093527B">
        <w:rPr>
          <w:b/>
        </w:rPr>
        <w:t>2</w:t>
      </w:r>
      <w:r w:rsidR="001801EE">
        <w:rPr>
          <w:b/>
        </w:rPr>
        <w:t>1</w:t>
      </w:r>
      <w:r>
        <w:rPr>
          <w:b/>
        </w:rPr>
        <w:t xml:space="preserve"> </w:t>
      </w:r>
      <w:r w:rsidRPr="00FA7B05">
        <w:rPr>
          <w:b/>
        </w:rPr>
        <w:t>г.</w:t>
      </w:r>
    </w:p>
    <w:tbl>
      <w:tblPr>
        <w:tblW w:w="5000" w:type="pct"/>
        <w:tblLayout w:type="fixed"/>
        <w:tblLook w:val="04A0" w:firstRow="1" w:lastRow="0" w:firstColumn="1" w:lastColumn="0" w:noHBand="0" w:noVBand="1"/>
      </w:tblPr>
      <w:tblGrid>
        <w:gridCol w:w="3319"/>
        <w:gridCol w:w="1150"/>
        <w:gridCol w:w="1150"/>
        <w:gridCol w:w="1150"/>
        <w:gridCol w:w="1150"/>
        <w:gridCol w:w="1150"/>
        <w:gridCol w:w="1125"/>
      </w:tblGrid>
      <w:tr w:rsidR="00BA7A79" w:rsidRPr="008F66B8" w:rsidTr="00ED71AE">
        <w:trPr>
          <w:trHeight w:val="1280"/>
          <w:tblHeader/>
        </w:trPr>
        <w:tc>
          <w:tcPr>
            <w:tcW w:w="1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BA7A79" w:rsidRPr="008F66B8" w:rsidRDefault="00BA7A79" w:rsidP="001149A9">
            <w:pPr>
              <w:jc w:val="center"/>
              <w:rPr>
                <w:b/>
                <w:sz w:val="20"/>
                <w:szCs w:val="20"/>
              </w:rPr>
            </w:pPr>
            <w:bookmarkStart w:id="23" w:name="RANGE!B1:H82"/>
            <w:r w:rsidRPr="008F66B8">
              <w:rPr>
                <w:b/>
                <w:sz w:val="20"/>
                <w:szCs w:val="20"/>
              </w:rPr>
              <w:t>Номер, наименование котельной</w:t>
            </w:r>
            <w:bookmarkEnd w:id="23"/>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Устано</w:t>
            </w:r>
            <w:r w:rsidRPr="008F66B8">
              <w:rPr>
                <w:b/>
                <w:sz w:val="20"/>
                <w:szCs w:val="20"/>
              </w:rPr>
              <w:t>в</w:t>
            </w:r>
            <w:r w:rsidRPr="008F66B8">
              <w:rPr>
                <w:b/>
                <w:sz w:val="20"/>
                <w:szCs w:val="20"/>
              </w:rPr>
              <w:t>ленная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Располаг</w:t>
            </w:r>
            <w:r w:rsidRPr="008F66B8">
              <w:rPr>
                <w:b/>
                <w:sz w:val="20"/>
                <w:szCs w:val="20"/>
              </w:rPr>
              <w:t>а</w:t>
            </w:r>
            <w:r w:rsidRPr="008F66B8">
              <w:rPr>
                <w:b/>
                <w:sz w:val="20"/>
                <w:szCs w:val="20"/>
              </w:rPr>
              <w:t>емая тепл</w:t>
            </w:r>
            <w:r w:rsidRPr="008F66B8">
              <w:rPr>
                <w:b/>
                <w:sz w:val="20"/>
                <w:szCs w:val="20"/>
              </w:rPr>
              <w:t>о</w:t>
            </w:r>
            <w:r w:rsidRPr="008F66B8">
              <w:rPr>
                <w:b/>
                <w:sz w:val="20"/>
                <w:szCs w:val="20"/>
              </w:rPr>
              <w:t>вая мо</w:t>
            </w:r>
            <w:r w:rsidRPr="008F66B8">
              <w:rPr>
                <w:b/>
                <w:sz w:val="20"/>
                <w:szCs w:val="20"/>
              </w:rPr>
              <w:t>щ</w:t>
            </w:r>
            <w:r w:rsidRPr="008F66B8">
              <w:rPr>
                <w:b/>
                <w:sz w:val="20"/>
                <w:szCs w:val="20"/>
              </w:rPr>
              <w:t>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Собстве</w:t>
            </w:r>
            <w:r w:rsidRPr="008F66B8">
              <w:rPr>
                <w:b/>
                <w:sz w:val="20"/>
                <w:szCs w:val="20"/>
              </w:rPr>
              <w:t>н</w:t>
            </w:r>
            <w:r w:rsidRPr="008F66B8">
              <w:rPr>
                <w:b/>
                <w:sz w:val="20"/>
                <w:szCs w:val="20"/>
              </w:rPr>
              <w:t>ные нужды источника,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Тепловые потери в сетях,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Тепловая нагрузка потреби-телей, Гкал/ч</w:t>
            </w:r>
          </w:p>
        </w:tc>
        <w:tc>
          <w:tcPr>
            <w:tcW w:w="553" w:type="pct"/>
            <w:tcBorders>
              <w:top w:val="single" w:sz="4" w:space="0" w:color="auto"/>
              <w:left w:val="nil"/>
              <w:bottom w:val="single" w:sz="4" w:space="0" w:color="auto"/>
              <w:right w:val="single" w:sz="4" w:space="0" w:color="auto"/>
            </w:tcBorders>
            <w:shd w:val="clear" w:color="000000" w:fill="FFFFFF"/>
            <w:vAlign w:val="center"/>
            <w:hideMark/>
          </w:tcPr>
          <w:p w:rsidR="00BA7A79" w:rsidRPr="008F66B8" w:rsidRDefault="00BA7A79" w:rsidP="001149A9">
            <w:pPr>
              <w:ind w:left="-106" w:right="-69"/>
              <w:jc w:val="center"/>
              <w:rPr>
                <w:b/>
                <w:sz w:val="20"/>
                <w:szCs w:val="20"/>
              </w:rPr>
            </w:pPr>
            <w:r w:rsidRPr="008F66B8">
              <w:rPr>
                <w:b/>
                <w:sz w:val="20"/>
                <w:szCs w:val="20"/>
              </w:rPr>
              <w:t>Резерв/де-фицит тепловой мощности, Гкал/ч</w:t>
            </w:r>
          </w:p>
        </w:tc>
      </w:tr>
      <w:tr w:rsidR="009920D6"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9920D6" w:rsidRDefault="009920D6" w:rsidP="009920D6">
            <w:pPr>
              <w:jc w:val="center"/>
            </w:pPr>
            <w:r>
              <w:t>Котельная п.ст.Арлюк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Pr="009920D6" w:rsidRDefault="009920D6" w:rsidP="009920D6">
            <w:pPr>
              <w:jc w:val="center"/>
            </w:pPr>
            <w:r w:rsidRPr="009920D6">
              <w:t>0,087</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Pr="009920D6" w:rsidRDefault="009920D6" w:rsidP="009920D6">
            <w:pPr>
              <w:jc w:val="center"/>
            </w:pPr>
            <w:r w:rsidRPr="009920D6">
              <w:t>0,85</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1,39</w:t>
            </w:r>
          </w:p>
        </w:tc>
        <w:tc>
          <w:tcPr>
            <w:tcW w:w="553" w:type="pct"/>
            <w:tcBorders>
              <w:top w:val="nil"/>
              <w:left w:val="nil"/>
              <w:bottom w:val="single" w:sz="4" w:space="0" w:color="auto"/>
              <w:right w:val="single" w:sz="4" w:space="0" w:color="auto"/>
            </w:tcBorders>
            <w:shd w:val="clear" w:color="000000" w:fill="FFFFFF"/>
            <w:noWrap/>
            <w:vAlign w:val="center"/>
            <w:hideMark/>
          </w:tcPr>
          <w:p w:rsidR="009920D6" w:rsidRPr="00CF629C" w:rsidRDefault="009920D6" w:rsidP="009920D6">
            <w:pPr>
              <w:jc w:val="center"/>
            </w:pPr>
            <w:r w:rsidRPr="00CF629C">
              <w:t>4,273</w:t>
            </w:r>
          </w:p>
        </w:tc>
      </w:tr>
      <w:tr w:rsidR="009920D6"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9920D6" w:rsidRDefault="009920D6" w:rsidP="009920D6">
            <w:pPr>
              <w:jc w:val="center"/>
            </w:pPr>
            <w:r>
              <w:t>Котельная п.Линейный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Pr="009920D6" w:rsidRDefault="009920D6" w:rsidP="009920D6">
            <w:pPr>
              <w:jc w:val="center"/>
            </w:pPr>
            <w:r w:rsidRPr="009920D6">
              <w:t>0,004</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Pr="009920D6" w:rsidRDefault="009920D6" w:rsidP="009920D6">
            <w:pPr>
              <w:jc w:val="center"/>
            </w:pPr>
            <w:r w:rsidRPr="009920D6">
              <w:t>0,057</w:t>
            </w:r>
          </w:p>
        </w:tc>
        <w:tc>
          <w:tcPr>
            <w:tcW w:w="564" w:type="pct"/>
            <w:tcBorders>
              <w:top w:val="nil"/>
              <w:left w:val="nil"/>
              <w:bottom w:val="single" w:sz="4" w:space="0" w:color="auto"/>
              <w:right w:val="single" w:sz="4" w:space="0" w:color="auto"/>
            </w:tcBorders>
            <w:shd w:val="clear" w:color="000000" w:fill="FFFFFF"/>
            <w:noWrap/>
            <w:vAlign w:val="center"/>
            <w:hideMark/>
          </w:tcPr>
          <w:p w:rsidR="009920D6" w:rsidRDefault="009920D6" w:rsidP="009920D6">
            <w:pPr>
              <w:jc w:val="center"/>
            </w:pPr>
            <w:r>
              <w:t>0,0512</w:t>
            </w:r>
          </w:p>
        </w:tc>
        <w:tc>
          <w:tcPr>
            <w:tcW w:w="553" w:type="pct"/>
            <w:tcBorders>
              <w:top w:val="nil"/>
              <w:left w:val="nil"/>
              <w:bottom w:val="single" w:sz="4" w:space="0" w:color="auto"/>
              <w:right w:val="single" w:sz="4" w:space="0" w:color="auto"/>
            </w:tcBorders>
            <w:shd w:val="clear" w:color="000000" w:fill="FFFFFF"/>
            <w:noWrap/>
            <w:vAlign w:val="center"/>
            <w:hideMark/>
          </w:tcPr>
          <w:p w:rsidR="009920D6" w:rsidRPr="00CF629C" w:rsidRDefault="009920D6" w:rsidP="009920D6">
            <w:pPr>
              <w:jc w:val="center"/>
            </w:pPr>
            <w:r w:rsidRPr="00CF629C">
              <w:t>0,4878</w:t>
            </w:r>
          </w:p>
        </w:tc>
      </w:tr>
      <w:tr w:rsidR="00ED71AE" w:rsidRPr="008F66B8" w:rsidTr="00ED71AE">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Котельная д.Зеледеево (це</w:t>
            </w:r>
            <w:r>
              <w:t>н</w:t>
            </w:r>
            <w:r>
              <w:t xml:space="preserve">тральная)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0,266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0,208</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1,704</w:t>
            </w:r>
          </w:p>
        </w:tc>
      </w:tr>
      <w:tr w:rsidR="00ED71AE" w:rsidRPr="008F66B8" w:rsidTr="00ED71AE">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Котельная д.Зеледеево (шк</w:t>
            </w:r>
            <w:r>
              <w:t>о</w:t>
            </w:r>
            <w:r>
              <w:t xml:space="preserve">ла)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0,016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0,0634</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0,3156</w:t>
            </w:r>
          </w:p>
        </w:tc>
      </w:tr>
      <w:tr w:rsidR="00ED71AE" w:rsidRPr="008F66B8" w:rsidTr="00ED71AE">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с.Варюхино  </w:t>
            </w:r>
            <w:r w:rsidRPr="00E104E1">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0,021</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0,079</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0,0613</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2,0387</w:t>
            </w:r>
          </w:p>
        </w:tc>
      </w:tr>
      <w:tr w:rsidR="00ED71AE" w:rsidRPr="008F66B8" w:rsidTr="00ED71AE">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п.Юргинский </w:t>
            </w:r>
            <w:r w:rsidRPr="00193BDD">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0,307</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0,71</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4,007</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Лебяжье-Асаново </w:t>
            </w:r>
            <w:r w:rsidRPr="00193BDD">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0,242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0,1454</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1,993</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lastRenderedPageBreak/>
              <w:t xml:space="preserve">Котельная д.Елгино </w:t>
            </w:r>
          </w:p>
          <w:p w:rsidR="00ED71AE" w:rsidRDefault="00ED71AE" w:rsidP="00ED71AE">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0,163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0,24</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1,4424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с.Мальцево </w:t>
            </w:r>
          </w:p>
          <w:p w:rsidR="00ED71AE" w:rsidRDefault="00ED71AE" w:rsidP="00ED71AE">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0,225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0,26</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2,3526</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д.Томилово </w:t>
            </w:r>
          </w:p>
          <w:p w:rsidR="00ED71AE" w:rsidRDefault="00ED71AE" w:rsidP="00ED71AE">
            <w:pPr>
              <w:jc w:val="center"/>
            </w:pPr>
            <w:r>
              <w:t xml:space="preserve">(центральная) </w:t>
            </w:r>
          </w:p>
          <w:p w:rsidR="00ED71AE" w:rsidRDefault="00ED71AE" w:rsidP="00ED71AE">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0,004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0,049</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0,3234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д.Томилово </w:t>
            </w:r>
          </w:p>
          <w:p w:rsidR="00ED71AE" w:rsidRDefault="00ED71AE" w:rsidP="00ED71AE">
            <w:pPr>
              <w:jc w:val="center"/>
            </w:pPr>
            <w:r>
              <w:t xml:space="preserve">(приют) </w:t>
            </w:r>
          </w:p>
          <w:p w:rsidR="00ED71AE" w:rsidRDefault="00ED71AE" w:rsidP="00ED71AE">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0,05</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0,464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Новороманово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0,036</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0,561</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0,4928</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2,4302</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Верх-Тайменка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0,018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0,07273</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0,72127</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д.Большеямное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0,009</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0,2125</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2,0885</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п. Речной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0,01</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0,095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0,1727</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0,7223</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Белянино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0,032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0,426</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0,4168</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2,3952</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с.Поперечное </w:t>
            </w:r>
            <w:r w:rsidRPr="00316A9C">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0,035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0,6066</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2,0184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с.Проскоково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0,045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0,922</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1,049</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1,884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п.Заозерный </w:t>
            </w:r>
          </w:p>
          <w:p w:rsidR="00ED71AE" w:rsidRDefault="00ED71AE" w:rsidP="00ED71AE">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0,288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0,387</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2,137</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Пятково </w:t>
            </w:r>
          </w:p>
          <w:p w:rsidR="00ED71AE" w:rsidRDefault="00ED71AE" w:rsidP="00ED71AE">
            <w:pPr>
              <w:jc w:val="center"/>
            </w:pPr>
            <w:r>
              <w:t xml:space="preserve">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0,026</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0,195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0,308</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1,511</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Default="00ED71AE" w:rsidP="00ED71AE">
            <w:pPr>
              <w:jc w:val="center"/>
            </w:pPr>
            <w:r>
              <w:t xml:space="preserve">Котельная д. Талая </w:t>
            </w:r>
          </w:p>
          <w:p w:rsidR="00ED71AE" w:rsidRDefault="00ED71AE" w:rsidP="00ED71AE">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0,075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0,757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1,002</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2,966</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Pr="00BA6BF6" w:rsidRDefault="00ED71AE" w:rsidP="00ED71AE">
            <w:pPr>
              <w:jc w:val="center"/>
            </w:pPr>
            <w:r w:rsidRPr="00BA6BF6">
              <w:t xml:space="preserve">Котельная п.ст.Юрга-2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0,333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1,801</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2,5076</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15,3084</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Pr="00BA6BF6" w:rsidRDefault="00ED71AE" w:rsidP="00ED71AE">
            <w:pPr>
              <w:jc w:val="center"/>
            </w:pPr>
            <w:r w:rsidRPr="00BA6BF6">
              <w:t xml:space="preserve">Котельная д.Зимник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0,133</w:t>
            </w:r>
          </w:p>
        </w:tc>
        <w:tc>
          <w:tcPr>
            <w:tcW w:w="564"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0,2885</w:t>
            </w:r>
          </w:p>
        </w:tc>
        <w:tc>
          <w:tcPr>
            <w:tcW w:w="553" w:type="pct"/>
            <w:tcBorders>
              <w:top w:val="nil"/>
              <w:left w:val="nil"/>
              <w:bottom w:val="single" w:sz="4" w:space="0" w:color="auto"/>
              <w:right w:val="single" w:sz="4" w:space="0" w:color="auto"/>
            </w:tcBorders>
            <w:shd w:val="clear" w:color="000000" w:fill="FFFFFF"/>
            <w:noWrap/>
            <w:vAlign w:val="center"/>
          </w:tcPr>
          <w:p w:rsidR="00ED71AE" w:rsidRDefault="00ED71AE" w:rsidP="00ED71AE">
            <w:pPr>
              <w:jc w:val="center"/>
              <w:rPr>
                <w:color w:val="000000"/>
              </w:rPr>
            </w:pPr>
            <w:r>
              <w:rPr>
                <w:color w:val="000000"/>
              </w:rPr>
              <w:t>1,5355</w:t>
            </w:r>
          </w:p>
        </w:tc>
      </w:tr>
      <w:tr w:rsidR="00ED71AE" w:rsidRPr="008F66B8" w:rsidTr="00ED71AE">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D71AE" w:rsidRPr="008F66B8" w:rsidRDefault="00ED71AE" w:rsidP="00ED71AE">
            <w:pPr>
              <w:jc w:val="center"/>
              <w:rPr>
                <w:b/>
                <w:bCs/>
              </w:rPr>
            </w:pPr>
            <w:r>
              <w:rPr>
                <w:b/>
                <w:bCs/>
              </w:rPr>
              <w:t>ИТОГО:</w:t>
            </w:r>
          </w:p>
        </w:tc>
        <w:tc>
          <w:tcPr>
            <w:tcW w:w="564"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0,888</w:t>
            </w:r>
          </w:p>
        </w:tc>
        <w:tc>
          <w:tcPr>
            <w:tcW w:w="564"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7,933</w:t>
            </w:r>
          </w:p>
        </w:tc>
        <w:tc>
          <w:tcPr>
            <w:tcW w:w="564"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10,7155</w:t>
            </w:r>
          </w:p>
        </w:tc>
        <w:tc>
          <w:tcPr>
            <w:tcW w:w="553" w:type="pct"/>
            <w:tcBorders>
              <w:top w:val="nil"/>
              <w:left w:val="nil"/>
              <w:bottom w:val="single" w:sz="8" w:space="0" w:color="auto"/>
              <w:right w:val="single" w:sz="8" w:space="0" w:color="auto"/>
            </w:tcBorders>
            <w:shd w:val="clear" w:color="000000" w:fill="FFFFFF"/>
            <w:noWrap/>
            <w:vAlign w:val="center"/>
          </w:tcPr>
          <w:p w:rsidR="00ED71AE" w:rsidRDefault="00ED71AE" w:rsidP="00ED71AE">
            <w:pPr>
              <w:jc w:val="center"/>
              <w:rPr>
                <w:b/>
                <w:bCs/>
                <w:color w:val="000000"/>
              </w:rPr>
            </w:pPr>
            <w:r>
              <w:rPr>
                <w:b/>
                <w:bCs/>
                <w:color w:val="000000"/>
              </w:rPr>
              <w:t>55,1193</w:t>
            </w:r>
          </w:p>
        </w:tc>
      </w:tr>
    </w:tbl>
    <w:p w:rsidR="00665ABF" w:rsidRDefault="00665ABF" w:rsidP="00665ABF">
      <w:bookmarkStart w:id="24" w:name="_Toc346868582"/>
      <w:bookmarkStart w:id="25" w:name="_Toc359424874"/>
      <w:bookmarkStart w:id="26" w:name="_Toc359937403"/>
    </w:p>
    <w:p w:rsidR="00517114" w:rsidRDefault="00517114" w:rsidP="00665ABF">
      <w:pPr>
        <w:spacing w:line="360" w:lineRule="auto"/>
        <w:ind w:firstLine="540"/>
        <w:jc w:val="both"/>
        <w:rPr>
          <w:sz w:val="26"/>
          <w:szCs w:val="26"/>
        </w:rPr>
      </w:pPr>
      <w:r>
        <w:rPr>
          <w:sz w:val="26"/>
          <w:szCs w:val="26"/>
        </w:rPr>
        <w:t xml:space="preserve">Дефицит тепловой мощности </w:t>
      </w:r>
      <w:r w:rsidR="00BA7A79">
        <w:rPr>
          <w:sz w:val="26"/>
          <w:szCs w:val="26"/>
        </w:rPr>
        <w:t>отсутствует.</w:t>
      </w:r>
    </w:p>
    <w:p w:rsidR="00F87CD1" w:rsidRDefault="00F87CD1" w:rsidP="00665ABF">
      <w:pPr>
        <w:spacing w:line="360" w:lineRule="auto"/>
        <w:ind w:firstLine="540"/>
        <w:jc w:val="both"/>
        <w:rPr>
          <w:sz w:val="26"/>
          <w:szCs w:val="26"/>
        </w:rPr>
      </w:pPr>
    </w:p>
    <w:p w:rsidR="00BA7A79" w:rsidRPr="00D74210" w:rsidRDefault="00BA7A79" w:rsidP="00D74210">
      <w:pPr>
        <w:pStyle w:val="1"/>
        <w:numPr>
          <w:ilvl w:val="2"/>
          <w:numId w:val="4"/>
        </w:numPr>
        <w:rPr>
          <w:rFonts w:eastAsia="Arial"/>
        </w:rPr>
      </w:pPr>
      <w:bookmarkStart w:id="27" w:name="_Toc513792749"/>
      <w:bookmarkStart w:id="28" w:name="_Toc521419618"/>
      <w:bookmarkStart w:id="29" w:name="_Toc78552159"/>
      <w:bookmarkStart w:id="30" w:name="_Toc359497704"/>
      <w:r w:rsidRPr="00D74210">
        <w:rPr>
          <w:rFonts w:eastAsia="Arial"/>
        </w:rPr>
        <w:t>Баланс располагаемой тепловой мощности по состоянию на 202</w:t>
      </w:r>
      <w:r w:rsidR="007A5CFF" w:rsidRPr="00D74210">
        <w:rPr>
          <w:rFonts w:eastAsia="Arial"/>
        </w:rPr>
        <w:t>6</w:t>
      </w:r>
      <w:r w:rsidRPr="00D74210">
        <w:rPr>
          <w:rFonts w:eastAsia="Arial"/>
        </w:rPr>
        <w:t xml:space="preserve"> год</w:t>
      </w:r>
      <w:bookmarkEnd w:id="27"/>
      <w:bookmarkEnd w:id="28"/>
      <w:bookmarkEnd w:id="29"/>
      <w:r w:rsidRPr="00D74210">
        <w:rPr>
          <w:rFonts w:eastAsia="Arial"/>
        </w:rPr>
        <w:t xml:space="preserve"> </w:t>
      </w:r>
    </w:p>
    <w:p w:rsidR="00BA7A79" w:rsidRPr="008F66B8" w:rsidRDefault="00BA7A79" w:rsidP="00BA7A79">
      <w:pPr>
        <w:spacing w:line="360" w:lineRule="auto"/>
        <w:ind w:firstLine="539"/>
        <w:jc w:val="both"/>
        <w:rPr>
          <w:sz w:val="28"/>
          <w:szCs w:val="28"/>
        </w:rPr>
      </w:pPr>
      <w:r w:rsidRPr="008F66B8">
        <w:rPr>
          <w:sz w:val="28"/>
          <w:szCs w:val="28"/>
        </w:rPr>
        <w:t>Балансы располагаемой тепловой мощности и присоединенной тепловой на</w:t>
      </w:r>
      <w:r w:rsidRPr="008F66B8">
        <w:rPr>
          <w:sz w:val="28"/>
          <w:szCs w:val="28"/>
        </w:rPr>
        <w:softHyphen/>
        <w:t>грузки по состоянию на 202</w:t>
      </w:r>
      <w:r w:rsidR="00F87CD1">
        <w:rPr>
          <w:sz w:val="28"/>
          <w:szCs w:val="28"/>
        </w:rPr>
        <w:t>6</w:t>
      </w:r>
      <w:r w:rsidRPr="008F66B8">
        <w:rPr>
          <w:sz w:val="28"/>
          <w:szCs w:val="28"/>
        </w:rPr>
        <w:t xml:space="preserve"> год представлены в таблице </w:t>
      </w:r>
      <w:r w:rsidR="00EF7F3D">
        <w:rPr>
          <w:sz w:val="28"/>
          <w:szCs w:val="28"/>
        </w:rPr>
        <w:t>4</w:t>
      </w:r>
      <w:r>
        <w:rPr>
          <w:sz w:val="28"/>
          <w:szCs w:val="28"/>
        </w:rPr>
        <w:t>.</w:t>
      </w:r>
    </w:p>
    <w:p w:rsidR="00BA7A79" w:rsidRDefault="00BA7A79" w:rsidP="00BA7A79">
      <w:pPr>
        <w:ind w:firstLine="540"/>
        <w:rPr>
          <w:b/>
        </w:rPr>
      </w:pPr>
      <w:r w:rsidRPr="00FA7B05">
        <w:rPr>
          <w:b/>
        </w:rPr>
        <w:t xml:space="preserve">Таблица </w:t>
      </w:r>
      <w:r w:rsidR="007F090C">
        <w:rPr>
          <w:b/>
        </w:rPr>
        <w:t>4</w:t>
      </w:r>
      <w:r w:rsidRPr="00FA7B05">
        <w:rPr>
          <w:b/>
        </w:rPr>
        <w:t xml:space="preserve">. Балансы располагаемой тепловой мощности и присоединенной тепловой нагрузки по состоянию на </w:t>
      </w:r>
      <w:r>
        <w:rPr>
          <w:b/>
        </w:rPr>
        <w:t>202</w:t>
      </w:r>
      <w:r w:rsidR="007A5CFF">
        <w:rPr>
          <w:b/>
        </w:rPr>
        <w:t>6</w:t>
      </w:r>
      <w:r>
        <w:rPr>
          <w:b/>
        </w:rPr>
        <w:t xml:space="preserve"> </w:t>
      </w:r>
      <w:r w:rsidRPr="00FA7B05">
        <w:rPr>
          <w:b/>
        </w:rPr>
        <w:t>г.</w:t>
      </w:r>
    </w:p>
    <w:tbl>
      <w:tblPr>
        <w:tblW w:w="5000" w:type="pct"/>
        <w:tblLayout w:type="fixed"/>
        <w:tblLook w:val="04A0" w:firstRow="1" w:lastRow="0" w:firstColumn="1" w:lastColumn="0" w:noHBand="0" w:noVBand="1"/>
      </w:tblPr>
      <w:tblGrid>
        <w:gridCol w:w="3319"/>
        <w:gridCol w:w="1150"/>
        <w:gridCol w:w="1150"/>
        <w:gridCol w:w="1150"/>
        <w:gridCol w:w="1150"/>
        <w:gridCol w:w="1150"/>
        <w:gridCol w:w="1125"/>
      </w:tblGrid>
      <w:tr w:rsidR="00EF7F3D" w:rsidRPr="008F66B8" w:rsidTr="00EF7F3D">
        <w:trPr>
          <w:trHeight w:val="1280"/>
          <w:tblHeader/>
        </w:trPr>
        <w:tc>
          <w:tcPr>
            <w:tcW w:w="1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F7F3D" w:rsidRPr="008F66B8" w:rsidRDefault="00EF7F3D" w:rsidP="00EF7F3D">
            <w:pPr>
              <w:jc w:val="center"/>
              <w:rPr>
                <w:b/>
                <w:sz w:val="20"/>
                <w:szCs w:val="20"/>
              </w:rPr>
            </w:pPr>
            <w:r w:rsidRPr="008F66B8">
              <w:rPr>
                <w:b/>
                <w:sz w:val="20"/>
                <w:szCs w:val="20"/>
              </w:rPr>
              <w:t>Номер, наименование котельной</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Установленная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Располагаемая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Собственные нужды источника,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Тепловые потери в сетях,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Тепловая нагрузка потреби-телей, Гкал/ч</w:t>
            </w:r>
          </w:p>
        </w:tc>
        <w:tc>
          <w:tcPr>
            <w:tcW w:w="553"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Резерв/де-фицит тепловой мощности, Гкал/ч</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п.ст.Арлюк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0,087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0,85</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1,39</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4,273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п.Линейный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0,004</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0,057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0,0512</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0,4878</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(центральная)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0,208</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1,704</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(школа)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0,0634</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0,3156</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с.Варюхино  </w:t>
            </w:r>
            <w:r w:rsidRPr="00E104E1">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0,021</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0,079</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0,0613</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2,0387</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п.Юргинский </w:t>
            </w:r>
            <w:r w:rsidRPr="00193BDD">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0,307</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0,71</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4,007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Лебяжье-Асаново </w:t>
            </w:r>
            <w:r w:rsidRPr="00193BDD">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0,1454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д.Елгино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0,163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1,4424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с.Мальцево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0,225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2,3526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(центральная)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0,3234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(приют)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0,464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Новороманово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0,561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0,4928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2,4302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Верх-Тайменка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0,07273</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0,72127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д.Большеямное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0,2125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2,0885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 Речной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0,1727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0,7223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Белянино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0,4168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2,3952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с.Поперечное </w:t>
            </w:r>
            <w:r w:rsidRPr="00316A9C">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0,6066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2,0184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с.Проскоково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0,922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1,049</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п.Заозерный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0,387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2,137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Пятково </w:t>
            </w:r>
          </w:p>
          <w:p w:rsidR="00EF7F3D" w:rsidRDefault="00EF7F3D" w:rsidP="00EF7F3D">
            <w:pPr>
              <w:jc w:val="center"/>
            </w:pPr>
            <w:r>
              <w:t xml:space="preserve">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1,511</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Талая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0,757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2,966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п.ст.Юрга-2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2,5076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15,3084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д.Зимник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1,5355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8F66B8" w:rsidRDefault="00EF7F3D" w:rsidP="00EF7F3D">
            <w:pPr>
              <w:jc w:val="center"/>
              <w:rPr>
                <w:b/>
                <w:bCs/>
              </w:rPr>
            </w:pPr>
            <w:r>
              <w:rPr>
                <w:b/>
                <w:bCs/>
              </w:rPr>
              <w:t>ИТОГО:</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0,888</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7,933</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10,7155</w:t>
            </w:r>
          </w:p>
        </w:tc>
        <w:tc>
          <w:tcPr>
            <w:tcW w:w="553"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55,1193</w:t>
            </w:r>
          </w:p>
        </w:tc>
      </w:tr>
    </w:tbl>
    <w:p w:rsidR="00EF7F3D" w:rsidRPr="00FA7B05" w:rsidRDefault="00EF7F3D" w:rsidP="00BA7A79">
      <w:pPr>
        <w:ind w:firstLine="540"/>
        <w:rPr>
          <w:b/>
        </w:rPr>
      </w:pPr>
    </w:p>
    <w:p w:rsidR="00BA7A79" w:rsidRDefault="00BA7A79" w:rsidP="00A44E9E">
      <w:pPr>
        <w:pStyle w:val="1"/>
      </w:pPr>
    </w:p>
    <w:p w:rsidR="00BA7A79" w:rsidRDefault="00BA7A79" w:rsidP="00BA7A79">
      <w:pPr>
        <w:spacing w:line="360" w:lineRule="auto"/>
        <w:ind w:firstLine="540"/>
        <w:rPr>
          <w:sz w:val="28"/>
          <w:szCs w:val="28"/>
        </w:rPr>
      </w:pPr>
      <w:r w:rsidRPr="008F66B8">
        <w:rPr>
          <w:sz w:val="28"/>
          <w:szCs w:val="28"/>
        </w:rPr>
        <w:t>Дефицит тепловой мощности отсутствует.</w:t>
      </w:r>
    </w:p>
    <w:p w:rsidR="00BA7A79" w:rsidRDefault="00BA7A79" w:rsidP="00BA7A79">
      <w:pPr>
        <w:spacing w:line="360" w:lineRule="auto"/>
        <w:ind w:firstLine="540"/>
        <w:rPr>
          <w:sz w:val="28"/>
          <w:szCs w:val="28"/>
        </w:rPr>
      </w:pPr>
    </w:p>
    <w:p w:rsidR="00BA7A79" w:rsidRPr="00D74210" w:rsidRDefault="00BA7A79" w:rsidP="00D74210">
      <w:pPr>
        <w:pStyle w:val="1"/>
        <w:numPr>
          <w:ilvl w:val="2"/>
          <w:numId w:val="4"/>
        </w:numPr>
        <w:rPr>
          <w:rFonts w:eastAsia="Arial"/>
        </w:rPr>
      </w:pPr>
      <w:bookmarkStart w:id="31" w:name="_Toc513792750"/>
      <w:bookmarkStart w:id="32" w:name="_Toc521419619"/>
      <w:bookmarkStart w:id="33" w:name="_Toc521499415"/>
      <w:r w:rsidRPr="00D74210">
        <w:rPr>
          <w:rFonts w:eastAsia="Arial"/>
        </w:rPr>
        <w:t xml:space="preserve"> </w:t>
      </w:r>
      <w:bookmarkStart w:id="34" w:name="_Toc78552160"/>
      <w:r w:rsidRPr="00D74210">
        <w:rPr>
          <w:rFonts w:eastAsia="Arial"/>
        </w:rPr>
        <w:t>Баланс располагаемой тепловой мощности по состоянию на 203</w:t>
      </w:r>
      <w:r w:rsidR="007A5CFF" w:rsidRPr="00D74210">
        <w:rPr>
          <w:rFonts w:eastAsia="Arial"/>
        </w:rPr>
        <w:t>1</w:t>
      </w:r>
      <w:r w:rsidRPr="00D74210">
        <w:rPr>
          <w:rFonts w:eastAsia="Arial"/>
        </w:rPr>
        <w:t xml:space="preserve"> год</w:t>
      </w:r>
      <w:bookmarkEnd w:id="31"/>
      <w:bookmarkEnd w:id="32"/>
      <w:bookmarkEnd w:id="33"/>
      <w:bookmarkEnd w:id="34"/>
    </w:p>
    <w:p w:rsidR="00BA7A79" w:rsidRDefault="00BA7A79" w:rsidP="00BA7A79">
      <w:pPr>
        <w:ind w:left="567"/>
        <w:jc w:val="both"/>
        <w:rPr>
          <w:b/>
          <w:sz w:val="28"/>
          <w:szCs w:val="28"/>
        </w:rPr>
      </w:pPr>
    </w:p>
    <w:p w:rsidR="00BA7A79" w:rsidRDefault="00BA7A79" w:rsidP="00BA7A79">
      <w:pPr>
        <w:spacing w:line="360" w:lineRule="auto"/>
        <w:ind w:firstLine="567"/>
        <w:jc w:val="both"/>
        <w:rPr>
          <w:sz w:val="28"/>
          <w:szCs w:val="28"/>
        </w:rPr>
      </w:pPr>
      <w:r w:rsidRPr="008F66B8">
        <w:rPr>
          <w:sz w:val="28"/>
          <w:szCs w:val="28"/>
        </w:rPr>
        <w:t>Балансы располагаемой тепловой мощности и присоединенной тепловой на</w:t>
      </w:r>
      <w:r w:rsidRPr="008F66B8">
        <w:rPr>
          <w:sz w:val="28"/>
          <w:szCs w:val="28"/>
        </w:rPr>
        <w:softHyphen/>
        <w:t>грузки по состоянию на 203</w:t>
      </w:r>
      <w:r w:rsidR="007A5CFF">
        <w:rPr>
          <w:sz w:val="28"/>
          <w:szCs w:val="28"/>
        </w:rPr>
        <w:t>1</w:t>
      </w:r>
      <w:r w:rsidRPr="008F66B8">
        <w:rPr>
          <w:sz w:val="28"/>
          <w:szCs w:val="28"/>
        </w:rPr>
        <w:t xml:space="preserve"> год представлены в таблице</w:t>
      </w:r>
      <w:r>
        <w:rPr>
          <w:sz w:val="28"/>
          <w:szCs w:val="28"/>
        </w:rPr>
        <w:t xml:space="preserve"> </w:t>
      </w:r>
      <w:r w:rsidR="00EF7F3D">
        <w:rPr>
          <w:sz w:val="28"/>
          <w:szCs w:val="28"/>
        </w:rPr>
        <w:t>5</w:t>
      </w:r>
      <w:r>
        <w:rPr>
          <w:sz w:val="28"/>
          <w:szCs w:val="28"/>
        </w:rPr>
        <w:t>.</w:t>
      </w:r>
    </w:p>
    <w:p w:rsidR="00BA7A79" w:rsidRDefault="00BA7A79" w:rsidP="00BA7A79">
      <w:pPr>
        <w:jc w:val="both"/>
        <w:rPr>
          <w:b/>
        </w:rPr>
      </w:pPr>
    </w:p>
    <w:p w:rsidR="00BA7A79" w:rsidRPr="00FA7B05" w:rsidRDefault="00BA7A79" w:rsidP="00BA7A79">
      <w:pPr>
        <w:ind w:firstLine="567"/>
        <w:jc w:val="both"/>
        <w:rPr>
          <w:b/>
        </w:rPr>
      </w:pPr>
      <w:r w:rsidRPr="00FA7B05">
        <w:rPr>
          <w:b/>
        </w:rPr>
        <w:t xml:space="preserve">Таблица </w:t>
      </w:r>
      <w:r w:rsidR="007F090C">
        <w:rPr>
          <w:b/>
        </w:rPr>
        <w:t>5</w:t>
      </w:r>
      <w:r w:rsidRPr="00FA7B05">
        <w:rPr>
          <w:b/>
        </w:rPr>
        <w:t xml:space="preserve">. Балансы располагаемой тепловой мощности и присоединенной тепловой нагрузки по состоянию на </w:t>
      </w:r>
      <w:r>
        <w:rPr>
          <w:b/>
        </w:rPr>
        <w:t>203</w:t>
      </w:r>
      <w:r w:rsidR="007A5CFF">
        <w:rPr>
          <w:b/>
        </w:rPr>
        <w:t>1</w:t>
      </w:r>
      <w:r w:rsidRPr="00FA7B05">
        <w:rPr>
          <w:b/>
        </w:rPr>
        <w:t>г.</w:t>
      </w:r>
    </w:p>
    <w:tbl>
      <w:tblPr>
        <w:tblW w:w="5000" w:type="pct"/>
        <w:tblLayout w:type="fixed"/>
        <w:tblLook w:val="04A0" w:firstRow="1" w:lastRow="0" w:firstColumn="1" w:lastColumn="0" w:noHBand="0" w:noVBand="1"/>
      </w:tblPr>
      <w:tblGrid>
        <w:gridCol w:w="3319"/>
        <w:gridCol w:w="1150"/>
        <w:gridCol w:w="1150"/>
        <w:gridCol w:w="1150"/>
        <w:gridCol w:w="1150"/>
        <w:gridCol w:w="1150"/>
        <w:gridCol w:w="1125"/>
      </w:tblGrid>
      <w:tr w:rsidR="00EF7F3D" w:rsidRPr="008F66B8" w:rsidTr="00EF7F3D">
        <w:trPr>
          <w:trHeight w:val="1280"/>
          <w:tblHeader/>
        </w:trPr>
        <w:tc>
          <w:tcPr>
            <w:tcW w:w="1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F7F3D" w:rsidRPr="008F66B8" w:rsidRDefault="00EF7F3D" w:rsidP="00EF7F3D">
            <w:pPr>
              <w:jc w:val="center"/>
              <w:rPr>
                <w:b/>
                <w:sz w:val="20"/>
                <w:szCs w:val="20"/>
              </w:rPr>
            </w:pPr>
            <w:r w:rsidRPr="008F66B8">
              <w:rPr>
                <w:b/>
                <w:sz w:val="20"/>
                <w:szCs w:val="20"/>
              </w:rPr>
              <w:t>Номер, наименование котельной</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Установленная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Располагаемая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Собственные нужды источника,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Тепловые потери в сетях,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Тепловая нагрузка потреби-телей, Гкал/ч</w:t>
            </w:r>
          </w:p>
        </w:tc>
        <w:tc>
          <w:tcPr>
            <w:tcW w:w="553"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Резерв/де-фицит тепловой мощности, Гкал/ч</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п.ст.Арлюк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0,087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0,85</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1,39</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4,273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п.Линейный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0,004</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0,057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0,0512</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0,4878</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(центральная)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0,208</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1,704</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(школа)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0,0634</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0,3156</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с.Варюхино  </w:t>
            </w:r>
            <w:r w:rsidRPr="00E104E1">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0,021</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0,079</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0,0613</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2,0387</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п.Юргинский </w:t>
            </w:r>
            <w:r w:rsidRPr="00193BDD">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0,307</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0,71</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4,007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Лебяжье-Асаново </w:t>
            </w:r>
            <w:r w:rsidRPr="00193BDD">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0,1454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д.Елгино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0,163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1,4424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с.Мальцево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0,225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2,3526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(центральная)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0,3234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(приют)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0,464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Новороманово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0,561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0,4928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2,4302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Верх-Тайменка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0,07273</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0,72127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д.Большеямное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0,2125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2,0885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 Речной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0,1727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0,7223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Белянино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0,4168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2,3952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с.Поперечное </w:t>
            </w:r>
            <w:r w:rsidRPr="00316A9C">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0,6066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2,0184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с.Проскоково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0,922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1,049</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п.Заозерный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0,387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2,137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Пятково </w:t>
            </w:r>
          </w:p>
          <w:p w:rsidR="00EF7F3D" w:rsidRDefault="00EF7F3D" w:rsidP="00EF7F3D">
            <w:pPr>
              <w:jc w:val="center"/>
            </w:pPr>
            <w:r>
              <w:t xml:space="preserve">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1,511</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Талая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0,757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2,966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п.ст.Юрга-2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2,5076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15,3084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д.Зимник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1,5355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8F66B8" w:rsidRDefault="00EF7F3D" w:rsidP="00EF7F3D">
            <w:pPr>
              <w:jc w:val="center"/>
              <w:rPr>
                <w:b/>
                <w:bCs/>
              </w:rPr>
            </w:pPr>
            <w:r>
              <w:rPr>
                <w:b/>
                <w:bCs/>
              </w:rPr>
              <w:t>ИТОГО:</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0,888</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7,933</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10,7155</w:t>
            </w:r>
          </w:p>
        </w:tc>
        <w:tc>
          <w:tcPr>
            <w:tcW w:w="553"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55,1193</w:t>
            </w:r>
          </w:p>
        </w:tc>
      </w:tr>
    </w:tbl>
    <w:p w:rsidR="00BA7A79" w:rsidRDefault="00BA7A79" w:rsidP="00BA7A79"/>
    <w:p w:rsidR="00930279" w:rsidRDefault="00930279" w:rsidP="00930279">
      <w:pPr>
        <w:spacing w:line="360" w:lineRule="auto"/>
        <w:ind w:firstLine="540"/>
        <w:rPr>
          <w:sz w:val="28"/>
          <w:szCs w:val="28"/>
        </w:rPr>
      </w:pPr>
      <w:r w:rsidRPr="008F66B8">
        <w:rPr>
          <w:sz w:val="28"/>
          <w:szCs w:val="28"/>
        </w:rPr>
        <w:t>Дефицит тепловой мощности отсутствует.</w:t>
      </w:r>
    </w:p>
    <w:p w:rsidR="00F87CD1" w:rsidRPr="00ED1E13" w:rsidRDefault="00F87CD1" w:rsidP="00ED1E13">
      <w:pPr>
        <w:pStyle w:val="1"/>
        <w:numPr>
          <w:ilvl w:val="2"/>
          <w:numId w:val="4"/>
        </w:numPr>
        <w:rPr>
          <w:rFonts w:eastAsia="Arial"/>
        </w:rPr>
      </w:pPr>
      <w:bookmarkStart w:id="35" w:name="_Toc78552161"/>
      <w:r w:rsidRPr="00ED1E13">
        <w:rPr>
          <w:rFonts w:eastAsia="Arial"/>
        </w:rPr>
        <w:t>Баланс располагаемой тепловой мощности по состоянию на 2035 год</w:t>
      </w:r>
      <w:bookmarkEnd w:id="35"/>
    </w:p>
    <w:p w:rsidR="00F87CD1" w:rsidRDefault="00F87CD1" w:rsidP="00F87CD1">
      <w:pPr>
        <w:ind w:left="567"/>
        <w:jc w:val="both"/>
        <w:rPr>
          <w:b/>
          <w:sz w:val="28"/>
          <w:szCs w:val="28"/>
        </w:rPr>
      </w:pPr>
    </w:p>
    <w:p w:rsidR="00F87CD1" w:rsidRDefault="00F87CD1" w:rsidP="00F87CD1">
      <w:pPr>
        <w:spacing w:line="360" w:lineRule="auto"/>
        <w:ind w:firstLine="567"/>
        <w:jc w:val="both"/>
        <w:rPr>
          <w:sz w:val="28"/>
          <w:szCs w:val="28"/>
        </w:rPr>
      </w:pPr>
      <w:r w:rsidRPr="008F66B8">
        <w:rPr>
          <w:sz w:val="28"/>
          <w:szCs w:val="28"/>
        </w:rPr>
        <w:t>Балансы располагаемой тепловой мощности и присоединенной тепловой на</w:t>
      </w:r>
      <w:r w:rsidRPr="008F66B8">
        <w:rPr>
          <w:sz w:val="28"/>
          <w:szCs w:val="28"/>
        </w:rPr>
        <w:softHyphen/>
        <w:t>грузки по состоянию на 203</w:t>
      </w:r>
      <w:r>
        <w:rPr>
          <w:sz w:val="28"/>
          <w:szCs w:val="28"/>
        </w:rPr>
        <w:t>5</w:t>
      </w:r>
      <w:r w:rsidRPr="008F66B8">
        <w:rPr>
          <w:sz w:val="28"/>
          <w:szCs w:val="28"/>
        </w:rPr>
        <w:t xml:space="preserve"> год представлены в таблице</w:t>
      </w:r>
      <w:r>
        <w:rPr>
          <w:sz w:val="28"/>
          <w:szCs w:val="28"/>
        </w:rPr>
        <w:t xml:space="preserve"> </w:t>
      </w:r>
      <w:r w:rsidR="00EF7F3D">
        <w:rPr>
          <w:sz w:val="28"/>
          <w:szCs w:val="28"/>
        </w:rPr>
        <w:t>6</w:t>
      </w:r>
      <w:r>
        <w:rPr>
          <w:sz w:val="28"/>
          <w:szCs w:val="28"/>
        </w:rPr>
        <w:t>.</w:t>
      </w:r>
    </w:p>
    <w:p w:rsidR="00F87CD1" w:rsidRDefault="00F87CD1" w:rsidP="00F87CD1">
      <w:pPr>
        <w:ind w:firstLine="567"/>
        <w:jc w:val="both"/>
        <w:rPr>
          <w:b/>
        </w:rPr>
      </w:pPr>
    </w:p>
    <w:p w:rsidR="00F87CD1" w:rsidRDefault="00F87CD1" w:rsidP="00F87CD1">
      <w:pPr>
        <w:ind w:firstLine="567"/>
        <w:jc w:val="both"/>
        <w:rPr>
          <w:b/>
        </w:rPr>
      </w:pPr>
      <w:r w:rsidRPr="00FA7B05">
        <w:rPr>
          <w:b/>
        </w:rPr>
        <w:t xml:space="preserve">Таблица </w:t>
      </w:r>
      <w:r w:rsidR="007F090C">
        <w:rPr>
          <w:b/>
        </w:rPr>
        <w:t>6</w:t>
      </w:r>
      <w:r w:rsidRPr="00FA7B05">
        <w:rPr>
          <w:b/>
        </w:rPr>
        <w:t xml:space="preserve">. Балансы располагаемой тепловой мощности и присоединенной тепловой нагрузки по состоянию на </w:t>
      </w:r>
      <w:r>
        <w:rPr>
          <w:b/>
        </w:rPr>
        <w:t xml:space="preserve">2035 </w:t>
      </w:r>
      <w:r w:rsidRPr="00FA7B05">
        <w:rPr>
          <w:b/>
        </w:rPr>
        <w:t>г.</w:t>
      </w:r>
    </w:p>
    <w:p w:rsidR="00F87CD1" w:rsidRPr="00FA7B05" w:rsidRDefault="00F87CD1" w:rsidP="00F87CD1">
      <w:pPr>
        <w:ind w:firstLine="567"/>
        <w:jc w:val="both"/>
        <w:rPr>
          <w:b/>
        </w:rPr>
      </w:pPr>
    </w:p>
    <w:tbl>
      <w:tblPr>
        <w:tblW w:w="5000" w:type="pct"/>
        <w:tblLayout w:type="fixed"/>
        <w:tblLook w:val="04A0" w:firstRow="1" w:lastRow="0" w:firstColumn="1" w:lastColumn="0" w:noHBand="0" w:noVBand="1"/>
      </w:tblPr>
      <w:tblGrid>
        <w:gridCol w:w="3319"/>
        <w:gridCol w:w="1150"/>
        <w:gridCol w:w="1150"/>
        <w:gridCol w:w="1150"/>
        <w:gridCol w:w="1150"/>
        <w:gridCol w:w="1150"/>
        <w:gridCol w:w="1125"/>
      </w:tblGrid>
      <w:tr w:rsidR="00EF7F3D" w:rsidRPr="008F66B8" w:rsidTr="00EF7F3D">
        <w:trPr>
          <w:trHeight w:val="1280"/>
          <w:tblHeader/>
        </w:trPr>
        <w:tc>
          <w:tcPr>
            <w:tcW w:w="1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F7F3D" w:rsidRPr="008F66B8" w:rsidRDefault="00EF7F3D" w:rsidP="00EF7F3D">
            <w:pPr>
              <w:jc w:val="center"/>
              <w:rPr>
                <w:b/>
                <w:sz w:val="20"/>
                <w:szCs w:val="20"/>
              </w:rPr>
            </w:pPr>
            <w:r w:rsidRPr="008F66B8">
              <w:rPr>
                <w:b/>
                <w:sz w:val="20"/>
                <w:szCs w:val="20"/>
              </w:rPr>
              <w:t>Номер, наименование котельной</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Установленная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Располагаемая тепловая мощность,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Собственные нужды источника,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Тепловые потери в сетях, Гкал/ч</w:t>
            </w:r>
          </w:p>
        </w:tc>
        <w:tc>
          <w:tcPr>
            <w:tcW w:w="564"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Тепловая нагрузка потреби-телей, Гкал/ч</w:t>
            </w:r>
          </w:p>
        </w:tc>
        <w:tc>
          <w:tcPr>
            <w:tcW w:w="553" w:type="pct"/>
            <w:tcBorders>
              <w:top w:val="single" w:sz="4" w:space="0" w:color="auto"/>
              <w:left w:val="nil"/>
              <w:bottom w:val="single" w:sz="4" w:space="0" w:color="auto"/>
              <w:right w:val="single" w:sz="4" w:space="0" w:color="auto"/>
            </w:tcBorders>
            <w:shd w:val="clear" w:color="000000" w:fill="FFFFFF"/>
            <w:vAlign w:val="center"/>
            <w:hideMark/>
          </w:tcPr>
          <w:p w:rsidR="00EF7F3D" w:rsidRPr="008F66B8" w:rsidRDefault="00EF7F3D" w:rsidP="00EF7F3D">
            <w:pPr>
              <w:ind w:left="-106" w:right="-69"/>
              <w:jc w:val="center"/>
              <w:rPr>
                <w:b/>
                <w:sz w:val="20"/>
                <w:szCs w:val="20"/>
              </w:rPr>
            </w:pPr>
            <w:r w:rsidRPr="008F66B8">
              <w:rPr>
                <w:b/>
                <w:sz w:val="20"/>
                <w:szCs w:val="20"/>
              </w:rPr>
              <w:t>Резерв/де-фицит тепловой мощности, Гкал/ч</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п.ст.Арлюк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6,600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0,087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0,85</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1,39</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4,273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hideMark/>
          </w:tcPr>
          <w:p w:rsidR="00EF7F3D" w:rsidRDefault="00EF7F3D" w:rsidP="00EF7F3D">
            <w:pPr>
              <w:jc w:val="center"/>
            </w:pPr>
            <w:r>
              <w:t>Котельная п.Линейный МУП «Комфорт»</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0,600</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0,004</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Pr="009920D6" w:rsidRDefault="00EF7F3D" w:rsidP="00EF7F3D">
            <w:pPr>
              <w:jc w:val="center"/>
            </w:pPr>
            <w:r w:rsidRPr="009920D6">
              <w:t>0,057</w:t>
            </w:r>
          </w:p>
        </w:tc>
        <w:tc>
          <w:tcPr>
            <w:tcW w:w="564" w:type="pct"/>
            <w:tcBorders>
              <w:top w:val="nil"/>
              <w:left w:val="nil"/>
              <w:bottom w:val="single" w:sz="4" w:space="0" w:color="auto"/>
              <w:right w:val="single" w:sz="4" w:space="0" w:color="auto"/>
            </w:tcBorders>
            <w:shd w:val="clear" w:color="000000" w:fill="FFFFFF"/>
            <w:noWrap/>
            <w:vAlign w:val="center"/>
            <w:hideMark/>
          </w:tcPr>
          <w:p w:rsidR="00EF7F3D" w:rsidRDefault="00EF7F3D" w:rsidP="00EF7F3D">
            <w:pPr>
              <w:jc w:val="center"/>
            </w:pPr>
            <w:r>
              <w:t>0,0512</w:t>
            </w:r>
          </w:p>
        </w:tc>
        <w:tc>
          <w:tcPr>
            <w:tcW w:w="553" w:type="pct"/>
            <w:tcBorders>
              <w:top w:val="nil"/>
              <w:left w:val="nil"/>
              <w:bottom w:val="single" w:sz="4" w:space="0" w:color="auto"/>
              <w:right w:val="single" w:sz="4" w:space="0" w:color="auto"/>
            </w:tcBorders>
            <w:shd w:val="clear" w:color="000000" w:fill="FFFFFF"/>
            <w:noWrap/>
            <w:vAlign w:val="center"/>
            <w:hideMark/>
          </w:tcPr>
          <w:p w:rsidR="00EF7F3D" w:rsidRPr="00CF629C" w:rsidRDefault="00EF7F3D" w:rsidP="00EF7F3D">
            <w:pPr>
              <w:jc w:val="center"/>
            </w:pPr>
            <w:r w:rsidRPr="00CF629C">
              <w:t>0,4878</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(центральная)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0,208</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1,704</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д.Зеледеево (школа) </w:t>
            </w:r>
            <w:r w:rsidRPr="00431DEA">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0,0634</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0,3156</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с.Варюхино  </w:t>
            </w:r>
            <w:r w:rsidRPr="00E104E1">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2,2</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0,021</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0,079</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0,0613</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2,0387</w:t>
            </w:r>
          </w:p>
        </w:tc>
      </w:tr>
      <w:tr w:rsidR="00EF7F3D" w:rsidRPr="008F66B8" w:rsidTr="00EF7F3D">
        <w:trPr>
          <w:trHeight w:val="20"/>
        </w:trPr>
        <w:tc>
          <w:tcPr>
            <w:tcW w:w="16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п.Юргинский </w:t>
            </w:r>
            <w:r w:rsidRPr="00193BDD">
              <w:t>МУП «Комфорт»</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5,05</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0,307</w:t>
            </w:r>
          </w:p>
        </w:tc>
        <w:tc>
          <w:tcPr>
            <w:tcW w:w="564"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0,71</w:t>
            </w:r>
          </w:p>
        </w:tc>
        <w:tc>
          <w:tcPr>
            <w:tcW w:w="553" w:type="pct"/>
            <w:tcBorders>
              <w:top w:val="single" w:sz="4" w:space="0" w:color="auto"/>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4,007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Лебяжье-Асаново </w:t>
            </w:r>
            <w:r w:rsidRPr="00193BDD">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0,1454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д.Елгино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0,163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0,24</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1,4424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с.Мальцево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0,225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2,3526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(центральная)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0,3234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д.Томилово </w:t>
            </w:r>
          </w:p>
          <w:p w:rsidR="00EF7F3D" w:rsidRDefault="00EF7F3D" w:rsidP="00EF7F3D">
            <w:pPr>
              <w:jc w:val="center"/>
            </w:pPr>
            <w:r>
              <w:t xml:space="preserve">(приют) </w:t>
            </w:r>
          </w:p>
          <w:p w:rsidR="00EF7F3D" w:rsidRDefault="00EF7F3D" w:rsidP="00EF7F3D">
            <w:pPr>
              <w:jc w:val="center"/>
            </w:pPr>
            <w:r>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0,464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Новороманово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3,52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0,561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0,4928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2,4302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Верх-Тайменка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0,07273</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0,72127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д.Большеямное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0,009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0,2125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2,0885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 Речной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0,1727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0,7223</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Белянино </w:t>
            </w:r>
            <w:r w:rsidRPr="002206D6">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3,27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0,4168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2,3952</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с.Поперечное </w:t>
            </w:r>
            <w:r w:rsidRPr="00316A9C">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0,035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0,6066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2,0184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с.Проскоково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3,9</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0,045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0,922</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1,049</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п.Заозерный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2,84</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0,387</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2,137</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Пятково </w:t>
            </w:r>
          </w:p>
          <w:p w:rsidR="00EF7F3D" w:rsidRDefault="00EF7F3D" w:rsidP="00EF7F3D">
            <w:pPr>
              <w:jc w:val="center"/>
            </w:pPr>
            <w:r>
              <w:t xml:space="preserve"> </w:t>
            </w: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2,07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0,026</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0,308</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1,511</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Default="00EF7F3D" w:rsidP="00EF7F3D">
            <w:pPr>
              <w:jc w:val="center"/>
            </w:pPr>
            <w:r>
              <w:t xml:space="preserve">Котельная д. Талая </w:t>
            </w:r>
          </w:p>
          <w:p w:rsidR="00EF7F3D" w:rsidRDefault="00EF7F3D" w:rsidP="00EF7F3D">
            <w:pPr>
              <w:jc w:val="center"/>
            </w:pPr>
            <w:r w:rsidRPr="0042275E">
              <w:t>МУП «Комфорт»</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4,8</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0,075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0,757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1,002</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2,966</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п.ст.Юрга-2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19,95</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0,333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1,801</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2,5076</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15,3084</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BA6BF6" w:rsidRDefault="00EF7F3D" w:rsidP="00EF7F3D">
            <w:pPr>
              <w:jc w:val="center"/>
            </w:pPr>
            <w:r w:rsidRPr="00BA6BF6">
              <w:t xml:space="preserve">Котельная д.Зимник </w:t>
            </w:r>
            <w:r w:rsidRPr="00021D09">
              <w:t xml:space="preserve">МУП «Комфорт»  </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1,97</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0,013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0,133</w:t>
            </w:r>
          </w:p>
        </w:tc>
        <w:tc>
          <w:tcPr>
            <w:tcW w:w="564"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0,2885</w:t>
            </w:r>
          </w:p>
        </w:tc>
        <w:tc>
          <w:tcPr>
            <w:tcW w:w="553" w:type="pct"/>
            <w:tcBorders>
              <w:top w:val="nil"/>
              <w:left w:val="nil"/>
              <w:bottom w:val="single" w:sz="4" w:space="0" w:color="auto"/>
              <w:right w:val="single" w:sz="4" w:space="0" w:color="auto"/>
            </w:tcBorders>
            <w:shd w:val="clear" w:color="000000" w:fill="FFFFFF"/>
            <w:noWrap/>
            <w:vAlign w:val="center"/>
          </w:tcPr>
          <w:p w:rsidR="00EF7F3D" w:rsidRDefault="00EF7F3D" w:rsidP="00EF7F3D">
            <w:pPr>
              <w:jc w:val="center"/>
              <w:rPr>
                <w:color w:val="000000"/>
              </w:rPr>
            </w:pPr>
            <w:r>
              <w:rPr>
                <w:color w:val="000000"/>
              </w:rPr>
              <w:t>1,5355</w:t>
            </w:r>
          </w:p>
        </w:tc>
      </w:tr>
      <w:tr w:rsidR="00EF7F3D" w:rsidRPr="008F66B8" w:rsidTr="00EF7F3D">
        <w:trPr>
          <w:trHeight w:val="20"/>
        </w:trPr>
        <w:tc>
          <w:tcPr>
            <w:tcW w:w="1628" w:type="pct"/>
            <w:tcBorders>
              <w:top w:val="nil"/>
              <w:left w:val="single" w:sz="4" w:space="0" w:color="auto"/>
              <w:bottom w:val="single" w:sz="4" w:space="0" w:color="auto"/>
              <w:right w:val="single" w:sz="4" w:space="0" w:color="auto"/>
            </w:tcBorders>
            <w:shd w:val="clear" w:color="000000" w:fill="FFFFFF"/>
            <w:noWrap/>
            <w:vAlign w:val="center"/>
          </w:tcPr>
          <w:p w:rsidR="00EF7F3D" w:rsidRPr="008F66B8" w:rsidRDefault="00EF7F3D" w:rsidP="00EF7F3D">
            <w:pPr>
              <w:jc w:val="center"/>
              <w:rPr>
                <w:b/>
                <w:bCs/>
              </w:rPr>
            </w:pPr>
            <w:r>
              <w:rPr>
                <w:b/>
                <w:bCs/>
              </w:rPr>
              <w:t>ИТОГО:</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74,77</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0,888</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7,933</w:t>
            </w:r>
          </w:p>
        </w:tc>
        <w:tc>
          <w:tcPr>
            <w:tcW w:w="564"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10,7155</w:t>
            </w:r>
          </w:p>
        </w:tc>
        <w:tc>
          <w:tcPr>
            <w:tcW w:w="553" w:type="pct"/>
            <w:tcBorders>
              <w:top w:val="nil"/>
              <w:left w:val="nil"/>
              <w:bottom w:val="single" w:sz="8" w:space="0" w:color="auto"/>
              <w:right w:val="single" w:sz="8" w:space="0" w:color="auto"/>
            </w:tcBorders>
            <w:shd w:val="clear" w:color="000000" w:fill="FFFFFF"/>
            <w:noWrap/>
            <w:vAlign w:val="center"/>
          </w:tcPr>
          <w:p w:rsidR="00EF7F3D" w:rsidRDefault="00EF7F3D" w:rsidP="00EF7F3D">
            <w:pPr>
              <w:jc w:val="center"/>
              <w:rPr>
                <w:b/>
                <w:bCs/>
                <w:color w:val="000000"/>
              </w:rPr>
            </w:pPr>
            <w:r>
              <w:rPr>
                <w:b/>
                <w:bCs/>
                <w:color w:val="000000"/>
              </w:rPr>
              <w:t>55,1193</w:t>
            </w:r>
          </w:p>
        </w:tc>
      </w:tr>
    </w:tbl>
    <w:p w:rsidR="00F87CD1" w:rsidRDefault="00F87CD1" w:rsidP="00F87CD1"/>
    <w:p w:rsidR="00F87CD1" w:rsidRDefault="00F87CD1" w:rsidP="00F87CD1">
      <w:pPr>
        <w:spacing w:line="360" w:lineRule="auto"/>
        <w:ind w:firstLine="540"/>
        <w:rPr>
          <w:sz w:val="28"/>
          <w:szCs w:val="28"/>
        </w:rPr>
      </w:pPr>
      <w:r w:rsidRPr="008F66B8">
        <w:rPr>
          <w:sz w:val="28"/>
          <w:szCs w:val="28"/>
        </w:rPr>
        <w:t>Дефицит тепловой мощности отсутствует.</w:t>
      </w:r>
    </w:p>
    <w:p w:rsidR="0025275D" w:rsidRPr="00FA7B05" w:rsidRDefault="0025275D" w:rsidP="00ED1E13">
      <w:pPr>
        <w:pStyle w:val="1"/>
        <w:numPr>
          <w:ilvl w:val="1"/>
          <w:numId w:val="4"/>
        </w:numPr>
        <w:ind w:left="0" w:firstLine="567"/>
      </w:pPr>
      <w:bookmarkStart w:id="36" w:name="_Toc78552162"/>
      <w:r w:rsidRPr="00FA7B05">
        <w:t>Существующие и перспективные затраты тепловой мощности на хозяйственные нужды источников тепловой энергии</w:t>
      </w:r>
      <w:bookmarkEnd w:id="30"/>
      <w:bookmarkEnd w:id="36"/>
    </w:p>
    <w:p w:rsidR="0025275D" w:rsidRPr="00FA7B05" w:rsidRDefault="0025275D" w:rsidP="0025275D">
      <w:pPr>
        <w:rPr>
          <w:sz w:val="26"/>
          <w:szCs w:val="26"/>
        </w:rPr>
      </w:pPr>
    </w:p>
    <w:p w:rsidR="00930279" w:rsidRDefault="00930279" w:rsidP="00930279">
      <w:pPr>
        <w:spacing w:line="360" w:lineRule="auto"/>
        <w:ind w:firstLine="540"/>
        <w:jc w:val="both"/>
        <w:rPr>
          <w:sz w:val="28"/>
          <w:szCs w:val="28"/>
        </w:rPr>
      </w:pPr>
      <w:r w:rsidRPr="008708D0">
        <w:rPr>
          <w:sz w:val="28"/>
          <w:szCs w:val="28"/>
        </w:rPr>
        <w:t xml:space="preserve">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энергии на хозяйственно-бытовые нужды каждой котельной к суммарному расходу собственных нужд рассчитанным согласно Порядку определения нормативов удельного расхода топлива при производстве электрической и тепловой энергии, зарегистрированной в Минюсте РФ за № 13512 от 16 марта </w:t>
      </w:r>
      <w:smartTag w:uri="urn:schemas-microsoft-com:office:smarttags" w:element="metricconverter">
        <w:smartTagPr>
          <w:attr w:name="ProductID" w:val="2009 г"/>
        </w:smartTagPr>
        <w:r w:rsidRPr="008708D0">
          <w:rPr>
            <w:sz w:val="28"/>
            <w:szCs w:val="28"/>
          </w:rPr>
          <w:t>2009 г</w:t>
        </w:r>
      </w:smartTag>
      <w:r w:rsidRPr="008708D0">
        <w:rPr>
          <w:sz w:val="28"/>
          <w:szCs w:val="28"/>
        </w:rPr>
        <w:t xml:space="preserve">., утвержденную Приказом Минэнерго России от 30 декабря </w:t>
      </w:r>
      <w:smartTag w:uri="urn:schemas-microsoft-com:office:smarttags" w:element="metricconverter">
        <w:smartTagPr>
          <w:attr w:name="ProductID" w:val="2008 г"/>
        </w:smartTagPr>
        <w:r w:rsidRPr="008708D0">
          <w:rPr>
            <w:sz w:val="28"/>
            <w:szCs w:val="28"/>
          </w:rPr>
          <w:t>2008 г</w:t>
        </w:r>
      </w:smartTag>
      <w:r w:rsidRPr="008708D0">
        <w:rPr>
          <w:sz w:val="28"/>
          <w:szCs w:val="28"/>
        </w:rPr>
        <w:t xml:space="preserve">. № 323. </w:t>
      </w:r>
    </w:p>
    <w:p w:rsidR="00E90887" w:rsidRDefault="00930279" w:rsidP="00E90887">
      <w:pPr>
        <w:spacing w:line="360" w:lineRule="auto"/>
        <w:ind w:firstLine="540"/>
        <w:jc w:val="both"/>
        <w:rPr>
          <w:sz w:val="28"/>
          <w:szCs w:val="28"/>
        </w:rPr>
      </w:pPr>
      <w:r w:rsidRPr="008708D0">
        <w:rPr>
          <w:sz w:val="28"/>
          <w:szCs w:val="28"/>
        </w:rPr>
        <w:t xml:space="preserve">В ходе проведения расчетов, доля затрат тепловой мощности на хозяйственные нужды источников тепловой энергии составила следующие значения: </w:t>
      </w:r>
    </w:p>
    <w:p w:rsidR="00E90887" w:rsidRDefault="00E90887" w:rsidP="00E90887">
      <w:pPr>
        <w:spacing w:line="360" w:lineRule="auto"/>
        <w:ind w:firstLine="540"/>
        <w:jc w:val="both"/>
        <w:rPr>
          <w:sz w:val="28"/>
          <w:szCs w:val="28"/>
        </w:rPr>
      </w:pPr>
      <w:r>
        <w:rPr>
          <w:sz w:val="28"/>
          <w:szCs w:val="28"/>
        </w:rPr>
        <w:t>-</w:t>
      </w:r>
      <w:r w:rsidR="00930279" w:rsidRPr="008708D0">
        <w:rPr>
          <w:sz w:val="28"/>
          <w:szCs w:val="28"/>
        </w:rPr>
        <w:t xml:space="preserve">котельная </w:t>
      </w:r>
      <w:r w:rsidR="00930279">
        <w:rPr>
          <w:sz w:val="28"/>
          <w:szCs w:val="28"/>
        </w:rPr>
        <w:t>п.ст.Арлюк</w:t>
      </w:r>
      <w:r w:rsidR="00930279" w:rsidRPr="008708D0">
        <w:rPr>
          <w:sz w:val="28"/>
          <w:szCs w:val="28"/>
        </w:rPr>
        <w:t xml:space="preserve"> </w:t>
      </w:r>
      <w:r w:rsidR="00930279" w:rsidRPr="0004500A">
        <w:rPr>
          <w:sz w:val="28"/>
          <w:szCs w:val="28"/>
        </w:rPr>
        <w:t xml:space="preserve">– </w:t>
      </w:r>
      <w:r w:rsidR="0004500A" w:rsidRPr="0004500A">
        <w:rPr>
          <w:sz w:val="28"/>
          <w:szCs w:val="28"/>
        </w:rPr>
        <w:t>0,44</w:t>
      </w:r>
      <w:r w:rsidR="00930279" w:rsidRPr="0004500A">
        <w:rPr>
          <w:sz w:val="28"/>
          <w:szCs w:val="28"/>
        </w:rPr>
        <w:t xml:space="preserve">%, </w:t>
      </w:r>
    </w:p>
    <w:p w:rsidR="00E90887" w:rsidRDefault="00E90887" w:rsidP="00E90887">
      <w:pPr>
        <w:spacing w:line="360" w:lineRule="auto"/>
        <w:ind w:firstLine="540"/>
        <w:jc w:val="both"/>
        <w:rPr>
          <w:sz w:val="28"/>
          <w:szCs w:val="28"/>
        </w:rPr>
      </w:pPr>
      <w:r>
        <w:rPr>
          <w:sz w:val="28"/>
          <w:szCs w:val="28"/>
        </w:rPr>
        <w:t>-</w:t>
      </w:r>
      <w:r w:rsidR="00930279" w:rsidRPr="0004500A">
        <w:rPr>
          <w:sz w:val="28"/>
          <w:szCs w:val="28"/>
        </w:rPr>
        <w:t>котельная п.Линейный</w:t>
      </w:r>
      <w:r w:rsidR="0004500A" w:rsidRPr="0004500A">
        <w:rPr>
          <w:sz w:val="28"/>
          <w:szCs w:val="28"/>
        </w:rPr>
        <w:t xml:space="preserve"> - 43,17</w:t>
      </w:r>
      <w:r w:rsidR="00EF7F3D">
        <w:rPr>
          <w:sz w:val="28"/>
          <w:szCs w:val="28"/>
        </w:rPr>
        <w:t xml:space="preserve"> %, </w:t>
      </w:r>
    </w:p>
    <w:p w:rsidR="00E90887" w:rsidRDefault="00E90887" w:rsidP="00E90887">
      <w:pPr>
        <w:spacing w:line="360" w:lineRule="auto"/>
        <w:ind w:firstLine="540"/>
        <w:jc w:val="both"/>
        <w:rPr>
          <w:sz w:val="28"/>
          <w:szCs w:val="28"/>
        </w:rPr>
      </w:pPr>
      <w:r>
        <w:rPr>
          <w:sz w:val="28"/>
          <w:szCs w:val="28"/>
        </w:rPr>
        <w:t>-</w:t>
      </w:r>
      <w:r w:rsidR="00EF7F3D" w:rsidRPr="00EF7F3D">
        <w:rPr>
          <w:sz w:val="28"/>
          <w:szCs w:val="28"/>
        </w:rPr>
        <w:t>котельная д. Зеледеево (центральная) – 2,05 %,</w:t>
      </w:r>
    </w:p>
    <w:p w:rsidR="00E90887" w:rsidRDefault="00E90887" w:rsidP="00E90887">
      <w:pPr>
        <w:spacing w:line="360" w:lineRule="auto"/>
        <w:ind w:firstLine="540"/>
        <w:jc w:val="both"/>
        <w:rPr>
          <w:sz w:val="28"/>
          <w:szCs w:val="28"/>
        </w:rPr>
      </w:pPr>
      <w:r>
        <w:rPr>
          <w:sz w:val="28"/>
          <w:szCs w:val="28"/>
        </w:rPr>
        <w:t>-</w:t>
      </w:r>
      <w:r w:rsidR="00EF7F3D" w:rsidRPr="00EF7F3D">
        <w:rPr>
          <w:sz w:val="28"/>
          <w:szCs w:val="28"/>
        </w:rPr>
        <w:t xml:space="preserve">котельной д. Зеледеево (школьная) – 50 %, </w:t>
      </w:r>
    </w:p>
    <w:p w:rsidR="00E90887" w:rsidRDefault="00E90887" w:rsidP="00E90887">
      <w:pPr>
        <w:spacing w:line="360" w:lineRule="auto"/>
        <w:ind w:firstLine="540"/>
        <w:jc w:val="both"/>
        <w:rPr>
          <w:sz w:val="28"/>
          <w:szCs w:val="28"/>
        </w:rPr>
      </w:pPr>
      <w:r>
        <w:rPr>
          <w:sz w:val="28"/>
          <w:szCs w:val="28"/>
        </w:rPr>
        <w:t>-</w:t>
      </w:r>
      <w:r w:rsidR="00EF7F3D" w:rsidRPr="00EF7F3D">
        <w:rPr>
          <w:sz w:val="28"/>
          <w:szCs w:val="28"/>
        </w:rPr>
        <w:t>котельная д. Варюхино – 2,18</w:t>
      </w:r>
      <w:r w:rsidR="00EF7F3D">
        <w:rPr>
          <w:sz w:val="28"/>
          <w:szCs w:val="28"/>
        </w:rPr>
        <w:t xml:space="preserve"> %,</w:t>
      </w:r>
      <w:r>
        <w:rPr>
          <w:sz w:val="28"/>
          <w:szCs w:val="28"/>
        </w:rPr>
        <w:t xml:space="preserve"> </w:t>
      </w:r>
    </w:p>
    <w:p w:rsidR="00E90887" w:rsidRDefault="00E90887" w:rsidP="00E90887">
      <w:pPr>
        <w:spacing w:line="360" w:lineRule="auto"/>
        <w:ind w:firstLine="540"/>
        <w:jc w:val="both"/>
        <w:rPr>
          <w:sz w:val="28"/>
          <w:szCs w:val="28"/>
        </w:rPr>
      </w:pPr>
      <w:r>
        <w:rPr>
          <w:sz w:val="28"/>
          <w:szCs w:val="28"/>
        </w:rPr>
        <w:t>-</w:t>
      </w:r>
      <w:r w:rsidRPr="008708D0">
        <w:rPr>
          <w:sz w:val="28"/>
          <w:szCs w:val="28"/>
        </w:rPr>
        <w:t xml:space="preserve">котельная д. </w:t>
      </w:r>
      <w:r w:rsidRPr="00AB7620">
        <w:rPr>
          <w:sz w:val="28"/>
          <w:szCs w:val="28"/>
        </w:rPr>
        <w:t xml:space="preserve">Елгино – 5,32%, </w:t>
      </w:r>
    </w:p>
    <w:p w:rsidR="00E90887" w:rsidRDefault="00E90887" w:rsidP="00E90887">
      <w:pPr>
        <w:spacing w:line="360" w:lineRule="auto"/>
        <w:ind w:firstLine="540"/>
        <w:jc w:val="both"/>
        <w:rPr>
          <w:sz w:val="28"/>
          <w:szCs w:val="28"/>
        </w:rPr>
      </w:pPr>
      <w:r>
        <w:rPr>
          <w:sz w:val="28"/>
          <w:szCs w:val="28"/>
        </w:rPr>
        <w:t>-</w:t>
      </w:r>
      <w:r w:rsidRPr="00AB7620">
        <w:rPr>
          <w:sz w:val="28"/>
          <w:szCs w:val="28"/>
        </w:rPr>
        <w:t xml:space="preserve">котельная с. Мальцево – 1,98 %, </w:t>
      </w:r>
    </w:p>
    <w:p w:rsidR="00E90887" w:rsidRDefault="00E90887" w:rsidP="00E90887">
      <w:pPr>
        <w:spacing w:line="360" w:lineRule="auto"/>
        <w:ind w:firstLine="540"/>
        <w:jc w:val="both"/>
        <w:rPr>
          <w:sz w:val="28"/>
          <w:szCs w:val="28"/>
        </w:rPr>
      </w:pPr>
      <w:r>
        <w:rPr>
          <w:sz w:val="28"/>
          <w:szCs w:val="28"/>
        </w:rPr>
        <w:t>-</w:t>
      </w:r>
      <w:r w:rsidRPr="00AB7620">
        <w:rPr>
          <w:sz w:val="28"/>
          <w:szCs w:val="28"/>
        </w:rPr>
        <w:t xml:space="preserve">котельная д. Томилово – 62,5 %, </w:t>
      </w:r>
    </w:p>
    <w:p w:rsidR="00E90887" w:rsidRDefault="00E90887" w:rsidP="00E90887">
      <w:pPr>
        <w:spacing w:line="360" w:lineRule="auto"/>
        <w:ind w:firstLine="540"/>
        <w:jc w:val="both"/>
        <w:rPr>
          <w:sz w:val="28"/>
          <w:szCs w:val="28"/>
        </w:rPr>
      </w:pPr>
      <w:r>
        <w:rPr>
          <w:sz w:val="28"/>
          <w:szCs w:val="28"/>
        </w:rPr>
        <w:t>-</w:t>
      </w:r>
      <w:r w:rsidRPr="00AB7620">
        <w:rPr>
          <w:sz w:val="28"/>
          <w:szCs w:val="28"/>
        </w:rPr>
        <w:t>котельная д. Томилово (приют) – 57,69</w:t>
      </w:r>
      <w:r>
        <w:rPr>
          <w:sz w:val="28"/>
          <w:szCs w:val="28"/>
        </w:rPr>
        <w:t>%,</w:t>
      </w:r>
    </w:p>
    <w:p w:rsidR="00E90887" w:rsidRPr="00F30F48" w:rsidRDefault="00E90887" w:rsidP="00E90887">
      <w:pPr>
        <w:spacing w:line="360" w:lineRule="auto"/>
        <w:ind w:firstLine="540"/>
        <w:jc w:val="both"/>
        <w:rPr>
          <w:sz w:val="28"/>
          <w:szCs w:val="28"/>
        </w:rPr>
      </w:pPr>
      <w:r>
        <w:rPr>
          <w:sz w:val="28"/>
          <w:szCs w:val="28"/>
        </w:rPr>
        <w:t>-</w:t>
      </w:r>
      <w:r w:rsidRPr="00F30F48">
        <w:rPr>
          <w:sz w:val="28"/>
          <w:szCs w:val="28"/>
        </w:rPr>
        <w:t>котельная д. Новороманово – 1,19 %;</w:t>
      </w:r>
    </w:p>
    <w:p w:rsidR="00E90887" w:rsidRPr="00F30F48" w:rsidRDefault="00E90887" w:rsidP="00E90887">
      <w:pPr>
        <w:spacing w:line="360" w:lineRule="auto"/>
        <w:ind w:firstLine="540"/>
        <w:jc w:val="both"/>
        <w:rPr>
          <w:sz w:val="28"/>
          <w:szCs w:val="28"/>
        </w:rPr>
      </w:pPr>
      <w:r w:rsidRPr="00F30F48">
        <w:rPr>
          <w:sz w:val="28"/>
          <w:szCs w:val="28"/>
        </w:rPr>
        <w:t>-котельная д. Большеямное  – 7,8 %;</w:t>
      </w:r>
    </w:p>
    <w:p w:rsidR="00E90887" w:rsidRPr="00F30F48" w:rsidRDefault="00E90887" w:rsidP="00E90887">
      <w:pPr>
        <w:spacing w:line="360" w:lineRule="auto"/>
        <w:ind w:firstLine="540"/>
        <w:jc w:val="both"/>
        <w:rPr>
          <w:sz w:val="28"/>
          <w:szCs w:val="28"/>
        </w:rPr>
      </w:pPr>
      <w:r w:rsidRPr="00F30F48">
        <w:rPr>
          <w:sz w:val="28"/>
          <w:szCs w:val="28"/>
        </w:rPr>
        <w:t>-котельная д. Верх-Тайменка – 4,74 %;</w:t>
      </w:r>
    </w:p>
    <w:p w:rsidR="00E90887" w:rsidRPr="00F30F48" w:rsidRDefault="00E90887" w:rsidP="00E90887">
      <w:pPr>
        <w:spacing w:line="360" w:lineRule="auto"/>
        <w:ind w:firstLine="540"/>
        <w:jc w:val="both"/>
        <w:rPr>
          <w:sz w:val="28"/>
          <w:szCs w:val="28"/>
        </w:rPr>
      </w:pPr>
      <w:r w:rsidRPr="00F30F48">
        <w:rPr>
          <w:sz w:val="28"/>
          <w:szCs w:val="28"/>
        </w:rPr>
        <w:t>-котельная п. Речной – 10,00 %;</w:t>
      </w:r>
    </w:p>
    <w:p w:rsidR="00E90887" w:rsidRDefault="00E90887" w:rsidP="00E90887">
      <w:pPr>
        <w:spacing w:line="360" w:lineRule="auto"/>
        <w:ind w:firstLine="540"/>
        <w:jc w:val="both"/>
        <w:rPr>
          <w:sz w:val="28"/>
          <w:szCs w:val="28"/>
        </w:rPr>
      </w:pPr>
      <w:r w:rsidRPr="00F30F48">
        <w:rPr>
          <w:sz w:val="28"/>
          <w:szCs w:val="28"/>
        </w:rPr>
        <w:t>-котельная д. Белянино – 3,06 %;</w:t>
      </w:r>
    </w:p>
    <w:p w:rsidR="00E90887" w:rsidRDefault="00E90887" w:rsidP="00E90887">
      <w:pPr>
        <w:spacing w:line="360" w:lineRule="auto"/>
        <w:ind w:firstLine="540"/>
        <w:jc w:val="both"/>
        <w:rPr>
          <w:sz w:val="26"/>
          <w:szCs w:val="26"/>
        </w:rPr>
      </w:pPr>
      <w:r>
        <w:rPr>
          <w:sz w:val="26"/>
          <w:szCs w:val="26"/>
        </w:rPr>
        <w:t>-</w:t>
      </w:r>
      <w:r w:rsidRPr="00C51583">
        <w:rPr>
          <w:sz w:val="26"/>
          <w:szCs w:val="26"/>
        </w:rPr>
        <w:t>котельная с. Поперечное -  2,42</w:t>
      </w:r>
      <w:r>
        <w:rPr>
          <w:sz w:val="26"/>
          <w:szCs w:val="26"/>
        </w:rPr>
        <w:t>%</w:t>
      </w:r>
      <w:r w:rsidRPr="00F30F48">
        <w:rPr>
          <w:sz w:val="28"/>
          <w:szCs w:val="28"/>
        </w:rPr>
        <w:t>;</w:t>
      </w:r>
    </w:p>
    <w:p w:rsidR="00E90887" w:rsidRDefault="00E90887" w:rsidP="00E90887">
      <w:pPr>
        <w:spacing w:line="360" w:lineRule="auto"/>
        <w:ind w:firstLine="540"/>
        <w:jc w:val="both"/>
        <w:rPr>
          <w:sz w:val="26"/>
          <w:szCs w:val="26"/>
        </w:rPr>
      </w:pPr>
      <w:r>
        <w:rPr>
          <w:sz w:val="26"/>
          <w:szCs w:val="26"/>
        </w:rPr>
        <w:t>-котельная</w:t>
      </w:r>
      <w:r w:rsidRPr="00FE3836">
        <w:rPr>
          <w:sz w:val="26"/>
          <w:szCs w:val="26"/>
        </w:rPr>
        <w:t xml:space="preserve"> с. Проскоково – 1,21%</w:t>
      </w:r>
      <w:r w:rsidRPr="00F30F48">
        <w:rPr>
          <w:sz w:val="28"/>
          <w:szCs w:val="28"/>
        </w:rPr>
        <w:t>;</w:t>
      </w:r>
      <w:r w:rsidRPr="00FE3836">
        <w:rPr>
          <w:sz w:val="26"/>
          <w:szCs w:val="26"/>
        </w:rPr>
        <w:t xml:space="preserve"> </w:t>
      </w:r>
    </w:p>
    <w:p w:rsidR="00E90887" w:rsidRDefault="00E90887" w:rsidP="00E90887">
      <w:pPr>
        <w:spacing w:line="360" w:lineRule="auto"/>
        <w:ind w:firstLine="540"/>
        <w:jc w:val="both"/>
        <w:rPr>
          <w:sz w:val="26"/>
          <w:szCs w:val="26"/>
        </w:rPr>
      </w:pPr>
      <w:r>
        <w:rPr>
          <w:sz w:val="26"/>
          <w:szCs w:val="26"/>
        </w:rPr>
        <w:t>-</w:t>
      </w:r>
      <w:r w:rsidRPr="00FE3836">
        <w:rPr>
          <w:sz w:val="26"/>
          <w:szCs w:val="26"/>
        </w:rPr>
        <w:t>коте</w:t>
      </w:r>
      <w:r>
        <w:rPr>
          <w:sz w:val="26"/>
          <w:szCs w:val="26"/>
        </w:rPr>
        <w:t>льная</w:t>
      </w:r>
      <w:r w:rsidRPr="00FE3836">
        <w:rPr>
          <w:sz w:val="26"/>
          <w:szCs w:val="26"/>
        </w:rPr>
        <w:t xml:space="preserve"> п. Заозерный – 1,62%</w:t>
      </w:r>
      <w:r w:rsidRPr="00F30F48">
        <w:rPr>
          <w:sz w:val="28"/>
          <w:szCs w:val="28"/>
        </w:rPr>
        <w:t>;</w:t>
      </w:r>
    </w:p>
    <w:p w:rsidR="00E90887" w:rsidRDefault="00E90887" w:rsidP="00E90887">
      <w:pPr>
        <w:spacing w:line="360" w:lineRule="auto"/>
        <w:ind w:firstLine="540"/>
        <w:jc w:val="both"/>
        <w:rPr>
          <w:sz w:val="26"/>
          <w:szCs w:val="26"/>
        </w:rPr>
      </w:pPr>
      <w:r>
        <w:rPr>
          <w:sz w:val="26"/>
          <w:szCs w:val="26"/>
        </w:rPr>
        <w:t>-котельная</w:t>
      </w:r>
      <w:r w:rsidRPr="00FE3836">
        <w:rPr>
          <w:sz w:val="26"/>
          <w:szCs w:val="26"/>
        </w:rPr>
        <w:t xml:space="preserve"> </w:t>
      </w:r>
      <w:r>
        <w:rPr>
          <w:sz w:val="26"/>
          <w:szCs w:val="26"/>
        </w:rPr>
        <w:t xml:space="preserve">д. </w:t>
      </w:r>
      <w:r w:rsidRPr="00D2634A">
        <w:rPr>
          <w:sz w:val="26"/>
          <w:szCs w:val="26"/>
        </w:rPr>
        <w:t>Пятково – 1,86%</w:t>
      </w:r>
      <w:r w:rsidRPr="00F30F48">
        <w:rPr>
          <w:sz w:val="28"/>
          <w:szCs w:val="28"/>
        </w:rPr>
        <w:t>;</w:t>
      </w:r>
    </w:p>
    <w:p w:rsidR="00E90887" w:rsidRDefault="00E90887" w:rsidP="00E90887">
      <w:pPr>
        <w:spacing w:line="360" w:lineRule="auto"/>
        <w:ind w:firstLine="540"/>
        <w:jc w:val="both"/>
        <w:rPr>
          <w:sz w:val="26"/>
          <w:szCs w:val="26"/>
        </w:rPr>
      </w:pPr>
      <w:r>
        <w:rPr>
          <w:sz w:val="26"/>
          <w:szCs w:val="26"/>
        </w:rPr>
        <w:t>-котельная</w:t>
      </w:r>
      <w:r w:rsidRPr="00D2634A">
        <w:rPr>
          <w:sz w:val="26"/>
          <w:szCs w:val="26"/>
        </w:rPr>
        <w:t xml:space="preserve"> д. Талая – 0,438%</w:t>
      </w:r>
      <w:r w:rsidRPr="00F30F48">
        <w:rPr>
          <w:sz w:val="28"/>
          <w:szCs w:val="28"/>
        </w:rPr>
        <w:t>;</w:t>
      </w:r>
    </w:p>
    <w:p w:rsidR="00E90887" w:rsidRDefault="00E90887" w:rsidP="00E90887">
      <w:pPr>
        <w:spacing w:line="360" w:lineRule="auto"/>
        <w:ind w:firstLine="540"/>
        <w:jc w:val="both"/>
        <w:rPr>
          <w:sz w:val="26"/>
          <w:szCs w:val="26"/>
        </w:rPr>
      </w:pPr>
      <w:r>
        <w:rPr>
          <w:sz w:val="26"/>
          <w:szCs w:val="26"/>
        </w:rPr>
        <w:t xml:space="preserve">-котельная </w:t>
      </w:r>
      <w:r w:rsidRPr="008150B2">
        <w:rPr>
          <w:sz w:val="26"/>
          <w:szCs w:val="26"/>
        </w:rPr>
        <w:t>п.</w:t>
      </w:r>
      <w:r>
        <w:rPr>
          <w:sz w:val="26"/>
          <w:szCs w:val="26"/>
        </w:rPr>
        <w:t>ст. Юрга-2</w:t>
      </w:r>
      <w:r w:rsidRPr="008150B2">
        <w:rPr>
          <w:sz w:val="26"/>
          <w:szCs w:val="26"/>
        </w:rPr>
        <w:t xml:space="preserve"> – </w:t>
      </w:r>
      <w:r w:rsidRPr="002C3FF8">
        <w:rPr>
          <w:sz w:val="26"/>
          <w:szCs w:val="26"/>
        </w:rPr>
        <w:t>0,06</w:t>
      </w:r>
      <w:r>
        <w:rPr>
          <w:sz w:val="26"/>
          <w:szCs w:val="26"/>
        </w:rPr>
        <w:t>%</w:t>
      </w:r>
      <w:r w:rsidRPr="00F30F48">
        <w:rPr>
          <w:sz w:val="28"/>
          <w:szCs w:val="28"/>
        </w:rPr>
        <w:t>;</w:t>
      </w:r>
    </w:p>
    <w:p w:rsidR="00E90887" w:rsidRDefault="00E90887" w:rsidP="00E90887">
      <w:pPr>
        <w:spacing w:line="360" w:lineRule="auto"/>
        <w:ind w:firstLine="540"/>
        <w:jc w:val="both"/>
        <w:rPr>
          <w:sz w:val="26"/>
          <w:szCs w:val="26"/>
        </w:rPr>
      </w:pPr>
      <w:r>
        <w:rPr>
          <w:sz w:val="26"/>
          <w:szCs w:val="26"/>
        </w:rPr>
        <w:t>-</w:t>
      </w:r>
      <w:r w:rsidRPr="002C3FF8">
        <w:rPr>
          <w:sz w:val="26"/>
          <w:szCs w:val="26"/>
        </w:rPr>
        <w:t>котельная д. Зимник – 3,91%</w:t>
      </w:r>
      <w:r>
        <w:rPr>
          <w:sz w:val="26"/>
          <w:szCs w:val="26"/>
        </w:rPr>
        <w:t>.</w:t>
      </w:r>
    </w:p>
    <w:p w:rsidR="00DD387D" w:rsidRDefault="00DD387D" w:rsidP="00E90887">
      <w:pPr>
        <w:spacing w:line="360" w:lineRule="auto"/>
        <w:ind w:firstLine="540"/>
        <w:jc w:val="both"/>
        <w:rPr>
          <w:sz w:val="26"/>
          <w:szCs w:val="26"/>
        </w:rPr>
      </w:pPr>
    </w:p>
    <w:p w:rsidR="00F45CF5" w:rsidRDefault="00ED2C9D" w:rsidP="001624B3">
      <w:pPr>
        <w:ind w:firstLine="567"/>
        <w:jc w:val="both"/>
        <w:rPr>
          <w:b/>
        </w:rPr>
      </w:pPr>
      <w:r w:rsidRPr="00FA7B05">
        <w:rPr>
          <w:b/>
        </w:rPr>
        <w:t xml:space="preserve">Таблица </w:t>
      </w:r>
      <w:r w:rsidR="007F090C">
        <w:rPr>
          <w:b/>
        </w:rPr>
        <w:t>7</w:t>
      </w:r>
      <w:r w:rsidR="0025275D" w:rsidRPr="00FA7B05">
        <w:rPr>
          <w:b/>
        </w:rPr>
        <w:t>. Затраты тепловой мощности на хозяйственные нужды источник</w:t>
      </w:r>
      <w:r w:rsidR="00F7000D">
        <w:rPr>
          <w:b/>
        </w:rPr>
        <w:t>ов</w:t>
      </w:r>
      <w:r w:rsidR="0025275D" w:rsidRPr="00FA7B05">
        <w:rPr>
          <w:b/>
        </w:rPr>
        <w:t xml:space="preserve"> </w:t>
      </w:r>
    </w:p>
    <w:p w:rsidR="0025275D" w:rsidRDefault="00930279" w:rsidP="00930279">
      <w:pPr>
        <w:tabs>
          <w:tab w:val="left" w:pos="0"/>
        </w:tabs>
        <w:jc w:val="both"/>
        <w:rPr>
          <w:b/>
        </w:rPr>
      </w:pPr>
      <w:r>
        <w:rPr>
          <w:b/>
        </w:rPr>
        <w:t>теп</w:t>
      </w:r>
      <w:r w:rsidR="0025275D" w:rsidRPr="00FA7B05">
        <w:rPr>
          <w:b/>
        </w:rPr>
        <w:t>ловой энергии</w:t>
      </w:r>
      <w:r w:rsidR="00F45CF5">
        <w:rPr>
          <w:b/>
        </w:rPr>
        <w:t xml:space="preserve"> </w:t>
      </w:r>
    </w:p>
    <w:p w:rsidR="00F45CF5" w:rsidRPr="00F45CF5" w:rsidRDefault="00F45CF5" w:rsidP="0025275D">
      <w:pPr>
        <w:ind w:firstLine="539"/>
        <w:jc w:val="both"/>
        <w:rPr>
          <w:b/>
          <w:sz w:val="16"/>
          <w:szCs w:val="16"/>
        </w:rPr>
      </w:pPr>
    </w:p>
    <w:tbl>
      <w:tblPr>
        <w:tblW w:w="10343" w:type="dxa"/>
        <w:jc w:val="center"/>
        <w:tblLayout w:type="fixed"/>
        <w:tblLook w:val="0000" w:firstRow="0" w:lastRow="0" w:firstColumn="0" w:lastColumn="0" w:noHBand="0" w:noVBand="0"/>
      </w:tblPr>
      <w:tblGrid>
        <w:gridCol w:w="3397"/>
        <w:gridCol w:w="1649"/>
        <w:gridCol w:w="1984"/>
        <w:gridCol w:w="1896"/>
        <w:gridCol w:w="1417"/>
      </w:tblGrid>
      <w:tr w:rsidR="00F87CD1" w:rsidRPr="00FA7B05" w:rsidTr="00F87CD1">
        <w:trPr>
          <w:trHeight w:val="575"/>
          <w:tblHeader/>
          <w:jc w:val="center"/>
        </w:trPr>
        <w:tc>
          <w:tcPr>
            <w:tcW w:w="3397" w:type="dxa"/>
            <w:vMerge w:val="restart"/>
            <w:tcBorders>
              <w:top w:val="single" w:sz="4" w:space="0" w:color="auto"/>
              <w:left w:val="single" w:sz="4" w:space="0" w:color="auto"/>
              <w:right w:val="single" w:sz="4" w:space="0" w:color="auto"/>
            </w:tcBorders>
            <w:shd w:val="clear" w:color="auto" w:fill="auto"/>
            <w:vAlign w:val="center"/>
          </w:tcPr>
          <w:p w:rsidR="00F87CD1" w:rsidRDefault="00F87CD1" w:rsidP="005E2336">
            <w:pPr>
              <w:jc w:val="center"/>
              <w:rPr>
                <w:b/>
              </w:rPr>
            </w:pPr>
            <w:r w:rsidRPr="00FA7B05">
              <w:rPr>
                <w:b/>
              </w:rPr>
              <w:t>Номер, на</w:t>
            </w:r>
            <w:r w:rsidRPr="00FA7B05">
              <w:rPr>
                <w:b/>
              </w:rPr>
              <w:softHyphen/>
              <w:t>имено</w:t>
            </w:r>
            <w:r w:rsidRPr="00FA7B05">
              <w:rPr>
                <w:b/>
              </w:rPr>
              <w:softHyphen/>
              <w:t xml:space="preserve">вание </w:t>
            </w:r>
          </w:p>
          <w:p w:rsidR="00F87CD1" w:rsidRPr="00FA7B05" w:rsidRDefault="00F87CD1" w:rsidP="005E2336">
            <w:pPr>
              <w:jc w:val="center"/>
              <w:rPr>
                <w:b/>
              </w:rPr>
            </w:pPr>
            <w:r w:rsidRPr="00FA7B05">
              <w:rPr>
                <w:b/>
              </w:rPr>
              <w:t>котельной</w:t>
            </w:r>
          </w:p>
        </w:tc>
        <w:tc>
          <w:tcPr>
            <w:tcW w:w="6946" w:type="dxa"/>
            <w:gridSpan w:val="4"/>
            <w:tcBorders>
              <w:top w:val="single" w:sz="4" w:space="0" w:color="auto"/>
              <w:left w:val="nil"/>
              <w:bottom w:val="single" w:sz="4" w:space="0" w:color="auto"/>
              <w:right w:val="single" w:sz="4" w:space="0" w:color="auto"/>
            </w:tcBorders>
            <w:shd w:val="clear" w:color="auto" w:fill="auto"/>
            <w:vAlign w:val="center"/>
          </w:tcPr>
          <w:p w:rsidR="00F87CD1" w:rsidRPr="00FA7B05" w:rsidRDefault="00F87CD1" w:rsidP="005E2336">
            <w:pPr>
              <w:jc w:val="center"/>
              <w:rPr>
                <w:b/>
              </w:rPr>
            </w:pPr>
            <w:r w:rsidRPr="00FA7B05">
              <w:rPr>
                <w:b/>
              </w:rPr>
              <w:t>Затраты тепловой мощности на хозяйственные нужды источник</w:t>
            </w:r>
            <w:r>
              <w:rPr>
                <w:b/>
              </w:rPr>
              <w:t>ов</w:t>
            </w:r>
            <w:r w:rsidRPr="00FA7B05">
              <w:rPr>
                <w:b/>
              </w:rPr>
              <w:t xml:space="preserve"> теп</w:t>
            </w:r>
            <w:r w:rsidRPr="00FA7B05">
              <w:rPr>
                <w:b/>
              </w:rPr>
              <w:softHyphen/>
              <w:t>ловой энергии, Гкал/ч</w:t>
            </w:r>
          </w:p>
        </w:tc>
      </w:tr>
      <w:tr w:rsidR="00F87CD1" w:rsidRPr="00FA7B05" w:rsidTr="00F87CD1">
        <w:trPr>
          <w:trHeight w:val="333"/>
          <w:tblHeader/>
          <w:jc w:val="center"/>
        </w:trPr>
        <w:tc>
          <w:tcPr>
            <w:tcW w:w="3397" w:type="dxa"/>
            <w:vMerge/>
            <w:tcBorders>
              <w:left w:val="single" w:sz="4" w:space="0" w:color="auto"/>
              <w:bottom w:val="single" w:sz="4" w:space="0" w:color="auto"/>
              <w:right w:val="single" w:sz="4" w:space="0" w:color="auto"/>
            </w:tcBorders>
            <w:shd w:val="clear" w:color="auto" w:fill="auto"/>
            <w:vAlign w:val="center"/>
          </w:tcPr>
          <w:p w:rsidR="00F87CD1" w:rsidRPr="00FA7B05" w:rsidRDefault="00F87CD1" w:rsidP="005E2336">
            <w:pPr>
              <w:jc w:val="center"/>
              <w:rPr>
                <w:b/>
              </w:rPr>
            </w:pPr>
          </w:p>
        </w:tc>
        <w:tc>
          <w:tcPr>
            <w:tcW w:w="1649" w:type="dxa"/>
            <w:tcBorders>
              <w:top w:val="single" w:sz="4" w:space="0" w:color="auto"/>
              <w:left w:val="nil"/>
              <w:bottom w:val="single" w:sz="4" w:space="0" w:color="auto"/>
              <w:right w:val="single" w:sz="4" w:space="0" w:color="auto"/>
            </w:tcBorders>
            <w:shd w:val="clear" w:color="auto" w:fill="auto"/>
            <w:vAlign w:val="center"/>
          </w:tcPr>
          <w:p w:rsidR="00F87CD1" w:rsidRDefault="00F87CD1" w:rsidP="007A5CFF">
            <w:pPr>
              <w:jc w:val="center"/>
              <w:rPr>
                <w:b/>
                <w:bCs/>
              </w:rPr>
            </w:pPr>
            <w:r>
              <w:rPr>
                <w:b/>
                <w:bCs/>
              </w:rPr>
              <w:t>202</w:t>
            </w:r>
            <w:r w:rsidR="007A5CFF">
              <w:rPr>
                <w:b/>
                <w:bCs/>
              </w:rPr>
              <w:t>1</w:t>
            </w:r>
            <w:r>
              <w:rPr>
                <w:b/>
                <w:bCs/>
              </w:rPr>
              <w:t xml:space="preserve"> год</w:t>
            </w:r>
          </w:p>
        </w:tc>
        <w:tc>
          <w:tcPr>
            <w:tcW w:w="1984" w:type="dxa"/>
            <w:tcBorders>
              <w:top w:val="single" w:sz="4" w:space="0" w:color="auto"/>
              <w:left w:val="nil"/>
              <w:bottom w:val="single" w:sz="4" w:space="0" w:color="auto"/>
              <w:right w:val="single" w:sz="4" w:space="0" w:color="auto"/>
            </w:tcBorders>
            <w:shd w:val="clear" w:color="auto" w:fill="auto"/>
            <w:vAlign w:val="center"/>
          </w:tcPr>
          <w:p w:rsidR="00F87CD1" w:rsidRDefault="00F87CD1" w:rsidP="007A5CFF">
            <w:pPr>
              <w:jc w:val="center"/>
              <w:rPr>
                <w:b/>
                <w:bCs/>
              </w:rPr>
            </w:pPr>
            <w:r>
              <w:rPr>
                <w:b/>
                <w:bCs/>
              </w:rPr>
              <w:t>202</w:t>
            </w:r>
            <w:r w:rsidR="007A5CFF">
              <w:rPr>
                <w:b/>
                <w:bCs/>
              </w:rPr>
              <w:t>6</w:t>
            </w:r>
            <w:r>
              <w:rPr>
                <w:b/>
                <w:bCs/>
              </w:rPr>
              <w:t xml:space="preserve"> год</w:t>
            </w:r>
          </w:p>
        </w:tc>
        <w:tc>
          <w:tcPr>
            <w:tcW w:w="1896" w:type="dxa"/>
            <w:tcBorders>
              <w:top w:val="single" w:sz="4" w:space="0" w:color="auto"/>
              <w:left w:val="nil"/>
              <w:bottom w:val="single" w:sz="4" w:space="0" w:color="auto"/>
              <w:right w:val="single" w:sz="4" w:space="0" w:color="auto"/>
            </w:tcBorders>
            <w:shd w:val="clear" w:color="auto" w:fill="auto"/>
            <w:vAlign w:val="center"/>
          </w:tcPr>
          <w:p w:rsidR="00F87CD1" w:rsidRDefault="00F87CD1" w:rsidP="007A5CFF">
            <w:pPr>
              <w:jc w:val="center"/>
              <w:rPr>
                <w:b/>
                <w:bCs/>
              </w:rPr>
            </w:pPr>
            <w:r>
              <w:rPr>
                <w:b/>
                <w:bCs/>
              </w:rPr>
              <w:t>203</w:t>
            </w:r>
            <w:r w:rsidR="007A5CFF">
              <w:rPr>
                <w:b/>
                <w:bCs/>
              </w:rPr>
              <w:t>1</w:t>
            </w:r>
            <w:r>
              <w:rPr>
                <w:b/>
                <w:bCs/>
              </w:rPr>
              <w:t xml:space="preserve"> год</w:t>
            </w:r>
          </w:p>
        </w:tc>
        <w:tc>
          <w:tcPr>
            <w:tcW w:w="1417" w:type="dxa"/>
            <w:tcBorders>
              <w:top w:val="single" w:sz="4" w:space="0" w:color="auto"/>
              <w:left w:val="nil"/>
              <w:bottom w:val="single" w:sz="4" w:space="0" w:color="auto"/>
              <w:right w:val="single" w:sz="4" w:space="0" w:color="auto"/>
            </w:tcBorders>
          </w:tcPr>
          <w:p w:rsidR="00F87CD1" w:rsidRDefault="00F87CD1" w:rsidP="00F87CD1">
            <w:pPr>
              <w:jc w:val="center"/>
              <w:rPr>
                <w:b/>
                <w:bCs/>
              </w:rPr>
            </w:pPr>
            <w:r>
              <w:rPr>
                <w:b/>
                <w:bCs/>
              </w:rPr>
              <w:t>2035 год</w:t>
            </w:r>
          </w:p>
        </w:tc>
      </w:tr>
      <w:tr w:rsidR="0004500A" w:rsidRPr="00FA7B05" w:rsidTr="0004500A">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04500A" w:rsidRDefault="0004500A" w:rsidP="0004500A">
            <w:pPr>
              <w:jc w:val="center"/>
            </w:pPr>
            <w:r>
              <w:t>Котельная п.ст.Арлюк МУП «Комфорт»</w:t>
            </w:r>
          </w:p>
        </w:tc>
        <w:tc>
          <w:tcPr>
            <w:tcW w:w="1649"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0,0377</w:t>
            </w:r>
          </w:p>
        </w:tc>
        <w:tc>
          <w:tcPr>
            <w:tcW w:w="1984"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0,0292</w:t>
            </w:r>
          </w:p>
        </w:tc>
        <w:tc>
          <w:tcPr>
            <w:tcW w:w="1896"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0,0292</w:t>
            </w:r>
          </w:p>
        </w:tc>
        <w:tc>
          <w:tcPr>
            <w:tcW w:w="1417" w:type="dxa"/>
            <w:tcBorders>
              <w:top w:val="nil"/>
              <w:left w:val="nil"/>
              <w:bottom w:val="single" w:sz="4" w:space="0" w:color="auto"/>
              <w:right w:val="single" w:sz="4" w:space="0" w:color="auto"/>
            </w:tcBorders>
            <w:vAlign w:val="center"/>
          </w:tcPr>
          <w:p w:rsidR="0004500A" w:rsidRPr="00381349" w:rsidRDefault="0004500A" w:rsidP="0004500A">
            <w:pPr>
              <w:jc w:val="center"/>
            </w:pPr>
            <w:r w:rsidRPr="00381349">
              <w:t>0,0292</w:t>
            </w:r>
          </w:p>
        </w:tc>
      </w:tr>
      <w:tr w:rsidR="0004500A" w:rsidRPr="00FA7B05" w:rsidTr="0004500A">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04500A" w:rsidRDefault="0004500A" w:rsidP="0004500A">
            <w:pPr>
              <w:jc w:val="center"/>
            </w:pPr>
            <w:r>
              <w:t>Котельная п.Линейный МУП «Комфорт»</w:t>
            </w:r>
          </w:p>
        </w:tc>
        <w:tc>
          <w:tcPr>
            <w:tcW w:w="1649"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0,2876</w:t>
            </w:r>
          </w:p>
        </w:tc>
        <w:tc>
          <w:tcPr>
            <w:tcW w:w="1984"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0,259</w:t>
            </w:r>
          </w:p>
        </w:tc>
        <w:tc>
          <w:tcPr>
            <w:tcW w:w="1896" w:type="dxa"/>
            <w:tcBorders>
              <w:top w:val="nil"/>
              <w:left w:val="nil"/>
              <w:bottom w:val="single" w:sz="4" w:space="0" w:color="auto"/>
              <w:right w:val="single" w:sz="4" w:space="0" w:color="auto"/>
            </w:tcBorders>
            <w:shd w:val="clear" w:color="auto" w:fill="auto"/>
            <w:vAlign w:val="center"/>
          </w:tcPr>
          <w:p w:rsidR="0004500A" w:rsidRPr="00381349" w:rsidRDefault="0004500A" w:rsidP="0004500A">
            <w:pPr>
              <w:jc w:val="center"/>
            </w:pPr>
            <w:r w:rsidRPr="00381349">
              <w:t>0,259</w:t>
            </w:r>
          </w:p>
        </w:tc>
        <w:tc>
          <w:tcPr>
            <w:tcW w:w="1417" w:type="dxa"/>
            <w:tcBorders>
              <w:top w:val="nil"/>
              <w:left w:val="nil"/>
              <w:bottom w:val="single" w:sz="4" w:space="0" w:color="auto"/>
              <w:right w:val="single" w:sz="4" w:space="0" w:color="auto"/>
            </w:tcBorders>
            <w:vAlign w:val="center"/>
          </w:tcPr>
          <w:p w:rsidR="0004500A" w:rsidRDefault="0004500A" w:rsidP="0004500A">
            <w:pPr>
              <w:jc w:val="center"/>
            </w:pPr>
            <w:r w:rsidRPr="00381349">
              <w:t>0,259</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rsidRPr="006F2D58">
              <w:t>Котельная д. Зеледеево</w:t>
            </w:r>
            <w:r>
              <w:t xml:space="preserve"> </w:t>
            </w:r>
          </w:p>
          <w:p w:rsidR="00DD387D" w:rsidRPr="006F2D58" w:rsidRDefault="00DD387D" w:rsidP="00CE4F88">
            <w:pPr>
              <w:jc w:val="center"/>
            </w:pPr>
            <w:r>
              <w:t>(центральная)</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0,045</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0,045</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0,045</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0,045</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rsidRPr="006F2D58">
              <w:t xml:space="preserve">Котельная д. Зеледеево </w:t>
            </w:r>
          </w:p>
          <w:p w:rsidR="00DD387D" w:rsidRPr="006F2D58" w:rsidRDefault="00DD387D" w:rsidP="00CE4F88">
            <w:pPr>
              <w:jc w:val="center"/>
            </w:pPr>
            <w:r w:rsidRPr="006F2D58">
              <w:t>(</w:t>
            </w:r>
            <w:r>
              <w:t>ш</w:t>
            </w:r>
            <w:r w:rsidRPr="006F2D58">
              <w:t>кол</w:t>
            </w:r>
            <w:r>
              <w:t>а</w:t>
            </w:r>
            <w:r w:rsidRPr="006F2D58">
              <w:t>)</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6F2D58" w:rsidRDefault="00DD387D" w:rsidP="00CE4F88">
            <w:pPr>
              <w:jc w:val="center"/>
            </w:pPr>
            <w:r w:rsidRPr="006F2D58">
              <w:t>Котельная д. Варюхино</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0,048</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0,048</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0,048</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0,048</w:t>
            </w:r>
          </w:p>
        </w:tc>
      </w:tr>
      <w:tr w:rsidR="00DD387D" w:rsidRPr="0038080C"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п.Юргинский </w:t>
            </w:r>
            <w:r w:rsidRPr="00ED5BB8">
              <w:t>МУП «Комфорт»</w:t>
            </w:r>
          </w:p>
        </w:tc>
        <w:tc>
          <w:tcPr>
            <w:tcW w:w="1649"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5,024</w:t>
            </w:r>
          </w:p>
        </w:tc>
        <w:tc>
          <w:tcPr>
            <w:tcW w:w="1984"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5,024</w:t>
            </w:r>
          </w:p>
        </w:tc>
        <w:tc>
          <w:tcPr>
            <w:tcW w:w="1896"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5,024</w:t>
            </w:r>
          </w:p>
        </w:tc>
        <w:tc>
          <w:tcPr>
            <w:tcW w:w="1417"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5,024</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Лебяжье-Асаново </w:t>
            </w:r>
            <w:r w:rsidRPr="00ED5BB8">
              <w:t>МУП «Комфорт»</w:t>
            </w:r>
          </w:p>
        </w:tc>
        <w:tc>
          <w:tcPr>
            <w:tcW w:w="1649"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2,38</w:t>
            </w:r>
          </w:p>
        </w:tc>
        <w:tc>
          <w:tcPr>
            <w:tcW w:w="1984"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2,38</w:t>
            </w:r>
          </w:p>
        </w:tc>
        <w:tc>
          <w:tcPr>
            <w:tcW w:w="1896" w:type="dxa"/>
            <w:tcBorders>
              <w:top w:val="nil"/>
              <w:left w:val="nil"/>
              <w:bottom w:val="single" w:sz="4" w:space="0" w:color="auto"/>
              <w:right w:val="single" w:sz="4" w:space="0" w:color="auto"/>
            </w:tcBorders>
            <w:shd w:val="clear" w:color="auto" w:fill="auto"/>
            <w:vAlign w:val="center"/>
          </w:tcPr>
          <w:p w:rsidR="00DD387D" w:rsidRPr="0038080C" w:rsidRDefault="00DD387D" w:rsidP="00CE4F88">
            <w:pPr>
              <w:jc w:val="center"/>
            </w:pPr>
            <w:r w:rsidRPr="0038080C">
              <w:t>2,38</w:t>
            </w:r>
          </w:p>
        </w:tc>
        <w:tc>
          <w:tcPr>
            <w:tcW w:w="1417" w:type="dxa"/>
            <w:tcBorders>
              <w:top w:val="nil"/>
              <w:left w:val="nil"/>
              <w:bottom w:val="single" w:sz="4" w:space="0" w:color="auto"/>
              <w:right w:val="single" w:sz="4" w:space="0" w:color="auto"/>
            </w:tcBorders>
            <w:shd w:val="clear" w:color="auto" w:fill="auto"/>
            <w:vAlign w:val="center"/>
          </w:tcPr>
          <w:p w:rsidR="00DD387D" w:rsidRDefault="00DD387D" w:rsidP="00CE4F88">
            <w:pPr>
              <w:jc w:val="center"/>
            </w:pPr>
            <w:r w:rsidRPr="0038080C">
              <w:t>2,38</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д. Елгино</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с. Мальцево</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0,057</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0,057</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0,057</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0,057</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д. Томилово (центральная)</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0,25</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0,25</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0,25</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0,25</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д. Томилово (приют)</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0,3</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0,3</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0,3</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0,3</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Новороманово </w:t>
            </w:r>
            <w:r w:rsidRPr="002206D6">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0,042</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0,042</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0,042</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0,042</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Верх-Тайменка </w:t>
            </w:r>
            <w:r w:rsidRPr="002206D6">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0,078</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0,078</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0,078</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0,078</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д.Большеямное </w:t>
            </w:r>
            <w:r w:rsidRPr="002206D6">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0,111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0,111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0,111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0,111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п. Речной </w:t>
            </w:r>
            <w:r w:rsidRPr="002206D6">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Белянино </w:t>
            </w:r>
            <w:r w:rsidRPr="002206D6">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с.Поперечное </w:t>
            </w:r>
            <w:r w:rsidRPr="00896C72">
              <w:t>МУП «Комфорт»</w:t>
            </w:r>
          </w:p>
        </w:tc>
        <w:tc>
          <w:tcPr>
            <w:tcW w:w="1649" w:type="dxa"/>
            <w:tcBorders>
              <w:top w:val="nil"/>
              <w:left w:val="nil"/>
              <w:bottom w:val="single" w:sz="4" w:space="0" w:color="auto"/>
              <w:right w:val="single" w:sz="4" w:space="0" w:color="auto"/>
            </w:tcBorders>
            <w:shd w:val="clear" w:color="auto" w:fill="auto"/>
            <w:vAlign w:val="center"/>
          </w:tcPr>
          <w:p w:rsidR="00DD387D" w:rsidRDefault="00DD387D" w:rsidP="00CE4F88">
            <w:pPr>
              <w:jc w:val="center"/>
            </w:pPr>
            <w:r>
              <w:t>0,071</w:t>
            </w:r>
          </w:p>
        </w:tc>
        <w:tc>
          <w:tcPr>
            <w:tcW w:w="1984" w:type="dxa"/>
            <w:tcBorders>
              <w:top w:val="nil"/>
              <w:left w:val="nil"/>
              <w:bottom w:val="single" w:sz="4" w:space="0" w:color="auto"/>
              <w:right w:val="single" w:sz="4" w:space="0" w:color="auto"/>
            </w:tcBorders>
            <w:shd w:val="clear" w:color="auto" w:fill="auto"/>
            <w:vAlign w:val="center"/>
          </w:tcPr>
          <w:p w:rsidR="00DD387D" w:rsidRDefault="00DD387D" w:rsidP="00CE4F88">
            <w:pPr>
              <w:jc w:val="center"/>
            </w:pPr>
            <w:r w:rsidRPr="00233513">
              <w:t>0,071</w:t>
            </w:r>
          </w:p>
        </w:tc>
        <w:tc>
          <w:tcPr>
            <w:tcW w:w="1896" w:type="dxa"/>
            <w:tcBorders>
              <w:top w:val="nil"/>
              <w:left w:val="nil"/>
              <w:bottom w:val="single" w:sz="4" w:space="0" w:color="auto"/>
              <w:right w:val="single" w:sz="4" w:space="0" w:color="auto"/>
            </w:tcBorders>
            <w:shd w:val="clear" w:color="auto" w:fill="auto"/>
            <w:vAlign w:val="center"/>
          </w:tcPr>
          <w:p w:rsidR="00DD387D" w:rsidRDefault="00DD387D" w:rsidP="00CE4F88">
            <w:pPr>
              <w:jc w:val="center"/>
            </w:pPr>
            <w:r w:rsidRPr="00233513">
              <w:t>0,071</w:t>
            </w:r>
          </w:p>
        </w:tc>
        <w:tc>
          <w:tcPr>
            <w:tcW w:w="1417" w:type="dxa"/>
            <w:tcBorders>
              <w:top w:val="nil"/>
              <w:left w:val="nil"/>
              <w:bottom w:val="single" w:sz="4" w:space="0" w:color="auto"/>
              <w:right w:val="single" w:sz="4" w:space="0" w:color="auto"/>
            </w:tcBorders>
            <w:shd w:val="clear" w:color="auto" w:fill="auto"/>
            <w:vAlign w:val="center"/>
          </w:tcPr>
          <w:p w:rsidR="00DD387D" w:rsidRDefault="00DD387D" w:rsidP="00CE4F88">
            <w:pPr>
              <w:jc w:val="center"/>
            </w:pPr>
            <w:r w:rsidRPr="00233513">
              <w:t>0,071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с. Проскоково</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0,047</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0,047</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0,047</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0,047</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DD387D" w:rsidRDefault="00DD387D" w:rsidP="00DD387D">
            <w:pPr>
              <w:jc w:val="center"/>
            </w:pPr>
            <w:r w:rsidRPr="00DD387D">
              <w:t>Котельная п. Заозерный</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0,046</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0,046</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0,046</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0,046</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Пятково </w:t>
            </w:r>
          </w:p>
          <w:p w:rsidR="00DD387D" w:rsidRDefault="00DD387D" w:rsidP="00CE4F88">
            <w:pPr>
              <w:jc w:val="center"/>
            </w:pPr>
            <w:r>
              <w:t xml:space="preserve"> </w:t>
            </w:r>
            <w:r w:rsidRPr="0042275E">
              <w:t>МУП «Комфорт»</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0,038</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0,038</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0,038</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0,038</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t xml:space="preserve">Котельная д. Талая </w:t>
            </w:r>
          </w:p>
          <w:p w:rsidR="00DD387D" w:rsidRDefault="00DD387D" w:rsidP="00CE4F88">
            <w:pPr>
              <w:jc w:val="center"/>
            </w:pPr>
            <w:r w:rsidRPr="0042275E">
              <w:t>МУП «Комфорт»</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0,021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0,021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0,021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0,021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Default="00DD387D" w:rsidP="00CE4F88">
            <w:pPr>
              <w:jc w:val="center"/>
            </w:pPr>
            <w:r w:rsidRPr="00310C69">
              <w:t xml:space="preserve">Котельная п.ст.Юрга-2 </w:t>
            </w:r>
          </w:p>
          <w:p w:rsidR="00DD387D" w:rsidRPr="00310C69" w:rsidRDefault="00DD387D" w:rsidP="00CE4F88">
            <w:pPr>
              <w:jc w:val="center"/>
            </w:pPr>
            <w:r w:rsidRPr="00021D09">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0,011</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0,011</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0,011</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0,011</w:t>
            </w:r>
          </w:p>
        </w:tc>
      </w:tr>
      <w:tr w:rsidR="00DD387D" w:rsidTr="00DD387D">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DD387D" w:rsidRPr="00310C69" w:rsidRDefault="00DD387D" w:rsidP="00F635D6">
            <w:pPr>
              <w:jc w:val="center"/>
            </w:pPr>
            <w:r w:rsidRPr="00310C69">
              <w:t xml:space="preserve">Котельная д.Зимник </w:t>
            </w:r>
          </w:p>
        </w:tc>
        <w:tc>
          <w:tcPr>
            <w:tcW w:w="1649"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0,077</w:t>
            </w:r>
          </w:p>
        </w:tc>
        <w:tc>
          <w:tcPr>
            <w:tcW w:w="1984"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0,077</w:t>
            </w:r>
          </w:p>
        </w:tc>
        <w:tc>
          <w:tcPr>
            <w:tcW w:w="1896"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0,077</w:t>
            </w:r>
          </w:p>
        </w:tc>
        <w:tc>
          <w:tcPr>
            <w:tcW w:w="1417" w:type="dxa"/>
            <w:tcBorders>
              <w:top w:val="nil"/>
              <w:left w:val="nil"/>
              <w:bottom w:val="single" w:sz="4" w:space="0" w:color="auto"/>
              <w:right w:val="single" w:sz="4" w:space="0" w:color="auto"/>
            </w:tcBorders>
            <w:shd w:val="clear" w:color="auto" w:fill="auto"/>
            <w:vAlign w:val="center"/>
          </w:tcPr>
          <w:p w:rsidR="00DD387D" w:rsidRPr="00DD387D" w:rsidRDefault="00DD387D" w:rsidP="00CE4F88">
            <w:pPr>
              <w:jc w:val="center"/>
            </w:pPr>
            <w:r w:rsidRPr="00DD387D">
              <w:t>0,077</w:t>
            </w:r>
          </w:p>
        </w:tc>
      </w:tr>
    </w:tbl>
    <w:p w:rsidR="00522BF3" w:rsidRDefault="00522BF3" w:rsidP="00A44E9E">
      <w:pPr>
        <w:pStyle w:val="1"/>
      </w:pPr>
    </w:p>
    <w:p w:rsidR="0025275D" w:rsidRDefault="00ED1E13" w:rsidP="0015276A">
      <w:pPr>
        <w:pStyle w:val="1"/>
        <w:numPr>
          <w:ilvl w:val="1"/>
          <w:numId w:val="4"/>
        </w:numPr>
        <w:ind w:left="0" w:firstLine="567"/>
      </w:pPr>
      <w:bookmarkStart w:id="37" w:name="_Toc78552163"/>
      <w:r>
        <w:t>П</w:t>
      </w:r>
      <w:r w:rsidRPr="00ED1E13">
        <w:t>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7"/>
    </w:p>
    <w:p w:rsidR="00F635D6" w:rsidRPr="00F635D6" w:rsidRDefault="00F635D6" w:rsidP="00F635D6"/>
    <w:p w:rsidR="0025275D" w:rsidRPr="00FA7B05" w:rsidRDefault="0025275D" w:rsidP="0025275D">
      <w:pPr>
        <w:spacing w:line="360" w:lineRule="auto"/>
        <w:ind w:firstLine="540"/>
        <w:jc w:val="both"/>
        <w:rPr>
          <w:sz w:val="26"/>
          <w:szCs w:val="26"/>
        </w:rPr>
      </w:pPr>
      <w:r w:rsidRPr="00EF2285">
        <w:rPr>
          <w:sz w:val="26"/>
          <w:szCs w:val="26"/>
        </w:rPr>
        <w:t>В таблице</w:t>
      </w:r>
      <w:r w:rsidR="001408B1">
        <w:rPr>
          <w:sz w:val="26"/>
          <w:szCs w:val="26"/>
        </w:rPr>
        <w:t xml:space="preserve"> </w:t>
      </w:r>
      <w:r w:rsidR="007F090C">
        <w:rPr>
          <w:sz w:val="26"/>
          <w:szCs w:val="26"/>
        </w:rPr>
        <w:t>8</w:t>
      </w:r>
      <w:r w:rsidR="001408B1">
        <w:rPr>
          <w:sz w:val="26"/>
          <w:szCs w:val="26"/>
        </w:rPr>
        <w:t xml:space="preserve"> </w:t>
      </w:r>
      <w:r w:rsidRPr="00EF2285">
        <w:rPr>
          <w:sz w:val="26"/>
          <w:szCs w:val="26"/>
        </w:rPr>
        <w:t>приведены значения существующей</w:t>
      </w:r>
      <w:r w:rsidRPr="00FA7B05">
        <w:rPr>
          <w:sz w:val="26"/>
          <w:szCs w:val="26"/>
        </w:rPr>
        <w:t xml:space="preserve"> и перспективной тепловой мощно</w:t>
      </w:r>
      <w:r w:rsidR="00EF2285">
        <w:rPr>
          <w:sz w:val="26"/>
          <w:szCs w:val="26"/>
        </w:rPr>
        <w:t>сти котельных</w:t>
      </w:r>
      <w:r w:rsidRPr="00FA7B05">
        <w:rPr>
          <w:sz w:val="26"/>
          <w:szCs w:val="26"/>
        </w:rPr>
        <w:t xml:space="preserve"> нетто, то есть ра</w:t>
      </w:r>
      <w:r w:rsidR="00603162">
        <w:rPr>
          <w:sz w:val="26"/>
          <w:szCs w:val="26"/>
        </w:rPr>
        <w:t>сполагаемой мощности котельной без</w:t>
      </w:r>
      <w:r w:rsidRPr="00FA7B05">
        <w:rPr>
          <w:sz w:val="26"/>
          <w:szCs w:val="26"/>
        </w:rPr>
        <w:t xml:space="preserve"> учет</w:t>
      </w:r>
      <w:r w:rsidR="00603162">
        <w:rPr>
          <w:sz w:val="26"/>
          <w:szCs w:val="26"/>
        </w:rPr>
        <w:t>а</w:t>
      </w:r>
      <w:r w:rsidRPr="00FA7B05">
        <w:rPr>
          <w:sz w:val="26"/>
          <w:szCs w:val="26"/>
        </w:rPr>
        <w:t xml:space="preserve"> затрат тепловой энергии на собственные нужды.</w:t>
      </w:r>
    </w:p>
    <w:p w:rsidR="0025275D" w:rsidRPr="001D1CC3" w:rsidRDefault="0025275D" w:rsidP="0025275D">
      <w:pPr>
        <w:spacing w:line="360" w:lineRule="auto"/>
        <w:ind w:firstLine="539"/>
        <w:jc w:val="both"/>
        <w:rPr>
          <w:sz w:val="16"/>
          <w:szCs w:val="16"/>
        </w:rPr>
      </w:pPr>
    </w:p>
    <w:p w:rsidR="0025275D" w:rsidRDefault="0025275D" w:rsidP="0025275D">
      <w:pPr>
        <w:ind w:firstLine="539"/>
        <w:jc w:val="both"/>
        <w:rPr>
          <w:b/>
        </w:rPr>
      </w:pPr>
      <w:r w:rsidRPr="00FA7B05">
        <w:rPr>
          <w:b/>
        </w:rPr>
        <w:t xml:space="preserve">Таблица </w:t>
      </w:r>
      <w:r w:rsidR="007F090C">
        <w:rPr>
          <w:b/>
        </w:rPr>
        <w:t>8</w:t>
      </w:r>
      <w:r w:rsidR="00F87CD1">
        <w:rPr>
          <w:b/>
        </w:rPr>
        <w:t xml:space="preserve">. </w:t>
      </w:r>
      <w:r w:rsidRPr="00FA7B05">
        <w:rPr>
          <w:b/>
        </w:rPr>
        <w:t>Тепловая мощность котельн</w:t>
      </w:r>
      <w:r w:rsidR="00EF2285">
        <w:rPr>
          <w:b/>
        </w:rPr>
        <w:t>ых</w:t>
      </w:r>
      <w:r w:rsidRPr="00FA7B05">
        <w:rPr>
          <w:b/>
        </w:rPr>
        <w:t xml:space="preserve"> нетто</w:t>
      </w:r>
      <w:r w:rsidR="001D1CC3">
        <w:rPr>
          <w:b/>
        </w:rPr>
        <w:t xml:space="preserve"> </w:t>
      </w:r>
    </w:p>
    <w:p w:rsidR="001D1CC3" w:rsidRPr="001D1CC3" w:rsidRDefault="001D1CC3" w:rsidP="0025275D">
      <w:pPr>
        <w:ind w:firstLine="539"/>
        <w:jc w:val="both"/>
        <w:rPr>
          <w:b/>
          <w:sz w:val="16"/>
          <w:szCs w:val="16"/>
        </w:rPr>
      </w:pPr>
    </w:p>
    <w:tbl>
      <w:tblPr>
        <w:tblW w:w="10023" w:type="dxa"/>
        <w:jc w:val="center"/>
        <w:tblLayout w:type="fixed"/>
        <w:tblLook w:val="0000" w:firstRow="0" w:lastRow="0" w:firstColumn="0" w:lastColumn="0" w:noHBand="0" w:noVBand="0"/>
      </w:tblPr>
      <w:tblGrid>
        <w:gridCol w:w="1810"/>
        <w:gridCol w:w="1359"/>
        <w:gridCol w:w="2067"/>
        <w:gridCol w:w="2193"/>
        <w:gridCol w:w="2594"/>
      </w:tblGrid>
      <w:tr w:rsidR="00F87CD1" w:rsidRPr="00FA7B05" w:rsidTr="00025804">
        <w:trPr>
          <w:trHeight w:val="324"/>
          <w:tblHeader/>
          <w:jc w:val="center"/>
        </w:trPr>
        <w:tc>
          <w:tcPr>
            <w:tcW w:w="1810" w:type="dxa"/>
            <w:vMerge w:val="restart"/>
            <w:tcBorders>
              <w:top w:val="single" w:sz="4" w:space="0" w:color="auto"/>
              <w:left w:val="single" w:sz="4" w:space="0" w:color="auto"/>
              <w:right w:val="single" w:sz="4" w:space="0" w:color="auto"/>
            </w:tcBorders>
            <w:shd w:val="clear" w:color="auto" w:fill="auto"/>
            <w:vAlign w:val="center"/>
          </w:tcPr>
          <w:p w:rsidR="00F87CD1" w:rsidRPr="00FA7B05" w:rsidRDefault="00F87CD1" w:rsidP="00F87CD1">
            <w:pPr>
              <w:ind w:left="-112"/>
              <w:jc w:val="center"/>
              <w:rPr>
                <w:b/>
              </w:rPr>
            </w:pPr>
            <w:r>
              <w:rPr>
                <w:b/>
              </w:rPr>
              <w:t>Номер, на</w:t>
            </w:r>
            <w:r w:rsidRPr="00FA7B05">
              <w:rPr>
                <w:b/>
              </w:rPr>
              <w:t>имено</w:t>
            </w:r>
            <w:r w:rsidRPr="00FA7B05">
              <w:rPr>
                <w:b/>
              </w:rPr>
              <w:softHyphen/>
              <w:t>вание котельной</w:t>
            </w:r>
          </w:p>
        </w:tc>
        <w:tc>
          <w:tcPr>
            <w:tcW w:w="8213" w:type="dxa"/>
            <w:gridSpan w:val="4"/>
            <w:tcBorders>
              <w:top w:val="single" w:sz="4" w:space="0" w:color="auto"/>
              <w:left w:val="nil"/>
              <w:bottom w:val="single" w:sz="4" w:space="0" w:color="auto"/>
              <w:right w:val="single" w:sz="4" w:space="0" w:color="auto"/>
            </w:tcBorders>
            <w:shd w:val="clear" w:color="auto" w:fill="auto"/>
            <w:vAlign w:val="center"/>
          </w:tcPr>
          <w:p w:rsidR="00F87CD1" w:rsidRDefault="00F87CD1" w:rsidP="0025275D">
            <w:pPr>
              <w:jc w:val="center"/>
              <w:rPr>
                <w:b/>
              </w:rPr>
            </w:pPr>
            <w:r>
              <w:rPr>
                <w:b/>
              </w:rPr>
              <w:t>Тепловая мощность котельных</w:t>
            </w:r>
            <w:r w:rsidRPr="00FA7B05">
              <w:rPr>
                <w:b/>
              </w:rPr>
              <w:t xml:space="preserve"> нетто, Гкал/ч</w:t>
            </w:r>
          </w:p>
        </w:tc>
      </w:tr>
      <w:tr w:rsidR="00EF2B6E" w:rsidRPr="00FA7B05" w:rsidTr="00EF2B6E">
        <w:trPr>
          <w:trHeight w:val="266"/>
          <w:tblHeader/>
          <w:jc w:val="center"/>
        </w:trPr>
        <w:tc>
          <w:tcPr>
            <w:tcW w:w="1810" w:type="dxa"/>
            <w:vMerge/>
            <w:tcBorders>
              <w:left w:val="single" w:sz="4" w:space="0" w:color="auto"/>
              <w:bottom w:val="single" w:sz="4" w:space="0" w:color="auto"/>
              <w:right w:val="single" w:sz="4" w:space="0" w:color="auto"/>
            </w:tcBorders>
            <w:shd w:val="clear" w:color="auto" w:fill="auto"/>
            <w:vAlign w:val="center"/>
          </w:tcPr>
          <w:p w:rsidR="00EF2B6E" w:rsidRPr="00FA7B05" w:rsidRDefault="00EF2B6E" w:rsidP="00EF2B6E">
            <w:pPr>
              <w:jc w:val="center"/>
              <w:rPr>
                <w:b/>
              </w:rPr>
            </w:pPr>
          </w:p>
        </w:tc>
        <w:tc>
          <w:tcPr>
            <w:tcW w:w="1359" w:type="dxa"/>
            <w:tcBorders>
              <w:top w:val="single" w:sz="4" w:space="0" w:color="auto"/>
              <w:left w:val="nil"/>
              <w:bottom w:val="single" w:sz="4" w:space="0" w:color="auto"/>
              <w:right w:val="single" w:sz="4" w:space="0" w:color="auto"/>
            </w:tcBorders>
            <w:shd w:val="clear" w:color="auto" w:fill="auto"/>
            <w:vAlign w:val="center"/>
          </w:tcPr>
          <w:p w:rsidR="00EF2B6E" w:rsidRDefault="00EF2B6E" w:rsidP="00025804">
            <w:pPr>
              <w:jc w:val="center"/>
              <w:rPr>
                <w:b/>
                <w:bCs/>
              </w:rPr>
            </w:pPr>
            <w:r>
              <w:rPr>
                <w:b/>
                <w:bCs/>
              </w:rPr>
              <w:t>202</w:t>
            </w:r>
            <w:r w:rsidR="00025804">
              <w:rPr>
                <w:b/>
                <w:bCs/>
              </w:rPr>
              <w:t>1</w:t>
            </w:r>
            <w:r>
              <w:rPr>
                <w:b/>
                <w:bCs/>
              </w:rPr>
              <w:t xml:space="preserve"> год</w:t>
            </w:r>
          </w:p>
        </w:tc>
        <w:tc>
          <w:tcPr>
            <w:tcW w:w="2067" w:type="dxa"/>
            <w:tcBorders>
              <w:top w:val="single" w:sz="4" w:space="0" w:color="auto"/>
              <w:left w:val="nil"/>
              <w:bottom w:val="single" w:sz="4" w:space="0" w:color="auto"/>
              <w:right w:val="single" w:sz="4" w:space="0" w:color="auto"/>
            </w:tcBorders>
            <w:shd w:val="clear" w:color="auto" w:fill="auto"/>
            <w:vAlign w:val="center"/>
          </w:tcPr>
          <w:p w:rsidR="00EF2B6E" w:rsidRDefault="00EF2B6E" w:rsidP="00EF2B6E">
            <w:pPr>
              <w:jc w:val="center"/>
              <w:rPr>
                <w:b/>
                <w:bCs/>
              </w:rPr>
            </w:pPr>
            <w:r>
              <w:rPr>
                <w:b/>
                <w:bCs/>
              </w:rPr>
              <w:t>2</w:t>
            </w:r>
            <w:r w:rsidR="00025804">
              <w:rPr>
                <w:b/>
                <w:bCs/>
              </w:rPr>
              <w:t>026</w:t>
            </w:r>
            <w:r>
              <w:rPr>
                <w:b/>
                <w:bCs/>
              </w:rPr>
              <w:t xml:space="preserve"> год</w:t>
            </w:r>
          </w:p>
        </w:tc>
        <w:tc>
          <w:tcPr>
            <w:tcW w:w="2193" w:type="dxa"/>
            <w:tcBorders>
              <w:top w:val="single" w:sz="4" w:space="0" w:color="auto"/>
              <w:left w:val="nil"/>
              <w:bottom w:val="single" w:sz="4" w:space="0" w:color="auto"/>
              <w:right w:val="single" w:sz="4" w:space="0" w:color="auto"/>
            </w:tcBorders>
            <w:shd w:val="clear" w:color="auto" w:fill="auto"/>
            <w:vAlign w:val="center"/>
          </w:tcPr>
          <w:p w:rsidR="00EF2B6E" w:rsidRDefault="00EF2B6E" w:rsidP="00025804">
            <w:pPr>
              <w:jc w:val="center"/>
              <w:rPr>
                <w:b/>
                <w:bCs/>
              </w:rPr>
            </w:pPr>
            <w:r>
              <w:rPr>
                <w:b/>
                <w:bCs/>
              </w:rPr>
              <w:t>203</w:t>
            </w:r>
            <w:r w:rsidR="00025804">
              <w:rPr>
                <w:b/>
                <w:bCs/>
              </w:rPr>
              <w:t>1</w:t>
            </w:r>
            <w:r>
              <w:rPr>
                <w:b/>
                <w:bCs/>
              </w:rPr>
              <w:t xml:space="preserve"> год</w:t>
            </w:r>
          </w:p>
        </w:tc>
        <w:tc>
          <w:tcPr>
            <w:tcW w:w="2594" w:type="dxa"/>
            <w:tcBorders>
              <w:top w:val="single" w:sz="4" w:space="0" w:color="auto"/>
              <w:left w:val="nil"/>
              <w:bottom w:val="single" w:sz="4" w:space="0" w:color="auto"/>
              <w:right w:val="single" w:sz="4" w:space="0" w:color="auto"/>
            </w:tcBorders>
            <w:vAlign w:val="center"/>
          </w:tcPr>
          <w:p w:rsidR="00EF2B6E" w:rsidRDefault="00EF2B6E" w:rsidP="00EF2B6E">
            <w:pPr>
              <w:jc w:val="center"/>
              <w:rPr>
                <w:b/>
                <w:bCs/>
              </w:rPr>
            </w:pPr>
            <w:r>
              <w:rPr>
                <w:b/>
                <w:bCs/>
              </w:rPr>
              <w:t>2035 год</w:t>
            </w:r>
          </w:p>
        </w:tc>
      </w:tr>
      <w:tr w:rsidR="00536E1E" w:rsidRPr="00FA7B05" w:rsidTr="00536E1E">
        <w:trPr>
          <w:trHeight w:val="251"/>
          <w:jc w:val="center"/>
        </w:trPr>
        <w:tc>
          <w:tcPr>
            <w:tcW w:w="1810" w:type="dxa"/>
            <w:tcBorders>
              <w:top w:val="nil"/>
              <w:left w:val="single" w:sz="4" w:space="0" w:color="auto"/>
              <w:bottom w:val="single" w:sz="4" w:space="0" w:color="auto"/>
              <w:right w:val="single" w:sz="4" w:space="0" w:color="auto"/>
            </w:tcBorders>
            <w:shd w:val="clear" w:color="auto" w:fill="auto"/>
            <w:vAlign w:val="center"/>
          </w:tcPr>
          <w:p w:rsidR="00536E1E" w:rsidRDefault="00536E1E" w:rsidP="00536E1E">
            <w:pPr>
              <w:jc w:val="center"/>
            </w:pPr>
            <w:r>
              <w:t>Котельная п.ст.Арлюк МУП «Комфорт»</w:t>
            </w:r>
          </w:p>
        </w:tc>
        <w:tc>
          <w:tcPr>
            <w:tcW w:w="1359" w:type="dxa"/>
            <w:tcBorders>
              <w:top w:val="nil"/>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6,557</w:t>
            </w:r>
          </w:p>
        </w:tc>
        <w:tc>
          <w:tcPr>
            <w:tcW w:w="2067" w:type="dxa"/>
            <w:tcBorders>
              <w:top w:val="nil"/>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6,536</w:t>
            </w:r>
          </w:p>
        </w:tc>
        <w:tc>
          <w:tcPr>
            <w:tcW w:w="2193" w:type="dxa"/>
            <w:tcBorders>
              <w:top w:val="nil"/>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6,536</w:t>
            </w:r>
          </w:p>
        </w:tc>
        <w:tc>
          <w:tcPr>
            <w:tcW w:w="2594" w:type="dxa"/>
            <w:tcBorders>
              <w:top w:val="nil"/>
              <w:left w:val="nil"/>
              <w:bottom w:val="single" w:sz="4" w:space="0" w:color="auto"/>
              <w:right w:val="single" w:sz="4" w:space="0" w:color="auto"/>
            </w:tcBorders>
            <w:vAlign w:val="center"/>
          </w:tcPr>
          <w:p w:rsidR="00536E1E" w:rsidRPr="000D01A3" w:rsidRDefault="00536E1E" w:rsidP="00536E1E">
            <w:pPr>
              <w:jc w:val="center"/>
            </w:pPr>
            <w:r w:rsidRPr="000D01A3">
              <w:t>6,536</w:t>
            </w:r>
          </w:p>
        </w:tc>
      </w:tr>
      <w:tr w:rsidR="00536E1E" w:rsidRPr="00FA7B05" w:rsidTr="00536E1E">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536E1E" w:rsidRDefault="00536E1E" w:rsidP="00536E1E">
            <w:pPr>
              <w:jc w:val="center"/>
            </w:pPr>
            <w:r>
              <w:t>Котельная п.Линейный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0,597</w:t>
            </w:r>
          </w:p>
        </w:tc>
        <w:tc>
          <w:tcPr>
            <w:tcW w:w="2067" w:type="dxa"/>
            <w:tcBorders>
              <w:top w:val="single" w:sz="4" w:space="0" w:color="auto"/>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0,596</w:t>
            </w:r>
          </w:p>
        </w:tc>
        <w:tc>
          <w:tcPr>
            <w:tcW w:w="2193" w:type="dxa"/>
            <w:tcBorders>
              <w:top w:val="single" w:sz="4" w:space="0" w:color="auto"/>
              <w:left w:val="nil"/>
              <w:bottom w:val="single" w:sz="4" w:space="0" w:color="auto"/>
              <w:right w:val="single" w:sz="4" w:space="0" w:color="auto"/>
            </w:tcBorders>
            <w:shd w:val="clear" w:color="auto" w:fill="auto"/>
            <w:vAlign w:val="center"/>
          </w:tcPr>
          <w:p w:rsidR="00536E1E" w:rsidRPr="000D01A3" w:rsidRDefault="00536E1E" w:rsidP="00536E1E">
            <w:pPr>
              <w:jc w:val="center"/>
            </w:pPr>
            <w:r w:rsidRPr="000D01A3">
              <w:t>0,596</w:t>
            </w:r>
          </w:p>
        </w:tc>
        <w:tc>
          <w:tcPr>
            <w:tcW w:w="2594" w:type="dxa"/>
            <w:tcBorders>
              <w:top w:val="single" w:sz="4" w:space="0" w:color="auto"/>
              <w:left w:val="nil"/>
              <w:bottom w:val="single" w:sz="4" w:space="0" w:color="auto"/>
              <w:right w:val="single" w:sz="4" w:space="0" w:color="auto"/>
            </w:tcBorders>
            <w:vAlign w:val="center"/>
          </w:tcPr>
          <w:p w:rsidR="00536E1E" w:rsidRDefault="00536E1E" w:rsidP="00536E1E">
            <w:pPr>
              <w:jc w:val="center"/>
            </w:pPr>
            <w:r w:rsidRPr="000D01A3">
              <w:t>0,596</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rsidRPr="006F2D58">
              <w:t>Котельная д. Зеледеево</w:t>
            </w:r>
            <w:r>
              <w:t xml:space="preserve"> </w:t>
            </w:r>
          </w:p>
          <w:p w:rsidR="00F635D6" w:rsidRPr="006F2D58" w:rsidRDefault="00F635D6" w:rsidP="00CE4F88">
            <w:pPr>
              <w:jc w:val="center"/>
            </w:pPr>
            <w:r>
              <w:t>(центральная)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0,045</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0,045</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0,045</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0,045</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rsidRPr="006F2D58">
              <w:t xml:space="preserve">Котельная д. Зеледеево </w:t>
            </w:r>
          </w:p>
          <w:p w:rsidR="00F635D6" w:rsidRPr="006F2D58" w:rsidRDefault="00F635D6" w:rsidP="00CE4F88">
            <w:pPr>
              <w:jc w:val="center"/>
            </w:pPr>
            <w:r w:rsidRPr="006F2D58">
              <w:t>(</w:t>
            </w:r>
            <w:r>
              <w:t>ш</w:t>
            </w:r>
            <w:r w:rsidRPr="006F2D58">
              <w:t>кол</w:t>
            </w:r>
            <w:r>
              <w:t>а</w:t>
            </w:r>
            <w:r w:rsidRPr="006F2D58">
              <w:t>)</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0,2</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0,2</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0,2</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0,2</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6F2D58" w:rsidRDefault="00F635D6" w:rsidP="00CE4F88">
            <w:pPr>
              <w:jc w:val="center"/>
            </w:pPr>
            <w:r w:rsidRPr="006F2D58">
              <w:t>Котельная д. Варюхино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0,048</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0,048</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0,048</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0,048</w:t>
            </w:r>
          </w:p>
        </w:tc>
      </w:tr>
      <w:tr w:rsidR="00F635D6" w:rsidRPr="0038080C"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п.Юргинский </w:t>
            </w:r>
            <w:r w:rsidRPr="00ED5BB8">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5,024</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5,024</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5,024</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5,024</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Лебяжье-Асаново </w:t>
            </w:r>
            <w:r w:rsidRPr="00ED5BB8">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2,38</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2,38</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38080C" w:rsidRDefault="00F635D6" w:rsidP="00CE4F88">
            <w:pPr>
              <w:jc w:val="center"/>
            </w:pPr>
            <w:r w:rsidRPr="0038080C">
              <w:t>2,38</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Default="00F635D6" w:rsidP="00CE4F88">
            <w:pPr>
              <w:jc w:val="center"/>
            </w:pPr>
            <w:r w:rsidRPr="0038080C">
              <w:t>2,38</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д. Елгино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1,867</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1,867</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1,867</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1,867</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с. Мальцево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2,857</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2,857</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2,857</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2,857</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д. Томилово (центральная)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0,396</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0,396</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0,396</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0,396</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д. Томилово (приют)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0,517</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0,517</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0,517</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0,517</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Новороманово </w:t>
            </w:r>
            <w:r w:rsidRPr="002206D6">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3,484</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3,484</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3,484</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3,484</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Верх-Тайменка </w:t>
            </w:r>
            <w:r w:rsidRPr="002206D6">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0,982</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0,982</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0,982</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0,982</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д.Большеямное </w:t>
            </w:r>
            <w:r w:rsidRPr="002206D6">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2,331</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2,331</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2,331</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2,331</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п. Речной </w:t>
            </w:r>
            <w:r w:rsidRPr="002206D6">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0,990</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0,990</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0,990</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0,990</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Белянино </w:t>
            </w:r>
            <w:r w:rsidRPr="002206D6">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3,238</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3,238</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3,238</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3,238</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CE4F88">
            <w:pPr>
              <w:jc w:val="center"/>
            </w:pPr>
            <w:r>
              <w:t xml:space="preserve">Котельная с.Поперечное </w:t>
            </w:r>
            <w:r w:rsidRPr="00896C72">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Default="00F635D6" w:rsidP="00CE4F88">
            <w:pPr>
              <w:jc w:val="center"/>
            </w:pPr>
            <w:r>
              <w:t>2,905</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Default="00F635D6" w:rsidP="00CE4F88">
            <w:pPr>
              <w:jc w:val="center"/>
            </w:pPr>
            <w:r w:rsidRPr="00E300C7">
              <w:t>2,905</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Default="00F635D6" w:rsidP="00CE4F88">
            <w:pPr>
              <w:jc w:val="center"/>
            </w:pPr>
            <w:r w:rsidRPr="00E300C7">
              <w:t>2,905</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Default="00F635D6" w:rsidP="00CE4F88">
            <w:pPr>
              <w:jc w:val="center"/>
            </w:pPr>
            <w:r w:rsidRPr="00E300C7">
              <w:t>2,905</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с. Проскоково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3,855</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3,855</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3,855</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3,855</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Pr="00F635D6" w:rsidRDefault="00F635D6" w:rsidP="00F635D6">
            <w:pPr>
              <w:jc w:val="center"/>
            </w:pPr>
            <w:r w:rsidRPr="00F635D6">
              <w:t>Котельная п. Заозерный</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2,812</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2,812</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2,812</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2,812</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Пятково </w:t>
            </w:r>
          </w:p>
          <w:p w:rsidR="00F635D6" w:rsidRDefault="00F635D6" w:rsidP="00CE4F88">
            <w:pPr>
              <w:jc w:val="center"/>
            </w:pPr>
            <w:r>
              <w:t xml:space="preserve"> </w:t>
            </w:r>
            <w:r w:rsidRPr="0042275E">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2,014</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2,014</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2,014</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2,014</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t xml:space="preserve">Котельная д. Талая </w:t>
            </w:r>
          </w:p>
          <w:p w:rsidR="00F635D6" w:rsidRDefault="00F635D6" w:rsidP="00CE4F88">
            <w:pPr>
              <w:jc w:val="center"/>
            </w:pPr>
            <w:r w:rsidRPr="0042275E">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4,725</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4,725</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4,725</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4,725</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rsidRPr="00310C69">
              <w:t xml:space="preserve">Котельная п.ст.Юрга-2 </w:t>
            </w:r>
          </w:p>
          <w:p w:rsidR="00F635D6" w:rsidRPr="00310C69" w:rsidRDefault="00F635D6" w:rsidP="00CE4F88">
            <w:pPr>
              <w:jc w:val="center"/>
            </w:pPr>
            <w:r w:rsidRPr="00021D09">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19,617</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19,617</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19,617</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19,617</w:t>
            </w:r>
          </w:p>
        </w:tc>
      </w:tr>
      <w:tr w:rsidR="00F635D6" w:rsidTr="00F635D6">
        <w:trPr>
          <w:trHeight w:val="251"/>
          <w:jc w:val="center"/>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F635D6" w:rsidRDefault="00F635D6" w:rsidP="00CE4F88">
            <w:pPr>
              <w:jc w:val="center"/>
            </w:pPr>
            <w:r w:rsidRPr="00310C69">
              <w:t xml:space="preserve">Котельная д.Зимник </w:t>
            </w:r>
          </w:p>
          <w:p w:rsidR="00F635D6" w:rsidRPr="00310C69" w:rsidRDefault="00F635D6" w:rsidP="00CE4F88">
            <w:pPr>
              <w:jc w:val="center"/>
            </w:pPr>
            <w:r w:rsidRPr="00021D09">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1,957</w:t>
            </w:r>
          </w:p>
        </w:tc>
        <w:tc>
          <w:tcPr>
            <w:tcW w:w="2067"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1,957</w:t>
            </w:r>
          </w:p>
        </w:tc>
        <w:tc>
          <w:tcPr>
            <w:tcW w:w="2193"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1,957</w:t>
            </w:r>
          </w:p>
        </w:tc>
        <w:tc>
          <w:tcPr>
            <w:tcW w:w="2594" w:type="dxa"/>
            <w:tcBorders>
              <w:top w:val="single" w:sz="4" w:space="0" w:color="auto"/>
              <w:left w:val="nil"/>
              <w:bottom w:val="single" w:sz="4" w:space="0" w:color="auto"/>
              <w:right w:val="single" w:sz="4" w:space="0" w:color="auto"/>
            </w:tcBorders>
            <w:shd w:val="clear" w:color="auto" w:fill="auto"/>
            <w:vAlign w:val="center"/>
          </w:tcPr>
          <w:p w:rsidR="00F635D6" w:rsidRPr="00F635D6" w:rsidRDefault="00F635D6" w:rsidP="00CE4F88">
            <w:pPr>
              <w:jc w:val="center"/>
            </w:pPr>
            <w:r w:rsidRPr="00F635D6">
              <w:t>1,957</w:t>
            </w:r>
          </w:p>
        </w:tc>
      </w:tr>
    </w:tbl>
    <w:p w:rsidR="0015276A" w:rsidRPr="0015276A" w:rsidRDefault="0015276A" w:rsidP="0015276A">
      <w:pPr>
        <w:pStyle w:val="1"/>
        <w:numPr>
          <w:ilvl w:val="1"/>
          <w:numId w:val="4"/>
        </w:numPr>
        <w:ind w:left="0" w:firstLine="567"/>
      </w:pPr>
      <w:bookmarkStart w:id="38" w:name="_Toc78552164"/>
      <w:r>
        <w:t>Р</w:t>
      </w:r>
      <w:r w:rsidRPr="0015276A">
        <w:t>адиус эффективного теплоснабжения, определяемый в соответствии с методическими указаниями по разработке схем теплоснабжения</w:t>
      </w:r>
      <w:bookmarkEnd w:id="38"/>
    </w:p>
    <w:p w:rsidR="0015276A" w:rsidRPr="005B5D20" w:rsidRDefault="0015276A" w:rsidP="0015276A">
      <w:pPr>
        <w:spacing w:line="360" w:lineRule="auto"/>
        <w:ind w:firstLine="540"/>
        <w:jc w:val="both"/>
        <w:rPr>
          <w:sz w:val="26"/>
          <w:szCs w:val="26"/>
        </w:rPr>
      </w:pPr>
      <w:r w:rsidRPr="005B5D20">
        <w:rPr>
          <w:sz w:val="26"/>
          <w:szCs w:val="26"/>
        </w:rPr>
        <w:t>Максимальное расстояние в системе теплоснабжения от ближайшего источника тепловой энергии до теплопотребляющей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rsidR="0015276A" w:rsidRPr="005B5D20" w:rsidRDefault="0015276A" w:rsidP="0015276A">
      <w:pPr>
        <w:spacing w:line="360" w:lineRule="auto"/>
        <w:ind w:firstLine="540"/>
        <w:jc w:val="both"/>
        <w:rPr>
          <w:sz w:val="26"/>
          <w:szCs w:val="26"/>
        </w:rPr>
      </w:pPr>
      <w:r w:rsidRPr="005B5D20">
        <w:rPr>
          <w:sz w:val="26"/>
          <w:szCs w:val="26"/>
        </w:rPr>
        <w:t xml:space="preserve">Эффективный радиус теплоснабжения рассчитан для действующего источника тепловой энергии путем применения фактических удельных затрат на единицу отпущенной потребителям тепловой энергии. </w:t>
      </w:r>
    </w:p>
    <w:p w:rsidR="0015276A" w:rsidRPr="005B5D20" w:rsidRDefault="0015276A" w:rsidP="0015276A">
      <w:pPr>
        <w:spacing w:line="360" w:lineRule="auto"/>
        <w:ind w:firstLine="540"/>
        <w:jc w:val="both"/>
        <w:rPr>
          <w:sz w:val="26"/>
          <w:szCs w:val="26"/>
        </w:rPr>
      </w:pPr>
      <w:r w:rsidRPr="005B5D20">
        <w:rPr>
          <w:sz w:val="26"/>
          <w:szCs w:val="26"/>
        </w:rPr>
        <w:t xml:space="preserve">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(Энергоиздат, М., </w:t>
      </w:r>
      <w:smartTag w:uri="urn:schemas-microsoft-com:office:smarttags" w:element="metricconverter">
        <w:smartTagPr>
          <w:attr w:name="ProductID" w:val="1938 г"/>
        </w:smartTagPr>
        <w:r w:rsidRPr="005B5D20">
          <w:rPr>
            <w:sz w:val="26"/>
            <w:szCs w:val="26"/>
          </w:rPr>
          <w:t>1938 г</w:t>
        </w:r>
      </w:smartTag>
      <w:r w:rsidRPr="005B5D20">
        <w:rPr>
          <w:sz w:val="26"/>
          <w:szCs w:val="26"/>
        </w:rPr>
        <w:t>.). Для приведения указанных зависимостей к современным условиям функционирования системы теплоснабжения использован эмпирический коэффициент, предложенный В.Н. Папушкиным (ВТИ, Москва), К = 563.</w:t>
      </w:r>
    </w:p>
    <w:p w:rsidR="0015276A" w:rsidRPr="005B5D20" w:rsidRDefault="0015276A" w:rsidP="0015276A">
      <w:pPr>
        <w:spacing w:line="360" w:lineRule="auto"/>
        <w:ind w:firstLine="540"/>
        <w:jc w:val="both"/>
        <w:rPr>
          <w:sz w:val="26"/>
          <w:szCs w:val="26"/>
        </w:rPr>
      </w:pPr>
      <w:r w:rsidRPr="005B5D20">
        <w:rPr>
          <w:sz w:val="26"/>
          <w:szCs w:val="26"/>
        </w:rPr>
        <w:t>Эффективный радиус теплоснабжения определялся из условия минимизации удельных стоимостей сооружения тепловых сетей и источников:</w:t>
      </w:r>
    </w:p>
    <w:p w:rsidR="0015276A" w:rsidRPr="005B5D20" w:rsidRDefault="0015276A" w:rsidP="0015276A">
      <w:pPr>
        <w:spacing w:line="360" w:lineRule="auto"/>
        <w:ind w:firstLine="540"/>
        <w:jc w:val="center"/>
        <w:rPr>
          <w:sz w:val="26"/>
          <w:szCs w:val="26"/>
        </w:rPr>
      </w:pPr>
      <w:r w:rsidRPr="005B5D20">
        <w:rPr>
          <w:position w:val="-10"/>
          <w:sz w:val="26"/>
          <w:szCs w:val="26"/>
        </w:rPr>
        <w:object w:dxaOrig="3180" w:dyaOrig="320">
          <v:shape id="_x0000_i1046" type="#_x0000_t75" style="width:180.85pt;height:16.75pt" o:ole="">
            <v:imagedata r:id="rId36" o:title=""/>
          </v:shape>
          <o:OLEObject Type="Embed" ProgID="Equation.3" ShapeID="_x0000_i1046" DrawAspect="Content" ObjectID="_1690698099" r:id="rId37"/>
        </w:object>
      </w:r>
    </w:p>
    <w:p w:rsidR="0015276A" w:rsidRPr="005B5D20" w:rsidRDefault="0015276A" w:rsidP="0015276A">
      <w:pPr>
        <w:spacing w:line="360" w:lineRule="auto"/>
        <w:ind w:firstLine="540"/>
        <w:jc w:val="both"/>
        <w:rPr>
          <w:sz w:val="26"/>
          <w:szCs w:val="26"/>
        </w:rPr>
      </w:pPr>
      <w:r w:rsidRPr="005B5D20">
        <w:rPr>
          <w:sz w:val="26"/>
          <w:szCs w:val="26"/>
        </w:rPr>
        <w:t xml:space="preserve">где </w:t>
      </w:r>
      <w:r w:rsidRPr="005B5D20">
        <w:rPr>
          <w:position w:val="-4"/>
          <w:sz w:val="26"/>
          <w:szCs w:val="26"/>
        </w:rPr>
        <w:object w:dxaOrig="260" w:dyaOrig="260">
          <v:shape id="_x0000_i1047" type="#_x0000_t75" style="width:13.4pt;height:13.4pt" o:ole="">
            <v:imagedata r:id="rId38" o:title=""/>
          </v:shape>
          <o:OLEObject Type="Embed" ProgID="Equation.3" ShapeID="_x0000_i1047" DrawAspect="Content" ObjectID="_1690698100" r:id="rId39"/>
        </w:object>
      </w:r>
      <w:r w:rsidRPr="005B5D20">
        <w:rPr>
          <w:sz w:val="26"/>
          <w:szCs w:val="26"/>
        </w:rPr>
        <w:t xml:space="preserve"> - удельная стоимость сооружения тепловой сети, руб./Гкал/ч;</w:t>
      </w:r>
    </w:p>
    <w:p w:rsidR="0015276A" w:rsidRPr="005B5D20" w:rsidRDefault="0015276A" w:rsidP="0015276A">
      <w:pPr>
        <w:spacing w:line="360" w:lineRule="auto"/>
        <w:ind w:firstLine="540"/>
        <w:jc w:val="both"/>
        <w:rPr>
          <w:sz w:val="26"/>
          <w:szCs w:val="26"/>
        </w:rPr>
      </w:pPr>
      <w:r w:rsidRPr="005B5D20">
        <w:rPr>
          <w:position w:val="-4"/>
          <w:sz w:val="26"/>
          <w:szCs w:val="26"/>
        </w:rPr>
        <w:object w:dxaOrig="220" w:dyaOrig="260">
          <v:shape id="_x0000_i1048" type="#_x0000_t75" style="width:12.55pt;height:13.4pt" o:ole="">
            <v:imagedata r:id="rId40" o:title=""/>
          </v:shape>
          <o:OLEObject Type="Embed" ProgID="Equation.3" ShapeID="_x0000_i1048" DrawAspect="Content" ObjectID="_1690698101" r:id="rId41"/>
        </w:object>
      </w:r>
      <w:r w:rsidRPr="005B5D20">
        <w:rPr>
          <w:sz w:val="26"/>
          <w:szCs w:val="26"/>
        </w:rPr>
        <w:t xml:space="preserve"> - удельная стоимость сооружения котельной, руб./Гкал/ч.</w:t>
      </w:r>
    </w:p>
    <w:p w:rsidR="0015276A" w:rsidRPr="005B5D20" w:rsidRDefault="0015276A" w:rsidP="0015276A">
      <w:pPr>
        <w:spacing w:line="360" w:lineRule="auto"/>
        <w:ind w:firstLine="540"/>
        <w:jc w:val="both"/>
        <w:rPr>
          <w:sz w:val="26"/>
          <w:szCs w:val="26"/>
        </w:rPr>
      </w:pPr>
      <w:r w:rsidRPr="005B5D20">
        <w:rPr>
          <w:sz w:val="26"/>
          <w:szCs w:val="26"/>
        </w:rPr>
        <w:t>Для связи себестоимости производства и транспорта теплоты с минимальным радиусом теплоснабжения использовались следующие аналитические выражения:</w:t>
      </w:r>
    </w:p>
    <w:p w:rsidR="0015276A" w:rsidRPr="005B5D20" w:rsidRDefault="0015276A" w:rsidP="0015276A">
      <w:pPr>
        <w:spacing w:line="360" w:lineRule="auto"/>
        <w:ind w:firstLine="540"/>
        <w:jc w:val="center"/>
        <w:rPr>
          <w:sz w:val="26"/>
          <w:szCs w:val="26"/>
        </w:rPr>
      </w:pPr>
      <w:r w:rsidRPr="005B5D20">
        <w:rPr>
          <w:position w:val="-62"/>
          <w:sz w:val="26"/>
          <w:szCs w:val="26"/>
        </w:rPr>
        <w:object w:dxaOrig="3940" w:dyaOrig="1359">
          <v:shape id="_x0000_i1049" type="#_x0000_t75" style="width:210.15pt;height:73.65pt" o:ole="">
            <v:imagedata r:id="rId42" o:title=""/>
          </v:shape>
          <o:OLEObject Type="Embed" ProgID="Equation.3" ShapeID="_x0000_i1049" DrawAspect="Content" ObjectID="_1690698102" r:id="rId43"/>
        </w:object>
      </w:r>
    </w:p>
    <w:p w:rsidR="0015276A" w:rsidRPr="005B5D20" w:rsidRDefault="0015276A" w:rsidP="0015276A">
      <w:pPr>
        <w:spacing w:line="360" w:lineRule="auto"/>
        <w:ind w:firstLine="540"/>
        <w:jc w:val="both"/>
        <w:rPr>
          <w:sz w:val="26"/>
          <w:szCs w:val="26"/>
        </w:rPr>
      </w:pPr>
      <w:r w:rsidRPr="005B5D20">
        <w:rPr>
          <w:position w:val="-4"/>
          <w:sz w:val="26"/>
          <w:szCs w:val="26"/>
        </w:rPr>
        <w:object w:dxaOrig="260" w:dyaOrig="260">
          <v:shape id="_x0000_i1050" type="#_x0000_t75" style="width:13.4pt;height:13.4pt" o:ole="">
            <v:imagedata r:id="rId44" o:title=""/>
          </v:shape>
          <o:OLEObject Type="Embed" ProgID="Equation.3" ShapeID="_x0000_i1050" DrawAspect="Content" ObjectID="_1690698103" r:id="rId45"/>
        </w:object>
      </w:r>
      <w:r w:rsidRPr="005B5D20">
        <w:rPr>
          <w:sz w:val="26"/>
          <w:szCs w:val="26"/>
        </w:rPr>
        <w:t xml:space="preserve"> - максимальный радиус действия тепловой сети (длина главной тепловой магистрали самого протяженного вывода от источника), км;</w:t>
      </w:r>
    </w:p>
    <w:p w:rsidR="0015276A" w:rsidRPr="005B5D20" w:rsidRDefault="0015276A" w:rsidP="0015276A">
      <w:pPr>
        <w:spacing w:line="360" w:lineRule="auto"/>
        <w:ind w:firstLine="540"/>
        <w:jc w:val="both"/>
        <w:rPr>
          <w:sz w:val="26"/>
          <w:szCs w:val="26"/>
        </w:rPr>
      </w:pPr>
      <w:r w:rsidRPr="005B5D20">
        <w:rPr>
          <w:position w:val="-4"/>
          <w:sz w:val="26"/>
          <w:szCs w:val="26"/>
        </w:rPr>
        <w:object w:dxaOrig="260" w:dyaOrig="260">
          <v:shape id="_x0000_i1051" type="#_x0000_t75" style="width:13.4pt;height:13.4pt" o:ole="">
            <v:imagedata r:id="rId46" o:title=""/>
          </v:shape>
          <o:OLEObject Type="Embed" ProgID="Equation.3" ShapeID="_x0000_i1051" DrawAspect="Content" ObjectID="_1690698104" r:id="rId47"/>
        </w:object>
      </w:r>
      <w:r w:rsidRPr="005B5D20">
        <w:rPr>
          <w:sz w:val="26"/>
          <w:szCs w:val="26"/>
        </w:rPr>
        <w:t xml:space="preserve"> - потери напора на гидравлическое сопротивление при транспорте теплоносителя по тепловой магистрали, м.вод.ст.;</w:t>
      </w:r>
    </w:p>
    <w:p w:rsidR="0015276A" w:rsidRPr="005B5D20" w:rsidRDefault="0015276A" w:rsidP="0015276A">
      <w:pPr>
        <w:spacing w:line="360" w:lineRule="auto"/>
        <w:ind w:firstLine="540"/>
        <w:jc w:val="both"/>
        <w:rPr>
          <w:sz w:val="26"/>
          <w:szCs w:val="26"/>
        </w:rPr>
      </w:pPr>
      <w:r w:rsidRPr="005B5D20">
        <w:rPr>
          <w:position w:val="-6"/>
          <w:sz w:val="26"/>
          <w:szCs w:val="26"/>
        </w:rPr>
        <w:object w:dxaOrig="200" w:dyaOrig="279">
          <v:shape id="_x0000_i1052" type="#_x0000_t75" style="width:10.9pt;height:15.05pt" o:ole="">
            <v:imagedata r:id="rId48" o:title=""/>
          </v:shape>
          <o:OLEObject Type="Embed" ProgID="Equation.3" ShapeID="_x0000_i1052" DrawAspect="Content" ObjectID="_1690698105" r:id="rId49"/>
        </w:object>
      </w:r>
      <w:r w:rsidRPr="005B5D20">
        <w:rPr>
          <w:sz w:val="26"/>
          <w:szCs w:val="26"/>
        </w:rPr>
        <w:t xml:space="preserve"> - эмпирический коэффициент удельных затрат в единицу тепловой мощности котельной, руб./Гкал/ч;</w:t>
      </w:r>
    </w:p>
    <w:p w:rsidR="0015276A" w:rsidRPr="005B5D20" w:rsidRDefault="0015276A" w:rsidP="0015276A">
      <w:pPr>
        <w:spacing w:line="360" w:lineRule="auto"/>
        <w:ind w:firstLine="540"/>
        <w:jc w:val="both"/>
        <w:rPr>
          <w:sz w:val="26"/>
          <w:szCs w:val="26"/>
        </w:rPr>
      </w:pPr>
      <w:r w:rsidRPr="005B5D20">
        <w:rPr>
          <w:position w:val="-6"/>
          <w:sz w:val="26"/>
          <w:szCs w:val="26"/>
        </w:rPr>
        <w:object w:dxaOrig="200" w:dyaOrig="279">
          <v:shape id="_x0000_i1053" type="#_x0000_t75" style="width:10.9pt;height:15.05pt" o:ole="">
            <v:imagedata r:id="rId50" o:title=""/>
          </v:shape>
          <o:OLEObject Type="Embed" ProgID="Equation.3" ShapeID="_x0000_i1053" DrawAspect="Content" ObjectID="_1690698106" r:id="rId51"/>
        </w:object>
      </w:r>
      <w:r w:rsidRPr="005B5D20">
        <w:rPr>
          <w:sz w:val="26"/>
          <w:szCs w:val="26"/>
        </w:rPr>
        <w:t xml:space="preserve"> - удельная стоимость материальной характеристики тепловой сети, руб./м</w:t>
      </w:r>
      <w:r w:rsidRPr="005B5D20">
        <w:rPr>
          <w:rFonts w:ascii="Arial" w:hAnsi="Arial" w:cs="Arial"/>
          <w:sz w:val="26"/>
          <w:szCs w:val="26"/>
        </w:rPr>
        <w:t>²</w:t>
      </w:r>
      <w:r w:rsidRPr="005B5D20">
        <w:rPr>
          <w:sz w:val="26"/>
          <w:szCs w:val="26"/>
        </w:rPr>
        <w:t>;</w:t>
      </w:r>
    </w:p>
    <w:p w:rsidR="0015276A" w:rsidRPr="005B5D20" w:rsidRDefault="0015276A" w:rsidP="0015276A">
      <w:pPr>
        <w:spacing w:line="360" w:lineRule="auto"/>
        <w:ind w:firstLine="540"/>
        <w:jc w:val="both"/>
        <w:rPr>
          <w:sz w:val="26"/>
          <w:szCs w:val="26"/>
        </w:rPr>
      </w:pPr>
      <w:r w:rsidRPr="005B5D20">
        <w:rPr>
          <w:position w:val="-4"/>
          <w:sz w:val="26"/>
          <w:szCs w:val="26"/>
        </w:rPr>
        <w:object w:dxaOrig="240" w:dyaOrig="260">
          <v:shape id="_x0000_i1054" type="#_x0000_t75" style="width:13.4pt;height:13.4pt" o:ole="">
            <v:imagedata r:id="rId52" o:title=""/>
          </v:shape>
          <o:OLEObject Type="Embed" ProgID="Equation.3" ShapeID="_x0000_i1054" DrawAspect="Content" ObjectID="_1690698107" r:id="rId53"/>
        </w:object>
      </w:r>
      <w:r w:rsidRPr="005B5D20">
        <w:rPr>
          <w:sz w:val="26"/>
          <w:szCs w:val="26"/>
        </w:rPr>
        <w:t xml:space="preserve"> - среднее количество абонентов на единицу площади зоны действия источника теплоснабжения, шт./км</w:t>
      </w:r>
      <w:r w:rsidRPr="005B5D20">
        <w:rPr>
          <w:rFonts w:ascii="Arial" w:hAnsi="Arial" w:cs="Arial"/>
          <w:sz w:val="26"/>
          <w:szCs w:val="26"/>
        </w:rPr>
        <w:t>²</w:t>
      </w:r>
      <w:r w:rsidRPr="005B5D20">
        <w:rPr>
          <w:sz w:val="26"/>
          <w:szCs w:val="26"/>
        </w:rPr>
        <w:t>;</w:t>
      </w:r>
    </w:p>
    <w:p w:rsidR="0015276A" w:rsidRPr="005B5D20" w:rsidRDefault="0015276A" w:rsidP="0015276A">
      <w:pPr>
        <w:spacing w:line="360" w:lineRule="auto"/>
        <w:ind w:firstLine="540"/>
        <w:jc w:val="both"/>
        <w:rPr>
          <w:sz w:val="26"/>
          <w:szCs w:val="26"/>
        </w:rPr>
      </w:pPr>
      <w:r w:rsidRPr="005B5D20">
        <w:rPr>
          <w:position w:val="-4"/>
          <w:sz w:val="26"/>
          <w:szCs w:val="26"/>
        </w:rPr>
        <w:object w:dxaOrig="260" w:dyaOrig="260">
          <v:shape id="_x0000_i1055" type="#_x0000_t75" style="width:13.4pt;height:13.4pt" o:ole="">
            <v:imagedata r:id="rId54" o:title=""/>
          </v:shape>
          <o:OLEObject Type="Embed" ProgID="Equation.3" ShapeID="_x0000_i1055" DrawAspect="Content" ObjectID="_1690698108" r:id="rId55"/>
        </w:object>
      </w:r>
      <w:r w:rsidRPr="005B5D20">
        <w:rPr>
          <w:sz w:val="26"/>
          <w:szCs w:val="26"/>
        </w:rPr>
        <w:t xml:space="preserve"> - тепловая плотность района, Гкал/ч*км</w:t>
      </w:r>
      <w:r w:rsidRPr="005B5D20">
        <w:rPr>
          <w:rFonts w:ascii="Arial" w:hAnsi="Arial" w:cs="Arial"/>
          <w:sz w:val="26"/>
          <w:szCs w:val="26"/>
        </w:rPr>
        <w:t>²</w:t>
      </w:r>
      <w:r w:rsidRPr="005B5D20">
        <w:rPr>
          <w:sz w:val="26"/>
          <w:szCs w:val="26"/>
        </w:rPr>
        <w:t>;</w:t>
      </w:r>
    </w:p>
    <w:p w:rsidR="0015276A" w:rsidRPr="005B5D20" w:rsidRDefault="0015276A" w:rsidP="0015276A">
      <w:pPr>
        <w:spacing w:line="360" w:lineRule="auto"/>
        <w:ind w:firstLine="540"/>
        <w:jc w:val="both"/>
        <w:rPr>
          <w:sz w:val="26"/>
          <w:szCs w:val="26"/>
        </w:rPr>
      </w:pPr>
      <w:r w:rsidRPr="005B5D20">
        <w:rPr>
          <w:position w:val="-6"/>
          <w:sz w:val="26"/>
          <w:szCs w:val="26"/>
        </w:rPr>
        <w:object w:dxaOrig="360" w:dyaOrig="279">
          <v:shape id="_x0000_i1056" type="#_x0000_t75" style="width:19.25pt;height:15.05pt" o:ole="">
            <v:imagedata r:id="rId56" o:title=""/>
          </v:shape>
          <o:OLEObject Type="Embed" ProgID="Equation.3" ShapeID="_x0000_i1056" DrawAspect="Content" ObjectID="_1690698109" r:id="rId57"/>
        </w:object>
      </w:r>
      <w:r w:rsidRPr="005B5D20">
        <w:rPr>
          <w:sz w:val="26"/>
          <w:szCs w:val="26"/>
        </w:rPr>
        <w:t xml:space="preserve"> - расчетный перепад температур теплоносителя в тепловой сети, ºС;</w:t>
      </w:r>
    </w:p>
    <w:p w:rsidR="0015276A" w:rsidRPr="005B5D20" w:rsidRDefault="0015276A" w:rsidP="0015276A">
      <w:pPr>
        <w:spacing w:line="360" w:lineRule="auto"/>
        <w:ind w:firstLine="540"/>
        <w:jc w:val="both"/>
        <w:rPr>
          <w:sz w:val="26"/>
          <w:szCs w:val="26"/>
        </w:rPr>
      </w:pPr>
      <w:r w:rsidRPr="005B5D20">
        <w:rPr>
          <w:position w:val="-10"/>
          <w:sz w:val="26"/>
          <w:szCs w:val="26"/>
        </w:rPr>
        <w:object w:dxaOrig="220" w:dyaOrig="260">
          <v:shape id="_x0000_i1057" type="#_x0000_t75" style="width:13.4pt;height:14.25pt" o:ole="">
            <v:imagedata r:id="rId58" o:title=""/>
          </v:shape>
          <o:OLEObject Type="Embed" ProgID="Equation.3" ShapeID="_x0000_i1057" DrawAspect="Content" ObjectID="_1690698110" r:id="rId59"/>
        </w:object>
      </w:r>
      <w:r w:rsidRPr="005B5D20">
        <w:rPr>
          <w:sz w:val="26"/>
          <w:szCs w:val="26"/>
        </w:rPr>
        <w:t xml:space="preserve"> - поправочный коэффициент, принимаемый равным 1,0 для котельных.</w:t>
      </w:r>
    </w:p>
    <w:p w:rsidR="0015276A" w:rsidRPr="005B5D20" w:rsidRDefault="0015276A" w:rsidP="0015276A">
      <w:pPr>
        <w:spacing w:line="360" w:lineRule="auto"/>
        <w:ind w:firstLine="540"/>
        <w:jc w:val="both"/>
        <w:rPr>
          <w:sz w:val="26"/>
          <w:szCs w:val="26"/>
        </w:rPr>
      </w:pPr>
      <w:r w:rsidRPr="005B5D20">
        <w:rPr>
          <w:sz w:val="26"/>
          <w:szCs w:val="26"/>
        </w:rPr>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rsidR="0015276A" w:rsidRPr="005B5D20" w:rsidRDefault="0015276A" w:rsidP="0015276A">
      <w:pPr>
        <w:spacing w:line="360" w:lineRule="auto"/>
        <w:ind w:firstLine="540"/>
        <w:jc w:val="center"/>
        <w:rPr>
          <w:sz w:val="26"/>
          <w:szCs w:val="26"/>
        </w:rPr>
      </w:pPr>
      <w:r w:rsidRPr="005B5D20">
        <w:rPr>
          <w:position w:val="-26"/>
          <w:sz w:val="26"/>
          <w:szCs w:val="26"/>
        </w:rPr>
        <w:object w:dxaOrig="3980" w:dyaOrig="680">
          <v:shape id="_x0000_i1058" type="#_x0000_t75" style="width:205.95pt;height:35.15pt" o:ole="">
            <v:imagedata r:id="rId60" o:title=""/>
          </v:shape>
          <o:OLEObject Type="Embed" ProgID="Equation.3" ShapeID="_x0000_i1058" DrawAspect="Content" ObjectID="_1690698111" r:id="rId61"/>
        </w:object>
      </w:r>
    </w:p>
    <w:p w:rsidR="0015276A" w:rsidRPr="005B5D20" w:rsidRDefault="0015276A" w:rsidP="0015276A">
      <w:pPr>
        <w:spacing w:line="360" w:lineRule="auto"/>
        <w:ind w:firstLine="540"/>
        <w:jc w:val="both"/>
        <w:rPr>
          <w:sz w:val="26"/>
          <w:szCs w:val="26"/>
        </w:rPr>
      </w:pPr>
      <w:r w:rsidRPr="005B5D20">
        <w:rPr>
          <w:sz w:val="26"/>
          <w:szCs w:val="26"/>
        </w:rPr>
        <w:t xml:space="preserve">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w:t>
      </w:r>
      <w:r w:rsidRPr="005B5D20">
        <w:rPr>
          <w:position w:val="-4"/>
          <w:sz w:val="26"/>
          <w:szCs w:val="26"/>
        </w:rPr>
        <w:object w:dxaOrig="260" w:dyaOrig="260">
          <v:shape id="_x0000_i1059" type="#_x0000_t75" style="width:13.4pt;height:13.4pt" o:ole="">
            <v:imagedata r:id="rId44" o:title=""/>
          </v:shape>
          <o:OLEObject Type="Embed" ProgID="Equation.3" ShapeID="_x0000_i1059" DrawAspect="Content" ObjectID="_1690698112" r:id="rId62"/>
        </w:object>
      </w:r>
      <w:r w:rsidRPr="005B5D20">
        <w:rPr>
          <w:sz w:val="26"/>
          <w:szCs w:val="26"/>
        </w:rPr>
        <w:t xml:space="preserve"> и ее производная приравнена к нулю:</w:t>
      </w:r>
    </w:p>
    <w:p w:rsidR="0015276A" w:rsidRPr="005B5D20" w:rsidRDefault="0015276A" w:rsidP="0015276A">
      <w:pPr>
        <w:spacing w:line="360" w:lineRule="auto"/>
        <w:ind w:firstLine="540"/>
        <w:jc w:val="center"/>
        <w:rPr>
          <w:sz w:val="26"/>
          <w:szCs w:val="26"/>
        </w:rPr>
      </w:pPr>
      <w:r w:rsidRPr="005B5D20">
        <w:rPr>
          <w:position w:val="-28"/>
          <w:sz w:val="26"/>
          <w:szCs w:val="26"/>
        </w:rPr>
        <w:object w:dxaOrig="3480" w:dyaOrig="740">
          <v:shape id="_x0000_i1060" type="#_x0000_t75" style="width:182.5pt;height:38.5pt" o:ole="">
            <v:imagedata r:id="rId63" o:title=""/>
          </v:shape>
          <o:OLEObject Type="Embed" ProgID="Equation.3" ShapeID="_x0000_i1060" DrawAspect="Content" ObjectID="_1690698113" r:id="rId64"/>
        </w:object>
      </w:r>
    </w:p>
    <w:p w:rsidR="0015276A" w:rsidRPr="005B5D20" w:rsidRDefault="0015276A" w:rsidP="0015276A">
      <w:pPr>
        <w:spacing w:line="360" w:lineRule="auto"/>
        <w:ind w:firstLine="540"/>
        <w:jc w:val="both"/>
        <w:rPr>
          <w:sz w:val="26"/>
          <w:szCs w:val="26"/>
        </w:rPr>
      </w:pPr>
      <w:r w:rsidRPr="005B5D20">
        <w:rPr>
          <w:sz w:val="26"/>
          <w:szCs w:val="26"/>
        </w:rPr>
        <w:t>По полученной формуле определен эффекти</w:t>
      </w:r>
      <w:r>
        <w:rPr>
          <w:sz w:val="26"/>
          <w:szCs w:val="26"/>
        </w:rPr>
        <w:t xml:space="preserve">вный радиус теплоснабжения для </w:t>
      </w:r>
      <w:r w:rsidR="00A9011C">
        <w:rPr>
          <w:sz w:val="26"/>
          <w:szCs w:val="26"/>
        </w:rPr>
        <w:t>Юргинского муниципального округа</w:t>
      </w:r>
      <w:r w:rsidRPr="005B5D20">
        <w:rPr>
          <w:sz w:val="26"/>
          <w:szCs w:val="26"/>
        </w:rPr>
        <w:t xml:space="preserve">. Результаты расчетов приведены в таблице </w:t>
      </w:r>
      <w:r w:rsidR="00CB580E">
        <w:rPr>
          <w:sz w:val="26"/>
          <w:szCs w:val="26"/>
        </w:rPr>
        <w:t>9</w:t>
      </w:r>
      <w:r w:rsidRPr="005B5D20">
        <w:rPr>
          <w:sz w:val="26"/>
          <w:szCs w:val="26"/>
        </w:rPr>
        <w:t>.</w:t>
      </w:r>
    </w:p>
    <w:p w:rsidR="00EF4908" w:rsidRDefault="0015276A" w:rsidP="0015276A">
      <w:pPr>
        <w:spacing w:line="360" w:lineRule="auto"/>
        <w:ind w:firstLine="540"/>
        <w:jc w:val="both"/>
        <w:rPr>
          <w:b/>
          <w:sz w:val="26"/>
          <w:szCs w:val="26"/>
        </w:rPr>
      </w:pPr>
      <w:r w:rsidRPr="005B5D20">
        <w:rPr>
          <w:b/>
          <w:sz w:val="26"/>
          <w:szCs w:val="26"/>
        </w:rPr>
        <w:t>Полученные значения радиусов носят ориентировочный характер и не отражают реальную картину экономической эффективности, так как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EF4908" w:rsidRDefault="00EF4908" w:rsidP="00EF4908">
      <w:pPr>
        <w:sectPr w:rsidR="00EF4908" w:rsidSect="00ED42DA">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br w:type="page"/>
      </w:r>
    </w:p>
    <w:p w:rsidR="0015276A" w:rsidRDefault="0015276A" w:rsidP="0015276A">
      <w:pPr>
        <w:ind w:firstLine="540"/>
        <w:jc w:val="both"/>
        <w:rPr>
          <w:b/>
        </w:rPr>
      </w:pPr>
      <w:r w:rsidRPr="00AD59FB">
        <w:rPr>
          <w:b/>
        </w:rPr>
        <w:t>Таблица</w:t>
      </w:r>
      <w:r>
        <w:rPr>
          <w:b/>
        </w:rPr>
        <w:t xml:space="preserve"> </w:t>
      </w:r>
      <w:r w:rsidR="00CB580E">
        <w:rPr>
          <w:b/>
        </w:rPr>
        <w:t>9</w:t>
      </w:r>
      <w:r w:rsidRPr="00AD59FB">
        <w:rPr>
          <w:b/>
        </w:rPr>
        <w:t>. Расчет эффективного радиуса теплоснабжения котельн</w:t>
      </w:r>
      <w:r>
        <w:rPr>
          <w:b/>
        </w:rPr>
        <w:t>ых</w:t>
      </w:r>
      <w:r w:rsidRPr="00AD59FB">
        <w:rPr>
          <w:b/>
        </w:rPr>
        <w:t xml:space="preserve"> на </w:t>
      </w:r>
      <w:r>
        <w:rPr>
          <w:b/>
        </w:rPr>
        <w:t>202</w:t>
      </w:r>
      <w:r w:rsidRPr="00CE0443">
        <w:rPr>
          <w:b/>
        </w:rPr>
        <w:t>1</w:t>
      </w:r>
      <w:r w:rsidRPr="00AD59FB">
        <w:rPr>
          <w:b/>
        </w:rPr>
        <w:t>г.</w:t>
      </w:r>
      <w:r>
        <w:rPr>
          <w:b/>
        </w:rPr>
        <w:t xml:space="preserve"> </w:t>
      </w:r>
    </w:p>
    <w:p w:rsidR="0015276A" w:rsidRPr="00DD63B5" w:rsidRDefault="0015276A" w:rsidP="0015276A">
      <w:pPr>
        <w:ind w:firstLine="540"/>
        <w:jc w:val="both"/>
        <w:rPr>
          <w:sz w:val="16"/>
          <w:szCs w:val="16"/>
        </w:rPr>
      </w:pPr>
    </w:p>
    <w:tbl>
      <w:tblPr>
        <w:tblW w:w="1508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24"/>
        <w:gridCol w:w="829"/>
        <w:gridCol w:w="829"/>
        <w:gridCol w:w="1160"/>
        <w:gridCol w:w="1161"/>
        <w:gridCol w:w="1161"/>
        <w:gridCol w:w="995"/>
        <w:gridCol w:w="1161"/>
        <w:gridCol w:w="995"/>
        <w:gridCol w:w="994"/>
        <w:gridCol w:w="994"/>
        <w:gridCol w:w="994"/>
        <w:gridCol w:w="994"/>
        <w:gridCol w:w="994"/>
      </w:tblGrid>
      <w:tr w:rsidR="00EF4908" w:rsidRPr="00EF4908" w:rsidTr="00CE4F88">
        <w:trPr>
          <w:trHeight w:val="275"/>
        </w:trPr>
        <w:tc>
          <w:tcPr>
            <w:tcW w:w="1824" w:type="dxa"/>
            <w:shd w:val="clear" w:color="auto" w:fill="auto"/>
            <w:vAlign w:val="center"/>
          </w:tcPr>
          <w:p w:rsidR="00EF4908" w:rsidRPr="00EF4908" w:rsidRDefault="00EF4908" w:rsidP="00EF4908">
            <w:pPr>
              <w:jc w:val="center"/>
              <w:rPr>
                <w:b/>
                <w:sz w:val="20"/>
                <w:szCs w:val="20"/>
              </w:rPr>
            </w:pPr>
            <w:r w:rsidRPr="00EF4908">
              <w:rPr>
                <w:b/>
                <w:sz w:val="20"/>
                <w:szCs w:val="20"/>
              </w:rPr>
              <w:t>Параметр</w:t>
            </w:r>
          </w:p>
        </w:tc>
        <w:tc>
          <w:tcPr>
            <w:tcW w:w="829" w:type="dxa"/>
            <w:shd w:val="clear" w:color="auto" w:fill="auto"/>
            <w:vAlign w:val="center"/>
          </w:tcPr>
          <w:p w:rsidR="00EF4908" w:rsidRPr="00EF4908" w:rsidRDefault="00CE4F88" w:rsidP="00EF4908">
            <w:pPr>
              <w:jc w:val="center"/>
              <w:rPr>
                <w:b/>
                <w:sz w:val="20"/>
                <w:szCs w:val="20"/>
              </w:rPr>
            </w:pPr>
            <w:r>
              <w:rPr>
                <w:b/>
                <w:sz w:val="20"/>
                <w:szCs w:val="20"/>
              </w:rPr>
              <w:t>Обозна</w:t>
            </w:r>
            <w:r w:rsidR="00EF4908" w:rsidRPr="00EF4908">
              <w:rPr>
                <w:b/>
                <w:sz w:val="20"/>
                <w:szCs w:val="20"/>
              </w:rPr>
              <w:t>чение</w:t>
            </w:r>
          </w:p>
        </w:tc>
        <w:tc>
          <w:tcPr>
            <w:tcW w:w="829" w:type="dxa"/>
            <w:shd w:val="clear" w:color="auto" w:fill="auto"/>
            <w:vAlign w:val="center"/>
          </w:tcPr>
          <w:p w:rsidR="00EF4908" w:rsidRPr="00EF4908" w:rsidRDefault="00EF4908" w:rsidP="00EF4908">
            <w:pPr>
              <w:jc w:val="center"/>
              <w:rPr>
                <w:b/>
                <w:sz w:val="20"/>
                <w:szCs w:val="20"/>
              </w:rPr>
            </w:pPr>
            <w:r w:rsidRPr="00EF4908">
              <w:rPr>
                <w:b/>
                <w:sz w:val="20"/>
                <w:szCs w:val="20"/>
              </w:rPr>
              <w:t>Ед. изм.</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Котельная п. ст. Арлюк</w:t>
            </w:r>
          </w:p>
        </w:tc>
        <w:tc>
          <w:tcPr>
            <w:tcW w:w="1161" w:type="dxa"/>
            <w:vAlign w:val="center"/>
          </w:tcPr>
          <w:p w:rsidR="00EF4908" w:rsidRPr="00EF4908" w:rsidRDefault="00EF4908" w:rsidP="00EF4908">
            <w:pPr>
              <w:jc w:val="center"/>
              <w:rPr>
                <w:sz w:val="20"/>
                <w:szCs w:val="20"/>
              </w:rPr>
            </w:pPr>
            <w:r w:rsidRPr="00EF4908">
              <w:rPr>
                <w:sz w:val="20"/>
                <w:szCs w:val="20"/>
              </w:rPr>
              <w:t>Котельная п. Линейный</w:t>
            </w:r>
          </w:p>
        </w:tc>
        <w:tc>
          <w:tcPr>
            <w:tcW w:w="1161" w:type="dxa"/>
            <w:vAlign w:val="center"/>
          </w:tcPr>
          <w:p w:rsidR="00EF4908" w:rsidRPr="00EF4908" w:rsidRDefault="00EF4908" w:rsidP="00EF4908">
            <w:pPr>
              <w:jc w:val="center"/>
              <w:rPr>
                <w:bCs/>
                <w:sz w:val="20"/>
                <w:szCs w:val="20"/>
              </w:rPr>
            </w:pPr>
            <w:r w:rsidRPr="00EF4908">
              <w:rPr>
                <w:bCs/>
                <w:sz w:val="20"/>
                <w:szCs w:val="20"/>
              </w:rPr>
              <w:t xml:space="preserve">Котельная </w:t>
            </w:r>
          </w:p>
          <w:p w:rsidR="00EF4908" w:rsidRPr="00EF4908" w:rsidRDefault="00EF4908" w:rsidP="00EF4908">
            <w:pPr>
              <w:jc w:val="center"/>
              <w:rPr>
                <w:bCs/>
                <w:sz w:val="20"/>
                <w:szCs w:val="20"/>
              </w:rPr>
            </w:pPr>
            <w:r w:rsidRPr="00EF4908">
              <w:rPr>
                <w:bCs/>
                <w:sz w:val="20"/>
                <w:szCs w:val="20"/>
              </w:rPr>
              <w:t>д. Зеледеево (центральная)</w:t>
            </w:r>
          </w:p>
        </w:tc>
        <w:tc>
          <w:tcPr>
            <w:tcW w:w="995" w:type="dxa"/>
            <w:vAlign w:val="center"/>
          </w:tcPr>
          <w:p w:rsidR="00EF4908" w:rsidRPr="00EF4908" w:rsidRDefault="00EF4908" w:rsidP="00EF4908">
            <w:pPr>
              <w:jc w:val="center"/>
              <w:rPr>
                <w:bCs/>
                <w:sz w:val="20"/>
                <w:szCs w:val="20"/>
              </w:rPr>
            </w:pPr>
            <w:r w:rsidRPr="00EF4908">
              <w:rPr>
                <w:bCs/>
                <w:sz w:val="20"/>
                <w:szCs w:val="20"/>
              </w:rPr>
              <w:t>Котельная</w:t>
            </w:r>
          </w:p>
          <w:p w:rsidR="00EF4908" w:rsidRPr="00EF4908" w:rsidRDefault="00EF4908" w:rsidP="00EF4908">
            <w:pPr>
              <w:jc w:val="center"/>
              <w:rPr>
                <w:bCs/>
                <w:sz w:val="20"/>
                <w:szCs w:val="20"/>
              </w:rPr>
            </w:pPr>
            <w:r w:rsidRPr="00EF4908">
              <w:rPr>
                <w:bCs/>
                <w:sz w:val="20"/>
                <w:szCs w:val="20"/>
              </w:rPr>
              <w:t>д. Зеледеево (школа)</w:t>
            </w:r>
          </w:p>
        </w:tc>
        <w:tc>
          <w:tcPr>
            <w:tcW w:w="1161" w:type="dxa"/>
            <w:vAlign w:val="center"/>
          </w:tcPr>
          <w:p w:rsidR="00EF4908" w:rsidRPr="00EF4908" w:rsidRDefault="00EF4908" w:rsidP="00EF4908">
            <w:pPr>
              <w:jc w:val="center"/>
              <w:rPr>
                <w:bCs/>
                <w:sz w:val="20"/>
                <w:szCs w:val="20"/>
              </w:rPr>
            </w:pPr>
            <w:r w:rsidRPr="00EF4908">
              <w:rPr>
                <w:bCs/>
                <w:sz w:val="20"/>
                <w:szCs w:val="20"/>
              </w:rPr>
              <w:t>Котельная</w:t>
            </w:r>
          </w:p>
          <w:p w:rsidR="00EF4908" w:rsidRPr="00EF4908" w:rsidRDefault="00EF4908" w:rsidP="00EF4908">
            <w:pPr>
              <w:jc w:val="center"/>
              <w:rPr>
                <w:bCs/>
                <w:sz w:val="20"/>
                <w:szCs w:val="20"/>
              </w:rPr>
            </w:pPr>
            <w:r w:rsidRPr="00EF4908">
              <w:rPr>
                <w:bCs/>
                <w:sz w:val="20"/>
                <w:szCs w:val="20"/>
              </w:rPr>
              <w:t>с. Варюхино</w:t>
            </w:r>
          </w:p>
        </w:tc>
        <w:tc>
          <w:tcPr>
            <w:tcW w:w="995" w:type="dxa"/>
            <w:vAlign w:val="center"/>
          </w:tcPr>
          <w:p w:rsidR="00EF4908" w:rsidRPr="00EF4908" w:rsidRDefault="00EF4908" w:rsidP="00EF4908">
            <w:pPr>
              <w:jc w:val="center"/>
              <w:rPr>
                <w:sz w:val="20"/>
                <w:szCs w:val="20"/>
              </w:rPr>
            </w:pPr>
            <w:r w:rsidRPr="00EF4908">
              <w:rPr>
                <w:sz w:val="20"/>
                <w:szCs w:val="20"/>
              </w:rPr>
              <w:t xml:space="preserve">Котельная </w:t>
            </w:r>
          </w:p>
          <w:p w:rsidR="00EF4908" w:rsidRPr="00EF4908" w:rsidRDefault="00EF4908" w:rsidP="00EF4908">
            <w:pPr>
              <w:jc w:val="center"/>
              <w:rPr>
                <w:sz w:val="20"/>
                <w:szCs w:val="20"/>
              </w:rPr>
            </w:pPr>
            <w:r w:rsidRPr="00EF4908">
              <w:rPr>
                <w:sz w:val="20"/>
                <w:szCs w:val="20"/>
              </w:rPr>
              <w:t>д. Лебяжье-Асаново</w:t>
            </w:r>
          </w:p>
        </w:tc>
        <w:tc>
          <w:tcPr>
            <w:tcW w:w="994" w:type="dxa"/>
            <w:vAlign w:val="center"/>
          </w:tcPr>
          <w:p w:rsidR="00EF4908" w:rsidRPr="00EF4908" w:rsidRDefault="00EF4908" w:rsidP="00EF4908">
            <w:pPr>
              <w:jc w:val="center"/>
              <w:rPr>
                <w:sz w:val="20"/>
                <w:szCs w:val="20"/>
              </w:rPr>
            </w:pPr>
            <w:r w:rsidRPr="00EF4908">
              <w:rPr>
                <w:sz w:val="20"/>
                <w:szCs w:val="20"/>
              </w:rPr>
              <w:t xml:space="preserve">Котельная </w:t>
            </w:r>
          </w:p>
          <w:p w:rsidR="00EF4908" w:rsidRPr="00EF4908" w:rsidRDefault="00EF4908" w:rsidP="00EF4908">
            <w:pPr>
              <w:jc w:val="center"/>
              <w:rPr>
                <w:sz w:val="20"/>
                <w:szCs w:val="20"/>
              </w:rPr>
            </w:pPr>
            <w:r w:rsidRPr="00EF4908">
              <w:rPr>
                <w:sz w:val="20"/>
                <w:szCs w:val="20"/>
              </w:rPr>
              <w:t>п. Юргинский</w:t>
            </w:r>
          </w:p>
        </w:tc>
        <w:tc>
          <w:tcPr>
            <w:tcW w:w="994" w:type="dxa"/>
            <w:vAlign w:val="center"/>
          </w:tcPr>
          <w:p w:rsidR="00EF4908" w:rsidRPr="00EF4908" w:rsidRDefault="00EF4908" w:rsidP="00CE4F88">
            <w:pPr>
              <w:jc w:val="center"/>
              <w:rPr>
                <w:sz w:val="20"/>
                <w:szCs w:val="20"/>
              </w:rPr>
            </w:pPr>
            <w:r w:rsidRPr="00EF4908">
              <w:rPr>
                <w:sz w:val="20"/>
                <w:szCs w:val="20"/>
              </w:rPr>
              <w:t>Котельная</w:t>
            </w:r>
          </w:p>
          <w:p w:rsidR="00EF4908" w:rsidRPr="00EF4908" w:rsidRDefault="00EF4908" w:rsidP="00CE4F88">
            <w:pPr>
              <w:jc w:val="center"/>
              <w:rPr>
                <w:sz w:val="20"/>
                <w:szCs w:val="20"/>
              </w:rPr>
            </w:pPr>
            <w:r w:rsidRPr="00EF4908">
              <w:rPr>
                <w:sz w:val="20"/>
                <w:szCs w:val="20"/>
              </w:rPr>
              <w:t>д. Елгино</w:t>
            </w:r>
          </w:p>
        </w:tc>
        <w:tc>
          <w:tcPr>
            <w:tcW w:w="994" w:type="dxa"/>
            <w:vAlign w:val="center"/>
          </w:tcPr>
          <w:p w:rsidR="00EF4908" w:rsidRPr="00EF4908" w:rsidRDefault="00EF4908" w:rsidP="00CE4F88">
            <w:pPr>
              <w:jc w:val="center"/>
              <w:rPr>
                <w:sz w:val="20"/>
                <w:szCs w:val="20"/>
              </w:rPr>
            </w:pPr>
            <w:r w:rsidRPr="00EF4908">
              <w:rPr>
                <w:sz w:val="20"/>
                <w:szCs w:val="20"/>
              </w:rPr>
              <w:t>Котельная</w:t>
            </w:r>
          </w:p>
          <w:p w:rsidR="00EF4908" w:rsidRPr="00EF4908" w:rsidRDefault="00EF4908" w:rsidP="00CE4F88">
            <w:pPr>
              <w:jc w:val="center"/>
              <w:rPr>
                <w:sz w:val="20"/>
                <w:szCs w:val="20"/>
              </w:rPr>
            </w:pPr>
            <w:r w:rsidRPr="00EF4908">
              <w:rPr>
                <w:sz w:val="20"/>
                <w:szCs w:val="20"/>
              </w:rPr>
              <w:t>с. Мальцево</w:t>
            </w:r>
          </w:p>
        </w:tc>
        <w:tc>
          <w:tcPr>
            <w:tcW w:w="994" w:type="dxa"/>
            <w:vAlign w:val="center"/>
          </w:tcPr>
          <w:p w:rsidR="00EF4908" w:rsidRPr="00EF4908" w:rsidRDefault="00EF4908" w:rsidP="00CE4F88">
            <w:pPr>
              <w:jc w:val="center"/>
              <w:rPr>
                <w:sz w:val="20"/>
                <w:szCs w:val="20"/>
              </w:rPr>
            </w:pPr>
            <w:r w:rsidRPr="00EF4908">
              <w:rPr>
                <w:sz w:val="20"/>
                <w:szCs w:val="20"/>
              </w:rPr>
              <w:t>Котельная</w:t>
            </w:r>
          </w:p>
          <w:p w:rsidR="00EF4908" w:rsidRPr="00EF4908" w:rsidRDefault="00EF4908" w:rsidP="00CE4F88">
            <w:pPr>
              <w:jc w:val="center"/>
              <w:rPr>
                <w:sz w:val="20"/>
                <w:szCs w:val="20"/>
              </w:rPr>
            </w:pPr>
            <w:r w:rsidRPr="00EF4908">
              <w:rPr>
                <w:sz w:val="20"/>
                <w:szCs w:val="20"/>
              </w:rPr>
              <w:t>д. Томилово</w:t>
            </w:r>
          </w:p>
        </w:tc>
        <w:tc>
          <w:tcPr>
            <w:tcW w:w="994" w:type="dxa"/>
            <w:vAlign w:val="center"/>
          </w:tcPr>
          <w:p w:rsidR="00EF4908" w:rsidRPr="00EF4908" w:rsidRDefault="00EF4908" w:rsidP="00CE4F88">
            <w:pPr>
              <w:jc w:val="center"/>
              <w:rPr>
                <w:sz w:val="20"/>
                <w:szCs w:val="20"/>
              </w:rPr>
            </w:pPr>
            <w:r w:rsidRPr="00EF4908">
              <w:rPr>
                <w:sz w:val="20"/>
                <w:szCs w:val="20"/>
              </w:rPr>
              <w:t>Котельная  д. Томилово (приют)</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Поправочный коэффициент «фи»</w:t>
            </w:r>
          </w:p>
        </w:tc>
        <w:tc>
          <w:tcPr>
            <w:tcW w:w="829" w:type="dxa"/>
            <w:shd w:val="clear" w:color="auto" w:fill="auto"/>
            <w:vAlign w:val="center"/>
          </w:tcPr>
          <w:p w:rsidR="00EF4908" w:rsidRPr="00EF4908" w:rsidRDefault="00EF4908" w:rsidP="00EF4908">
            <w:pPr>
              <w:jc w:val="center"/>
              <w:rPr>
                <w:sz w:val="20"/>
                <w:szCs w:val="20"/>
              </w:rPr>
            </w:pPr>
            <w:r w:rsidRPr="00EF4908">
              <w:rPr>
                <w:position w:val="-10"/>
                <w:sz w:val="20"/>
                <w:szCs w:val="20"/>
              </w:rPr>
              <w:object w:dxaOrig="220" w:dyaOrig="260">
                <v:shape id="_x0000_i1061" type="#_x0000_t75" style="width:13.4pt;height:14.25pt" o:ole="">
                  <v:imagedata r:id="rId58" o:title=""/>
                </v:shape>
                <o:OLEObject Type="Embed" ProgID="Equation.3" ShapeID="_x0000_i1061" DrawAspect="Content" ObjectID="_1690698114" r:id="rId65"/>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1</w:t>
            </w:r>
          </w:p>
        </w:tc>
        <w:tc>
          <w:tcPr>
            <w:tcW w:w="1161" w:type="dxa"/>
            <w:vAlign w:val="center"/>
          </w:tcPr>
          <w:p w:rsidR="00EF4908" w:rsidRPr="00EF4908" w:rsidRDefault="00EF4908" w:rsidP="00EF4908">
            <w:pPr>
              <w:jc w:val="center"/>
              <w:rPr>
                <w:sz w:val="20"/>
                <w:szCs w:val="20"/>
              </w:rPr>
            </w:pPr>
            <w:r w:rsidRPr="00EF4908">
              <w:rPr>
                <w:sz w:val="20"/>
                <w:szCs w:val="20"/>
              </w:rPr>
              <w:t>1</w:t>
            </w:r>
          </w:p>
        </w:tc>
        <w:tc>
          <w:tcPr>
            <w:tcW w:w="1161" w:type="dxa"/>
            <w:vAlign w:val="center"/>
          </w:tcPr>
          <w:p w:rsidR="00EF4908" w:rsidRPr="00EF4908" w:rsidRDefault="00EF4908" w:rsidP="00EF4908">
            <w:pPr>
              <w:jc w:val="center"/>
              <w:rPr>
                <w:sz w:val="20"/>
                <w:szCs w:val="20"/>
                <w:highlight w:val="yellow"/>
              </w:rPr>
            </w:pPr>
            <w:r w:rsidRPr="00EF4908">
              <w:rPr>
                <w:sz w:val="20"/>
                <w:szCs w:val="20"/>
              </w:rPr>
              <w:t>1</w:t>
            </w:r>
          </w:p>
        </w:tc>
        <w:tc>
          <w:tcPr>
            <w:tcW w:w="995" w:type="dxa"/>
            <w:vAlign w:val="center"/>
          </w:tcPr>
          <w:p w:rsidR="00EF4908" w:rsidRPr="00EF4908" w:rsidRDefault="00EF4908" w:rsidP="00EF4908">
            <w:pPr>
              <w:jc w:val="center"/>
              <w:rPr>
                <w:sz w:val="20"/>
                <w:szCs w:val="20"/>
              </w:rPr>
            </w:pPr>
            <w:r w:rsidRPr="00EF4908">
              <w:rPr>
                <w:sz w:val="20"/>
                <w:szCs w:val="20"/>
              </w:rPr>
              <w:t>1</w:t>
            </w:r>
          </w:p>
        </w:tc>
        <w:tc>
          <w:tcPr>
            <w:tcW w:w="1161" w:type="dxa"/>
            <w:vAlign w:val="center"/>
          </w:tcPr>
          <w:p w:rsidR="00EF4908" w:rsidRPr="00EF4908" w:rsidRDefault="00EF4908" w:rsidP="00EF4908">
            <w:pPr>
              <w:jc w:val="center"/>
              <w:rPr>
                <w:sz w:val="20"/>
                <w:szCs w:val="20"/>
              </w:rPr>
            </w:pPr>
            <w:r w:rsidRPr="00EF4908">
              <w:rPr>
                <w:sz w:val="20"/>
                <w:szCs w:val="20"/>
              </w:rPr>
              <w:t>1</w:t>
            </w:r>
          </w:p>
        </w:tc>
        <w:tc>
          <w:tcPr>
            <w:tcW w:w="995" w:type="dxa"/>
            <w:vAlign w:val="center"/>
          </w:tcPr>
          <w:p w:rsidR="00EF4908" w:rsidRPr="00EF4908" w:rsidRDefault="00EF4908" w:rsidP="00EF4908">
            <w:pPr>
              <w:jc w:val="center"/>
              <w:rPr>
                <w:sz w:val="20"/>
                <w:szCs w:val="20"/>
              </w:rPr>
            </w:pPr>
            <w:r w:rsidRPr="00EF4908">
              <w:rPr>
                <w:sz w:val="20"/>
                <w:szCs w:val="20"/>
              </w:rPr>
              <w:t>1</w:t>
            </w:r>
          </w:p>
        </w:tc>
        <w:tc>
          <w:tcPr>
            <w:tcW w:w="994" w:type="dxa"/>
            <w:vAlign w:val="center"/>
          </w:tcPr>
          <w:p w:rsidR="00EF4908" w:rsidRPr="00EF4908" w:rsidRDefault="00EF4908" w:rsidP="00EF4908">
            <w:pPr>
              <w:jc w:val="center"/>
              <w:rPr>
                <w:sz w:val="20"/>
                <w:szCs w:val="20"/>
              </w:rPr>
            </w:pPr>
            <w:r w:rsidRPr="00EF4908">
              <w:rPr>
                <w:sz w:val="20"/>
                <w:szCs w:val="20"/>
              </w:rPr>
              <w:t>1</w:t>
            </w:r>
          </w:p>
        </w:tc>
        <w:tc>
          <w:tcPr>
            <w:tcW w:w="994" w:type="dxa"/>
            <w:vAlign w:val="center"/>
          </w:tcPr>
          <w:p w:rsidR="00EF4908" w:rsidRPr="00EF4908" w:rsidRDefault="00EF4908" w:rsidP="00CE4F88">
            <w:pPr>
              <w:jc w:val="center"/>
              <w:rPr>
                <w:sz w:val="20"/>
                <w:szCs w:val="20"/>
              </w:rPr>
            </w:pPr>
            <w:r w:rsidRPr="00EF4908">
              <w:rPr>
                <w:sz w:val="20"/>
                <w:szCs w:val="20"/>
              </w:rPr>
              <w:t>1</w:t>
            </w:r>
          </w:p>
        </w:tc>
        <w:tc>
          <w:tcPr>
            <w:tcW w:w="994" w:type="dxa"/>
            <w:vAlign w:val="center"/>
          </w:tcPr>
          <w:p w:rsidR="00EF4908" w:rsidRPr="00EF4908" w:rsidRDefault="00EF4908" w:rsidP="00CE4F88">
            <w:pPr>
              <w:jc w:val="center"/>
              <w:rPr>
                <w:sz w:val="20"/>
                <w:szCs w:val="20"/>
              </w:rPr>
            </w:pPr>
            <w:r w:rsidRPr="00EF4908">
              <w:rPr>
                <w:sz w:val="20"/>
                <w:szCs w:val="20"/>
              </w:rPr>
              <w:t>1</w:t>
            </w:r>
          </w:p>
        </w:tc>
        <w:tc>
          <w:tcPr>
            <w:tcW w:w="994" w:type="dxa"/>
            <w:vAlign w:val="center"/>
          </w:tcPr>
          <w:p w:rsidR="00EF4908" w:rsidRPr="00EF4908" w:rsidRDefault="00EF4908" w:rsidP="00CE4F88">
            <w:pPr>
              <w:jc w:val="center"/>
              <w:rPr>
                <w:sz w:val="20"/>
                <w:szCs w:val="20"/>
              </w:rPr>
            </w:pPr>
            <w:r w:rsidRPr="00EF4908">
              <w:rPr>
                <w:sz w:val="20"/>
                <w:szCs w:val="20"/>
              </w:rPr>
              <w:t>1</w:t>
            </w:r>
          </w:p>
        </w:tc>
        <w:tc>
          <w:tcPr>
            <w:tcW w:w="994" w:type="dxa"/>
            <w:vAlign w:val="center"/>
          </w:tcPr>
          <w:p w:rsidR="00EF4908" w:rsidRPr="00EF4908" w:rsidRDefault="00EF4908" w:rsidP="00CE4F88">
            <w:pPr>
              <w:jc w:val="center"/>
              <w:rPr>
                <w:sz w:val="20"/>
                <w:szCs w:val="20"/>
              </w:rPr>
            </w:pPr>
            <w:r w:rsidRPr="00EF4908">
              <w:rPr>
                <w:sz w:val="20"/>
                <w:szCs w:val="20"/>
              </w:rPr>
              <w:t>1</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 xml:space="preserve">Удельная стоимость материальной </w:t>
            </w:r>
          </w:p>
          <w:p w:rsidR="00EF4908" w:rsidRPr="00EF4908" w:rsidRDefault="00EF4908" w:rsidP="00EF4908">
            <w:pPr>
              <w:rPr>
                <w:sz w:val="20"/>
                <w:szCs w:val="20"/>
              </w:rPr>
            </w:pPr>
            <w:r w:rsidRPr="00EF4908">
              <w:rPr>
                <w:sz w:val="20"/>
                <w:szCs w:val="20"/>
              </w:rPr>
              <w:t>характеристики тепловой сети</w:t>
            </w:r>
          </w:p>
        </w:tc>
        <w:tc>
          <w:tcPr>
            <w:tcW w:w="829" w:type="dxa"/>
            <w:shd w:val="clear" w:color="auto" w:fill="auto"/>
            <w:vAlign w:val="center"/>
          </w:tcPr>
          <w:p w:rsidR="00EF4908" w:rsidRPr="00EF4908" w:rsidRDefault="00EF4908" w:rsidP="00EF4908">
            <w:pPr>
              <w:jc w:val="center"/>
              <w:rPr>
                <w:sz w:val="20"/>
                <w:szCs w:val="20"/>
              </w:rPr>
            </w:pPr>
            <w:r w:rsidRPr="00EF4908">
              <w:rPr>
                <w:position w:val="-6"/>
                <w:sz w:val="20"/>
                <w:szCs w:val="20"/>
              </w:rPr>
              <w:object w:dxaOrig="200" w:dyaOrig="279">
                <v:shape id="_x0000_i1062" type="#_x0000_t75" style="width:10.9pt;height:15.05pt" o:ole="">
                  <v:imagedata r:id="rId50" o:title=""/>
                </v:shape>
                <o:OLEObject Type="Embed" ProgID="Equation.3" ShapeID="_x0000_i1062" DrawAspect="Content" ObjectID="_1690698115" r:id="rId66"/>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руб./м</w:t>
            </w:r>
            <w:r w:rsidRPr="00EF4908">
              <w:rPr>
                <w:rFonts w:ascii="Arial" w:hAnsi="Arial" w:cs="Arial"/>
                <w:sz w:val="20"/>
                <w:szCs w:val="20"/>
              </w:rPr>
              <w:t>²</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131149</w:t>
            </w:r>
          </w:p>
        </w:tc>
        <w:tc>
          <w:tcPr>
            <w:tcW w:w="1161" w:type="dxa"/>
            <w:vAlign w:val="center"/>
          </w:tcPr>
          <w:p w:rsidR="00EF4908" w:rsidRPr="00EF4908" w:rsidRDefault="00EF4908" w:rsidP="00EF4908">
            <w:pPr>
              <w:jc w:val="center"/>
              <w:rPr>
                <w:sz w:val="20"/>
                <w:szCs w:val="20"/>
              </w:rPr>
            </w:pPr>
            <w:r w:rsidRPr="00EF4908">
              <w:rPr>
                <w:sz w:val="20"/>
                <w:szCs w:val="20"/>
              </w:rPr>
              <w:t>142623</w:t>
            </w:r>
          </w:p>
        </w:tc>
        <w:tc>
          <w:tcPr>
            <w:tcW w:w="1161" w:type="dxa"/>
            <w:vAlign w:val="center"/>
          </w:tcPr>
          <w:p w:rsidR="00EF4908" w:rsidRPr="00EF4908" w:rsidRDefault="00EF4908" w:rsidP="00EF4908">
            <w:pPr>
              <w:jc w:val="center"/>
              <w:rPr>
                <w:sz w:val="20"/>
                <w:szCs w:val="20"/>
              </w:rPr>
            </w:pPr>
            <w:r w:rsidRPr="00EF4908">
              <w:rPr>
                <w:sz w:val="20"/>
                <w:szCs w:val="20"/>
              </w:rPr>
              <w:t>122825</w:t>
            </w:r>
          </w:p>
        </w:tc>
        <w:tc>
          <w:tcPr>
            <w:tcW w:w="995" w:type="dxa"/>
            <w:vAlign w:val="center"/>
          </w:tcPr>
          <w:p w:rsidR="00EF4908" w:rsidRPr="00EF4908" w:rsidRDefault="00EF4908" w:rsidP="00EF4908">
            <w:pPr>
              <w:jc w:val="center"/>
              <w:rPr>
                <w:sz w:val="20"/>
                <w:szCs w:val="20"/>
              </w:rPr>
            </w:pPr>
            <w:r w:rsidRPr="00EF4908">
              <w:rPr>
                <w:sz w:val="20"/>
                <w:szCs w:val="20"/>
              </w:rPr>
              <w:t>106745</w:t>
            </w:r>
          </w:p>
        </w:tc>
        <w:tc>
          <w:tcPr>
            <w:tcW w:w="1161" w:type="dxa"/>
            <w:vAlign w:val="center"/>
          </w:tcPr>
          <w:p w:rsidR="00EF4908" w:rsidRPr="00EF4908" w:rsidRDefault="00EF4908" w:rsidP="00EF4908">
            <w:pPr>
              <w:jc w:val="center"/>
              <w:rPr>
                <w:sz w:val="20"/>
                <w:szCs w:val="20"/>
              </w:rPr>
            </w:pPr>
            <w:r w:rsidRPr="00EF4908">
              <w:rPr>
                <w:sz w:val="20"/>
                <w:szCs w:val="20"/>
              </w:rPr>
              <w:t>106745</w:t>
            </w:r>
          </w:p>
        </w:tc>
        <w:tc>
          <w:tcPr>
            <w:tcW w:w="995" w:type="dxa"/>
            <w:vAlign w:val="center"/>
          </w:tcPr>
          <w:p w:rsidR="00EF4908" w:rsidRPr="00EF4908" w:rsidRDefault="00EF4908" w:rsidP="00EF4908">
            <w:pPr>
              <w:jc w:val="center"/>
              <w:rPr>
                <w:sz w:val="20"/>
                <w:szCs w:val="20"/>
              </w:rPr>
            </w:pPr>
            <w:r w:rsidRPr="00EF4908">
              <w:rPr>
                <w:sz w:val="20"/>
                <w:szCs w:val="20"/>
              </w:rPr>
              <w:t>122825</w:t>
            </w:r>
          </w:p>
        </w:tc>
        <w:tc>
          <w:tcPr>
            <w:tcW w:w="994" w:type="dxa"/>
            <w:vAlign w:val="center"/>
          </w:tcPr>
          <w:p w:rsidR="00EF4908" w:rsidRPr="00EF4908" w:rsidRDefault="00EF4908" w:rsidP="00EF4908">
            <w:pPr>
              <w:jc w:val="center"/>
              <w:rPr>
                <w:sz w:val="20"/>
                <w:szCs w:val="20"/>
              </w:rPr>
            </w:pPr>
            <w:r w:rsidRPr="00EF4908">
              <w:rPr>
                <w:sz w:val="20"/>
                <w:szCs w:val="20"/>
              </w:rPr>
              <w:t>106745</w:t>
            </w:r>
          </w:p>
        </w:tc>
        <w:tc>
          <w:tcPr>
            <w:tcW w:w="994" w:type="dxa"/>
            <w:vAlign w:val="center"/>
          </w:tcPr>
          <w:p w:rsidR="00EF4908" w:rsidRPr="00EF4908" w:rsidRDefault="00EF4908" w:rsidP="00CE4F88">
            <w:pPr>
              <w:jc w:val="center"/>
              <w:rPr>
                <w:sz w:val="20"/>
                <w:szCs w:val="20"/>
              </w:rPr>
            </w:pPr>
            <w:r w:rsidRPr="00EF4908">
              <w:rPr>
                <w:sz w:val="20"/>
                <w:szCs w:val="20"/>
              </w:rPr>
              <w:t>174740</w:t>
            </w:r>
          </w:p>
        </w:tc>
        <w:tc>
          <w:tcPr>
            <w:tcW w:w="994" w:type="dxa"/>
            <w:vAlign w:val="center"/>
          </w:tcPr>
          <w:p w:rsidR="00EF4908" w:rsidRPr="00EF4908" w:rsidRDefault="00EF4908" w:rsidP="00CE4F88">
            <w:pPr>
              <w:jc w:val="center"/>
              <w:rPr>
                <w:sz w:val="20"/>
                <w:szCs w:val="20"/>
              </w:rPr>
            </w:pPr>
            <w:r w:rsidRPr="00EF4908">
              <w:rPr>
                <w:sz w:val="20"/>
                <w:szCs w:val="20"/>
              </w:rPr>
              <w:t>128985</w:t>
            </w:r>
          </w:p>
        </w:tc>
        <w:tc>
          <w:tcPr>
            <w:tcW w:w="994" w:type="dxa"/>
            <w:vAlign w:val="center"/>
          </w:tcPr>
          <w:p w:rsidR="00EF4908" w:rsidRPr="00EF4908" w:rsidRDefault="00EF4908" w:rsidP="00CE4F88">
            <w:pPr>
              <w:jc w:val="center"/>
              <w:rPr>
                <w:sz w:val="20"/>
                <w:szCs w:val="20"/>
              </w:rPr>
            </w:pPr>
            <w:r w:rsidRPr="00EF4908">
              <w:rPr>
                <w:sz w:val="20"/>
                <w:szCs w:val="20"/>
              </w:rPr>
              <w:t>149350</w:t>
            </w:r>
          </w:p>
        </w:tc>
        <w:tc>
          <w:tcPr>
            <w:tcW w:w="994" w:type="dxa"/>
            <w:vAlign w:val="center"/>
          </w:tcPr>
          <w:p w:rsidR="00EF4908" w:rsidRPr="00EF4908" w:rsidRDefault="00EF4908" w:rsidP="00CE4F88">
            <w:pPr>
              <w:jc w:val="center"/>
              <w:rPr>
                <w:sz w:val="20"/>
                <w:szCs w:val="20"/>
              </w:rPr>
            </w:pPr>
            <w:r w:rsidRPr="00EF4908">
              <w:rPr>
                <w:sz w:val="20"/>
                <w:szCs w:val="20"/>
              </w:rPr>
              <w:t>139549</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Потери давления в тепловой сети</w:t>
            </w:r>
          </w:p>
        </w:tc>
        <w:tc>
          <w:tcPr>
            <w:tcW w:w="829" w:type="dxa"/>
            <w:shd w:val="clear" w:color="auto" w:fill="auto"/>
            <w:vAlign w:val="center"/>
          </w:tcPr>
          <w:p w:rsidR="00EF4908" w:rsidRPr="00EF4908" w:rsidRDefault="00EF4908" w:rsidP="00EF4908">
            <w:pPr>
              <w:jc w:val="center"/>
              <w:rPr>
                <w:sz w:val="20"/>
                <w:szCs w:val="20"/>
              </w:rPr>
            </w:pPr>
            <w:r w:rsidRPr="00EF4908">
              <w:rPr>
                <w:position w:val="-4"/>
                <w:sz w:val="20"/>
                <w:szCs w:val="20"/>
              </w:rPr>
              <w:object w:dxaOrig="260" w:dyaOrig="260">
                <v:shape id="_x0000_i1063" type="#_x0000_t75" style="width:13.4pt;height:13.4pt" o:ole="">
                  <v:imagedata r:id="rId46" o:title=""/>
                </v:shape>
                <o:OLEObject Type="Embed" ProgID="Equation.3" ShapeID="_x0000_i1063" DrawAspect="Content" ObjectID="_1690698116" r:id="rId67"/>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м.вод.ст.</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31,0</w:t>
            </w:r>
          </w:p>
        </w:tc>
        <w:tc>
          <w:tcPr>
            <w:tcW w:w="1161" w:type="dxa"/>
            <w:vAlign w:val="center"/>
          </w:tcPr>
          <w:p w:rsidR="00EF4908" w:rsidRPr="00EF4908" w:rsidRDefault="00EF4908" w:rsidP="00EF4908">
            <w:pPr>
              <w:jc w:val="center"/>
              <w:rPr>
                <w:sz w:val="20"/>
                <w:szCs w:val="20"/>
              </w:rPr>
            </w:pPr>
            <w:r w:rsidRPr="00EF4908">
              <w:rPr>
                <w:sz w:val="20"/>
                <w:szCs w:val="20"/>
              </w:rPr>
              <w:t>13,0</w:t>
            </w:r>
          </w:p>
        </w:tc>
        <w:tc>
          <w:tcPr>
            <w:tcW w:w="1161" w:type="dxa"/>
            <w:vAlign w:val="center"/>
          </w:tcPr>
          <w:p w:rsidR="00EF4908" w:rsidRPr="00EF4908" w:rsidRDefault="00EF4908" w:rsidP="00EF4908">
            <w:pPr>
              <w:jc w:val="center"/>
              <w:rPr>
                <w:sz w:val="20"/>
                <w:szCs w:val="20"/>
              </w:rPr>
            </w:pPr>
            <w:r w:rsidRPr="00EF4908">
              <w:rPr>
                <w:sz w:val="20"/>
                <w:szCs w:val="20"/>
              </w:rPr>
              <w:t>15</w:t>
            </w:r>
          </w:p>
        </w:tc>
        <w:tc>
          <w:tcPr>
            <w:tcW w:w="995" w:type="dxa"/>
            <w:vAlign w:val="center"/>
          </w:tcPr>
          <w:p w:rsidR="00EF4908" w:rsidRPr="00EF4908" w:rsidRDefault="00EF4908" w:rsidP="00EF4908">
            <w:pPr>
              <w:jc w:val="center"/>
              <w:rPr>
                <w:sz w:val="20"/>
                <w:szCs w:val="20"/>
              </w:rPr>
            </w:pPr>
            <w:r w:rsidRPr="00EF4908">
              <w:rPr>
                <w:sz w:val="20"/>
                <w:szCs w:val="20"/>
              </w:rPr>
              <w:t>15</w:t>
            </w:r>
          </w:p>
        </w:tc>
        <w:tc>
          <w:tcPr>
            <w:tcW w:w="1161" w:type="dxa"/>
            <w:vAlign w:val="center"/>
          </w:tcPr>
          <w:p w:rsidR="00EF4908" w:rsidRPr="00EF4908" w:rsidRDefault="00EF4908" w:rsidP="00EF4908">
            <w:pPr>
              <w:jc w:val="center"/>
              <w:rPr>
                <w:sz w:val="20"/>
                <w:szCs w:val="20"/>
              </w:rPr>
            </w:pPr>
            <w:r w:rsidRPr="00EF4908">
              <w:rPr>
                <w:sz w:val="20"/>
                <w:szCs w:val="20"/>
              </w:rPr>
              <w:t>10</w:t>
            </w:r>
          </w:p>
        </w:tc>
        <w:tc>
          <w:tcPr>
            <w:tcW w:w="995" w:type="dxa"/>
            <w:vAlign w:val="center"/>
          </w:tcPr>
          <w:p w:rsidR="00EF4908" w:rsidRPr="00EF4908" w:rsidRDefault="00EF4908" w:rsidP="00EF4908">
            <w:pPr>
              <w:jc w:val="center"/>
              <w:rPr>
                <w:sz w:val="20"/>
                <w:szCs w:val="20"/>
              </w:rPr>
            </w:pPr>
            <w:r w:rsidRPr="00EF4908">
              <w:rPr>
                <w:sz w:val="20"/>
                <w:szCs w:val="20"/>
              </w:rPr>
              <w:t>20,0</w:t>
            </w:r>
          </w:p>
        </w:tc>
        <w:tc>
          <w:tcPr>
            <w:tcW w:w="994" w:type="dxa"/>
            <w:vAlign w:val="center"/>
          </w:tcPr>
          <w:p w:rsidR="00EF4908" w:rsidRPr="00EF4908" w:rsidRDefault="00EF4908" w:rsidP="00EF4908">
            <w:pPr>
              <w:jc w:val="center"/>
              <w:rPr>
                <w:sz w:val="20"/>
                <w:szCs w:val="20"/>
              </w:rPr>
            </w:pPr>
            <w:r w:rsidRPr="00EF4908">
              <w:rPr>
                <w:sz w:val="20"/>
                <w:szCs w:val="20"/>
              </w:rPr>
              <w:t>10,0</w:t>
            </w:r>
          </w:p>
        </w:tc>
        <w:tc>
          <w:tcPr>
            <w:tcW w:w="994" w:type="dxa"/>
            <w:vAlign w:val="center"/>
          </w:tcPr>
          <w:p w:rsidR="00EF4908" w:rsidRPr="00EF4908" w:rsidRDefault="00EF4908" w:rsidP="00CE4F88">
            <w:pPr>
              <w:jc w:val="center"/>
              <w:rPr>
                <w:sz w:val="20"/>
                <w:szCs w:val="20"/>
              </w:rPr>
            </w:pPr>
            <w:r w:rsidRPr="00EF4908">
              <w:rPr>
                <w:sz w:val="20"/>
                <w:szCs w:val="20"/>
              </w:rPr>
              <w:t>10,0</w:t>
            </w:r>
          </w:p>
        </w:tc>
        <w:tc>
          <w:tcPr>
            <w:tcW w:w="994" w:type="dxa"/>
            <w:vAlign w:val="center"/>
          </w:tcPr>
          <w:p w:rsidR="00EF4908" w:rsidRPr="00EF4908" w:rsidRDefault="00EF4908" w:rsidP="00CE4F88">
            <w:pPr>
              <w:jc w:val="center"/>
              <w:rPr>
                <w:sz w:val="20"/>
                <w:szCs w:val="20"/>
              </w:rPr>
            </w:pPr>
            <w:r w:rsidRPr="00EF4908">
              <w:rPr>
                <w:sz w:val="20"/>
                <w:szCs w:val="20"/>
              </w:rPr>
              <w:t>14,0</w:t>
            </w:r>
          </w:p>
        </w:tc>
        <w:tc>
          <w:tcPr>
            <w:tcW w:w="994" w:type="dxa"/>
            <w:vAlign w:val="center"/>
          </w:tcPr>
          <w:p w:rsidR="00EF4908" w:rsidRPr="00EF4908" w:rsidRDefault="00EF4908" w:rsidP="00CE4F88">
            <w:pPr>
              <w:jc w:val="center"/>
              <w:rPr>
                <w:sz w:val="20"/>
                <w:szCs w:val="20"/>
              </w:rPr>
            </w:pPr>
            <w:r w:rsidRPr="00EF4908">
              <w:rPr>
                <w:sz w:val="20"/>
                <w:szCs w:val="20"/>
              </w:rPr>
              <w:t>10,0</w:t>
            </w:r>
          </w:p>
        </w:tc>
        <w:tc>
          <w:tcPr>
            <w:tcW w:w="994" w:type="dxa"/>
            <w:vAlign w:val="center"/>
          </w:tcPr>
          <w:p w:rsidR="00EF4908" w:rsidRPr="00EF4908" w:rsidRDefault="00EF4908" w:rsidP="00CE4F88">
            <w:pPr>
              <w:jc w:val="center"/>
              <w:rPr>
                <w:sz w:val="20"/>
                <w:szCs w:val="20"/>
              </w:rPr>
            </w:pPr>
            <w:r w:rsidRPr="00EF4908">
              <w:rPr>
                <w:sz w:val="20"/>
                <w:szCs w:val="20"/>
              </w:rPr>
              <w:t>7,5</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Среднее число абонентов на единицу площади зоны действия источника теплоснабжения</w:t>
            </w:r>
          </w:p>
        </w:tc>
        <w:tc>
          <w:tcPr>
            <w:tcW w:w="829" w:type="dxa"/>
            <w:shd w:val="clear" w:color="auto" w:fill="auto"/>
            <w:vAlign w:val="center"/>
          </w:tcPr>
          <w:p w:rsidR="00EF4908" w:rsidRPr="00EF4908" w:rsidRDefault="00EF4908" w:rsidP="00EF4908">
            <w:pPr>
              <w:jc w:val="center"/>
              <w:rPr>
                <w:sz w:val="20"/>
                <w:szCs w:val="20"/>
              </w:rPr>
            </w:pPr>
            <w:r w:rsidRPr="00EF4908">
              <w:rPr>
                <w:position w:val="-4"/>
                <w:sz w:val="20"/>
                <w:szCs w:val="20"/>
              </w:rPr>
              <w:object w:dxaOrig="240" w:dyaOrig="260">
                <v:shape id="_x0000_i1064" type="#_x0000_t75" style="width:13.4pt;height:13.4pt" o:ole="">
                  <v:imagedata r:id="rId52" o:title=""/>
                </v:shape>
                <o:OLEObject Type="Embed" ProgID="Equation.3" ShapeID="_x0000_i1064" DrawAspect="Content" ObjectID="_1690698117" r:id="rId68"/>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шт./км</w:t>
            </w:r>
            <w:r w:rsidRPr="00EF4908">
              <w:rPr>
                <w:rFonts w:ascii="Arial" w:hAnsi="Arial" w:cs="Arial"/>
                <w:sz w:val="20"/>
                <w:szCs w:val="20"/>
              </w:rPr>
              <w:t>²</w:t>
            </w:r>
          </w:p>
        </w:tc>
        <w:tc>
          <w:tcPr>
            <w:tcW w:w="1160" w:type="dxa"/>
            <w:shd w:val="clear" w:color="auto" w:fill="auto"/>
            <w:vAlign w:val="center"/>
          </w:tcPr>
          <w:p w:rsidR="00EF4908" w:rsidRPr="00EF4908" w:rsidRDefault="00EF4908" w:rsidP="00EF4908">
            <w:pPr>
              <w:jc w:val="center"/>
              <w:rPr>
                <w:sz w:val="20"/>
                <w:szCs w:val="20"/>
                <w:lang w:val="en-US"/>
              </w:rPr>
            </w:pPr>
            <w:r w:rsidRPr="00EF4908">
              <w:rPr>
                <w:sz w:val="20"/>
                <w:szCs w:val="20"/>
                <w:lang w:val="en-US"/>
              </w:rPr>
              <w:t>2543</w:t>
            </w:r>
          </w:p>
        </w:tc>
        <w:tc>
          <w:tcPr>
            <w:tcW w:w="1161" w:type="dxa"/>
            <w:vAlign w:val="center"/>
          </w:tcPr>
          <w:p w:rsidR="00EF4908" w:rsidRPr="00EF4908" w:rsidRDefault="00EF4908" w:rsidP="00EF4908">
            <w:pPr>
              <w:jc w:val="center"/>
              <w:rPr>
                <w:sz w:val="20"/>
                <w:szCs w:val="20"/>
                <w:lang w:val="en-US"/>
              </w:rPr>
            </w:pPr>
            <w:r w:rsidRPr="00EF4908">
              <w:rPr>
                <w:sz w:val="20"/>
                <w:szCs w:val="20"/>
                <w:lang w:val="en-US"/>
              </w:rPr>
              <w:t>2857</w:t>
            </w:r>
          </w:p>
        </w:tc>
        <w:tc>
          <w:tcPr>
            <w:tcW w:w="1161" w:type="dxa"/>
            <w:vAlign w:val="center"/>
          </w:tcPr>
          <w:p w:rsidR="00EF4908" w:rsidRPr="00EF4908" w:rsidRDefault="00EF4908" w:rsidP="00EF4908">
            <w:pPr>
              <w:jc w:val="center"/>
              <w:rPr>
                <w:sz w:val="20"/>
                <w:szCs w:val="20"/>
              </w:rPr>
            </w:pPr>
            <w:r w:rsidRPr="00EF4908">
              <w:rPr>
                <w:sz w:val="20"/>
                <w:szCs w:val="20"/>
              </w:rPr>
              <w:t>304,878</w:t>
            </w:r>
          </w:p>
        </w:tc>
        <w:tc>
          <w:tcPr>
            <w:tcW w:w="995" w:type="dxa"/>
            <w:vAlign w:val="center"/>
          </w:tcPr>
          <w:p w:rsidR="00EF4908" w:rsidRPr="00EF4908" w:rsidRDefault="00EF4908" w:rsidP="00EF4908">
            <w:pPr>
              <w:jc w:val="center"/>
              <w:rPr>
                <w:sz w:val="20"/>
                <w:szCs w:val="20"/>
              </w:rPr>
            </w:pPr>
            <w:r w:rsidRPr="00EF4908">
              <w:rPr>
                <w:sz w:val="20"/>
                <w:szCs w:val="20"/>
              </w:rPr>
              <w:t>1052,632</w:t>
            </w:r>
          </w:p>
        </w:tc>
        <w:tc>
          <w:tcPr>
            <w:tcW w:w="1161" w:type="dxa"/>
            <w:vAlign w:val="center"/>
          </w:tcPr>
          <w:p w:rsidR="00EF4908" w:rsidRPr="00EF4908" w:rsidRDefault="00EF4908" w:rsidP="00EF4908">
            <w:pPr>
              <w:jc w:val="center"/>
              <w:rPr>
                <w:sz w:val="20"/>
                <w:szCs w:val="20"/>
              </w:rPr>
            </w:pPr>
            <w:r w:rsidRPr="00EF4908">
              <w:rPr>
                <w:sz w:val="20"/>
                <w:szCs w:val="20"/>
              </w:rPr>
              <w:t>500,00</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355,33</w:t>
            </w:r>
          </w:p>
        </w:tc>
        <w:tc>
          <w:tcPr>
            <w:tcW w:w="994" w:type="dxa"/>
            <w:vAlign w:val="center"/>
          </w:tcPr>
          <w:p w:rsidR="00EF4908" w:rsidRPr="00EF4908" w:rsidRDefault="00EF4908" w:rsidP="00EF4908">
            <w:pPr>
              <w:jc w:val="center"/>
              <w:rPr>
                <w:color w:val="000000"/>
                <w:sz w:val="20"/>
                <w:szCs w:val="20"/>
              </w:rPr>
            </w:pPr>
            <w:r w:rsidRPr="00EF4908">
              <w:rPr>
                <w:color w:val="000000"/>
                <w:sz w:val="20"/>
                <w:szCs w:val="20"/>
              </w:rPr>
              <w:t>356,234</w:t>
            </w:r>
          </w:p>
        </w:tc>
        <w:tc>
          <w:tcPr>
            <w:tcW w:w="994" w:type="dxa"/>
            <w:vAlign w:val="center"/>
          </w:tcPr>
          <w:p w:rsidR="00EF4908" w:rsidRPr="00EF4908" w:rsidRDefault="00EF4908" w:rsidP="00CE4F88">
            <w:pPr>
              <w:jc w:val="center"/>
              <w:rPr>
                <w:sz w:val="20"/>
                <w:szCs w:val="20"/>
              </w:rPr>
            </w:pPr>
            <w:r w:rsidRPr="00EF4908">
              <w:rPr>
                <w:sz w:val="20"/>
                <w:szCs w:val="20"/>
              </w:rPr>
              <w:t>429,448</w:t>
            </w:r>
          </w:p>
        </w:tc>
        <w:tc>
          <w:tcPr>
            <w:tcW w:w="994" w:type="dxa"/>
            <w:vAlign w:val="center"/>
          </w:tcPr>
          <w:p w:rsidR="00EF4908" w:rsidRPr="00EF4908" w:rsidRDefault="00EF4908" w:rsidP="00CE4F88">
            <w:pPr>
              <w:jc w:val="center"/>
              <w:rPr>
                <w:sz w:val="20"/>
                <w:szCs w:val="20"/>
              </w:rPr>
            </w:pPr>
            <w:r w:rsidRPr="00EF4908">
              <w:rPr>
                <w:sz w:val="20"/>
                <w:szCs w:val="20"/>
              </w:rPr>
              <w:t>481,283</w:t>
            </w:r>
          </w:p>
        </w:tc>
        <w:tc>
          <w:tcPr>
            <w:tcW w:w="994" w:type="dxa"/>
            <w:vAlign w:val="center"/>
          </w:tcPr>
          <w:p w:rsidR="00EF4908" w:rsidRPr="00EF4908" w:rsidRDefault="00EF4908" w:rsidP="00CE4F88">
            <w:pPr>
              <w:jc w:val="center"/>
              <w:rPr>
                <w:sz w:val="20"/>
                <w:szCs w:val="20"/>
              </w:rPr>
            </w:pPr>
            <w:r w:rsidRPr="00EF4908">
              <w:rPr>
                <w:sz w:val="20"/>
                <w:szCs w:val="20"/>
              </w:rPr>
              <w:t>1090,909</w:t>
            </w:r>
          </w:p>
        </w:tc>
        <w:tc>
          <w:tcPr>
            <w:tcW w:w="994" w:type="dxa"/>
            <w:vAlign w:val="center"/>
          </w:tcPr>
          <w:p w:rsidR="00EF4908" w:rsidRPr="00EF4908" w:rsidRDefault="00EF4908" w:rsidP="00CE4F88">
            <w:pPr>
              <w:jc w:val="center"/>
              <w:rPr>
                <w:sz w:val="20"/>
                <w:szCs w:val="20"/>
              </w:rPr>
            </w:pPr>
            <w:r w:rsidRPr="00EF4908">
              <w:rPr>
                <w:sz w:val="20"/>
                <w:szCs w:val="20"/>
              </w:rPr>
              <w:t>1428,571</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Теплоплотность района</w:t>
            </w:r>
          </w:p>
        </w:tc>
        <w:tc>
          <w:tcPr>
            <w:tcW w:w="829" w:type="dxa"/>
            <w:shd w:val="clear" w:color="auto" w:fill="auto"/>
            <w:vAlign w:val="center"/>
          </w:tcPr>
          <w:p w:rsidR="00EF4908" w:rsidRPr="00EF4908" w:rsidRDefault="00EF4908" w:rsidP="00EF4908">
            <w:pPr>
              <w:jc w:val="center"/>
              <w:rPr>
                <w:sz w:val="20"/>
                <w:szCs w:val="20"/>
              </w:rPr>
            </w:pPr>
            <w:r w:rsidRPr="00EF4908">
              <w:rPr>
                <w:noProof/>
                <w:position w:val="-4"/>
                <w:sz w:val="20"/>
                <w:szCs w:val="20"/>
              </w:rPr>
              <w:drawing>
                <wp:inline distT="0" distB="0" distL="0" distR="0" wp14:anchorId="2B95FE02" wp14:editId="343E6752">
                  <wp:extent cx="170180" cy="170180"/>
                  <wp:effectExtent l="0" t="0" r="127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Гкал/ч/км</w:t>
            </w:r>
            <w:r w:rsidRPr="00EF4908">
              <w:rPr>
                <w:rFonts w:ascii="Arial" w:hAnsi="Arial" w:cs="Arial"/>
                <w:sz w:val="20"/>
                <w:szCs w:val="20"/>
              </w:rPr>
              <w:t>²</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16,99</w:t>
            </w:r>
          </w:p>
        </w:tc>
        <w:tc>
          <w:tcPr>
            <w:tcW w:w="1161" w:type="dxa"/>
            <w:vAlign w:val="center"/>
          </w:tcPr>
          <w:p w:rsidR="00EF4908" w:rsidRPr="00EF4908" w:rsidRDefault="00EF4908" w:rsidP="00EF4908">
            <w:pPr>
              <w:jc w:val="center"/>
              <w:rPr>
                <w:sz w:val="20"/>
                <w:szCs w:val="20"/>
              </w:rPr>
            </w:pPr>
            <w:r w:rsidRPr="00EF4908">
              <w:rPr>
                <w:sz w:val="20"/>
                <w:szCs w:val="20"/>
              </w:rPr>
              <w:t>36,57</w:t>
            </w:r>
          </w:p>
        </w:tc>
        <w:tc>
          <w:tcPr>
            <w:tcW w:w="1161" w:type="dxa"/>
            <w:vAlign w:val="center"/>
          </w:tcPr>
          <w:p w:rsidR="00EF4908" w:rsidRPr="00EF4908" w:rsidRDefault="00EF4908" w:rsidP="00EF4908">
            <w:pPr>
              <w:jc w:val="center"/>
              <w:rPr>
                <w:sz w:val="20"/>
                <w:szCs w:val="20"/>
              </w:rPr>
            </w:pPr>
            <w:r w:rsidRPr="00EF4908">
              <w:rPr>
                <w:sz w:val="20"/>
                <w:szCs w:val="20"/>
              </w:rPr>
              <w:t>6,3415</w:t>
            </w:r>
          </w:p>
        </w:tc>
        <w:tc>
          <w:tcPr>
            <w:tcW w:w="995" w:type="dxa"/>
            <w:vAlign w:val="center"/>
          </w:tcPr>
          <w:p w:rsidR="00EF4908" w:rsidRPr="00EF4908" w:rsidRDefault="00EF4908" w:rsidP="00EF4908">
            <w:pPr>
              <w:jc w:val="center"/>
              <w:rPr>
                <w:sz w:val="20"/>
                <w:szCs w:val="20"/>
              </w:rPr>
            </w:pPr>
            <w:r w:rsidRPr="00EF4908">
              <w:rPr>
                <w:sz w:val="20"/>
                <w:szCs w:val="20"/>
              </w:rPr>
              <w:t>33,3684</w:t>
            </w:r>
          </w:p>
        </w:tc>
        <w:tc>
          <w:tcPr>
            <w:tcW w:w="1161" w:type="dxa"/>
            <w:vAlign w:val="center"/>
          </w:tcPr>
          <w:p w:rsidR="00EF4908" w:rsidRPr="00EF4908" w:rsidRDefault="00EF4908" w:rsidP="00EF4908">
            <w:pPr>
              <w:jc w:val="center"/>
              <w:rPr>
                <w:sz w:val="20"/>
                <w:szCs w:val="20"/>
              </w:rPr>
            </w:pPr>
            <w:r w:rsidRPr="00EF4908">
              <w:rPr>
                <w:sz w:val="20"/>
                <w:szCs w:val="20"/>
              </w:rPr>
              <w:t>7,6625</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7,3801</w:t>
            </w:r>
          </w:p>
        </w:tc>
        <w:tc>
          <w:tcPr>
            <w:tcW w:w="994" w:type="dxa"/>
            <w:vAlign w:val="center"/>
          </w:tcPr>
          <w:p w:rsidR="00EF4908" w:rsidRPr="00EF4908" w:rsidRDefault="00EF4908" w:rsidP="00EF4908">
            <w:pPr>
              <w:jc w:val="center"/>
              <w:rPr>
                <w:color w:val="000000"/>
                <w:sz w:val="20"/>
                <w:szCs w:val="20"/>
              </w:rPr>
            </w:pPr>
            <w:r w:rsidRPr="00EF4908">
              <w:rPr>
                <w:color w:val="000000"/>
                <w:sz w:val="20"/>
                <w:szCs w:val="20"/>
              </w:rPr>
              <w:t>18,066</w:t>
            </w:r>
          </w:p>
        </w:tc>
        <w:tc>
          <w:tcPr>
            <w:tcW w:w="994" w:type="dxa"/>
            <w:vAlign w:val="center"/>
          </w:tcPr>
          <w:p w:rsidR="00EF4908" w:rsidRPr="00EF4908" w:rsidRDefault="00EF4908" w:rsidP="00CE4F88">
            <w:pPr>
              <w:jc w:val="center"/>
              <w:rPr>
                <w:sz w:val="20"/>
                <w:szCs w:val="20"/>
              </w:rPr>
            </w:pPr>
            <w:r w:rsidRPr="00EF4908">
              <w:rPr>
                <w:sz w:val="20"/>
                <w:szCs w:val="20"/>
              </w:rPr>
              <w:t>16,0491</w:t>
            </w:r>
          </w:p>
        </w:tc>
        <w:tc>
          <w:tcPr>
            <w:tcW w:w="994" w:type="dxa"/>
            <w:vAlign w:val="center"/>
          </w:tcPr>
          <w:p w:rsidR="00EF4908" w:rsidRPr="00EF4908" w:rsidRDefault="00EF4908" w:rsidP="00CE4F88">
            <w:pPr>
              <w:jc w:val="center"/>
              <w:rPr>
                <w:sz w:val="20"/>
                <w:szCs w:val="20"/>
              </w:rPr>
            </w:pPr>
            <w:r w:rsidRPr="00EF4908">
              <w:rPr>
                <w:sz w:val="20"/>
                <w:szCs w:val="20"/>
              </w:rPr>
              <w:t>7,4706</w:t>
            </w:r>
          </w:p>
        </w:tc>
        <w:tc>
          <w:tcPr>
            <w:tcW w:w="994" w:type="dxa"/>
            <w:vAlign w:val="center"/>
          </w:tcPr>
          <w:p w:rsidR="00EF4908" w:rsidRPr="00EF4908" w:rsidRDefault="00EF4908" w:rsidP="00CE4F88">
            <w:pPr>
              <w:jc w:val="center"/>
              <w:rPr>
                <w:sz w:val="20"/>
                <w:szCs w:val="20"/>
              </w:rPr>
            </w:pPr>
            <w:r w:rsidRPr="00EF4908">
              <w:rPr>
                <w:sz w:val="20"/>
                <w:szCs w:val="20"/>
              </w:rPr>
              <w:t>4,2909</w:t>
            </w:r>
          </w:p>
        </w:tc>
        <w:tc>
          <w:tcPr>
            <w:tcW w:w="994" w:type="dxa"/>
            <w:vAlign w:val="center"/>
          </w:tcPr>
          <w:p w:rsidR="00EF4908" w:rsidRPr="00EF4908" w:rsidRDefault="00EF4908" w:rsidP="00CE4F88">
            <w:pPr>
              <w:jc w:val="center"/>
              <w:rPr>
                <w:sz w:val="20"/>
                <w:szCs w:val="20"/>
              </w:rPr>
            </w:pPr>
            <w:r w:rsidRPr="00EF4908">
              <w:rPr>
                <w:sz w:val="20"/>
                <w:szCs w:val="20"/>
              </w:rPr>
              <w:t>71,4286</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Площадь зоны действия источника</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км</w:t>
            </w:r>
            <w:r w:rsidRPr="00EF4908">
              <w:rPr>
                <w:rFonts w:ascii="Arial" w:hAnsi="Arial" w:cs="Arial"/>
                <w:sz w:val="20"/>
                <w:szCs w:val="20"/>
              </w:rPr>
              <w:t>²</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0,0818</w:t>
            </w:r>
          </w:p>
        </w:tc>
        <w:tc>
          <w:tcPr>
            <w:tcW w:w="1161" w:type="dxa"/>
            <w:vAlign w:val="center"/>
          </w:tcPr>
          <w:p w:rsidR="00EF4908" w:rsidRPr="00EF4908" w:rsidRDefault="00EF4908" w:rsidP="00EF4908">
            <w:pPr>
              <w:jc w:val="center"/>
              <w:rPr>
                <w:sz w:val="20"/>
                <w:szCs w:val="20"/>
              </w:rPr>
            </w:pPr>
            <w:r w:rsidRPr="00EF4908">
              <w:rPr>
                <w:sz w:val="20"/>
                <w:szCs w:val="20"/>
              </w:rPr>
              <w:t>0,0014</w:t>
            </w:r>
          </w:p>
        </w:tc>
        <w:tc>
          <w:tcPr>
            <w:tcW w:w="1161" w:type="dxa"/>
            <w:vAlign w:val="center"/>
          </w:tcPr>
          <w:p w:rsidR="00EF4908" w:rsidRPr="00EF4908" w:rsidRDefault="00EF4908" w:rsidP="00EF4908">
            <w:pPr>
              <w:jc w:val="center"/>
              <w:rPr>
                <w:sz w:val="20"/>
                <w:szCs w:val="20"/>
              </w:rPr>
            </w:pPr>
            <w:r w:rsidRPr="00EF4908">
              <w:rPr>
                <w:sz w:val="20"/>
                <w:szCs w:val="20"/>
              </w:rPr>
              <w:t>0,0328</w:t>
            </w:r>
          </w:p>
        </w:tc>
        <w:tc>
          <w:tcPr>
            <w:tcW w:w="995" w:type="dxa"/>
            <w:vAlign w:val="center"/>
          </w:tcPr>
          <w:p w:rsidR="00EF4908" w:rsidRPr="00EF4908" w:rsidRDefault="00EF4908" w:rsidP="00EF4908">
            <w:pPr>
              <w:jc w:val="center"/>
              <w:rPr>
                <w:sz w:val="20"/>
                <w:szCs w:val="20"/>
              </w:rPr>
            </w:pPr>
            <w:r w:rsidRPr="00EF4908">
              <w:rPr>
                <w:sz w:val="20"/>
                <w:szCs w:val="20"/>
              </w:rPr>
              <w:t>0,0019</w:t>
            </w:r>
          </w:p>
        </w:tc>
        <w:tc>
          <w:tcPr>
            <w:tcW w:w="1161" w:type="dxa"/>
            <w:vAlign w:val="center"/>
          </w:tcPr>
          <w:p w:rsidR="00EF4908" w:rsidRPr="00EF4908" w:rsidRDefault="00EF4908" w:rsidP="00EF4908">
            <w:pPr>
              <w:jc w:val="center"/>
              <w:rPr>
                <w:sz w:val="20"/>
                <w:szCs w:val="20"/>
              </w:rPr>
            </w:pPr>
            <w:r w:rsidRPr="00EF4908">
              <w:rPr>
                <w:sz w:val="20"/>
                <w:szCs w:val="20"/>
              </w:rPr>
              <w:t>0,008</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0,0197</w:t>
            </w:r>
          </w:p>
        </w:tc>
        <w:tc>
          <w:tcPr>
            <w:tcW w:w="994" w:type="dxa"/>
            <w:vAlign w:val="center"/>
          </w:tcPr>
          <w:p w:rsidR="00EF4908" w:rsidRPr="00EF4908" w:rsidRDefault="00EF4908" w:rsidP="00EF4908">
            <w:pPr>
              <w:jc w:val="center"/>
              <w:rPr>
                <w:color w:val="000000"/>
                <w:sz w:val="20"/>
                <w:szCs w:val="20"/>
              </w:rPr>
            </w:pPr>
            <w:r w:rsidRPr="00EF4908">
              <w:rPr>
                <w:color w:val="000000"/>
                <w:sz w:val="20"/>
                <w:szCs w:val="20"/>
              </w:rPr>
              <w:t>0,0393</w:t>
            </w:r>
          </w:p>
        </w:tc>
        <w:tc>
          <w:tcPr>
            <w:tcW w:w="994" w:type="dxa"/>
            <w:vAlign w:val="center"/>
          </w:tcPr>
          <w:p w:rsidR="00EF4908" w:rsidRPr="00EF4908" w:rsidRDefault="00EF4908" w:rsidP="00CE4F88">
            <w:pPr>
              <w:jc w:val="center"/>
              <w:rPr>
                <w:sz w:val="20"/>
                <w:szCs w:val="20"/>
              </w:rPr>
            </w:pPr>
            <w:r w:rsidRPr="00EF4908">
              <w:rPr>
                <w:sz w:val="20"/>
                <w:szCs w:val="20"/>
              </w:rPr>
              <w:t>0,0163</w:t>
            </w:r>
          </w:p>
        </w:tc>
        <w:tc>
          <w:tcPr>
            <w:tcW w:w="994" w:type="dxa"/>
            <w:vAlign w:val="center"/>
          </w:tcPr>
          <w:p w:rsidR="00EF4908" w:rsidRPr="00EF4908" w:rsidRDefault="00EF4908" w:rsidP="00CE4F88">
            <w:pPr>
              <w:jc w:val="center"/>
              <w:rPr>
                <w:sz w:val="20"/>
                <w:szCs w:val="20"/>
              </w:rPr>
            </w:pPr>
            <w:r w:rsidRPr="00EF4908">
              <w:rPr>
                <w:sz w:val="20"/>
                <w:szCs w:val="20"/>
              </w:rPr>
              <w:t>0,0374</w:t>
            </w:r>
          </w:p>
        </w:tc>
        <w:tc>
          <w:tcPr>
            <w:tcW w:w="994" w:type="dxa"/>
            <w:vAlign w:val="center"/>
          </w:tcPr>
          <w:p w:rsidR="00EF4908" w:rsidRPr="00EF4908" w:rsidRDefault="00EF4908" w:rsidP="00CE4F88">
            <w:pPr>
              <w:jc w:val="center"/>
              <w:rPr>
                <w:sz w:val="20"/>
                <w:szCs w:val="20"/>
              </w:rPr>
            </w:pPr>
            <w:r w:rsidRPr="00EF4908">
              <w:rPr>
                <w:sz w:val="20"/>
                <w:szCs w:val="20"/>
              </w:rPr>
              <w:t>0,0055</w:t>
            </w:r>
          </w:p>
        </w:tc>
        <w:tc>
          <w:tcPr>
            <w:tcW w:w="994" w:type="dxa"/>
            <w:vAlign w:val="center"/>
          </w:tcPr>
          <w:p w:rsidR="00EF4908" w:rsidRPr="00EF4908" w:rsidRDefault="00EF4908" w:rsidP="00CE4F88">
            <w:pPr>
              <w:jc w:val="center"/>
              <w:rPr>
                <w:sz w:val="20"/>
                <w:szCs w:val="20"/>
              </w:rPr>
            </w:pPr>
            <w:r w:rsidRPr="00EF4908">
              <w:rPr>
                <w:sz w:val="20"/>
                <w:szCs w:val="20"/>
              </w:rPr>
              <w:t>0,0007</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Количество абонентов в зоне действия источника</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шт.</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280</w:t>
            </w:r>
          </w:p>
        </w:tc>
        <w:tc>
          <w:tcPr>
            <w:tcW w:w="1161" w:type="dxa"/>
            <w:vAlign w:val="center"/>
          </w:tcPr>
          <w:p w:rsidR="00EF4908" w:rsidRPr="00EF4908" w:rsidRDefault="00EF4908" w:rsidP="00EF4908">
            <w:pPr>
              <w:jc w:val="center"/>
              <w:rPr>
                <w:sz w:val="20"/>
                <w:szCs w:val="20"/>
              </w:rPr>
            </w:pPr>
            <w:r w:rsidRPr="00EF4908">
              <w:rPr>
                <w:sz w:val="20"/>
                <w:szCs w:val="20"/>
              </w:rPr>
              <w:t>4</w:t>
            </w:r>
          </w:p>
        </w:tc>
        <w:tc>
          <w:tcPr>
            <w:tcW w:w="1161" w:type="dxa"/>
            <w:vAlign w:val="center"/>
          </w:tcPr>
          <w:p w:rsidR="00EF4908" w:rsidRPr="00EF4908" w:rsidRDefault="00EF4908" w:rsidP="00EF4908">
            <w:pPr>
              <w:jc w:val="center"/>
              <w:rPr>
                <w:sz w:val="20"/>
                <w:szCs w:val="20"/>
              </w:rPr>
            </w:pPr>
            <w:r w:rsidRPr="00EF4908">
              <w:rPr>
                <w:sz w:val="20"/>
                <w:szCs w:val="20"/>
              </w:rPr>
              <w:t>10</w:t>
            </w:r>
          </w:p>
        </w:tc>
        <w:tc>
          <w:tcPr>
            <w:tcW w:w="995" w:type="dxa"/>
            <w:vAlign w:val="center"/>
          </w:tcPr>
          <w:p w:rsidR="00EF4908" w:rsidRPr="00EF4908" w:rsidRDefault="00EF4908" w:rsidP="00EF4908">
            <w:pPr>
              <w:jc w:val="center"/>
              <w:rPr>
                <w:sz w:val="20"/>
                <w:szCs w:val="20"/>
              </w:rPr>
            </w:pPr>
            <w:r w:rsidRPr="00EF4908">
              <w:rPr>
                <w:sz w:val="20"/>
                <w:szCs w:val="20"/>
              </w:rPr>
              <w:t>2</w:t>
            </w:r>
          </w:p>
        </w:tc>
        <w:tc>
          <w:tcPr>
            <w:tcW w:w="1161" w:type="dxa"/>
            <w:vAlign w:val="center"/>
          </w:tcPr>
          <w:p w:rsidR="00EF4908" w:rsidRPr="00EF4908" w:rsidRDefault="00EF4908" w:rsidP="00EF4908">
            <w:pPr>
              <w:jc w:val="center"/>
              <w:rPr>
                <w:sz w:val="20"/>
                <w:szCs w:val="20"/>
              </w:rPr>
            </w:pPr>
            <w:r w:rsidRPr="00EF4908">
              <w:rPr>
                <w:sz w:val="20"/>
                <w:szCs w:val="20"/>
              </w:rPr>
              <w:t>4</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7</w:t>
            </w:r>
          </w:p>
        </w:tc>
        <w:tc>
          <w:tcPr>
            <w:tcW w:w="994" w:type="dxa"/>
            <w:vAlign w:val="center"/>
          </w:tcPr>
          <w:p w:rsidR="00EF4908" w:rsidRPr="00EF4908" w:rsidRDefault="00EF4908" w:rsidP="00EF4908">
            <w:pPr>
              <w:jc w:val="center"/>
              <w:rPr>
                <w:color w:val="000000"/>
                <w:sz w:val="20"/>
                <w:szCs w:val="20"/>
              </w:rPr>
            </w:pPr>
            <w:r w:rsidRPr="00EF4908">
              <w:rPr>
                <w:color w:val="000000"/>
                <w:sz w:val="20"/>
                <w:szCs w:val="20"/>
              </w:rPr>
              <w:t>14</w:t>
            </w:r>
          </w:p>
        </w:tc>
        <w:tc>
          <w:tcPr>
            <w:tcW w:w="994" w:type="dxa"/>
            <w:vAlign w:val="center"/>
          </w:tcPr>
          <w:p w:rsidR="00EF4908" w:rsidRPr="00EF4908" w:rsidRDefault="00EF4908" w:rsidP="00CE4F88">
            <w:pPr>
              <w:jc w:val="center"/>
              <w:rPr>
                <w:sz w:val="20"/>
                <w:szCs w:val="20"/>
              </w:rPr>
            </w:pPr>
            <w:r w:rsidRPr="00EF4908">
              <w:rPr>
                <w:sz w:val="20"/>
                <w:szCs w:val="20"/>
              </w:rPr>
              <w:t>7</w:t>
            </w:r>
          </w:p>
        </w:tc>
        <w:tc>
          <w:tcPr>
            <w:tcW w:w="994" w:type="dxa"/>
            <w:vAlign w:val="center"/>
          </w:tcPr>
          <w:p w:rsidR="00EF4908" w:rsidRPr="00EF4908" w:rsidRDefault="00EF4908" w:rsidP="00CE4F88">
            <w:pPr>
              <w:jc w:val="center"/>
              <w:rPr>
                <w:sz w:val="20"/>
                <w:szCs w:val="20"/>
              </w:rPr>
            </w:pPr>
            <w:r w:rsidRPr="00EF4908">
              <w:rPr>
                <w:sz w:val="20"/>
                <w:szCs w:val="20"/>
              </w:rPr>
              <w:t>18</w:t>
            </w:r>
          </w:p>
        </w:tc>
        <w:tc>
          <w:tcPr>
            <w:tcW w:w="994" w:type="dxa"/>
            <w:vAlign w:val="center"/>
          </w:tcPr>
          <w:p w:rsidR="00EF4908" w:rsidRPr="00EF4908" w:rsidRDefault="00EF4908" w:rsidP="00CE4F88">
            <w:pPr>
              <w:jc w:val="center"/>
              <w:rPr>
                <w:sz w:val="20"/>
                <w:szCs w:val="20"/>
              </w:rPr>
            </w:pPr>
            <w:r w:rsidRPr="00EF4908">
              <w:rPr>
                <w:sz w:val="20"/>
                <w:szCs w:val="20"/>
              </w:rPr>
              <w:t>6</w:t>
            </w:r>
          </w:p>
        </w:tc>
        <w:tc>
          <w:tcPr>
            <w:tcW w:w="994" w:type="dxa"/>
            <w:vAlign w:val="center"/>
          </w:tcPr>
          <w:p w:rsidR="00EF4908" w:rsidRPr="00EF4908" w:rsidRDefault="00EF4908" w:rsidP="00CE4F88">
            <w:pPr>
              <w:jc w:val="center"/>
              <w:rPr>
                <w:sz w:val="20"/>
                <w:szCs w:val="20"/>
              </w:rPr>
            </w:pPr>
            <w:r w:rsidRPr="00EF4908">
              <w:rPr>
                <w:sz w:val="20"/>
                <w:szCs w:val="20"/>
              </w:rPr>
              <w:t>1</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Суммарная присоединенная нагрузка всех потребителей</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Гкал/ч</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1,39</w:t>
            </w:r>
          </w:p>
        </w:tc>
        <w:tc>
          <w:tcPr>
            <w:tcW w:w="1161" w:type="dxa"/>
            <w:vAlign w:val="center"/>
          </w:tcPr>
          <w:p w:rsidR="00EF4908" w:rsidRPr="00EF4908" w:rsidRDefault="00EF4908" w:rsidP="00EF4908">
            <w:pPr>
              <w:jc w:val="center"/>
              <w:rPr>
                <w:sz w:val="20"/>
                <w:szCs w:val="20"/>
              </w:rPr>
            </w:pPr>
            <w:r w:rsidRPr="00EF4908">
              <w:rPr>
                <w:sz w:val="20"/>
                <w:szCs w:val="20"/>
              </w:rPr>
              <w:t>0,0512</w:t>
            </w:r>
          </w:p>
        </w:tc>
        <w:tc>
          <w:tcPr>
            <w:tcW w:w="1161" w:type="dxa"/>
            <w:vAlign w:val="center"/>
          </w:tcPr>
          <w:p w:rsidR="00EF4908" w:rsidRPr="00EF4908" w:rsidRDefault="00EF4908" w:rsidP="00EF4908">
            <w:pPr>
              <w:jc w:val="center"/>
              <w:rPr>
                <w:sz w:val="20"/>
                <w:szCs w:val="20"/>
              </w:rPr>
            </w:pPr>
            <w:r w:rsidRPr="00EF4908">
              <w:rPr>
                <w:sz w:val="20"/>
                <w:szCs w:val="20"/>
              </w:rPr>
              <w:t>0,208</w:t>
            </w:r>
          </w:p>
        </w:tc>
        <w:tc>
          <w:tcPr>
            <w:tcW w:w="995" w:type="dxa"/>
            <w:vAlign w:val="center"/>
          </w:tcPr>
          <w:p w:rsidR="00EF4908" w:rsidRPr="00EF4908" w:rsidRDefault="00EF4908" w:rsidP="00EF4908">
            <w:pPr>
              <w:jc w:val="center"/>
              <w:rPr>
                <w:sz w:val="20"/>
                <w:szCs w:val="20"/>
              </w:rPr>
            </w:pPr>
            <w:r w:rsidRPr="00EF4908">
              <w:rPr>
                <w:sz w:val="20"/>
                <w:szCs w:val="20"/>
              </w:rPr>
              <w:t>0,0634</w:t>
            </w:r>
          </w:p>
        </w:tc>
        <w:tc>
          <w:tcPr>
            <w:tcW w:w="1161" w:type="dxa"/>
            <w:vAlign w:val="center"/>
          </w:tcPr>
          <w:p w:rsidR="00EF4908" w:rsidRPr="00EF4908" w:rsidRDefault="00EF4908" w:rsidP="00EF4908">
            <w:pPr>
              <w:jc w:val="center"/>
              <w:rPr>
                <w:sz w:val="20"/>
                <w:szCs w:val="20"/>
              </w:rPr>
            </w:pPr>
            <w:r w:rsidRPr="00EF4908">
              <w:rPr>
                <w:sz w:val="20"/>
                <w:szCs w:val="20"/>
              </w:rPr>
              <w:t>0,0613</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0,1454</w:t>
            </w:r>
          </w:p>
        </w:tc>
        <w:tc>
          <w:tcPr>
            <w:tcW w:w="994" w:type="dxa"/>
            <w:vAlign w:val="center"/>
          </w:tcPr>
          <w:p w:rsidR="00EF4908" w:rsidRPr="00EF4908" w:rsidRDefault="00EF4908" w:rsidP="00EF4908">
            <w:pPr>
              <w:jc w:val="center"/>
              <w:rPr>
                <w:color w:val="000000"/>
                <w:sz w:val="20"/>
                <w:szCs w:val="20"/>
              </w:rPr>
            </w:pPr>
            <w:r w:rsidRPr="00EF4908">
              <w:rPr>
                <w:color w:val="000000"/>
                <w:sz w:val="20"/>
                <w:szCs w:val="20"/>
              </w:rPr>
              <w:t>0,71</w:t>
            </w:r>
          </w:p>
        </w:tc>
        <w:tc>
          <w:tcPr>
            <w:tcW w:w="994" w:type="dxa"/>
            <w:vAlign w:val="center"/>
          </w:tcPr>
          <w:p w:rsidR="00EF4908" w:rsidRPr="00EF4908" w:rsidRDefault="00EF4908" w:rsidP="00CE4F88">
            <w:pPr>
              <w:jc w:val="center"/>
              <w:rPr>
                <w:sz w:val="20"/>
                <w:szCs w:val="20"/>
              </w:rPr>
            </w:pPr>
            <w:r w:rsidRPr="00EF4908">
              <w:rPr>
                <w:sz w:val="20"/>
                <w:szCs w:val="20"/>
              </w:rPr>
              <w:t>0,24</w:t>
            </w:r>
          </w:p>
        </w:tc>
        <w:tc>
          <w:tcPr>
            <w:tcW w:w="994" w:type="dxa"/>
            <w:vAlign w:val="center"/>
          </w:tcPr>
          <w:p w:rsidR="00EF4908" w:rsidRPr="00EF4908" w:rsidRDefault="00EF4908" w:rsidP="00CE4F88">
            <w:pPr>
              <w:jc w:val="center"/>
              <w:rPr>
                <w:sz w:val="20"/>
                <w:szCs w:val="20"/>
              </w:rPr>
            </w:pPr>
            <w:r w:rsidRPr="00EF4908">
              <w:rPr>
                <w:sz w:val="20"/>
                <w:szCs w:val="20"/>
              </w:rPr>
              <w:t>0,26</w:t>
            </w:r>
          </w:p>
        </w:tc>
        <w:tc>
          <w:tcPr>
            <w:tcW w:w="994" w:type="dxa"/>
            <w:vAlign w:val="center"/>
          </w:tcPr>
          <w:p w:rsidR="00EF4908" w:rsidRPr="00EF4908" w:rsidRDefault="00EF4908" w:rsidP="00CE4F88">
            <w:pPr>
              <w:jc w:val="center"/>
              <w:rPr>
                <w:sz w:val="20"/>
                <w:szCs w:val="20"/>
              </w:rPr>
            </w:pPr>
            <w:r w:rsidRPr="00EF4908">
              <w:rPr>
                <w:sz w:val="20"/>
                <w:szCs w:val="20"/>
              </w:rPr>
              <w:t>0,02</w:t>
            </w:r>
          </w:p>
        </w:tc>
        <w:tc>
          <w:tcPr>
            <w:tcW w:w="994" w:type="dxa"/>
            <w:vAlign w:val="center"/>
          </w:tcPr>
          <w:p w:rsidR="00EF4908" w:rsidRPr="00EF4908" w:rsidRDefault="00EF4908" w:rsidP="00CE4F88">
            <w:pPr>
              <w:jc w:val="center"/>
              <w:rPr>
                <w:sz w:val="20"/>
                <w:szCs w:val="20"/>
              </w:rPr>
            </w:pPr>
            <w:r w:rsidRPr="00EF4908">
              <w:rPr>
                <w:sz w:val="20"/>
                <w:szCs w:val="20"/>
              </w:rPr>
              <w:t>0,05</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Расстояние от источника тепла до наиболее удаленного потребителя вдоль главной магистрали</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м</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2398</w:t>
            </w:r>
          </w:p>
        </w:tc>
        <w:tc>
          <w:tcPr>
            <w:tcW w:w="1161" w:type="dxa"/>
            <w:vAlign w:val="center"/>
          </w:tcPr>
          <w:p w:rsidR="00EF4908" w:rsidRPr="00EF4908" w:rsidRDefault="00EF4908" w:rsidP="00EF4908">
            <w:pPr>
              <w:jc w:val="center"/>
              <w:rPr>
                <w:sz w:val="20"/>
                <w:szCs w:val="20"/>
              </w:rPr>
            </w:pPr>
            <w:r w:rsidRPr="00EF4908">
              <w:rPr>
                <w:sz w:val="20"/>
                <w:szCs w:val="20"/>
              </w:rPr>
              <w:t>160</w:t>
            </w:r>
          </w:p>
        </w:tc>
        <w:tc>
          <w:tcPr>
            <w:tcW w:w="1161" w:type="dxa"/>
            <w:vAlign w:val="center"/>
          </w:tcPr>
          <w:p w:rsidR="00EF4908" w:rsidRPr="00EF4908" w:rsidRDefault="00EF4908" w:rsidP="00EF4908">
            <w:pPr>
              <w:jc w:val="center"/>
              <w:rPr>
                <w:sz w:val="20"/>
                <w:szCs w:val="20"/>
              </w:rPr>
            </w:pPr>
            <w:r w:rsidRPr="00EF4908">
              <w:rPr>
                <w:sz w:val="20"/>
                <w:szCs w:val="20"/>
              </w:rPr>
              <w:t>640</w:t>
            </w:r>
          </w:p>
        </w:tc>
        <w:tc>
          <w:tcPr>
            <w:tcW w:w="995" w:type="dxa"/>
            <w:vAlign w:val="center"/>
          </w:tcPr>
          <w:p w:rsidR="00EF4908" w:rsidRPr="00EF4908" w:rsidRDefault="00EF4908" w:rsidP="00EF4908">
            <w:pPr>
              <w:jc w:val="center"/>
              <w:rPr>
                <w:sz w:val="20"/>
                <w:szCs w:val="20"/>
              </w:rPr>
            </w:pPr>
            <w:r w:rsidRPr="00EF4908">
              <w:rPr>
                <w:sz w:val="20"/>
                <w:szCs w:val="20"/>
              </w:rPr>
              <w:t>210</w:t>
            </w:r>
          </w:p>
        </w:tc>
        <w:tc>
          <w:tcPr>
            <w:tcW w:w="1161" w:type="dxa"/>
            <w:vAlign w:val="center"/>
          </w:tcPr>
          <w:p w:rsidR="00EF4908" w:rsidRPr="00EF4908" w:rsidRDefault="00EF4908" w:rsidP="00EF4908">
            <w:pPr>
              <w:jc w:val="center"/>
              <w:rPr>
                <w:sz w:val="20"/>
                <w:szCs w:val="20"/>
              </w:rPr>
            </w:pPr>
            <w:r w:rsidRPr="00EF4908">
              <w:rPr>
                <w:sz w:val="20"/>
                <w:szCs w:val="20"/>
              </w:rPr>
              <w:t>570</w:t>
            </w:r>
          </w:p>
        </w:tc>
        <w:tc>
          <w:tcPr>
            <w:tcW w:w="995" w:type="dxa"/>
            <w:vAlign w:val="center"/>
          </w:tcPr>
          <w:p w:rsidR="00EF4908" w:rsidRPr="00EF4908" w:rsidRDefault="00EF4908" w:rsidP="00EF4908">
            <w:pPr>
              <w:jc w:val="center"/>
              <w:rPr>
                <w:sz w:val="20"/>
                <w:szCs w:val="20"/>
              </w:rPr>
            </w:pPr>
            <w:r w:rsidRPr="00EF4908">
              <w:rPr>
                <w:sz w:val="20"/>
                <w:szCs w:val="20"/>
              </w:rPr>
              <w:t>837</w:t>
            </w:r>
          </w:p>
        </w:tc>
        <w:tc>
          <w:tcPr>
            <w:tcW w:w="994" w:type="dxa"/>
            <w:vAlign w:val="center"/>
          </w:tcPr>
          <w:p w:rsidR="00EF4908" w:rsidRPr="00EF4908" w:rsidRDefault="00EF4908" w:rsidP="00EF4908">
            <w:pPr>
              <w:jc w:val="center"/>
              <w:rPr>
                <w:sz w:val="20"/>
                <w:szCs w:val="20"/>
              </w:rPr>
            </w:pPr>
            <w:r w:rsidRPr="00EF4908">
              <w:rPr>
                <w:sz w:val="20"/>
                <w:szCs w:val="20"/>
              </w:rPr>
              <w:t>968</w:t>
            </w:r>
          </w:p>
        </w:tc>
        <w:tc>
          <w:tcPr>
            <w:tcW w:w="994" w:type="dxa"/>
            <w:vAlign w:val="center"/>
          </w:tcPr>
          <w:p w:rsidR="00EF4908" w:rsidRPr="00EF4908" w:rsidRDefault="00EF4908" w:rsidP="00CE4F88">
            <w:pPr>
              <w:jc w:val="center"/>
              <w:rPr>
                <w:sz w:val="20"/>
                <w:szCs w:val="20"/>
              </w:rPr>
            </w:pPr>
            <w:r w:rsidRPr="00EF4908">
              <w:rPr>
                <w:sz w:val="20"/>
                <w:szCs w:val="20"/>
              </w:rPr>
              <w:t>567</w:t>
            </w:r>
          </w:p>
        </w:tc>
        <w:tc>
          <w:tcPr>
            <w:tcW w:w="994" w:type="dxa"/>
            <w:vAlign w:val="center"/>
          </w:tcPr>
          <w:p w:rsidR="00EF4908" w:rsidRPr="00EF4908" w:rsidRDefault="00EF4908" w:rsidP="00CE4F88">
            <w:pPr>
              <w:jc w:val="center"/>
              <w:rPr>
                <w:sz w:val="20"/>
                <w:szCs w:val="20"/>
              </w:rPr>
            </w:pPr>
            <w:r w:rsidRPr="00EF4908">
              <w:rPr>
                <w:sz w:val="20"/>
                <w:szCs w:val="20"/>
              </w:rPr>
              <w:t>1516</w:t>
            </w:r>
          </w:p>
        </w:tc>
        <w:tc>
          <w:tcPr>
            <w:tcW w:w="994" w:type="dxa"/>
            <w:vAlign w:val="center"/>
          </w:tcPr>
          <w:p w:rsidR="00EF4908" w:rsidRPr="00EF4908" w:rsidRDefault="00EF4908" w:rsidP="00CE4F88">
            <w:pPr>
              <w:jc w:val="center"/>
              <w:rPr>
                <w:sz w:val="20"/>
                <w:szCs w:val="20"/>
              </w:rPr>
            </w:pPr>
            <w:r w:rsidRPr="00EF4908">
              <w:rPr>
                <w:sz w:val="20"/>
                <w:szCs w:val="20"/>
              </w:rPr>
              <w:t>351</w:t>
            </w:r>
          </w:p>
        </w:tc>
        <w:tc>
          <w:tcPr>
            <w:tcW w:w="994" w:type="dxa"/>
            <w:vAlign w:val="center"/>
          </w:tcPr>
          <w:p w:rsidR="00EF4908" w:rsidRPr="00EF4908" w:rsidRDefault="00EF4908" w:rsidP="00CE4F88">
            <w:pPr>
              <w:jc w:val="center"/>
              <w:rPr>
                <w:sz w:val="20"/>
                <w:szCs w:val="20"/>
              </w:rPr>
            </w:pPr>
            <w:r w:rsidRPr="00EF4908">
              <w:rPr>
                <w:sz w:val="20"/>
                <w:szCs w:val="20"/>
              </w:rPr>
              <w:t>55,3</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 xml:space="preserve">Расчетная температура в подающем </w:t>
            </w:r>
          </w:p>
          <w:p w:rsidR="00EF4908" w:rsidRPr="00EF4908" w:rsidRDefault="00EF4908" w:rsidP="00EF4908">
            <w:pPr>
              <w:rPr>
                <w:sz w:val="20"/>
                <w:szCs w:val="20"/>
              </w:rPr>
            </w:pPr>
            <w:r w:rsidRPr="00EF4908">
              <w:rPr>
                <w:sz w:val="20"/>
                <w:szCs w:val="20"/>
              </w:rPr>
              <w:t>трубопроводе</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ºС</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95</w:t>
            </w:r>
          </w:p>
        </w:tc>
        <w:tc>
          <w:tcPr>
            <w:tcW w:w="1161" w:type="dxa"/>
            <w:vAlign w:val="center"/>
          </w:tcPr>
          <w:p w:rsidR="00EF4908" w:rsidRPr="00EF4908" w:rsidRDefault="00EF4908" w:rsidP="00EF4908">
            <w:pPr>
              <w:jc w:val="center"/>
              <w:rPr>
                <w:sz w:val="20"/>
                <w:szCs w:val="20"/>
              </w:rPr>
            </w:pPr>
            <w:r w:rsidRPr="00EF4908">
              <w:rPr>
                <w:sz w:val="20"/>
                <w:szCs w:val="20"/>
              </w:rPr>
              <w:t>95</w:t>
            </w:r>
          </w:p>
        </w:tc>
        <w:tc>
          <w:tcPr>
            <w:tcW w:w="1161" w:type="dxa"/>
            <w:vAlign w:val="center"/>
          </w:tcPr>
          <w:p w:rsidR="00EF4908" w:rsidRPr="00EF4908" w:rsidRDefault="00EF4908" w:rsidP="00EF4908">
            <w:pPr>
              <w:jc w:val="center"/>
              <w:rPr>
                <w:sz w:val="20"/>
                <w:szCs w:val="20"/>
              </w:rPr>
            </w:pPr>
            <w:r w:rsidRPr="00EF4908">
              <w:rPr>
                <w:sz w:val="20"/>
                <w:szCs w:val="20"/>
              </w:rPr>
              <w:t>95</w:t>
            </w:r>
          </w:p>
        </w:tc>
        <w:tc>
          <w:tcPr>
            <w:tcW w:w="995" w:type="dxa"/>
            <w:vAlign w:val="center"/>
          </w:tcPr>
          <w:p w:rsidR="00EF4908" w:rsidRPr="00EF4908" w:rsidRDefault="00EF4908" w:rsidP="00EF4908">
            <w:pPr>
              <w:jc w:val="center"/>
              <w:rPr>
                <w:sz w:val="20"/>
                <w:szCs w:val="20"/>
              </w:rPr>
            </w:pPr>
            <w:r w:rsidRPr="00EF4908">
              <w:rPr>
                <w:sz w:val="20"/>
                <w:szCs w:val="20"/>
              </w:rPr>
              <w:t>95</w:t>
            </w:r>
          </w:p>
        </w:tc>
        <w:tc>
          <w:tcPr>
            <w:tcW w:w="1161" w:type="dxa"/>
            <w:vAlign w:val="center"/>
          </w:tcPr>
          <w:p w:rsidR="00EF4908" w:rsidRPr="00EF4908" w:rsidRDefault="00EF4908" w:rsidP="00EF4908">
            <w:pPr>
              <w:jc w:val="center"/>
              <w:rPr>
                <w:sz w:val="20"/>
                <w:szCs w:val="20"/>
              </w:rPr>
            </w:pPr>
            <w:r w:rsidRPr="00EF4908">
              <w:rPr>
                <w:sz w:val="20"/>
                <w:szCs w:val="20"/>
              </w:rPr>
              <w:t>95</w:t>
            </w:r>
          </w:p>
        </w:tc>
        <w:tc>
          <w:tcPr>
            <w:tcW w:w="995" w:type="dxa"/>
            <w:vAlign w:val="center"/>
          </w:tcPr>
          <w:p w:rsidR="00EF4908" w:rsidRPr="00EF4908" w:rsidRDefault="00EF4908" w:rsidP="00EF4908">
            <w:pPr>
              <w:jc w:val="center"/>
              <w:rPr>
                <w:sz w:val="20"/>
                <w:szCs w:val="20"/>
              </w:rPr>
            </w:pPr>
            <w:r w:rsidRPr="00EF4908">
              <w:rPr>
                <w:sz w:val="20"/>
                <w:szCs w:val="20"/>
              </w:rPr>
              <w:t>95</w:t>
            </w:r>
          </w:p>
        </w:tc>
        <w:tc>
          <w:tcPr>
            <w:tcW w:w="994" w:type="dxa"/>
            <w:vAlign w:val="center"/>
          </w:tcPr>
          <w:p w:rsidR="00EF4908" w:rsidRPr="00EF4908" w:rsidRDefault="00EF4908" w:rsidP="00EF4908">
            <w:pPr>
              <w:jc w:val="center"/>
              <w:rPr>
                <w:sz w:val="20"/>
                <w:szCs w:val="20"/>
              </w:rPr>
            </w:pPr>
            <w:r w:rsidRPr="00EF4908">
              <w:rPr>
                <w:sz w:val="20"/>
                <w:szCs w:val="20"/>
              </w:rPr>
              <w:t>95</w:t>
            </w:r>
          </w:p>
        </w:tc>
        <w:tc>
          <w:tcPr>
            <w:tcW w:w="994" w:type="dxa"/>
            <w:vAlign w:val="center"/>
          </w:tcPr>
          <w:p w:rsidR="00EF4908" w:rsidRPr="00EF4908" w:rsidRDefault="00EF4908" w:rsidP="00CE4F88">
            <w:pPr>
              <w:jc w:val="center"/>
              <w:rPr>
                <w:sz w:val="20"/>
                <w:szCs w:val="20"/>
              </w:rPr>
            </w:pPr>
            <w:r w:rsidRPr="00EF4908">
              <w:rPr>
                <w:sz w:val="20"/>
                <w:szCs w:val="20"/>
              </w:rPr>
              <w:t>95</w:t>
            </w:r>
          </w:p>
        </w:tc>
        <w:tc>
          <w:tcPr>
            <w:tcW w:w="994" w:type="dxa"/>
            <w:vAlign w:val="center"/>
          </w:tcPr>
          <w:p w:rsidR="00EF4908" w:rsidRPr="00EF4908" w:rsidRDefault="00EF4908" w:rsidP="00CE4F88">
            <w:pPr>
              <w:jc w:val="center"/>
              <w:rPr>
                <w:sz w:val="20"/>
                <w:szCs w:val="20"/>
              </w:rPr>
            </w:pPr>
            <w:r w:rsidRPr="00EF4908">
              <w:rPr>
                <w:sz w:val="20"/>
                <w:szCs w:val="20"/>
              </w:rPr>
              <w:t>95</w:t>
            </w:r>
          </w:p>
        </w:tc>
        <w:tc>
          <w:tcPr>
            <w:tcW w:w="994" w:type="dxa"/>
            <w:vAlign w:val="center"/>
          </w:tcPr>
          <w:p w:rsidR="00EF4908" w:rsidRPr="00EF4908" w:rsidRDefault="00EF4908" w:rsidP="00CE4F88">
            <w:pPr>
              <w:jc w:val="center"/>
              <w:rPr>
                <w:sz w:val="20"/>
                <w:szCs w:val="20"/>
              </w:rPr>
            </w:pPr>
            <w:r w:rsidRPr="00EF4908">
              <w:rPr>
                <w:sz w:val="20"/>
                <w:szCs w:val="20"/>
              </w:rPr>
              <w:t>95</w:t>
            </w:r>
          </w:p>
        </w:tc>
        <w:tc>
          <w:tcPr>
            <w:tcW w:w="994" w:type="dxa"/>
            <w:vAlign w:val="center"/>
          </w:tcPr>
          <w:p w:rsidR="00EF4908" w:rsidRPr="00EF4908" w:rsidRDefault="00EF4908" w:rsidP="00CE4F88">
            <w:pPr>
              <w:jc w:val="center"/>
              <w:rPr>
                <w:sz w:val="20"/>
                <w:szCs w:val="20"/>
              </w:rPr>
            </w:pPr>
            <w:r w:rsidRPr="00EF4908">
              <w:rPr>
                <w:sz w:val="20"/>
                <w:szCs w:val="20"/>
              </w:rPr>
              <w:t>95</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 xml:space="preserve">Расчетная температура в обратном </w:t>
            </w:r>
          </w:p>
          <w:p w:rsidR="00EF4908" w:rsidRPr="00EF4908" w:rsidRDefault="00EF4908" w:rsidP="00EF4908">
            <w:pPr>
              <w:rPr>
                <w:sz w:val="20"/>
                <w:szCs w:val="20"/>
              </w:rPr>
            </w:pPr>
            <w:r w:rsidRPr="00EF4908">
              <w:rPr>
                <w:sz w:val="20"/>
                <w:szCs w:val="20"/>
              </w:rPr>
              <w:t>трубопроводе</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w: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ºС</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70</w:t>
            </w:r>
          </w:p>
        </w:tc>
        <w:tc>
          <w:tcPr>
            <w:tcW w:w="1161" w:type="dxa"/>
            <w:vAlign w:val="center"/>
          </w:tcPr>
          <w:p w:rsidR="00EF4908" w:rsidRPr="00EF4908" w:rsidRDefault="00EF4908" w:rsidP="00EF4908">
            <w:pPr>
              <w:jc w:val="center"/>
              <w:rPr>
                <w:sz w:val="20"/>
                <w:szCs w:val="20"/>
              </w:rPr>
            </w:pPr>
            <w:r w:rsidRPr="00EF4908">
              <w:rPr>
                <w:sz w:val="20"/>
                <w:szCs w:val="20"/>
              </w:rPr>
              <w:t>70</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70</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70</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70</w:t>
            </w:r>
          </w:p>
        </w:tc>
        <w:tc>
          <w:tcPr>
            <w:tcW w:w="995" w:type="dxa"/>
            <w:vAlign w:val="center"/>
          </w:tcPr>
          <w:p w:rsidR="00EF4908" w:rsidRPr="00EF4908" w:rsidRDefault="00EF4908" w:rsidP="00EF4908">
            <w:pPr>
              <w:jc w:val="center"/>
              <w:rPr>
                <w:sz w:val="20"/>
                <w:szCs w:val="20"/>
              </w:rPr>
            </w:pPr>
            <w:r w:rsidRPr="00EF4908">
              <w:rPr>
                <w:sz w:val="20"/>
                <w:szCs w:val="20"/>
              </w:rPr>
              <w:t>70</w:t>
            </w:r>
          </w:p>
        </w:tc>
        <w:tc>
          <w:tcPr>
            <w:tcW w:w="994" w:type="dxa"/>
            <w:vAlign w:val="center"/>
          </w:tcPr>
          <w:p w:rsidR="00EF4908" w:rsidRPr="00EF4908" w:rsidRDefault="00EF4908" w:rsidP="00EF4908">
            <w:pPr>
              <w:jc w:val="center"/>
              <w:rPr>
                <w:sz w:val="20"/>
                <w:szCs w:val="20"/>
              </w:rPr>
            </w:pPr>
            <w:r w:rsidRPr="00EF4908">
              <w:rPr>
                <w:sz w:val="20"/>
                <w:szCs w:val="20"/>
              </w:rPr>
              <w:t>70</w:t>
            </w:r>
          </w:p>
        </w:tc>
        <w:tc>
          <w:tcPr>
            <w:tcW w:w="994" w:type="dxa"/>
            <w:vAlign w:val="center"/>
          </w:tcPr>
          <w:p w:rsidR="00EF4908" w:rsidRPr="00EF4908" w:rsidRDefault="00EF4908" w:rsidP="00CE4F88">
            <w:pPr>
              <w:jc w:val="center"/>
              <w:rPr>
                <w:sz w:val="20"/>
                <w:szCs w:val="20"/>
              </w:rPr>
            </w:pPr>
            <w:r w:rsidRPr="00EF4908">
              <w:rPr>
                <w:sz w:val="20"/>
                <w:szCs w:val="20"/>
              </w:rPr>
              <w:t>70</w:t>
            </w:r>
          </w:p>
        </w:tc>
        <w:tc>
          <w:tcPr>
            <w:tcW w:w="994" w:type="dxa"/>
            <w:vAlign w:val="center"/>
          </w:tcPr>
          <w:p w:rsidR="00EF4908" w:rsidRPr="00EF4908" w:rsidRDefault="00EF4908" w:rsidP="00CE4F88">
            <w:pPr>
              <w:jc w:val="center"/>
              <w:rPr>
                <w:sz w:val="20"/>
                <w:szCs w:val="20"/>
              </w:rPr>
            </w:pPr>
            <w:r w:rsidRPr="00EF4908">
              <w:rPr>
                <w:sz w:val="20"/>
                <w:szCs w:val="20"/>
              </w:rPr>
              <w:t>70</w:t>
            </w:r>
          </w:p>
        </w:tc>
        <w:tc>
          <w:tcPr>
            <w:tcW w:w="994" w:type="dxa"/>
            <w:vAlign w:val="center"/>
          </w:tcPr>
          <w:p w:rsidR="00EF4908" w:rsidRPr="00EF4908" w:rsidRDefault="00EF4908" w:rsidP="00CE4F88">
            <w:pPr>
              <w:jc w:val="center"/>
              <w:rPr>
                <w:sz w:val="20"/>
                <w:szCs w:val="20"/>
              </w:rPr>
            </w:pPr>
            <w:r w:rsidRPr="00EF4908">
              <w:rPr>
                <w:sz w:val="20"/>
                <w:szCs w:val="20"/>
              </w:rPr>
              <w:t>70</w:t>
            </w:r>
          </w:p>
        </w:tc>
        <w:tc>
          <w:tcPr>
            <w:tcW w:w="994" w:type="dxa"/>
            <w:vAlign w:val="center"/>
          </w:tcPr>
          <w:p w:rsidR="00EF4908" w:rsidRPr="00EF4908" w:rsidRDefault="00EF4908" w:rsidP="00CE4F88">
            <w:pPr>
              <w:jc w:val="center"/>
              <w:rPr>
                <w:sz w:val="20"/>
                <w:szCs w:val="20"/>
              </w:rPr>
            </w:pPr>
            <w:r w:rsidRPr="00EF4908">
              <w:rPr>
                <w:sz w:val="20"/>
                <w:szCs w:val="20"/>
              </w:rPr>
              <w:t>70</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Расчетный перепад температур теплоносителя в тепловой сети</w:t>
            </w:r>
          </w:p>
        </w:tc>
        <w:tc>
          <w:tcPr>
            <w:tcW w:w="829" w:type="dxa"/>
            <w:shd w:val="clear" w:color="auto" w:fill="auto"/>
            <w:vAlign w:val="center"/>
          </w:tcPr>
          <w:p w:rsidR="00EF4908" w:rsidRPr="00EF4908" w:rsidRDefault="00EF4908" w:rsidP="00EF4908">
            <w:pPr>
              <w:jc w:val="center"/>
              <w:rPr>
                <w:sz w:val="20"/>
                <w:szCs w:val="20"/>
              </w:rPr>
            </w:pPr>
            <w:r w:rsidRPr="00EF4908">
              <w:rPr>
                <w:position w:val="-6"/>
                <w:sz w:val="20"/>
                <w:szCs w:val="20"/>
              </w:rPr>
              <w:object w:dxaOrig="360" w:dyaOrig="279">
                <v:shape id="_x0000_i1065" type="#_x0000_t75" style="width:19.25pt;height:15.05pt" o:ole="">
                  <v:imagedata r:id="rId56" o:title=""/>
                </v:shape>
                <o:OLEObject Type="Embed" ProgID="Equation.3" ShapeID="_x0000_i1065" DrawAspect="Content" ObjectID="_1690698118" r:id="rId70"/>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ºС</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25</w:t>
            </w:r>
          </w:p>
        </w:tc>
        <w:tc>
          <w:tcPr>
            <w:tcW w:w="1161" w:type="dxa"/>
            <w:vAlign w:val="center"/>
          </w:tcPr>
          <w:p w:rsidR="00EF4908" w:rsidRPr="00EF4908" w:rsidRDefault="00EF4908" w:rsidP="00EF4908">
            <w:pPr>
              <w:jc w:val="center"/>
              <w:rPr>
                <w:sz w:val="20"/>
                <w:szCs w:val="20"/>
              </w:rPr>
            </w:pPr>
            <w:r w:rsidRPr="00EF4908">
              <w:rPr>
                <w:sz w:val="20"/>
                <w:szCs w:val="20"/>
              </w:rPr>
              <w:t>25</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25</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25</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25</w:t>
            </w:r>
          </w:p>
        </w:tc>
        <w:tc>
          <w:tcPr>
            <w:tcW w:w="995" w:type="dxa"/>
            <w:vAlign w:val="center"/>
          </w:tcPr>
          <w:p w:rsidR="00EF4908" w:rsidRPr="00EF4908" w:rsidRDefault="00EF4908" w:rsidP="00EF4908">
            <w:pPr>
              <w:jc w:val="center"/>
              <w:rPr>
                <w:sz w:val="20"/>
                <w:szCs w:val="20"/>
              </w:rPr>
            </w:pPr>
            <w:r w:rsidRPr="00EF4908">
              <w:rPr>
                <w:sz w:val="20"/>
                <w:szCs w:val="20"/>
              </w:rPr>
              <w:t>25</w:t>
            </w:r>
          </w:p>
        </w:tc>
        <w:tc>
          <w:tcPr>
            <w:tcW w:w="994" w:type="dxa"/>
            <w:vAlign w:val="center"/>
          </w:tcPr>
          <w:p w:rsidR="00EF4908" w:rsidRPr="00EF4908" w:rsidRDefault="00EF4908" w:rsidP="00EF4908">
            <w:pPr>
              <w:jc w:val="center"/>
              <w:rPr>
                <w:sz w:val="20"/>
                <w:szCs w:val="20"/>
              </w:rPr>
            </w:pPr>
            <w:r w:rsidRPr="00EF4908">
              <w:rPr>
                <w:sz w:val="20"/>
                <w:szCs w:val="20"/>
              </w:rPr>
              <w:t>25</w:t>
            </w:r>
          </w:p>
        </w:tc>
        <w:tc>
          <w:tcPr>
            <w:tcW w:w="994" w:type="dxa"/>
            <w:vAlign w:val="center"/>
          </w:tcPr>
          <w:p w:rsidR="00EF4908" w:rsidRPr="00EF4908" w:rsidRDefault="00EF4908" w:rsidP="00CE4F88">
            <w:pPr>
              <w:jc w:val="center"/>
              <w:rPr>
                <w:sz w:val="20"/>
                <w:szCs w:val="20"/>
              </w:rPr>
            </w:pPr>
            <w:r w:rsidRPr="00EF4908">
              <w:rPr>
                <w:sz w:val="20"/>
                <w:szCs w:val="20"/>
              </w:rPr>
              <w:t>25</w:t>
            </w:r>
          </w:p>
        </w:tc>
        <w:tc>
          <w:tcPr>
            <w:tcW w:w="994" w:type="dxa"/>
            <w:vAlign w:val="center"/>
          </w:tcPr>
          <w:p w:rsidR="00EF4908" w:rsidRPr="00EF4908" w:rsidRDefault="00EF4908" w:rsidP="00CE4F88">
            <w:pPr>
              <w:jc w:val="center"/>
              <w:rPr>
                <w:sz w:val="20"/>
                <w:szCs w:val="20"/>
              </w:rPr>
            </w:pPr>
            <w:r w:rsidRPr="00EF4908">
              <w:rPr>
                <w:sz w:val="20"/>
                <w:szCs w:val="20"/>
              </w:rPr>
              <w:t>25</w:t>
            </w:r>
          </w:p>
        </w:tc>
        <w:tc>
          <w:tcPr>
            <w:tcW w:w="994" w:type="dxa"/>
            <w:vAlign w:val="center"/>
          </w:tcPr>
          <w:p w:rsidR="00EF4908" w:rsidRPr="00EF4908" w:rsidRDefault="00EF4908" w:rsidP="00CE4F88">
            <w:pPr>
              <w:jc w:val="center"/>
              <w:rPr>
                <w:sz w:val="20"/>
                <w:szCs w:val="20"/>
              </w:rPr>
            </w:pPr>
            <w:r w:rsidRPr="00EF4908">
              <w:rPr>
                <w:sz w:val="20"/>
                <w:szCs w:val="20"/>
              </w:rPr>
              <w:t>25</w:t>
            </w:r>
          </w:p>
        </w:tc>
        <w:tc>
          <w:tcPr>
            <w:tcW w:w="994" w:type="dxa"/>
            <w:vAlign w:val="center"/>
          </w:tcPr>
          <w:p w:rsidR="00EF4908" w:rsidRPr="00EF4908" w:rsidRDefault="00EF4908" w:rsidP="00CE4F88">
            <w:pPr>
              <w:jc w:val="center"/>
              <w:rPr>
                <w:sz w:val="20"/>
                <w:szCs w:val="20"/>
              </w:rPr>
            </w:pPr>
            <w:r w:rsidRPr="00EF4908">
              <w:rPr>
                <w:sz w:val="20"/>
                <w:szCs w:val="20"/>
              </w:rPr>
              <w:t>25</w:t>
            </w:r>
          </w:p>
        </w:tc>
      </w:tr>
      <w:tr w:rsidR="00EF4908" w:rsidRPr="00EF4908" w:rsidTr="00CE4F88">
        <w:trPr>
          <w:trHeight w:val="275"/>
        </w:trPr>
        <w:tc>
          <w:tcPr>
            <w:tcW w:w="1824" w:type="dxa"/>
            <w:shd w:val="clear" w:color="auto" w:fill="auto"/>
            <w:vAlign w:val="center"/>
          </w:tcPr>
          <w:p w:rsidR="00EF4908" w:rsidRPr="00EF4908" w:rsidRDefault="00EF4908" w:rsidP="00EF4908">
            <w:pPr>
              <w:rPr>
                <w:sz w:val="20"/>
                <w:szCs w:val="20"/>
              </w:rPr>
            </w:pPr>
            <w:r w:rsidRPr="00EF4908">
              <w:rPr>
                <w:sz w:val="20"/>
                <w:szCs w:val="20"/>
              </w:rPr>
              <w:t>Эффективный радиус</w:t>
            </w:r>
          </w:p>
        </w:tc>
        <w:tc>
          <w:tcPr>
            <w:tcW w:w="829" w:type="dxa"/>
            <w:shd w:val="clear" w:color="auto" w:fill="auto"/>
            <w:vAlign w:val="center"/>
          </w:tcPr>
          <w:p w:rsidR="00EF4908" w:rsidRPr="00EF4908" w:rsidRDefault="00EF4908" w:rsidP="00EF4908">
            <w:pPr>
              <w:jc w:val="center"/>
              <w:rPr>
                <w:sz w:val="20"/>
                <w:szCs w:val="20"/>
              </w:rPr>
            </w:pPr>
            <w:r w:rsidRPr="00EF4908">
              <w:rPr>
                <w:position w:val="-4"/>
                <w:sz w:val="20"/>
                <w:szCs w:val="20"/>
              </w:rPr>
              <w:object w:dxaOrig="260" w:dyaOrig="260">
                <v:shape id="_x0000_i1066" type="#_x0000_t75" style="width:13.4pt;height:13.4pt" o:ole="">
                  <v:imagedata r:id="rId44" o:title=""/>
                </v:shape>
                <o:OLEObject Type="Embed" ProgID="Equation.3" ShapeID="_x0000_i1066" DrawAspect="Content" ObjectID="_1690698119" r:id="rId71"/>
              </w:object>
            </w:r>
          </w:p>
        </w:tc>
        <w:tc>
          <w:tcPr>
            <w:tcW w:w="829" w:type="dxa"/>
            <w:shd w:val="clear" w:color="auto" w:fill="auto"/>
            <w:vAlign w:val="center"/>
          </w:tcPr>
          <w:p w:rsidR="00EF4908" w:rsidRPr="00EF4908" w:rsidRDefault="00EF4908" w:rsidP="00EF4908">
            <w:pPr>
              <w:jc w:val="center"/>
              <w:rPr>
                <w:sz w:val="20"/>
                <w:szCs w:val="20"/>
              </w:rPr>
            </w:pPr>
            <w:r w:rsidRPr="00EF4908">
              <w:rPr>
                <w:sz w:val="20"/>
                <w:szCs w:val="20"/>
              </w:rPr>
              <w:t>км</w:t>
            </w:r>
          </w:p>
        </w:tc>
        <w:tc>
          <w:tcPr>
            <w:tcW w:w="1160" w:type="dxa"/>
            <w:shd w:val="clear" w:color="auto" w:fill="auto"/>
            <w:vAlign w:val="center"/>
          </w:tcPr>
          <w:p w:rsidR="00EF4908" w:rsidRPr="00EF4908" w:rsidRDefault="00EF4908" w:rsidP="00EF4908">
            <w:pPr>
              <w:jc w:val="center"/>
              <w:rPr>
                <w:sz w:val="20"/>
                <w:szCs w:val="20"/>
              </w:rPr>
            </w:pPr>
            <w:r w:rsidRPr="00EF4908">
              <w:rPr>
                <w:sz w:val="20"/>
                <w:szCs w:val="20"/>
              </w:rPr>
              <w:t>0,545</w:t>
            </w:r>
          </w:p>
        </w:tc>
        <w:tc>
          <w:tcPr>
            <w:tcW w:w="1161" w:type="dxa"/>
            <w:vAlign w:val="center"/>
          </w:tcPr>
          <w:p w:rsidR="00EF4908" w:rsidRPr="00EF4908" w:rsidRDefault="00EF4908" w:rsidP="00EF4908">
            <w:pPr>
              <w:jc w:val="center"/>
              <w:rPr>
                <w:sz w:val="20"/>
                <w:szCs w:val="20"/>
              </w:rPr>
            </w:pPr>
            <w:r w:rsidRPr="00EF4908">
              <w:rPr>
                <w:sz w:val="20"/>
                <w:szCs w:val="20"/>
              </w:rPr>
              <w:t>0,461</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0,701</w:t>
            </w:r>
          </w:p>
        </w:tc>
        <w:tc>
          <w:tcPr>
            <w:tcW w:w="995" w:type="dxa"/>
            <w:vAlign w:val="center"/>
          </w:tcPr>
          <w:p w:rsidR="00EF4908" w:rsidRPr="00EF4908" w:rsidRDefault="00EF4908" w:rsidP="00EF4908">
            <w:pPr>
              <w:jc w:val="center"/>
              <w:rPr>
                <w:color w:val="000000"/>
                <w:sz w:val="20"/>
                <w:szCs w:val="20"/>
              </w:rPr>
            </w:pPr>
            <w:r w:rsidRPr="00EF4908">
              <w:rPr>
                <w:color w:val="000000"/>
                <w:sz w:val="20"/>
                <w:szCs w:val="20"/>
              </w:rPr>
              <w:t>0,416</w:t>
            </w:r>
          </w:p>
        </w:tc>
        <w:tc>
          <w:tcPr>
            <w:tcW w:w="1161" w:type="dxa"/>
            <w:vAlign w:val="center"/>
          </w:tcPr>
          <w:p w:rsidR="00EF4908" w:rsidRPr="00EF4908" w:rsidRDefault="00EF4908" w:rsidP="00EF4908">
            <w:pPr>
              <w:jc w:val="center"/>
              <w:rPr>
                <w:color w:val="000000"/>
                <w:sz w:val="20"/>
                <w:szCs w:val="20"/>
              </w:rPr>
            </w:pPr>
            <w:r w:rsidRPr="00EF4908">
              <w:rPr>
                <w:color w:val="000000"/>
                <w:sz w:val="20"/>
                <w:szCs w:val="20"/>
              </w:rPr>
              <w:t>0,688</w:t>
            </w:r>
          </w:p>
        </w:tc>
        <w:tc>
          <w:tcPr>
            <w:tcW w:w="995" w:type="dxa"/>
            <w:vAlign w:val="center"/>
          </w:tcPr>
          <w:p w:rsidR="00EF4908" w:rsidRPr="00EF4908" w:rsidRDefault="00EF4908" w:rsidP="00EF4908">
            <w:pPr>
              <w:jc w:val="center"/>
              <w:rPr>
                <w:sz w:val="20"/>
                <w:szCs w:val="20"/>
              </w:rPr>
            </w:pPr>
            <w:r w:rsidRPr="00EF4908">
              <w:rPr>
                <w:sz w:val="20"/>
                <w:szCs w:val="20"/>
              </w:rPr>
              <w:t>0,654</w:t>
            </w:r>
          </w:p>
        </w:tc>
        <w:tc>
          <w:tcPr>
            <w:tcW w:w="994" w:type="dxa"/>
            <w:vAlign w:val="center"/>
          </w:tcPr>
          <w:p w:rsidR="00EF4908" w:rsidRPr="00EF4908" w:rsidRDefault="00EF4908" w:rsidP="00EF4908">
            <w:pPr>
              <w:jc w:val="center"/>
              <w:rPr>
                <w:sz w:val="20"/>
                <w:szCs w:val="20"/>
              </w:rPr>
            </w:pPr>
            <w:r w:rsidRPr="00EF4908">
              <w:rPr>
                <w:sz w:val="20"/>
                <w:szCs w:val="20"/>
              </w:rPr>
              <w:t>0,560</w:t>
            </w:r>
          </w:p>
        </w:tc>
        <w:tc>
          <w:tcPr>
            <w:tcW w:w="994" w:type="dxa"/>
            <w:vAlign w:val="center"/>
          </w:tcPr>
          <w:p w:rsidR="00EF4908" w:rsidRPr="00EF4908" w:rsidRDefault="00EF4908" w:rsidP="00CE4F88">
            <w:pPr>
              <w:jc w:val="center"/>
              <w:rPr>
                <w:sz w:val="20"/>
                <w:szCs w:val="20"/>
              </w:rPr>
            </w:pPr>
            <w:r w:rsidRPr="00EF4908">
              <w:rPr>
                <w:sz w:val="20"/>
                <w:szCs w:val="20"/>
              </w:rPr>
              <w:t>0,482</w:t>
            </w:r>
          </w:p>
        </w:tc>
        <w:tc>
          <w:tcPr>
            <w:tcW w:w="994" w:type="dxa"/>
            <w:vAlign w:val="center"/>
          </w:tcPr>
          <w:p w:rsidR="00EF4908" w:rsidRPr="00EF4908" w:rsidRDefault="00EF4908" w:rsidP="00CE4F88">
            <w:pPr>
              <w:jc w:val="center"/>
              <w:rPr>
                <w:sz w:val="20"/>
                <w:szCs w:val="20"/>
              </w:rPr>
            </w:pPr>
            <w:r w:rsidRPr="00EF4908">
              <w:rPr>
                <w:sz w:val="20"/>
                <w:szCs w:val="20"/>
              </w:rPr>
              <w:t>0,635</w:t>
            </w:r>
          </w:p>
        </w:tc>
        <w:tc>
          <w:tcPr>
            <w:tcW w:w="994" w:type="dxa"/>
            <w:vAlign w:val="center"/>
          </w:tcPr>
          <w:p w:rsidR="00EF4908" w:rsidRPr="00EF4908" w:rsidRDefault="00EF4908" w:rsidP="00CE4F88">
            <w:pPr>
              <w:jc w:val="center"/>
              <w:rPr>
                <w:sz w:val="20"/>
                <w:szCs w:val="20"/>
              </w:rPr>
            </w:pPr>
            <w:r w:rsidRPr="00EF4908">
              <w:rPr>
                <w:sz w:val="20"/>
                <w:szCs w:val="20"/>
              </w:rPr>
              <w:t>0,532</w:t>
            </w:r>
          </w:p>
        </w:tc>
        <w:tc>
          <w:tcPr>
            <w:tcW w:w="994" w:type="dxa"/>
            <w:vAlign w:val="center"/>
          </w:tcPr>
          <w:p w:rsidR="00EF4908" w:rsidRPr="00EF4908" w:rsidRDefault="00EF4908" w:rsidP="00CE4F88">
            <w:pPr>
              <w:jc w:val="center"/>
              <w:rPr>
                <w:sz w:val="20"/>
                <w:szCs w:val="20"/>
              </w:rPr>
            </w:pPr>
            <w:r w:rsidRPr="00EF4908">
              <w:rPr>
                <w:sz w:val="20"/>
                <w:szCs w:val="20"/>
              </w:rPr>
              <w:t>0,471</w:t>
            </w:r>
          </w:p>
        </w:tc>
      </w:tr>
    </w:tbl>
    <w:p w:rsidR="00CE4F88" w:rsidRDefault="0015276A">
      <w:r>
        <w:br w:type="page"/>
      </w:r>
    </w:p>
    <w:tbl>
      <w:tblPr>
        <w:tblW w:w="1485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909"/>
        <w:gridCol w:w="909"/>
        <w:gridCol w:w="909"/>
        <w:gridCol w:w="909"/>
        <w:gridCol w:w="909"/>
        <w:gridCol w:w="909"/>
        <w:gridCol w:w="909"/>
        <w:gridCol w:w="909"/>
        <w:gridCol w:w="909"/>
        <w:gridCol w:w="909"/>
        <w:gridCol w:w="909"/>
        <w:gridCol w:w="909"/>
        <w:gridCol w:w="909"/>
        <w:gridCol w:w="909"/>
      </w:tblGrid>
      <w:tr w:rsidR="009227B7" w:rsidRPr="009227B7" w:rsidTr="009227B7">
        <w:trPr>
          <w:trHeight w:val="282"/>
        </w:trPr>
        <w:tc>
          <w:tcPr>
            <w:tcW w:w="2127" w:type="dxa"/>
            <w:shd w:val="clear" w:color="auto" w:fill="auto"/>
            <w:vAlign w:val="center"/>
          </w:tcPr>
          <w:p w:rsidR="009227B7" w:rsidRPr="009227B7" w:rsidRDefault="009227B7" w:rsidP="009227B7">
            <w:pPr>
              <w:jc w:val="center"/>
              <w:rPr>
                <w:b/>
                <w:sz w:val="20"/>
                <w:szCs w:val="20"/>
              </w:rPr>
            </w:pPr>
            <w:r w:rsidRPr="009227B7">
              <w:rPr>
                <w:b/>
                <w:sz w:val="20"/>
                <w:szCs w:val="20"/>
              </w:rPr>
              <w:t>Параметр</w:t>
            </w:r>
          </w:p>
        </w:tc>
        <w:tc>
          <w:tcPr>
            <w:tcW w:w="909" w:type="dxa"/>
            <w:shd w:val="clear" w:color="auto" w:fill="auto"/>
            <w:vAlign w:val="center"/>
          </w:tcPr>
          <w:p w:rsidR="009227B7" w:rsidRPr="009227B7" w:rsidRDefault="009227B7" w:rsidP="009227B7">
            <w:pPr>
              <w:jc w:val="center"/>
              <w:rPr>
                <w:b/>
                <w:sz w:val="20"/>
                <w:szCs w:val="20"/>
              </w:rPr>
            </w:pPr>
            <w:r w:rsidRPr="009227B7">
              <w:rPr>
                <w:b/>
                <w:sz w:val="20"/>
                <w:szCs w:val="20"/>
              </w:rPr>
              <w:t>Обозна-чение</w:t>
            </w:r>
          </w:p>
        </w:tc>
        <w:tc>
          <w:tcPr>
            <w:tcW w:w="909" w:type="dxa"/>
            <w:shd w:val="clear" w:color="auto" w:fill="auto"/>
            <w:vAlign w:val="center"/>
          </w:tcPr>
          <w:p w:rsidR="009227B7" w:rsidRPr="009227B7" w:rsidRDefault="009227B7" w:rsidP="009227B7">
            <w:pPr>
              <w:jc w:val="center"/>
              <w:rPr>
                <w:b/>
                <w:sz w:val="20"/>
                <w:szCs w:val="20"/>
              </w:rPr>
            </w:pPr>
            <w:r w:rsidRPr="009227B7">
              <w:rPr>
                <w:b/>
                <w:sz w:val="20"/>
                <w:szCs w:val="20"/>
              </w:rPr>
              <w:t>Ед. изм.</w:t>
            </w:r>
          </w:p>
        </w:tc>
        <w:tc>
          <w:tcPr>
            <w:tcW w:w="909" w:type="dxa"/>
            <w:vAlign w:val="center"/>
          </w:tcPr>
          <w:p w:rsidR="009227B7" w:rsidRPr="009227B7" w:rsidRDefault="009227B7" w:rsidP="009227B7">
            <w:pPr>
              <w:jc w:val="center"/>
              <w:rPr>
                <w:sz w:val="20"/>
                <w:szCs w:val="20"/>
              </w:rPr>
            </w:pPr>
            <w:r w:rsidRPr="009227B7">
              <w:rPr>
                <w:sz w:val="20"/>
                <w:szCs w:val="20"/>
              </w:rPr>
              <w:t>Котельная</w:t>
            </w:r>
          </w:p>
          <w:p w:rsidR="009227B7" w:rsidRPr="009227B7" w:rsidRDefault="009227B7" w:rsidP="009227B7">
            <w:pPr>
              <w:jc w:val="center"/>
              <w:rPr>
                <w:sz w:val="20"/>
                <w:szCs w:val="20"/>
              </w:rPr>
            </w:pPr>
            <w:r w:rsidRPr="009227B7">
              <w:rPr>
                <w:sz w:val="20"/>
                <w:szCs w:val="20"/>
              </w:rPr>
              <w:t>д. Новороманово</w:t>
            </w:r>
          </w:p>
        </w:tc>
        <w:tc>
          <w:tcPr>
            <w:tcW w:w="909" w:type="dxa"/>
            <w:vAlign w:val="center"/>
          </w:tcPr>
          <w:p w:rsidR="009227B7" w:rsidRPr="009227B7" w:rsidRDefault="009227B7" w:rsidP="009227B7">
            <w:pPr>
              <w:jc w:val="center"/>
              <w:rPr>
                <w:sz w:val="20"/>
                <w:szCs w:val="20"/>
              </w:rPr>
            </w:pPr>
            <w:r w:rsidRPr="009227B7">
              <w:rPr>
                <w:sz w:val="20"/>
                <w:szCs w:val="20"/>
              </w:rPr>
              <w:t>Котельная</w:t>
            </w:r>
          </w:p>
          <w:p w:rsidR="009227B7" w:rsidRPr="009227B7" w:rsidRDefault="009227B7" w:rsidP="009227B7">
            <w:pPr>
              <w:jc w:val="center"/>
              <w:rPr>
                <w:sz w:val="20"/>
                <w:szCs w:val="20"/>
              </w:rPr>
            </w:pPr>
            <w:r w:rsidRPr="009227B7">
              <w:rPr>
                <w:sz w:val="20"/>
                <w:szCs w:val="20"/>
              </w:rPr>
              <w:t>д. Большеямное</w:t>
            </w:r>
          </w:p>
        </w:tc>
        <w:tc>
          <w:tcPr>
            <w:tcW w:w="909" w:type="dxa"/>
            <w:vAlign w:val="center"/>
          </w:tcPr>
          <w:p w:rsidR="009227B7" w:rsidRPr="009227B7" w:rsidRDefault="009227B7" w:rsidP="009227B7">
            <w:pPr>
              <w:jc w:val="center"/>
              <w:rPr>
                <w:sz w:val="20"/>
                <w:szCs w:val="20"/>
              </w:rPr>
            </w:pPr>
            <w:r w:rsidRPr="009227B7">
              <w:rPr>
                <w:sz w:val="20"/>
                <w:szCs w:val="20"/>
              </w:rPr>
              <w:t>Котельная</w:t>
            </w:r>
          </w:p>
          <w:p w:rsidR="009227B7" w:rsidRPr="009227B7" w:rsidRDefault="009227B7" w:rsidP="009227B7">
            <w:pPr>
              <w:jc w:val="center"/>
              <w:rPr>
                <w:sz w:val="20"/>
                <w:szCs w:val="20"/>
              </w:rPr>
            </w:pPr>
            <w:r w:rsidRPr="009227B7">
              <w:rPr>
                <w:sz w:val="20"/>
                <w:szCs w:val="20"/>
              </w:rPr>
              <w:t>д. Верх-Тайменка</w:t>
            </w:r>
          </w:p>
          <w:p w:rsidR="009227B7" w:rsidRPr="009227B7" w:rsidRDefault="009227B7" w:rsidP="009227B7">
            <w:pPr>
              <w:jc w:val="center"/>
              <w:rPr>
                <w:sz w:val="20"/>
                <w:szCs w:val="20"/>
              </w:rPr>
            </w:pPr>
          </w:p>
        </w:tc>
        <w:tc>
          <w:tcPr>
            <w:tcW w:w="909" w:type="dxa"/>
            <w:vAlign w:val="center"/>
          </w:tcPr>
          <w:p w:rsidR="009227B7" w:rsidRPr="009227B7" w:rsidRDefault="009227B7" w:rsidP="009227B7">
            <w:pPr>
              <w:jc w:val="center"/>
              <w:rPr>
                <w:sz w:val="20"/>
                <w:szCs w:val="20"/>
              </w:rPr>
            </w:pPr>
            <w:r w:rsidRPr="009227B7">
              <w:rPr>
                <w:sz w:val="20"/>
                <w:szCs w:val="20"/>
              </w:rPr>
              <w:t>Котельная</w:t>
            </w:r>
          </w:p>
          <w:p w:rsidR="009227B7" w:rsidRPr="009227B7" w:rsidRDefault="009227B7" w:rsidP="009227B7">
            <w:pPr>
              <w:jc w:val="center"/>
              <w:rPr>
                <w:sz w:val="20"/>
                <w:szCs w:val="20"/>
              </w:rPr>
            </w:pPr>
            <w:r w:rsidRPr="009227B7">
              <w:rPr>
                <w:sz w:val="20"/>
                <w:szCs w:val="20"/>
              </w:rPr>
              <w:t>п. Речной</w:t>
            </w:r>
          </w:p>
          <w:p w:rsidR="009227B7" w:rsidRPr="009227B7" w:rsidRDefault="009227B7" w:rsidP="009227B7">
            <w:pPr>
              <w:jc w:val="center"/>
              <w:rPr>
                <w:sz w:val="20"/>
                <w:szCs w:val="20"/>
              </w:rPr>
            </w:pPr>
          </w:p>
        </w:tc>
        <w:tc>
          <w:tcPr>
            <w:tcW w:w="909" w:type="dxa"/>
            <w:vAlign w:val="center"/>
          </w:tcPr>
          <w:p w:rsidR="009227B7" w:rsidRPr="009227B7" w:rsidRDefault="009227B7" w:rsidP="009227B7">
            <w:pPr>
              <w:jc w:val="center"/>
              <w:rPr>
                <w:sz w:val="20"/>
                <w:szCs w:val="20"/>
              </w:rPr>
            </w:pPr>
            <w:r w:rsidRPr="009227B7">
              <w:rPr>
                <w:sz w:val="20"/>
                <w:szCs w:val="20"/>
              </w:rPr>
              <w:t>Котельная</w:t>
            </w:r>
          </w:p>
          <w:p w:rsidR="009227B7" w:rsidRPr="009227B7" w:rsidRDefault="009227B7" w:rsidP="009227B7">
            <w:pPr>
              <w:jc w:val="center"/>
              <w:rPr>
                <w:sz w:val="20"/>
                <w:szCs w:val="20"/>
              </w:rPr>
            </w:pPr>
            <w:r w:rsidRPr="009227B7">
              <w:rPr>
                <w:sz w:val="20"/>
                <w:szCs w:val="20"/>
              </w:rPr>
              <w:t>д. Белянино</w:t>
            </w:r>
          </w:p>
          <w:p w:rsidR="009227B7" w:rsidRPr="009227B7" w:rsidRDefault="009227B7" w:rsidP="009227B7">
            <w:pPr>
              <w:jc w:val="center"/>
              <w:rPr>
                <w:sz w:val="20"/>
                <w:szCs w:val="20"/>
              </w:rPr>
            </w:pPr>
          </w:p>
        </w:tc>
        <w:tc>
          <w:tcPr>
            <w:tcW w:w="909" w:type="dxa"/>
            <w:vAlign w:val="center"/>
          </w:tcPr>
          <w:p w:rsidR="009227B7" w:rsidRPr="009227B7" w:rsidRDefault="009227B7" w:rsidP="009227B7">
            <w:pPr>
              <w:jc w:val="center"/>
              <w:rPr>
                <w:b/>
                <w:sz w:val="20"/>
                <w:szCs w:val="20"/>
              </w:rPr>
            </w:pPr>
            <w:r w:rsidRPr="009227B7">
              <w:rPr>
                <w:sz w:val="20"/>
                <w:szCs w:val="20"/>
              </w:rPr>
              <w:t>Котельная с. Поперечное</w:t>
            </w:r>
          </w:p>
        </w:tc>
        <w:tc>
          <w:tcPr>
            <w:tcW w:w="909" w:type="dxa"/>
            <w:vAlign w:val="center"/>
          </w:tcPr>
          <w:p w:rsidR="009227B7" w:rsidRPr="009227B7" w:rsidRDefault="009227B7" w:rsidP="009227B7">
            <w:pPr>
              <w:jc w:val="center"/>
              <w:rPr>
                <w:sz w:val="20"/>
                <w:szCs w:val="20"/>
              </w:rPr>
            </w:pPr>
            <w:r w:rsidRPr="009227B7">
              <w:rPr>
                <w:sz w:val="20"/>
                <w:szCs w:val="20"/>
              </w:rPr>
              <w:t>Котельная с. Проскоково</w:t>
            </w:r>
          </w:p>
        </w:tc>
        <w:tc>
          <w:tcPr>
            <w:tcW w:w="909" w:type="dxa"/>
            <w:vAlign w:val="center"/>
          </w:tcPr>
          <w:p w:rsidR="009227B7" w:rsidRPr="009227B7" w:rsidRDefault="009227B7" w:rsidP="009227B7">
            <w:pPr>
              <w:jc w:val="center"/>
              <w:rPr>
                <w:sz w:val="20"/>
                <w:szCs w:val="20"/>
              </w:rPr>
            </w:pPr>
            <w:r w:rsidRPr="009227B7">
              <w:rPr>
                <w:sz w:val="20"/>
                <w:szCs w:val="20"/>
              </w:rPr>
              <w:t>Котельная п. Заозерный</w:t>
            </w:r>
          </w:p>
        </w:tc>
        <w:tc>
          <w:tcPr>
            <w:tcW w:w="909" w:type="dxa"/>
            <w:vAlign w:val="center"/>
          </w:tcPr>
          <w:p w:rsidR="009227B7" w:rsidRPr="009227B7" w:rsidRDefault="009227B7" w:rsidP="009227B7">
            <w:pPr>
              <w:jc w:val="center"/>
              <w:rPr>
                <w:sz w:val="20"/>
                <w:szCs w:val="20"/>
              </w:rPr>
            </w:pPr>
            <w:r w:rsidRPr="009227B7">
              <w:rPr>
                <w:sz w:val="20"/>
                <w:szCs w:val="20"/>
              </w:rPr>
              <w:t>Котельная д. Пятково</w:t>
            </w:r>
          </w:p>
        </w:tc>
        <w:tc>
          <w:tcPr>
            <w:tcW w:w="909" w:type="dxa"/>
            <w:vAlign w:val="center"/>
          </w:tcPr>
          <w:p w:rsidR="009227B7" w:rsidRPr="009227B7" w:rsidRDefault="009227B7" w:rsidP="009227B7">
            <w:pPr>
              <w:jc w:val="center"/>
              <w:rPr>
                <w:sz w:val="20"/>
                <w:szCs w:val="20"/>
              </w:rPr>
            </w:pPr>
            <w:r w:rsidRPr="009227B7">
              <w:rPr>
                <w:sz w:val="20"/>
                <w:szCs w:val="20"/>
              </w:rPr>
              <w:t>Котельная д. Талая</w:t>
            </w:r>
          </w:p>
        </w:tc>
        <w:tc>
          <w:tcPr>
            <w:tcW w:w="909" w:type="dxa"/>
            <w:vAlign w:val="center"/>
          </w:tcPr>
          <w:p w:rsidR="009227B7" w:rsidRPr="009227B7" w:rsidRDefault="009227B7" w:rsidP="009227B7">
            <w:pPr>
              <w:jc w:val="center"/>
              <w:rPr>
                <w:bCs/>
                <w:sz w:val="20"/>
                <w:szCs w:val="20"/>
              </w:rPr>
            </w:pPr>
            <w:r w:rsidRPr="009227B7">
              <w:rPr>
                <w:bCs/>
                <w:sz w:val="20"/>
                <w:szCs w:val="20"/>
              </w:rPr>
              <w:t>Котельная</w:t>
            </w:r>
          </w:p>
          <w:p w:rsidR="009227B7" w:rsidRPr="009227B7" w:rsidRDefault="009227B7" w:rsidP="009227B7">
            <w:pPr>
              <w:jc w:val="center"/>
              <w:rPr>
                <w:bCs/>
                <w:sz w:val="20"/>
                <w:szCs w:val="20"/>
              </w:rPr>
            </w:pPr>
            <w:r w:rsidRPr="009227B7">
              <w:rPr>
                <w:bCs/>
                <w:sz w:val="20"/>
                <w:szCs w:val="20"/>
              </w:rPr>
              <w:t>п. Юрга-2</w:t>
            </w:r>
          </w:p>
        </w:tc>
        <w:tc>
          <w:tcPr>
            <w:tcW w:w="909" w:type="dxa"/>
            <w:vAlign w:val="center"/>
          </w:tcPr>
          <w:p w:rsidR="009227B7" w:rsidRPr="009227B7" w:rsidRDefault="009227B7" w:rsidP="009227B7">
            <w:pPr>
              <w:jc w:val="center"/>
              <w:rPr>
                <w:bCs/>
                <w:sz w:val="20"/>
                <w:szCs w:val="20"/>
              </w:rPr>
            </w:pPr>
            <w:r w:rsidRPr="009227B7">
              <w:rPr>
                <w:bCs/>
                <w:sz w:val="20"/>
                <w:szCs w:val="20"/>
              </w:rPr>
              <w:t>Котельная</w:t>
            </w:r>
          </w:p>
          <w:p w:rsidR="009227B7" w:rsidRPr="009227B7" w:rsidRDefault="009227B7" w:rsidP="009227B7">
            <w:pPr>
              <w:jc w:val="center"/>
              <w:rPr>
                <w:bCs/>
                <w:sz w:val="20"/>
                <w:szCs w:val="20"/>
              </w:rPr>
            </w:pPr>
            <w:r w:rsidRPr="009227B7">
              <w:rPr>
                <w:bCs/>
                <w:sz w:val="20"/>
                <w:szCs w:val="20"/>
              </w:rPr>
              <w:t>д. Зимник</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Поправочный коэффициент «фи»</w:t>
            </w:r>
          </w:p>
        </w:tc>
        <w:tc>
          <w:tcPr>
            <w:tcW w:w="909" w:type="dxa"/>
            <w:shd w:val="clear" w:color="auto" w:fill="auto"/>
            <w:vAlign w:val="center"/>
          </w:tcPr>
          <w:p w:rsidR="009227B7" w:rsidRPr="009227B7" w:rsidRDefault="009227B7" w:rsidP="009227B7">
            <w:pPr>
              <w:jc w:val="center"/>
              <w:rPr>
                <w:sz w:val="20"/>
                <w:szCs w:val="20"/>
              </w:rPr>
            </w:pPr>
            <w:r w:rsidRPr="009227B7">
              <w:rPr>
                <w:position w:val="-10"/>
                <w:sz w:val="20"/>
                <w:szCs w:val="20"/>
              </w:rPr>
              <w:object w:dxaOrig="220" w:dyaOrig="260">
                <v:shape id="_x0000_i1067" type="#_x0000_t75" style="width:13.4pt;height:14.25pt" o:ole="">
                  <v:imagedata r:id="rId58" o:title=""/>
                </v:shape>
                <o:OLEObject Type="Embed" ProgID="Equation.3" ShapeID="_x0000_i1067" DrawAspect="Content" ObjectID="_1690698120" r:id="rId72"/>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c>
          <w:tcPr>
            <w:tcW w:w="909" w:type="dxa"/>
            <w:vAlign w:val="center"/>
          </w:tcPr>
          <w:p w:rsidR="009227B7" w:rsidRPr="009227B7" w:rsidRDefault="009227B7" w:rsidP="009227B7">
            <w:pPr>
              <w:jc w:val="center"/>
              <w:rPr>
                <w:sz w:val="20"/>
                <w:szCs w:val="20"/>
              </w:rPr>
            </w:pPr>
            <w:r w:rsidRPr="009227B7">
              <w:rPr>
                <w:sz w:val="20"/>
                <w:szCs w:val="20"/>
              </w:rPr>
              <w:t>1</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Удельная стоимость материальной</w:t>
            </w:r>
          </w:p>
          <w:p w:rsidR="009227B7" w:rsidRPr="009227B7" w:rsidRDefault="009227B7" w:rsidP="009227B7">
            <w:pPr>
              <w:jc w:val="center"/>
              <w:rPr>
                <w:sz w:val="20"/>
                <w:szCs w:val="20"/>
              </w:rPr>
            </w:pPr>
            <w:r w:rsidRPr="009227B7">
              <w:rPr>
                <w:sz w:val="20"/>
                <w:szCs w:val="20"/>
              </w:rPr>
              <w:t>характеристики тепловой сети</w:t>
            </w:r>
          </w:p>
        </w:tc>
        <w:tc>
          <w:tcPr>
            <w:tcW w:w="909" w:type="dxa"/>
            <w:shd w:val="clear" w:color="auto" w:fill="auto"/>
            <w:vAlign w:val="center"/>
          </w:tcPr>
          <w:p w:rsidR="009227B7" w:rsidRPr="009227B7" w:rsidRDefault="009227B7" w:rsidP="009227B7">
            <w:pPr>
              <w:jc w:val="center"/>
              <w:rPr>
                <w:sz w:val="20"/>
                <w:szCs w:val="20"/>
              </w:rPr>
            </w:pPr>
            <w:r w:rsidRPr="009227B7">
              <w:rPr>
                <w:position w:val="-6"/>
                <w:sz w:val="20"/>
                <w:szCs w:val="20"/>
              </w:rPr>
              <w:object w:dxaOrig="200" w:dyaOrig="279">
                <v:shape id="_x0000_i1068" type="#_x0000_t75" style="width:10.9pt;height:15.05pt" o:ole="">
                  <v:imagedata r:id="rId50" o:title=""/>
                </v:shape>
                <o:OLEObject Type="Embed" ProgID="Equation.3" ShapeID="_x0000_i1068" DrawAspect="Content" ObjectID="_1690698121" r:id="rId73"/>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руб./м</w:t>
            </w:r>
            <w:r w:rsidRPr="009227B7">
              <w:rPr>
                <w:rFonts w:ascii="Arial" w:hAnsi="Arial" w:cs="Arial"/>
                <w:sz w:val="20"/>
                <w:szCs w:val="20"/>
              </w:rPr>
              <w:t>²</w:t>
            </w:r>
          </w:p>
        </w:tc>
        <w:tc>
          <w:tcPr>
            <w:tcW w:w="909" w:type="dxa"/>
            <w:vAlign w:val="center"/>
          </w:tcPr>
          <w:p w:rsidR="009227B7" w:rsidRPr="009227B7" w:rsidRDefault="009227B7" w:rsidP="009227B7">
            <w:pPr>
              <w:jc w:val="center"/>
              <w:rPr>
                <w:sz w:val="20"/>
                <w:szCs w:val="20"/>
              </w:rPr>
            </w:pPr>
            <w:r w:rsidRPr="009227B7">
              <w:rPr>
                <w:sz w:val="20"/>
                <w:szCs w:val="20"/>
              </w:rPr>
              <w:t>131947</w:t>
            </w:r>
          </w:p>
        </w:tc>
        <w:tc>
          <w:tcPr>
            <w:tcW w:w="909" w:type="dxa"/>
            <w:vAlign w:val="center"/>
          </w:tcPr>
          <w:p w:rsidR="009227B7" w:rsidRPr="009227B7" w:rsidRDefault="009227B7" w:rsidP="009227B7">
            <w:pPr>
              <w:jc w:val="center"/>
              <w:rPr>
                <w:sz w:val="20"/>
                <w:szCs w:val="20"/>
              </w:rPr>
            </w:pPr>
            <w:r w:rsidRPr="009227B7">
              <w:rPr>
                <w:sz w:val="20"/>
                <w:szCs w:val="20"/>
              </w:rPr>
              <w:t>144193</w:t>
            </w:r>
          </w:p>
        </w:tc>
        <w:tc>
          <w:tcPr>
            <w:tcW w:w="909" w:type="dxa"/>
            <w:vAlign w:val="center"/>
          </w:tcPr>
          <w:p w:rsidR="009227B7" w:rsidRPr="009227B7" w:rsidRDefault="009227B7" w:rsidP="009227B7">
            <w:pPr>
              <w:jc w:val="center"/>
              <w:rPr>
                <w:sz w:val="20"/>
                <w:szCs w:val="20"/>
              </w:rPr>
            </w:pPr>
            <w:r w:rsidRPr="009227B7">
              <w:rPr>
                <w:sz w:val="20"/>
                <w:szCs w:val="20"/>
              </w:rPr>
              <w:t>79218</w:t>
            </w:r>
          </w:p>
        </w:tc>
        <w:tc>
          <w:tcPr>
            <w:tcW w:w="909" w:type="dxa"/>
            <w:vAlign w:val="center"/>
          </w:tcPr>
          <w:p w:rsidR="009227B7" w:rsidRPr="009227B7" w:rsidRDefault="009227B7" w:rsidP="009227B7">
            <w:pPr>
              <w:jc w:val="center"/>
              <w:rPr>
                <w:sz w:val="20"/>
                <w:szCs w:val="20"/>
              </w:rPr>
            </w:pPr>
            <w:r w:rsidRPr="009227B7">
              <w:rPr>
                <w:sz w:val="20"/>
                <w:szCs w:val="20"/>
              </w:rPr>
              <w:t>118692</w:t>
            </w:r>
          </w:p>
        </w:tc>
        <w:tc>
          <w:tcPr>
            <w:tcW w:w="909" w:type="dxa"/>
            <w:vAlign w:val="center"/>
          </w:tcPr>
          <w:p w:rsidR="009227B7" w:rsidRPr="009227B7" w:rsidRDefault="009227B7" w:rsidP="009227B7">
            <w:pPr>
              <w:jc w:val="center"/>
              <w:rPr>
                <w:sz w:val="20"/>
                <w:szCs w:val="20"/>
              </w:rPr>
            </w:pPr>
            <w:r w:rsidRPr="009227B7">
              <w:rPr>
                <w:sz w:val="20"/>
                <w:szCs w:val="20"/>
              </w:rPr>
              <w:t>146227</w:t>
            </w:r>
          </w:p>
        </w:tc>
        <w:tc>
          <w:tcPr>
            <w:tcW w:w="909" w:type="dxa"/>
            <w:vAlign w:val="center"/>
          </w:tcPr>
          <w:p w:rsidR="009227B7" w:rsidRPr="009227B7" w:rsidRDefault="009227B7" w:rsidP="009227B7">
            <w:pPr>
              <w:jc w:val="center"/>
              <w:rPr>
                <w:sz w:val="20"/>
                <w:szCs w:val="20"/>
              </w:rPr>
            </w:pPr>
            <w:r w:rsidRPr="009227B7">
              <w:rPr>
                <w:sz w:val="20"/>
                <w:szCs w:val="20"/>
              </w:rPr>
              <w:t>118395</w:t>
            </w:r>
          </w:p>
        </w:tc>
        <w:tc>
          <w:tcPr>
            <w:tcW w:w="909" w:type="dxa"/>
            <w:vAlign w:val="center"/>
          </w:tcPr>
          <w:p w:rsidR="009227B7" w:rsidRPr="009227B7" w:rsidRDefault="009227B7" w:rsidP="009227B7">
            <w:pPr>
              <w:jc w:val="center"/>
              <w:rPr>
                <w:sz w:val="20"/>
                <w:szCs w:val="20"/>
              </w:rPr>
            </w:pPr>
            <w:r w:rsidRPr="009227B7">
              <w:rPr>
                <w:sz w:val="20"/>
                <w:szCs w:val="20"/>
              </w:rPr>
              <w:t>112607</w:t>
            </w:r>
          </w:p>
        </w:tc>
        <w:tc>
          <w:tcPr>
            <w:tcW w:w="909" w:type="dxa"/>
            <w:vAlign w:val="center"/>
          </w:tcPr>
          <w:p w:rsidR="009227B7" w:rsidRPr="009227B7" w:rsidRDefault="009227B7" w:rsidP="009227B7">
            <w:pPr>
              <w:jc w:val="center"/>
              <w:rPr>
                <w:sz w:val="20"/>
                <w:szCs w:val="20"/>
              </w:rPr>
            </w:pPr>
            <w:r w:rsidRPr="009227B7">
              <w:rPr>
                <w:sz w:val="20"/>
                <w:szCs w:val="20"/>
              </w:rPr>
              <w:t>124221</w:t>
            </w:r>
          </w:p>
        </w:tc>
        <w:tc>
          <w:tcPr>
            <w:tcW w:w="909" w:type="dxa"/>
            <w:vAlign w:val="center"/>
          </w:tcPr>
          <w:p w:rsidR="009227B7" w:rsidRPr="009227B7" w:rsidRDefault="009227B7" w:rsidP="009227B7">
            <w:pPr>
              <w:jc w:val="center"/>
              <w:rPr>
                <w:sz w:val="20"/>
                <w:szCs w:val="20"/>
              </w:rPr>
            </w:pPr>
            <w:r w:rsidRPr="009227B7">
              <w:rPr>
                <w:sz w:val="20"/>
                <w:szCs w:val="20"/>
              </w:rPr>
              <w:t>120575</w:t>
            </w:r>
          </w:p>
        </w:tc>
        <w:tc>
          <w:tcPr>
            <w:tcW w:w="909" w:type="dxa"/>
            <w:vAlign w:val="center"/>
          </w:tcPr>
          <w:p w:rsidR="009227B7" w:rsidRPr="009227B7" w:rsidRDefault="009227B7" w:rsidP="009227B7">
            <w:pPr>
              <w:jc w:val="center"/>
              <w:rPr>
                <w:sz w:val="20"/>
                <w:szCs w:val="20"/>
              </w:rPr>
            </w:pPr>
            <w:r w:rsidRPr="009227B7">
              <w:rPr>
                <w:sz w:val="20"/>
                <w:szCs w:val="20"/>
              </w:rPr>
              <w:t>115120</w:t>
            </w:r>
          </w:p>
        </w:tc>
        <w:tc>
          <w:tcPr>
            <w:tcW w:w="909" w:type="dxa"/>
            <w:vAlign w:val="center"/>
          </w:tcPr>
          <w:p w:rsidR="009227B7" w:rsidRPr="009227B7" w:rsidRDefault="009227B7" w:rsidP="009227B7">
            <w:pPr>
              <w:jc w:val="center"/>
              <w:rPr>
                <w:sz w:val="20"/>
                <w:szCs w:val="20"/>
              </w:rPr>
            </w:pPr>
            <w:r w:rsidRPr="009227B7">
              <w:rPr>
                <w:sz w:val="20"/>
                <w:szCs w:val="20"/>
              </w:rPr>
              <w:t>58351</w:t>
            </w:r>
          </w:p>
        </w:tc>
        <w:tc>
          <w:tcPr>
            <w:tcW w:w="909" w:type="dxa"/>
            <w:vAlign w:val="center"/>
          </w:tcPr>
          <w:p w:rsidR="009227B7" w:rsidRPr="009227B7" w:rsidRDefault="009227B7" w:rsidP="009227B7">
            <w:pPr>
              <w:jc w:val="center"/>
              <w:rPr>
                <w:sz w:val="20"/>
                <w:szCs w:val="20"/>
              </w:rPr>
            </w:pPr>
            <w:r w:rsidRPr="009227B7">
              <w:rPr>
                <w:sz w:val="20"/>
                <w:szCs w:val="20"/>
              </w:rPr>
              <w:t>127830</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Потери давления в тепловой сети</w:t>
            </w:r>
          </w:p>
        </w:tc>
        <w:tc>
          <w:tcPr>
            <w:tcW w:w="909" w:type="dxa"/>
            <w:shd w:val="clear" w:color="auto" w:fill="auto"/>
            <w:vAlign w:val="center"/>
          </w:tcPr>
          <w:p w:rsidR="009227B7" w:rsidRPr="009227B7" w:rsidRDefault="009227B7" w:rsidP="009227B7">
            <w:pPr>
              <w:jc w:val="center"/>
              <w:rPr>
                <w:sz w:val="20"/>
                <w:szCs w:val="20"/>
              </w:rPr>
            </w:pPr>
            <w:r w:rsidRPr="009227B7">
              <w:rPr>
                <w:position w:val="-4"/>
                <w:sz w:val="20"/>
                <w:szCs w:val="20"/>
              </w:rPr>
              <w:object w:dxaOrig="260" w:dyaOrig="260">
                <v:shape id="_x0000_i1069" type="#_x0000_t75" style="width:13.4pt;height:13.4pt" o:ole="">
                  <v:imagedata r:id="rId46" o:title=""/>
                </v:shape>
                <o:OLEObject Type="Embed" ProgID="Equation.3" ShapeID="_x0000_i1069" DrawAspect="Content" ObjectID="_1690698122" r:id="rId74"/>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м.вод.ст.</w:t>
            </w:r>
          </w:p>
        </w:tc>
        <w:tc>
          <w:tcPr>
            <w:tcW w:w="909" w:type="dxa"/>
            <w:vAlign w:val="center"/>
          </w:tcPr>
          <w:p w:rsidR="009227B7" w:rsidRPr="009227B7" w:rsidRDefault="009227B7" w:rsidP="009227B7">
            <w:pPr>
              <w:jc w:val="center"/>
              <w:rPr>
                <w:sz w:val="20"/>
                <w:szCs w:val="20"/>
              </w:rPr>
            </w:pPr>
            <w:r w:rsidRPr="009227B7">
              <w:rPr>
                <w:sz w:val="20"/>
                <w:szCs w:val="20"/>
              </w:rPr>
              <w:t>24,0</w:t>
            </w:r>
          </w:p>
        </w:tc>
        <w:tc>
          <w:tcPr>
            <w:tcW w:w="909" w:type="dxa"/>
            <w:vAlign w:val="center"/>
          </w:tcPr>
          <w:p w:rsidR="009227B7" w:rsidRPr="009227B7" w:rsidRDefault="009227B7" w:rsidP="009227B7">
            <w:pPr>
              <w:jc w:val="center"/>
              <w:rPr>
                <w:sz w:val="20"/>
                <w:szCs w:val="20"/>
              </w:rPr>
            </w:pPr>
            <w:r w:rsidRPr="009227B7">
              <w:rPr>
                <w:sz w:val="20"/>
                <w:szCs w:val="20"/>
              </w:rPr>
              <w:t>20,0</w:t>
            </w:r>
          </w:p>
        </w:tc>
        <w:tc>
          <w:tcPr>
            <w:tcW w:w="909" w:type="dxa"/>
            <w:vAlign w:val="center"/>
          </w:tcPr>
          <w:p w:rsidR="009227B7" w:rsidRPr="009227B7" w:rsidRDefault="009227B7" w:rsidP="009227B7">
            <w:pPr>
              <w:jc w:val="center"/>
              <w:rPr>
                <w:sz w:val="20"/>
                <w:szCs w:val="20"/>
              </w:rPr>
            </w:pPr>
            <w:r w:rsidRPr="009227B7">
              <w:rPr>
                <w:sz w:val="20"/>
                <w:szCs w:val="20"/>
              </w:rPr>
              <w:t>20,0</w:t>
            </w:r>
          </w:p>
        </w:tc>
        <w:tc>
          <w:tcPr>
            <w:tcW w:w="909" w:type="dxa"/>
            <w:vAlign w:val="center"/>
          </w:tcPr>
          <w:p w:rsidR="009227B7" w:rsidRPr="009227B7" w:rsidRDefault="009227B7" w:rsidP="009227B7">
            <w:pPr>
              <w:jc w:val="center"/>
              <w:rPr>
                <w:sz w:val="20"/>
                <w:szCs w:val="20"/>
              </w:rPr>
            </w:pPr>
            <w:r w:rsidRPr="009227B7">
              <w:rPr>
                <w:sz w:val="20"/>
                <w:szCs w:val="20"/>
              </w:rPr>
              <w:t>20,0</w:t>
            </w:r>
          </w:p>
        </w:tc>
        <w:tc>
          <w:tcPr>
            <w:tcW w:w="909" w:type="dxa"/>
            <w:vAlign w:val="center"/>
          </w:tcPr>
          <w:p w:rsidR="009227B7" w:rsidRPr="009227B7" w:rsidRDefault="009227B7" w:rsidP="009227B7">
            <w:pPr>
              <w:jc w:val="center"/>
              <w:rPr>
                <w:sz w:val="20"/>
                <w:szCs w:val="20"/>
              </w:rPr>
            </w:pPr>
            <w:r w:rsidRPr="009227B7">
              <w:rPr>
                <w:sz w:val="20"/>
                <w:szCs w:val="20"/>
              </w:rPr>
              <w:t>20,0</w:t>
            </w:r>
          </w:p>
        </w:tc>
        <w:tc>
          <w:tcPr>
            <w:tcW w:w="909" w:type="dxa"/>
            <w:vAlign w:val="center"/>
          </w:tcPr>
          <w:p w:rsidR="009227B7" w:rsidRPr="009227B7" w:rsidRDefault="009227B7" w:rsidP="009227B7">
            <w:pPr>
              <w:jc w:val="center"/>
              <w:rPr>
                <w:sz w:val="20"/>
                <w:szCs w:val="20"/>
              </w:rPr>
            </w:pPr>
            <w:r w:rsidRPr="009227B7">
              <w:rPr>
                <w:sz w:val="20"/>
                <w:szCs w:val="20"/>
              </w:rPr>
              <w:t>20,0</w:t>
            </w:r>
          </w:p>
        </w:tc>
        <w:tc>
          <w:tcPr>
            <w:tcW w:w="909" w:type="dxa"/>
            <w:vAlign w:val="center"/>
          </w:tcPr>
          <w:p w:rsidR="009227B7" w:rsidRPr="009227B7" w:rsidRDefault="009227B7" w:rsidP="009227B7">
            <w:pPr>
              <w:jc w:val="center"/>
              <w:rPr>
                <w:sz w:val="20"/>
                <w:szCs w:val="20"/>
              </w:rPr>
            </w:pPr>
            <w:r w:rsidRPr="009227B7">
              <w:rPr>
                <w:sz w:val="20"/>
                <w:szCs w:val="20"/>
              </w:rPr>
              <w:t>13,0</w:t>
            </w:r>
          </w:p>
        </w:tc>
        <w:tc>
          <w:tcPr>
            <w:tcW w:w="909" w:type="dxa"/>
            <w:vAlign w:val="center"/>
          </w:tcPr>
          <w:p w:rsidR="009227B7" w:rsidRPr="009227B7" w:rsidRDefault="009227B7" w:rsidP="009227B7">
            <w:pPr>
              <w:jc w:val="center"/>
              <w:rPr>
                <w:sz w:val="20"/>
                <w:szCs w:val="20"/>
              </w:rPr>
            </w:pPr>
            <w:r w:rsidRPr="009227B7">
              <w:rPr>
                <w:sz w:val="20"/>
                <w:szCs w:val="20"/>
              </w:rPr>
              <w:t>10,0</w:t>
            </w:r>
          </w:p>
        </w:tc>
        <w:tc>
          <w:tcPr>
            <w:tcW w:w="909" w:type="dxa"/>
            <w:vAlign w:val="center"/>
          </w:tcPr>
          <w:p w:rsidR="009227B7" w:rsidRPr="009227B7" w:rsidRDefault="009227B7" w:rsidP="009227B7">
            <w:pPr>
              <w:jc w:val="center"/>
              <w:rPr>
                <w:sz w:val="20"/>
                <w:szCs w:val="20"/>
              </w:rPr>
            </w:pPr>
            <w:r w:rsidRPr="009227B7">
              <w:rPr>
                <w:sz w:val="20"/>
                <w:szCs w:val="20"/>
              </w:rPr>
              <w:t>8</w:t>
            </w:r>
          </w:p>
        </w:tc>
        <w:tc>
          <w:tcPr>
            <w:tcW w:w="909" w:type="dxa"/>
            <w:vAlign w:val="center"/>
          </w:tcPr>
          <w:p w:rsidR="009227B7" w:rsidRPr="009227B7" w:rsidRDefault="009227B7" w:rsidP="009227B7">
            <w:pPr>
              <w:jc w:val="center"/>
              <w:rPr>
                <w:sz w:val="20"/>
                <w:szCs w:val="20"/>
              </w:rPr>
            </w:pPr>
            <w:r w:rsidRPr="009227B7">
              <w:rPr>
                <w:sz w:val="20"/>
                <w:szCs w:val="20"/>
              </w:rPr>
              <w:t>14</w:t>
            </w:r>
          </w:p>
        </w:tc>
        <w:tc>
          <w:tcPr>
            <w:tcW w:w="909" w:type="dxa"/>
            <w:vAlign w:val="center"/>
          </w:tcPr>
          <w:p w:rsidR="009227B7" w:rsidRPr="009227B7" w:rsidRDefault="009227B7" w:rsidP="009227B7">
            <w:pPr>
              <w:jc w:val="center"/>
              <w:rPr>
                <w:sz w:val="20"/>
                <w:szCs w:val="20"/>
              </w:rPr>
            </w:pPr>
            <w:r w:rsidRPr="009227B7">
              <w:rPr>
                <w:sz w:val="20"/>
                <w:szCs w:val="20"/>
              </w:rPr>
              <w:t>50,0</w:t>
            </w:r>
          </w:p>
        </w:tc>
        <w:tc>
          <w:tcPr>
            <w:tcW w:w="909" w:type="dxa"/>
            <w:vAlign w:val="center"/>
          </w:tcPr>
          <w:p w:rsidR="009227B7" w:rsidRPr="009227B7" w:rsidRDefault="009227B7" w:rsidP="009227B7">
            <w:pPr>
              <w:jc w:val="center"/>
              <w:rPr>
                <w:sz w:val="20"/>
                <w:szCs w:val="20"/>
              </w:rPr>
            </w:pPr>
            <w:r w:rsidRPr="009227B7">
              <w:rPr>
                <w:sz w:val="20"/>
                <w:szCs w:val="20"/>
              </w:rPr>
              <w:t>17,0</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Среднее число абонентов на единицу площади зоны действия источника теплоснабжения</w:t>
            </w:r>
          </w:p>
        </w:tc>
        <w:tc>
          <w:tcPr>
            <w:tcW w:w="909" w:type="dxa"/>
            <w:shd w:val="clear" w:color="auto" w:fill="auto"/>
            <w:vAlign w:val="center"/>
          </w:tcPr>
          <w:p w:rsidR="009227B7" w:rsidRPr="009227B7" w:rsidRDefault="009227B7" w:rsidP="009227B7">
            <w:pPr>
              <w:jc w:val="center"/>
              <w:rPr>
                <w:sz w:val="20"/>
                <w:szCs w:val="20"/>
              </w:rPr>
            </w:pPr>
            <w:r w:rsidRPr="009227B7">
              <w:rPr>
                <w:position w:val="-4"/>
                <w:sz w:val="20"/>
                <w:szCs w:val="20"/>
              </w:rPr>
              <w:object w:dxaOrig="240" w:dyaOrig="260">
                <v:shape id="_x0000_i1070" type="#_x0000_t75" style="width:13.4pt;height:13.4pt" o:ole="">
                  <v:imagedata r:id="rId52" o:title=""/>
                </v:shape>
                <o:OLEObject Type="Embed" ProgID="Equation.3" ShapeID="_x0000_i1070" DrawAspect="Content" ObjectID="_1690698123" r:id="rId75"/>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шт./км</w:t>
            </w:r>
            <w:r w:rsidRPr="009227B7">
              <w:rPr>
                <w:rFonts w:ascii="Arial" w:hAnsi="Arial" w:cs="Arial"/>
                <w:sz w:val="20"/>
                <w:szCs w:val="20"/>
              </w:rPr>
              <w:t>²</w:t>
            </w:r>
          </w:p>
        </w:tc>
        <w:tc>
          <w:tcPr>
            <w:tcW w:w="909" w:type="dxa"/>
            <w:vAlign w:val="center"/>
          </w:tcPr>
          <w:p w:rsidR="009227B7" w:rsidRPr="009227B7" w:rsidRDefault="009227B7" w:rsidP="009227B7">
            <w:pPr>
              <w:jc w:val="center"/>
              <w:rPr>
                <w:sz w:val="20"/>
                <w:szCs w:val="20"/>
              </w:rPr>
            </w:pPr>
            <w:r w:rsidRPr="009227B7">
              <w:rPr>
                <w:sz w:val="20"/>
                <w:szCs w:val="20"/>
              </w:rPr>
              <w:t>287,770</w:t>
            </w:r>
          </w:p>
        </w:tc>
        <w:tc>
          <w:tcPr>
            <w:tcW w:w="909" w:type="dxa"/>
            <w:vAlign w:val="center"/>
          </w:tcPr>
          <w:p w:rsidR="009227B7" w:rsidRPr="009227B7" w:rsidRDefault="009227B7" w:rsidP="009227B7">
            <w:pPr>
              <w:jc w:val="center"/>
              <w:rPr>
                <w:sz w:val="20"/>
                <w:szCs w:val="20"/>
              </w:rPr>
            </w:pPr>
            <w:r>
              <w:rPr>
                <w:sz w:val="20"/>
                <w:szCs w:val="20"/>
              </w:rPr>
              <w:t>3200,00</w:t>
            </w:r>
          </w:p>
        </w:tc>
        <w:tc>
          <w:tcPr>
            <w:tcW w:w="909" w:type="dxa"/>
            <w:vAlign w:val="center"/>
          </w:tcPr>
          <w:p w:rsidR="009227B7" w:rsidRPr="009227B7" w:rsidRDefault="009227B7" w:rsidP="009227B7">
            <w:pPr>
              <w:jc w:val="center"/>
              <w:rPr>
                <w:sz w:val="20"/>
                <w:szCs w:val="20"/>
              </w:rPr>
            </w:pPr>
            <w:r w:rsidRPr="009227B7">
              <w:rPr>
                <w:sz w:val="20"/>
                <w:szCs w:val="20"/>
              </w:rPr>
              <w:t>550,000</w:t>
            </w:r>
          </w:p>
        </w:tc>
        <w:tc>
          <w:tcPr>
            <w:tcW w:w="909" w:type="dxa"/>
            <w:vAlign w:val="center"/>
          </w:tcPr>
          <w:p w:rsidR="009227B7" w:rsidRPr="009227B7" w:rsidRDefault="009227B7" w:rsidP="009227B7">
            <w:pPr>
              <w:jc w:val="center"/>
              <w:rPr>
                <w:sz w:val="20"/>
                <w:szCs w:val="20"/>
              </w:rPr>
            </w:pPr>
            <w:r w:rsidRPr="009227B7">
              <w:rPr>
                <w:sz w:val="20"/>
                <w:szCs w:val="20"/>
              </w:rPr>
              <w:t>649,351</w:t>
            </w:r>
          </w:p>
        </w:tc>
        <w:tc>
          <w:tcPr>
            <w:tcW w:w="909" w:type="dxa"/>
            <w:vAlign w:val="center"/>
          </w:tcPr>
          <w:p w:rsidR="009227B7" w:rsidRPr="009227B7" w:rsidRDefault="009227B7" w:rsidP="009227B7">
            <w:pPr>
              <w:jc w:val="center"/>
              <w:rPr>
                <w:sz w:val="20"/>
                <w:szCs w:val="20"/>
              </w:rPr>
            </w:pPr>
            <w:r w:rsidRPr="009227B7">
              <w:rPr>
                <w:sz w:val="20"/>
                <w:szCs w:val="20"/>
              </w:rPr>
              <w:t>83,507</w:t>
            </w:r>
          </w:p>
        </w:tc>
        <w:tc>
          <w:tcPr>
            <w:tcW w:w="909" w:type="dxa"/>
            <w:vAlign w:val="center"/>
          </w:tcPr>
          <w:p w:rsidR="009227B7" w:rsidRPr="009227B7" w:rsidRDefault="009227B7" w:rsidP="009227B7">
            <w:pPr>
              <w:jc w:val="center"/>
              <w:rPr>
                <w:sz w:val="20"/>
                <w:szCs w:val="20"/>
              </w:rPr>
            </w:pPr>
            <w:r w:rsidRPr="009227B7">
              <w:rPr>
                <w:sz w:val="20"/>
                <w:szCs w:val="20"/>
              </w:rPr>
              <w:t>637,450</w:t>
            </w:r>
          </w:p>
        </w:tc>
        <w:tc>
          <w:tcPr>
            <w:tcW w:w="909" w:type="dxa"/>
            <w:vAlign w:val="center"/>
          </w:tcPr>
          <w:p w:rsidR="009227B7" w:rsidRPr="009227B7" w:rsidRDefault="009227B7" w:rsidP="009227B7">
            <w:pPr>
              <w:jc w:val="center"/>
              <w:rPr>
                <w:sz w:val="20"/>
                <w:szCs w:val="20"/>
              </w:rPr>
            </w:pPr>
            <w:r w:rsidRPr="009227B7">
              <w:rPr>
                <w:sz w:val="20"/>
                <w:szCs w:val="20"/>
              </w:rPr>
              <w:t>1963</w:t>
            </w:r>
          </w:p>
        </w:tc>
        <w:tc>
          <w:tcPr>
            <w:tcW w:w="909" w:type="dxa"/>
            <w:vAlign w:val="center"/>
          </w:tcPr>
          <w:p w:rsidR="009227B7" w:rsidRPr="009227B7" w:rsidRDefault="009227B7" w:rsidP="009227B7">
            <w:pPr>
              <w:jc w:val="center"/>
              <w:rPr>
                <w:sz w:val="20"/>
                <w:szCs w:val="20"/>
              </w:rPr>
            </w:pPr>
            <w:r w:rsidRPr="009227B7">
              <w:rPr>
                <w:sz w:val="20"/>
                <w:szCs w:val="20"/>
              </w:rPr>
              <w:t>1266</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216,049</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272,727</w:t>
            </w:r>
          </w:p>
        </w:tc>
        <w:tc>
          <w:tcPr>
            <w:tcW w:w="909" w:type="dxa"/>
            <w:vAlign w:val="center"/>
          </w:tcPr>
          <w:p w:rsidR="009227B7" w:rsidRPr="009227B7" w:rsidRDefault="009227B7" w:rsidP="009227B7">
            <w:pPr>
              <w:jc w:val="center"/>
              <w:rPr>
                <w:sz w:val="20"/>
                <w:szCs w:val="20"/>
              </w:rPr>
            </w:pPr>
            <w:r w:rsidRPr="009227B7">
              <w:rPr>
                <w:sz w:val="20"/>
                <w:szCs w:val="20"/>
              </w:rPr>
              <w:t>181,098</w:t>
            </w:r>
          </w:p>
        </w:tc>
        <w:tc>
          <w:tcPr>
            <w:tcW w:w="909" w:type="dxa"/>
            <w:vAlign w:val="center"/>
          </w:tcPr>
          <w:p w:rsidR="009227B7" w:rsidRPr="009227B7" w:rsidRDefault="009227B7" w:rsidP="009227B7">
            <w:pPr>
              <w:jc w:val="center"/>
              <w:rPr>
                <w:sz w:val="20"/>
                <w:szCs w:val="20"/>
              </w:rPr>
            </w:pPr>
            <w:r w:rsidRPr="009227B7">
              <w:rPr>
                <w:sz w:val="20"/>
                <w:szCs w:val="20"/>
              </w:rPr>
              <w:t>486,111</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Теплоплотность района</w:t>
            </w:r>
          </w:p>
        </w:tc>
        <w:tc>
          <w:tcPr>
            <w:tcW w:w="909" w:type="dxa"/>
            <w:shd w:val="clear" w:color="auto" w:fill="auto"/>
            <w:vAlign w:val="center"/>
          </w:tcPr>
          <w:p w:rsidR="009227B7" w:rsidRPr="009227B7" w:rsidRDefault="009227B7" w:rsidP="009227B7">
            <w:pPr>
              <w:jc w:val="center"/>
              <w:rPr>
                <w:sz w:val="20"/>
                <w:szCs w:val="20"/>
              </w:rPr>
            </w:pPr>
            <w:r w:rsidRPr="009227B7">
              <w:rPr>
                <w:noProof/>
                <w:position w:val="-4"/>
                <w:sz w:val="20"/>
                <w:szCs w:val="20"/>
              </w:rPr>
              <w:drawing>
                <wp:inline distT="0" distB="0" distL="0" distR="0" wp14:anchorId="667EECF7" wp14:editId="2E55B3B9">
                  <wp:extent cx="170180" cy="170180"/>
                  <wp:effectExtent l="0" t="0" r="127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Гкал/ч/км</w:t>
            </w:r>
            <w:r w:rsidRPr="009227B7">
              <w:rPr>
                <w:rFonts w:ascii="Arial" w:hAnsi="Arial" w:cs="Arial"/>
                <w:sz w:val="20"/>
                <w:szCs w:val="20"/>
              </w:rPr>
              <w:t>²</w:t>
            </w:r>
          </w:p>
        </w:tc>
        <w:tc>
          <w:tcPr>
            <w:tcW w:w="909" w:type="dxa"/>
            <w:vAlign w:val="center"/>
          </w:tcPr>
          <w:p w:rsidR="009227B7" w:rsidRPr="009227B7" w:rsidRDefault="009227B7" w:rsidP="009227B7">
            <w:pPr>
              <w:jc w:val="center"/>
              <w:rPr>
                <w:sz w:val="20"/>
                <w:szCs w:val="20"/>
              </w:rPr>
            </w:pPr>
            <w:r w:rsidRPr="009227B7">
              <w:rPr>
                <w:sz w:val="20"/>
                <w:szCs w:val="20"/>
              </w:rPr>
              <w:t>8,8633</w:t>
            </w:r>
          </w:p>
        </w:tc>
        <w:tc>
          <w:tcPr>
            <w:tcW w:w="909" w:type="dxa"/>
            <w:vAlign w:val="center"/>
          </w:tcPr>
          <w:p w:rsidR="009227B7" w:rsidRPr="009227B7" w:rsidRDefault="009227B7" w:rsidP="009227B7">
            <w:pPr>
              <w:jc w:val="center"/>
              <w:rPr>
                <w:sz w:val="20"/>
                <w:szCs w:val="20"/>
              </w:rPr>
            </w:pPr>
            <w:r w:rsidRPr="009227B7">
              <w:rPr>
                <w:sz w:val="20"/>
                <w:szCs w:val="20"/>
              </w:rPr>
              <w:t>29,0920</w:t>
            </w:r>
          </w:p>
        </w:tc>
        <w:tc>
          <w:tcPr>
            <w:tcW w:w="909" w:type="dxa"/>
            <w:vAlign w:val="center"/>
          </w:tcPr>
          <w:p w:rsidR="009227B7" w:rsidRPr="009227B7" w:rsidRDefault="009227B7" w:rsidP="009227B7">
            <w:pPr>
              <w:jc w:val="center"/>
              <w:rPr>
                <w:sz w:val="20"/>
                <w:szCs w:val="20"/>
              </w:rPr>
            </w:pPr>
            <w:r w:rsidRPr="009227B7">
              <w:rPr>
                <w:sz w:val="20"/>
                <w:szCs w:val="20"/>
              </w:rPr>
              <w:t>10,6250</w:t>
            </w:r>
          </w:p>
        </w:tc>
        <w:tc>
          <w:tcPr>
            <w:tcW w:w="909" w:type="dxa"/>
            <w:vAlign w:val="center"/>
          </w:tcPr>
          <w:p w:rsidR="009227B7" w:rsidRPr="009227B7" w:rsidRDefault="009227B7" w:rsidP="009227B7">
            <w:pPr>
              <w:jc w:val="center"/>
              <w:rPr>
                <w:sz w:val="20"/>
                <w:szCs w:val="20"/>
              </w:rPr>
            </w:pPr>
            <w:r w:rsidRPr="009227B7">
              <w:rPr>
                <w:sz w:val="20"/>
                <w:szCs w:val="20"/>
              </w:rPr>
              <w:t>22,4286</w:t>
            </w:r>
          </w:p>
        </w:tc>
        <w:tc>
          <w:tcPr>
            <w:tcW w:w="909" w:type="dxa"/>
            <w:vAlign w:val="center"/>
          </w:tcPr>
          <w:p w:rsidR="009227B7" w:rsidRPr="009227B7" w:rsidRDefault="009227B7" w:rsidP="009227B7">
            <w:pPr>
              <w:jc w:val="center"/>
              <w:rPr>
                <w:sz w:val="20"/>
                <w:szCs w:val="20"/>
              </w:rPr>
            </w:pPr>
            <w:r w:rsidRPr="009227B7">
              <w:rPr>
                <w:sz w:val="20"/>
                <w:szCs w:val="20"/>
              </w:rPr>
              <w:t>8,7015</w:t>
            </w:r>
          </w:p>
        </w:tc>
        <w:tc>
          <w:tcPr>
            <w:tcW w:w="909" w:type="dxa"/>
            <w:vAlign w:val="center"/>
          </w:tcPr>
          <w:p w:rsidR="009227B7" w:rsidRPr="009227B7" w:rsidRDefault="009227B7" w:rsidP="009227B7">
            <w:pPr>
              <w:jc w:val="center"/>
              <w:rPr>
                <w:sz w:val="20"/>
                <w:szCs w:val="20"/>
              </w:rPr>
            </w:pPr>
            <w:r w:rsidRPr="009227B7">
              <w:rPr>
                <w:sz w:val="20"/>
                <w:szCs w:val="20"/>
              </w:rPr>
              <w:t>24,1673</w:t>
            </w:r>
          </w:p>
        </w:tc>
        <w:tc>
          <w:tcPr>
            <w:tcW w:w="909" w:type="dxa"/>
            <w:vAlign w:val="center"/>
          </w:tcPr>
          <w:p w:rsidR="009227B7" w:rsidRPr="009227B7" w:rsidRDefault="009227B7" w:rsidP="009227B7">
            <w:pPr>
              <w:jc w:val="center"/>
              <w:rPr>
                <w:sz w:val="20"/>
                <w:szCs w:val="20"/>
              </w:rPr>
            </w:pPr>
            <w:r w:rsidRPr="009227B7">
              <w:rPr>
                <w:sz w:val="20"/>
                <w:szCs w:val="20"/>
              </w:rPr>
              <w:t>65,5</w:t>
            </w:r>
          </w:p>
        </w:tc>
        <w:tc>
          <w:tcPr>
            <w:tcW w:w="909" w:type="dxa"/>
            <w:vAlign w:val="center"/>
          </w:tcPr>
          <w:p w:rsidR="009227B7" w:rsidRPr="009227B7" w:rsidRDefault="009227B7" w:rsidP="009227B7">
            <w:pPr>
              <w:jc w:val="center"/>
              <w:rPr>
                <w:sz w:val="20"/>
                <w:szCs w:val="20"/>
              </w:rPr>
            </w:pPr>
            <w:r w:rsidRPr="009227B7">
              <w:rPr>
                <w:sz w:val="20"/>
                <w:szCs w:val="20"/>
              </w:rPr>
              <w:t>36,48</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9,5062</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18,2182</w:t>
            </w:r>
          </w:p>
        </w:tc>
        <w:tc>
          <w:tcPr>
            <w:tcW w:w="909" w:type="dxa"/>
            <w:vAlign w:val="center"/>
          </w:tcPr>
          <w:p w:rsidR="009227B7" w:rsidRPr="009227B7" w:rsidRDefault="009227B7" w:rsidP="009227B7">
            <w:pPr>
              <w:jc w:val="center"/>
              <w:rPr>
                <w:sz w:val="20"/>
                <w:szCs w:val="20"/>
              </w:rPr>
            </w:pPr>
            <w:r w:rsidRPr="009227B7">
              <w:rPr>
                <w:sz w:val="20"/>
                <w:szCs w:val="20"/>
              </w:rPr>
              <w:t>14,1913</w:t>
            </w:r>
          </w:p>
        </w:tc>
        <w:tc>
          <w:tcPr>
            <w:tcW w:w="909" w:type="dxa"/>
            <w:vAlign w:val="center"/>
          </w:tcPr>
          <w:p w:rsidR="009227B7" w:rsidRPr="009227B7" w:rsidRDefault="009227B7" w:rsidP="009227B7">
            <w:pPr>
              <w:jc w:val="center"/>
              <w:rPr>
                <w:sz w:val="20"/>
                <w:szCs w:val="20"/>
              </w:rPr>
            </w:pPr>
            <w:r w:rsidRPr="009227B7">
              <w:rPr>
                <w:sz w:val="20"/>
                <w:szCs w:val="20"/>
              </w:rPr>
              <w:t>20,0347</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Площадь зоны действия источника</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км</w:t>
            </w:r>
            <w:r w:rsidRPr="009227B7">
              <w:rPr>
                <w:rFonts w:ascii="Arial" w:hAnsi="Arial" w:cs="Arial"/>
                <w:sz w:val="20"/>
                <w:szCs w:val="20"/>
              </w:rPr>
              <w:t>²</w:t>
            </w:r>
          </w:p>
        </w:tc>
        <w:tc>
          <w:tcPr>
            <w:tcW w:w="909" w:type="dxa"/>
            <w:vAlign w:val="center"/>
          </w:tcPr>
          <w:p w:rsidR="009227B7" w:rsidRPr="009227B7" w:rsidRDefault="009227B7" w:rsidP="009227B7">
            <w:pPr>
              <w:jc w:val="center"/>
              <w:rPr>
                <w:sz w:val="20"/>
                <w:szCs w:val="20"/>
              </w:rPr>
            </w:pPr>
            <w:r w:rsidRPr="009227B7">
              <w:rPr>
                <w:sz w:val="20"/>
                <w:szCs w:val="20"/>
              </w:rPr>
              <w:t>0,0556</w:t>
            </w:r>
          </w:p>
        </w:tc>
        <w:tc>
          <w:tcPr>
            <w:tcW w:w="909" w:type="dxa"/>
            <w:vAlign w:val="center"/>
          </w:tcPr>
          <w:p w:rsidR="009227B7" w:rsidRPr="009227B7" w:rsidRDefault="009227B7" w:rsidP="009227B7">
            <w:pPr>
              <w:jc w:val="center"/>
              <w:rPr>
                <w:sz w:val="20"/>
                <w:szCs w:val="20"/>
              </w:rPr>
            </w:pPr>
            <w:r w:rsidRPr="009227B7">
              <w:rPr>
                <w:sz w:val="20"/>
                <w:szCs w:val="20"/>
              </w:rPr>
              <w:t>0,0025</w:t>
            </w:r>
          </w:p>
        </w:tc>
        <w:tc>
          <w:tcPr>
            <w:tcW w:w="909" w:type="dxa"/>
            <w:vAlign w:val="center"/>
          </w:tcPr>
          <w:p w:rsidR="009227B7" w:rsidRPr="009227B7" w:rsidRDefault="009227B7" w:rsidP="009227B7">
            <w:pPr>
              <w:jc w:val="center"/>
              <w:rPr>
                <w:sz w:val="20"/>
                <w:szCs w:val="20"/>
              </w:rPr>
            </w:pPr>
            <w:r w:rsidRPr="009227B7">
              <w:rPr>
                <w:sz w:val="20"/>
                <w:szCs w:val="20"/>
              </w:rPr>
              <w:t>0,02</w:t>
            </w:r>
          </w:p>
        </w:tc>
        <w:tc>
          <w:tcPr>
            <w:tcW w:w="909" w:type="dxa"/>
            <w:vAlign w:val="center"/>
          </w:tcPr>
          <w:p w:rsidR="009227B7" w:rsidRPr="009227B7" w:rsidRDefault="009227B7" w:rsidP="009227B7">
            <w:pPr>
              <w:jc w:val="center"/>
              <w:rPr>
                <w:sz w:val="20"/>
                <w:szCs w:val="20"/>
              </w:rPr>
            </w:pPr>
            <w:r w:rsidRPr="009227B7">
              <w:rPr>
                <w:sz w:val="20"/>
                <w:szCs w:val="20"/>
              </w:rPr>
              <w:t>0,0077</w:t>
            </w:r>
          </w:p>
        </w:tc>
        <w:tc>
          <w:tcPr>
            <w:tcW w:w="909" w:type="dxa"/>
            <w:vAlign w:val="center"/>
          </w:tcPr>
          <w:p w:rsidR="009227B7" w:rsidRPr="009227B7" w:rsidRDefault="009227B7" w:rsidP="009227B7">
            <w:pPr>
              <w:jc w:val="center"/>
              <w:rPr>
                <w:sz w:val="20"/>
                <w:szCs w:val="20"/>
              </w:rPr>
            </w:pPr>
            <w:r w:rsidRPr="009227B7">
              <w:rPr>
                <w:sz w:val="20"/>
                <w:szCs w:val="20"/>
              </w:rPr>
              <w:t>0,0479</w:t>
            </w:r>
          </w:p>
        </w:tc>
        <w:tc>
          <w:tcPr>
            <w:tcW w:w="909" w:type="dxa"/>
            <w:vAlign w:val="center"/>
          </w:tcPr>
          <w:p w:rsidR="009227B7" w:rsidRPr="009227B7" w:rsidRDefault="009227B7" w:rsidP="009227B7">
            <w:pPr>
              <w:jc w:val="center"/>
              <w:rPr>
                <w:sz w:val="20"/>
                <w:szCs w:val="20"/>
              </w:rPr>
            </w:pPr>
            <w:r w:rsidRPr="009227B7">
              <w:rPr>
                <w:sz w:val="20"/>
                <w:szCs w:val="20"/>
              </w:rPr>
              <w:t>0,0251</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0,0479</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0,0284</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0,03</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0,03</w:t>
            </w:r>
          </w:p>
        </w:tc>
        <w:tc>
          <w:tcPr>
            <w:tcW w:w="909" w:type="dxa"/>
            <w:vAlign w:val="center"/>
          </w:tcPr>
          <w:p w:rsidR="009227B7" w:rsidRPr="009227B7" w:rsidRDefault="009227B7" w:rsidP="009227B7">
            <w:pPr>
              <w:jc w:val="center"/>
              <w:rPr>
                <w:sz w:val="20"/>
                <w:szCs w:val="20"/>
              </w:rPr>
            </w:pPr>
            <w:r w:rsidRPr="009227B7">
              <w:rPr>
                <w:sz w:val="20"/>
                <w:szCs w:val="20"/>
              </w:rPr>
              <w:t>0,1767</w:t>
            </w:r>
          </w:p>
        </w:tc>
        <w:tc>
          <w:tcPr>
            <w:tcW w:w="909" w:type="dxa"/>
            <w:vAlign w:val="center"/>
          </w:tcPr>
          <w:p w:rsidR="009227B7" w:rsidRPr="009227B7" w:rsidRDefault="009227B7" w:rsidP="009227B7">
            <w:pPr>
              <w:jc w:val="center"/>
              <w:rPr>
                <w:sz w:val="20"/>
                <w:szCs w:val="20"/>
              </w:rPr>
            </w:pPr>
            <w:r w:rsidRPr="009227B7">
              <w:rPr>
                <w:sz w:val="20"/>
                <w:szCs w:val="20"/>
              </w:rPr>
              <w:t>0,0144</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Количество абонентов в зоне действия источника</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шт.</w:t>
            </w:r>
          </w:p>
        </w:tc>
        <w:tc>
          <w:tcPr>
            <w:tcW w:w="909" w:type="dxa"/>
            <w:vAlign w:val="center"/>
          </w:tcPr>
          <w:p w:rsidR="009227B7" w:rsidRPr="009227B7" w:rsidRDefault="009227B7" w:rsidP="009227B7">
            <w:pPr>
              <w:jc w:val="center"/>
              <w:rPr>
                <w:sz w:val="20"/>
                <w:szCs w:val="20"/>
              </w:rPr>
            </w:pPr>
            <w:r w:rsidRPr="009227B7">
              <w:rPr>
                <w:sz w:val="20"/>
                <w:szCs w:val="20"/>
              </w:rPr>
              <w:t>16</w:t>
            </w:r>
          </w:p>
        </w:tc>
        <w:tc>
          <w:tcPr>
            <w:tcW w:w="909" w:type="dxa"/>
            <w:vAlign w:val="center"/>
          </w:tcPr>
          <w:p w:rsidR="009227B7" w:rsidRPr="009227B7" w:rsidRDefault="009227B7" w:rsidP="009227B7">
            <w:pPr>
              <w:jc w:val="center"/>
              <w:rPr>
                <w:sz w:val="20"/>
                <w:szCs w:val="20"/>
              </w:rPr>
            </w:pPr>
            <w:r w:rsidRPr="009227B7">
              <w:rPr>
                <w:sz w:val="20"/>
                <w:szCs w:val="20"/>
              </w:rPr>
              <w:t>8</w:t>
            </w:r>
          </w:p>
        </w:tc>
        <w:tc>
          <w:tcPr>
            <w:tcW w:w="909" w:type="dxa"/>
            <w:vAlign w:val="center"/>
          </w:tcPr>
          <w:p w:rsidR="009227B7" w:rsidRPr="009227B7" w:rsidRDefault="009227B7" w:rsidP="009227B7">
            <w:pPr>
              <w:jc w:val="center"/>
              <w:rPr>
                <w:sz w:val="20"/>
                <w:szCs w:val="20"/>
              </w:rPr>
            </w:pPr>
            <w:r w:rsidRPr="009227B7">
              <w:rPr>
                <w:sz w:val="20"/>
                <w:szCs w:val="20"/>
              </w:rPr>
              <w:t>11</w:t>
            </w:r>
          </w:p>
        </w:tc>
        <w:tc>
          <w:tcPr>
            <w:tcW w:w="909" w:type="dxa"/>
            <w:vAlign w:val="center"/>
          </w:tcPr>
          <w:p w:rsidR="009227B7" w:rsidRPr="009227B7" w:rsidRDefault="009227B7" w:rsidP="009227B7">
            <w:pPr>
              <w:jc w:val="center"/>
              <w:rPr>
                <w:sz w:val="20"/>
                <w:szCs w:val="20"/>
              </w:rPr>
            </w:pPr>
            <w:r w:rsidRPr="009227B7">
              <w:rPr>
                <w:sz w:val="20"/>
                <w:szCs w:val="20"/>
              </w:rPr>
              <w:t>5</w:t>
            </w:r>
          </w:p>
        </w:tc>
        <w:tc>
          <w:tcPr>
            <w:tcW w:w="909" w:type="dxa"/>
            <w:vAlign w:val="center"/>
          </w:tcPr>
          <w:p w:rsidR="009227B7" w:rsidRPr="009227B7" w:rsidRDefault="009227B7" w:rsidP="009227B7">
            <w:pPr>
              <w:jc w:val="center"/>
              <w:rPr>
                <w:sz w:val="20"/>
                <w:szCs w:val="20"/>
              </w:rPr>
            </w:pPr>
            <w:r w:rsidRPr="009227B7">
              <w:rPr>
                <w:sz w:val="20"/>
                <w:szCs w:val="20"/>
              </w:rPr>
              <w:t>4</w:t>
            </w:r>
          </w:p>
        </w:tc>
        <w:tc>
          <w:tcPr>
            <w:tcW w:w="909" w:type="dxa"/>
            <w:vAlign w:val="center"/>
          </w:tcPr>
          <w:p w:rsidR="009227B7" w:rsidRPr="009227B7" w:rsidRDefault="009227B7" w:rsidP="009227B7">
            <w:pPr>
              <w:jc w:val="center"/>
              <w:rPr>
                <w:sz w:val="20"/>
                <w:szCs w:val="20"/>
              </w:rPr>
            </w:pPr>
            <w:r w:rsidRPr="009227B7">
              <w:rPr>
                <w:sz w:val="20"/>
                <w:szCs w:val="20"/>
              </w:rPr>
              <w:t>16</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24</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11</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7</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15</w:t>
            </w:r>
          </w:p>
        </w:tc>
        <w:tc>
          <w:tcPr>
            <w:tcW w:w="909" w:type="dxa"/>
            <w:vAlign w:val="center"/>
          </w:tcPr>
          <w:p w:rsidR="009227B7" w:rsidRPr="009227B7" w:rsidRDefault="009227B7" w:rsidP="009227B7">
            <w:pPr>
              <w:jc w:val="center"/>
              <w:rPr>
                <w:sz w:val="20"/>
                <w:szCs w:val="20"/>
              </w:rPr>
            </w:pPr>
            <w:r w:rsidRPr="009227B7">
              <w:rPr>
                <w:sz w:val="20"/>
                <w:szCs w:val="20"/>
              </w:rPr>
              <w:t>32</w:t>
            </w:r>
          </w:p>
        </w:tc>
        <w:tc>
          <w:tcPr>
            <w:tcW w:w="909" w:type="dxa"/>
            <w:vAlign w:val="center"/>
          </w:tcPr>
          <w:p w:rsidR="009227B7" w:rsidRPr="009227B7" w:rsidRDefault="009227B7" w:rsidP="009227B7">
            <w:pPr>
              <w:jc w:val="center"/>
              <w:rPr>
                <w:sz w:val="20"/>
                <w:szCs w:val="20"/>
              </w:rPr>
            </w:pPr>
            <w:r w:rsidRPr="009227B7">
              <w:rPr>
                <w:sz w:val="20"/>
                <w:szCs w:val="20"/>
              </w:rPr>
              <w:t>7</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Суммарная присоединенная нагрузка всех потребителей</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Гкал/ч</w:t>
            </w:r>
          </w:p>
        </w:tc>
        <w:tc>
          <w:tcPr>
            <w:tcW w:w="909" w:type="dxa"/>
            <w:vAlign w:val="center"/>
          </w:tcPr>
          <w:p w:rsidR="009227B7" w:rsidRPr="009227B7" w:rsidRDefault="009227B7" w:rsidP="009227B7">
            <w:pPr>
              <w:jc w:val="center"/>
              <w:rPr>
                <w:sz w:val="20"/>
                <w:szCs w:val="20"/>
              </w:rPr>
            </w:pPr>
            <w:r w:rsidRPr="009227B7">
              <w:rPr>
                <w:sz w:val="20"/>
                <w:szCs w:val="20"/>
              </w:rPr>
              <w:t>0,4928</w:t>
            </w:r>
          </w:p>
        </w:tc>
        <w:tc>
          <w:tcPr>
            <w:tcW w:w="909" w:type="dxa"/>
            <w:vAlign w:val="center"/>
          </w:tcPr>
          <w:p w:rsidR="009227B7" w:rsidRPr="009227B7" w:rsidRDefault="009227B7" w:rsidP="009227B7">
            <w:pPr>
              <w:jc w:val="center"/>
              <w:rPr>
                <w:sz w:val="20"/>
                <w:szCs w:val="20"/>
              </w:rPr>
            </w:pPr>
            <w:r w:rsidRPr="009227B7">
              <w:rPr>
                <w:sz w:val="20"/>
                <w:szCs w:val="20"/>
              </w:rPr>
              <w:t>0,07273</w:t>
            </w:r>
          </w:p>
        </w:tc>
        <w:tc>
          <w:tcPr>
            <w:tcW w:w="909" w:type="dxa"/>
            <w:vAlign w:val="center"/>
          </w:tcPr>
          <w:p w:rsidR="009227B7" w:rsidRPr="009227B7" w:rsidRDefault="009227B7" w:rsidP="009227B7">
            <w:pPr>
              <w:jc w:val="center"/>
              <w:rPr>
                <w:sz w:val="20"/>
                <w:szCs w:val="20"/>
              </w:rPr>
            </w:pPr>
            <w:r w:rsidRPr="009227B7">
              <w:rPr>
                <w:sz w:val="20"/>
                <w:szCs w:val="20"/>
              </w:rPr>
              <w:t>0,2125</w:t>
            </w:r>
          </w:p>
        </w:tc>
        <w:tc>
          <w:tcPr>
            <w:tcW w:w="909" w:type="dxa"/>
            <w:vAlign w:val="center"/>
          </w:tcPr>
          <w:p w:rsidR="009227B7" w:rsidRPr="009227B7" w:rsidRDefault="009227B7" w:rsidP="009227B7">
            <w:pPr>
              <w:jc w:val="center"/>
              <w:rPr>
                <w:sz w:val="20"/>
                <w:szCs w:val="20"/>
              </w:rPr>
            </w:pPr>
            <w:r w:rsidRPr="009227B7">
              <w:rPr>
                <w:sz w:val="20"/>
                <w:szCs w:val="20"/>
              </w:rPr>
              <w:t>0,1727</w:t>
            </w:r>
          </w:p>
        </w:tc>
        <w:tc>
          <w:tcPr>
            <w:tcW w:w="909" w:type="dxa"/>
            <w:vAlign w:val="center"/>
          </w:tcPr>
          <w:p w:rsidR="009227B7" w:rsidRPr="009227B7" w:rsidRDefault="009227B7" w:rsidP="009227B7">
            <w:pPr>
              <w:jc w:val="center"/>
              <w:rPr>
                <w:sz w:val="20"/>
                <w:szCs w:val="20"/>
              </w:rPr>
            </w:pPr>
            <w:r w:rsidRPr="009227B7">
              <w:rPr>
                <w:sz w:val="20"/>
                <w:szCs w:val="20"/>
              </w:rPr>
              <w:t>0,4168</w:t>
            </w:r>
          </w:p>
        </w:tc>
        <w:tc>
          <w:tcPr>
            <w:tcW w:w="909" w:type="dxa"/>
            <w:vAlign w:val="center"/>
          </w:tcPr>
          <w:p w:rsidR="009227B7" w:rsidRPr="009227B7" w:rsidRDefault="009227B7" w:rsidP="009227B7">
            <w:pPr>
              <w:jc w:val="center"/>
              <w:rPr>
                <w:sz w:val="20"/>
                <w:szCs w:val="20"/>
              </w:rPr>
            </w:pPr>
            <w:r w:rsidRPr="009227B7">
              <w:rPr>
                <w:sz w:val="20"/>
                <w:szCs w:val="20"/>
              </w:rPr>
              <w:t>0,6066</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1,049</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0,387</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0,308</w:t>
            </w:r>
          </w:p>
        </w:tc>
        <w:tc>
          <w:tcPr>
            <w:tcW w:w="909" w:type="dxa"/>
            <w:vAlign w:val="center"/>
          </w:tcPr>
          <w:p w:rsidR="009227B7" w:rsidRPr="009227B7" w:rsidRDefault="009227B7" w:rsidP="009227B7">
            <w:pPr>
              <w:jc w:val="center"/>
              <w:rPr>
                <w:color w:val="000000"/>
                <w:sz w:val="20"/>
                <w:szCs w:val="20"/>
              </w:rPr>
            </w:pPr>
            <w:r w:rsidRPr="009227B7">
              <w:rPr>
                <w:color w:val="000000"/>
                <w:sz w:val="20"/>
                <w:szCs w:val="20"/>
              </w:rPr>
              <w:t>1,002</w:t>
            </w:r>
          </w:p>
        </w:tc>
        <w:tc>
          <w:tcPr>
            <w:tcW w:w="909" w:type="dxa"/>
            <w:vAlign w:val="center"/>
          </w:tcPr>
          <w:p w:rsidR="009227B7" w:rsidRPr="009227B7" w:rsidRDefault="009227B7" w:rsidP="009227B7">
            <w:pPr>
              <w:jc w:val="center"/>
              <w:rPr>
                <w:sz w:val="20"/>
                <w:szCs w:val="20"/>
              </w:rPr>
            </w:pPr>
            <w:r w:rsidRPr="009227B7">
              <w:rPr>
                <w:sz w:val="20"/>
                <w:szCs w:val="20"/>
              </w:rPr>
              <w:t>2,5076</w:t>
            </w:r>
          </w:p>
        </w:tc>
        <w:tc>
          <w:tcPr>
            <w:tcW w:w="909" w:type="dxa"/>
            <w:vAlign w:val="center"/>
          </w:tcPr>
          <w:p w:rsidR="009227B7" w:rsidRPr="009227B7" w:rsidRDefault="009227B7" w:rsidP="009227B7">
            <w:pPr>
              <w:jc w:val="center"/>
              <w:rPr>
                <w:sz w:val="20"/>
                <w:szCs w:val="20"/>
              </w:rPr>
            </w:pPr>
            <w:r w:rsidRPr="009227B7">
              <w:rPr>
                <w:sz w:val="20"/>
                <w:szCs w:val="20"/>
              </w:rPr>
              <w:t>0,2885</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Расстояние от источника тепла до наиболее удаленного потребителя вдоль главной магистрали</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м</w:t>
            </w:r>
          </w:p>
        </w:tc>
        <w:tc>
          <w:tcPr>
            <w:tcW w:w="909" w:type="dxa"/>
            <w:vAlign w:val="center"/>
          </w:tcPr>
          <w:p w:rsidR="009227B7" w:rsidRPr="009227B7" w:rsidRDefault="009227B7" w:rsidP="009227B7">
            <w:pPr>
              <w:jc w:val="center"/>
              <w:rPr>
                <w:sz w:val="20"/>
                <w:szCs w:val="20"/>
              </w:rPr>
            </w:pPr>
            <w:r w:rsidRPr="009227B7">
              <w:rPr>
                <w:sz w:val="20"/>
                <w:szCs w:val="20"/>
              </w:rPr>
              <w:t>1284</w:t>
            </w:r>
          </w:p>
        </w:tc>
        <w:tc>
          <w:tcPr>
            <w:tcW w:w="909" w:type="dxa"/>
            <w:vAlign w:val="center"/>
          </w:tcPr>
          <w:p w:rsidR="009227B7" w:rsidRPr="009227B7" w:rsidRDefault="009227B7" w:rsidP="009227B7">
            <w:pPr>
              <w:jc w:val="center"/>
              <w:rPr>
                <w:sz w:val="20"/>
                <w:szCs w:val="20"/>
              </w:rPr>
            </w:pPr>
            <w:r w:rsidRPr="009227B7">
              <w:rPr>
                <w:sz w:val="20"/>
                <w:szCs w:val="20"/>
              </w:rPr>
              <w:t>140</w:t>
            </w:r>
          </w:p>
        </w:tc>
        <w:tc>
          <w:tcPr>
            <w:tcW w:w="909" w:type="dxa"/>
            <w:vAlign w:val="center"/>
          </w:tcPr>
          <w:p w:rsidR="009227B7" w:rsidRPr="009227B7" w:rsidRDefault="009227B7" w:rsidP="009227B7">
            <w:pPr>
              <w:jc w:val="center"/>
              <w:rPr>
                <w:sz w:val="20"/>
                <w:szCs w:val="20"/>
              </w:rPr>
            </w:pPr>
            <w:r w:rsidRPr="009227B7">
              <w:rPr>
                <w:sz w:val="20"/>
                <w:szCs w:val="20"/>
              </w:rPr>
              <w:t>1195,5</w:t>
            </w:r>
          </w:p>
        </w:tc>
        <w:tc>
          <w:tcPr>
            <w:tcW w:w="909" w:type="dxa"/>
            <w:vAlign w:val="center"/>
          </w:tcPr>
          <w:p w:rsidR="009227B7" w:rsidRPr="009227B7" w:rsidRDefault="009227B7" w:rsidP="009227B7">
            <w:pPr>
              <w:jc w:val="center"/>
              <w:rPr>
                <w:sz w:val="20"/>
                <w:szCs w:val="20"/>
              </w:rPr>
            </w:pPr>
            <w:r w:rsidRPr="009227B7">
              <w:rPr>
                <w:sz w:val="20"/>
                <w:szCs w:val="20"/>
              </w:rPr>
              <w:t>630</w:t>
            </w:r>
          </w:p>
        </w:tc>
        <w:tc>
          <w:tcPr>
            <w:tcW w:w="909" w:type="dxa"/>
            <w:vAlign w:val="center"/>
          </w:tcPr>
          <w:p w:rsidR="009227B7" w:rsidRPr="009227B7" w:rsidRDefault="009227B7" w:rsidP="009227B7">
            <w:pPr>
              <w:jc w:val="center"/>
              <w:rPr>
                <w:sz w:val="20"/>
                <w:szCs w:val="20"/>
              </w:rPr>
            </w:pPr>
            <w:r w:rsidRPr="009227B7">
              <w:rPr>
                <w:sz w:val="20"/>
                <w:szCs w:val="20"/>
              </w:rPr>
              <w:t>750</w:t>
            </w:r>
          </w:p>
        </w:tc>
        <w:tc>
          <w:tcPr>
            <w:tcW w:w="909" w:type="dxa"/>
            <w:vAlign w:val="center"/>
          </w:tcPr>
          <w:p w:rsidR="009227B7" w:rsidRPr="009227B7" w:rsidRDefault="009227B7" w:rsidP="009227B7">
            <w:pPr>
              <w:jc w:val="center"/>
              <w:rPr>
                <w:sz w:val="20"/>
                <w:szCs w:val="20"/>
              </w:rPr>
            </w:pPr>
            <w:r w:rsidRPr="009227B7">
              <w:rPr>
                <w:sz w:val="20"/>
                <w:szCs w:val="20"/>
              </w:rPr>
              <w:t>1074,0</w:t>
            </w:r>
          </w:p>
        </w:tc>
        <w:tc>
          <w:tcPr>
            <w:tcW w:w="909" w:type="dxa"/>
            <w:vAlign w:val="center"/>
          </w:tcPr>
          <w:p w:rsidR="009227B7" w:rsidRPr="009227B7" w:rsidRDefault="009227B7" w:rsidP="009227B7">
            <w:pPr>
              <w:jc w:val="center"/>
              <w:rPr>
                <w:sz w:val="20"/>
                <w:szCs w:val="20"/>
              </w:rPr>
            </w:pPr>
            <w:r w:rsidRPr="009227B7">
              <w:rPr>
                <w:sz w:val="20"/>
                <w:szCs w:val="20"/>
              </w:rPr>
              <w:t>1268,5</w:t>
            </w:r>
          </w:p>
        </w:tc>
        <w:tc>
          <w:tcPr>
            <w:tcW w:w="909" w:type="dxa"/>
            <w:vAlign w:val="center"/>
          </w:tcPr>
          <w:p w:rsidR="009227B7" w:rsidRPr="009227B7" w:rsidRDefault="009227B7" w:rsidP="009227B7">
            <w:pPr>
              <w:jc w:val="center"/>
              <w:rPr>
                <w:sz w:val="20"/>
                <w:szCs w:val="20"/>
              </w:rPr>
            </w:pPr>
            <w:r w:rsidRPr="009227B7">
              <w:rPr>
                <w:sz w:val="20"/>
                <w:szCs w:val="20"/>
              </w:rPr>
              <w:t>1020</w:t>
            </w:r>
          </w:p>
        </w:tc>
        <w:tc>
          <w:tcPr>
            <w:tcW w:w="909" w:type="dxa"/>
            <w:vAlign w:val="center"/>
          </w:tcPr>
          <w:p w:rsidR="009227B7" w:rsidRPr="009227B7" w:rsidRDefault="009227B7" w:rsidP="009227B7">
            <w:pPr>
              <w:jc w:val="center"/>
              <w:rPr>
                <w:sz w:val="20"/>
                <w:szCs w:val="20"/>
              </w:rPr>
            </w:pPr>
            <w:r w:rsidRPr="009227B7">
              <w:rPr>
                <w:sz w:val="20"/>
                <w:szCs w:val="20"/>
              </w:rPr>
              <w:t>1268,5</w:t>
            </w:r>
          </w:p>
        </w:tc>
        <w:tc>
          <w:tcPr>
            <w:tcW w:w="909" w:type="dxa"/>
            <w:vAlign w:val="center"/>
          </w:tcPr>
          <w:p w:rsidR="009227B7" w:rsidRPr="009227B7" w:rsidRDefault="009227B7" w:rsidP="009227B7">
            <w:pPr>
              <w:jc w:val="center"/>
              <w:rPr>
                <w:sz w:val="20"/>
                <w:szCs w:val="20"/>
              </w:rPr>
            </w:pPr>
            <w:r w:rsidRPr="009227B7">
              <w:rPr>
                <w:sz w:val="20"/>
                <w:szCs w:val="20"/>
              </w:rPr>
              <w:t>1020</w:t>
            </w:r>
          </w:p>
        </w:tc>
        <w:tc>
          <w:tcPr>
            <w:tcW w:w="909" w:type="dxa"/>
            <w:vAlign w:val="center"/>
          </w:tcPr>
          <w:p w:rsidR="009227B7" w:rsidRPr="009227B7" w:rsidRDefault="009227B7" w:rsidP="009227B7">
            <w:pPr>
              <w:jc w:val="center"/>
              <w:rPr>
                <w:sz w:val="20"/>
                <w:szCs w:val="20"/>
              </w:rPr>
            </w:pPr>
            <w:r w:rsidRPr="009227B7">
              <w:rPr>
                <w:sz w:val="20"/>
                <w:szCs w:val="20"/>
              </w:rPr>
              <w:t>3234</w:t>
            </w:r>
          </w:p>
        </w:tc>
        <w:tc>
          <w:tcPr>
            <w:tcW w:w="909" w:type="dxa"/>
            <w:vAlign w:val="center"/>
          </w:tcPr>
          <w:p w:rsidR="009227B7" w:rsidRPr="009227B7" w:rsidRDefault="009227B7" w:rsidP="009227B7">
            <w:pPr>
              <w:jc w:val="center"/>
              <w:rPr>
                <w:sz w:val="20"/>
                <w:szCs w:val="20"/>
              </w:rPr>
            </w:pPr>
            <w:r w:rsidRPr="009227B7">
              <w:rPr>
                <w:sz w:val="20"/>
                <w:szCs w:val="20"/>
              </w:rPr>
              <w:t>1120</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Расчетная температура в подающем</w:t>
            </w:r>
          </w:p>
          <w:p w:rsidR="009227B7" w:rsidRPr="009227B7" w:rsidRDefault="009227B7" w:rsidP="009227B7">
            <w:pPr>
              <w:jc w:val="center"/>
              <w:rPr>
                <w:sz w:val="20"/>
                <w:szCs w:val="20"/>
              </w:rPr>
            </w:pPr>
            <w:r w:rsidRPr="009227B7">
              <w:rPr>
                <w:sz w:val="20"/>
                <w:szCs w:val="20"/>
              </w:rPr>
              <w:t>трубопроводе</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ºС</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95</w:t>
            </w:r>
          </w:p>
        </w:tc>
        <w:tc>
          <w:tcPr>
            <w:tcW w:w="909" w:type="dxa"/>
            <w:vAlign w:val="center"/>
          </w:tcPr>
          <w:p w:rsidR="009227B7" w:rsidRPr="009227B7" w:rsidRDefault="009227B7" w:rsidP="009227B7">
            <w:pPr>
              <w:jc w:val="center"/>
              <w:rPr>
                <w:sz w:val="20"/>
                <w:szCs w:val="20"/>
              </w:rPr>
            </w:pPr>
            <w:r w:rsidRPr="009227B7">
              <w:rPr>
                <w:sz w:val="20"/>
                <w:szCs w:val="20"/>
              </w:rPr>
              <w:t>105</w:t>
            </w:r>
          </w:p>
        </w:tc>
        <w:tc>
          <w:tcPr>
            <w:tcW w:w="909" w:type="dxa"/>
            <w:vAlign w:val="center"/>
          </w:tcPr>
          <w:p w:rsidR="009227B7" w:rsidRPr="009227B7" w:rsidRDefault="009227B7" w:rsidP="009227B7">
            <w:pPr>
              <w:jc w:val="center"/>
              <w:rPr>
                <w:sz w:val="20"/>
                <w:szCs w:val="20"/>
              </w:rPr>
            </w:pPr>
            <w:r w:rsidRPr="009227B7">
              <w:rPr>
                <w:sz w:val="20"/>
                <w:szCs w:val="20"/>
              </w:rPr>
              <w:t>95</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Расчетная температура в обратном</w:t>
            </w:r>
          </w:p>
          <w:p w:rsidR="009227B7" w:rsidRPr="009227B7" w:rsidRDefault="009227B7" w:rsidP="009227B7">
            <w:pPr>
              <w:jc w:val="center"/>
              <w:rPr>
                <w:sz w:val="20"/>
                <w:szCs w:val="20"/>
              </w:rPr>
            </w:pPr>
            <w:r w:rsidRPr="009227B7">
              <w:rPr>
                <w:sz w:val="20"/>
                <w:szCs w:val="20"/>
              </w:rPr>
              <w:t>трубопроводе</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w: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ºС</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c>
          <w:tcPr>
            <w:tcW w:w="909" w:type="dxa"/>
            <w:vAlign w:val="center"/>
          </w:tcPr>
          <w:p w:rsidR="009227B7" w:rsidRPr="009227B7" w:rsidRDefault="009227B7" w:rsidP="009227B7">
            <w:pPr>
              <w:jc w:val="center"/>
              <w:rPr>
                <w:sz w:val="20"/>
                <w:szCs w:val="20"/>
              </w:rPr>
            </w:pPr>
            <w:r w:rsidRPr="009227B7">
              <w:rPr>
                <w:sz w:val="20"/>
                <w:szCs w:val="20"/>
              </w:rPr>
              <w:t>70</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Расчетный перепад температур теплоносителя в тепловой сети</w:t>
            </w:r>
          </w:p>
        </w:tc>
        <w:tc>
          <w:tcPr>
            <w:tcW w:w="909" w:type="dxa"/>
            <w:shd w:val="clear" w:color="auto" w:fill="auto"/>
            <w:vAlign w:val="center"/>
          </w:tcPr>
          <w:p w:rsidR="009227B7" w:rsidRPr="009227B7" w:rsidRDefault="009227B7" w:rsidP="009227B7">
            <w:pPr>
              <w:jc w:val="center"/>
              <w:rPr>
                <w:sz w:val="20"/>
                <w:szCs w:val="20"/>
              </w:rPr>
            </w:pPr>
            <w:r w:rsidRPr="009227B7">
              <w:rPr>
                <w:position w:val="-6"/>
                <w:sz w:val="20"/>
                <w:szCs w:val="20"/>
              </w:rPr>
              <w:object w:dxaOrig="360" w:dyaOrig="279">
                <v:shape id="_x0000_i1071" type="#_x0000_t75" style="width:19.25pt;height:15.05pt" o:ole="">
                  <v:imagedata r:id="rId56" o:title=""/>
                </v:shape>
                <o:OLEObject Type="Embed" ProgID="Equation.3" ShapeID="_x0000_i1071" DrawAspect="Content" ObjectID="_1690698124" r:id="rId76"/>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ºС</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25</w:t>
            </w:r>
          </w:p>
        </w:tc>
        <w:tc>
          <w:tcPr>
            <w:tcW w:w="909" w:type="dxa"/>
            <w:vAlign w:val="center"/>
          </w:tcPr>
          <w:p w:rsidR="009227B7" w:rsidRPr="009227B7" w:rsidRDefault="009227B7" w:rsidP="009227B7">
            <w:pPr>
              <w:jc w:val="center"/>
              <w:rPr>
                <w:sz w:val="20"/>
                <w:szCs w:val="20"/>
              </w:rPr>
            </w:pPr>
            <w:r w:rsidRPr="009227B7">
              <w:rPr>
                <w:sz w:val="20"/>
                <w:szCs w:val="20"/>
              </w:rPr>
              <w:t>35</w:t>
            </w:r>
          </w:p>
        </w:tc>
        <w:tc>
          <w:tcPr>
            <w:tcW w:w="909" w:type="dxa"/>
            <w:vAlign w:val="center"/>
          </w:tcPr>
          <w:p w:rsidR="009227B7" w:rsidRPr="009227B7" w:rsidRDefault="009227B7" w:rsidP="009227B7">
            <w:pPr>
              <w:jc w:val="center"/>
              <w:rPr>
                <w:sz w:val="20"/>
                <w:szCs w:val="20"/>
              </w:rPr>
            </w:pPr>
            <w:r w:rsidRPr="009227B7">
              <w:rPr>
                <w:sz w:val="20"/>
                <w:szCs w:val="20"/>
              </w:rPr>
              <w:t>25</w:t>
            </w:r>
          </w:p>
        </w:tc>
      </w:tr>
      <w:tr w:rsidR="009227B7" w:rsidRPr="009227B7" w:rsidTr="009227B7">
        <w:trPr>
          <w:trHeight w:val="282"/>
        </w:trPr>
        <w:tc>
          <w:tcPr>
            <w:tcW w:w="2127" w:type="dxa"/>
            <w:shd w:val="clear" w:color="auto" w:fill="auto"/>
            <w:vAlign w:val="center"/>
          </w:tcPr>
          <w:p w:rsidR="009227B7" w:rsidRPr="009227B7" w:rsidRDefault="009227B7" w:rsidP="009227B7">
            <w:pPr>
              <w:jc w:val="center"/>
              <w:rPr>
                <w:sz w:val="20"/>
                <w:szCs w:val="20"/>
              </w:rPr>
            </w:pPr>
            <w:r w:rsidRPr="009227B7">
              <w:rPr>
                <w:sz w:val="20"/>
                <w:szCs w:val="20"/>
              </w:rPr>
              <w:t>Эффективный радиус</w:t>
            </w:r>
          </w:p>
        </w:tc>
        <w:tc>
          <w:tcPr>
            <w:tcW w:w="909" w:type="dxa"/>
            <w:shd w:val="clear" w:color="auto" w:fill="auto"/>
            <w:vAlign w:val="center"/>
          </w:tcPr>
          <w:p w:rsidR="009227B7" w:rsidRPr="009227B7" w:rsidRDefault="009227B7" w:rsidP="009227B7">
            <w:pPr>
              <w:jc w:val="center"/>
              <w:rPr>
                <w:sz w:val="20"/>
                <w:szCs w:val="20"/>
              </w:rPr>
            </w:pPr>
            <w:r w:rsidRPr="009227B7">
              <w:rPr>
                <w:position w:val="-4"/>
                <w:sz w:val="20"/>
                <w:szCs w:val="20"/>
              </w:rPr>
              <w:object w:dxaOrig="260" w:dyaOrig="260">
                <v:shape id="_x0000_i1072" type="#_x0000_t75" style="width:13.4pt;height:13.4pt" o:ole="">
                  <v:imagedata r:id="rId44" o:title=""/>
                </v:shape>
                <o:OLEObject Type="Embed" ProgID="Equation.3" ShapeID="_x0000_i1072" DrawAspect="Content" ObjectID="_1690698125" r:id="rId77"/>
              </w:object>
            </w:r>
          </w:p>
        </w:tc>
        <w:tc>
          <w:tcPr>
            <w:tcW w:w="909" w:type="dxa"/>
            <w:shd w:val="clear" w:color="auto" w:fill="auto"/>
            <w:vAlign w:val="center"/>
          </w:tcPr>
          <w:p w:rsidR="009227B7" w:rsidRPr="009227B7" w:rsidRDefault="009227B7" w:rsidP="009227B7">
            <w:pPr>
              <w:jc w:val="center"/>
              <w:rPr>
                <w:sz w:val="20"/>
                <w:szCs w:val="20"/>
              </w:rPr>
            </w:pPr>
            <w:r w:rsidRPr="009227B7">
              <w:rPr>
                <w:sz w:val="20"/>
                <w:szCs w:val="20"/>
              </w:rPr>
              <w:t>км</w:t>
            </w:r>
          </w:p>
        </w:tc>
        <w:tc>
          <w:tcPr>
            <w:tcW w:w="909" w:type="dxa"/>
            <w:vAlign w:val="center"/>
          </w:tcPr>
          <w:p w:rsidR="009227B7" w:rsidRPr="009227B7" w:rsidRDefault="009227B7" w:rsidP="009227B7">
            <w:pPr>
              <w:jc w:val="center"/>
              <w:rPr>
                <w:sz w:val="20"/>
                <w:szCs w:val="20"/>
              </w:rPr>
            </w:pPr>
            <w:r w:rsidRPr="009227B7">
              <w:rPr>
                <w:sz w:val="20"/>
                <w:szCs w:val="20"/>
              </w:rPr>
              <w:t>0,635</w:t>
            </w:r>
          </w:p>
        </w:tc>
        <w:tc>
          <w:tcPr>
            <w:tcW w:w="909" w:type="dxa"/>
            <w:vAlign w:val="center"/>
          </w:tcPr>
          <w:p w:rsidR="009227B7" w:rsidRPr="009227B7" w:rsidRDefault="009227B7" w:rsidP="009227B7">
            <w:pPr>
              <w:jc w:val="center"/>
              <w:rPr>
                <w:sz w:val="20"/>
                <w:szCs w:val="20"/>
              </w:rPr>
            </w:pPr>
            <w:r w:rsidRPr="009227B7">
              <w:rPr>
                <w:sz w:val="20"/>
                <w:szCs w:val="20"/>
              </w:rPr>
              <w:t>0,476</w:t>
            </w:r>
          </w:p>
        </w:tc>
        <w:tc>
          <w:tcPr>
            <w:tcW w:w="909" w:type="dxa"/>
            <w:vAlign w:val="center"/>
          </w:tcPr>
          <w:p w:rsidR="009227B7" w:rsidRPr="009227B7" w:rsidRDefault="009227B7" w:rsidP="009227B7">
            <w:pPr>
              <w:jc w:val="center"/>
              <w:rPr>
                <w:sz w:val="20"/>
                <w:szCs w:val="20"/>
              </w:rPr>
            </w:pPr>
            <w:r w:rsidRPr="009227B7">
              <w:rPr>
                <w:sz w:val="20"/>
                <w:szCs w:val="20"/>
              </w:rPr>
              <w:t>0,748</w:t>
            </w:r>
          </w:p>
        </w:tc>
        <w:tc>
          <w:tcPr>
            <w:tcW w:w="909" w:type="dxa"/>
            <w:vAlign w:val="center"/>
          </w:tcPr>
          <w:p w:rsidR="009227B7" w:rsidRPr="009227B7" w:rsidRDefault="009227B7" w:rsidP="009227B7">
            <w:pPr>
              <w:jc w:val="center"/>
              <w:rPr>
                <w:sz w:val="20"/>
                <w:szCs w:val="20"/>
              </w:rPr>
            </w:pPr>
            <w:r w:rsidRPr="009227B7">
              <w:rPr>
                <w:sz w:val="20"/>
                <w:szCs w:val="20"/>
              </w:rPr>
              <w:t>0,564</w:t>
            </w:r>
          </w:p>
        </w:tc>
        <w:tc>
          <w:tcPr>
            <w:tcW w:w="909" w:type="dxa"/>
            <w:vAlign w:val="center"/>
          </w:tcPr>
          <w:p w:rsidR="009227B7" w:rsidRPr="009227B7" w:rsidRDefault="009227B7" w:rsidP="009227B7">
            <w:pPr>
              <w:jc w:val="center"/>
              <w:rPr>
                <w:sz w:val="20"/>
                <w:szCs w:val="20"/>
              </w:rPr>
            </w:pPr>
            <w:r w:rsidRPr="009227B7">
              <w:rPr>
                <w:sz w:val="20"/>
                <w:szCs w:val="20"/>
              </w:rPr>
              <w:t>0,587</w:t>
            </w:r>
          </w:p>
        </w:tc>
        <w:tc>
          <w:tcPr>
            <w:tcW w:w="909" w:type="dxa"/>
            <w:vAlign w:val="center"/>
          </w:tcPr>
          <w:p w:rsidR="009227B7" w:rsidRPr="009227B7" w:rsidRDefault="009227B7" w:rsidP="009227B7">
            <w:pPr>
              <w:jc w:val="center"/>
              <w:rPr>
                <w:sz w:val="20"/>
                <w:szCs w:val="20"/>
              </w:rPr>
            </w:pPr>
            <w:r w:rsidRPr="009227B7">
              <w:rPr>
                <w:sz w:val="20"/>
                <w:szCs w:val="20"/>
              </w:rPr>
              <w:t>0,546</w:t>
            </w:r>
          </w:p>
        </w:tc>
        <w:tc>
          <w:tcPr>
            <w:tcW w:w="909" w:type="dxa"/>
            <w:vAlign w:val="center"/>
          </w:tcPr>
          <w:p w:rsidR="009227B7" w:rsidRPr="009227B7" w:rsidRDefault="009227B7" w:rsidP="009227B7">
            <w:pPr>
              <w:jc w:val="center"/>
              <w:rPr>
                <w:sz w:val="20"/>
                <w:szCs w:val="20"/>
              </w:rPr>
            </w:pPr>
            <w:r w:rsidRPr="009227B7">
              <w:rPr>
                <w:sz w:val="20"/>
                <w:szCs w:val="20"/>
              </w:rPr>
              <w:t>0,541</w:t>
            </w:r>
          </w:p>
        </w:tc>
        <w:tc>
          <w:tcPr>
            <w:tcW w:w="909" w:type="dxa"/>
            <w:vAlign w:val="center"/>
          </w:tcPr>
          <w:p w:rsidR="009227B7" w:rsidRPr="009227B7" w:rsidRDefault="009227B7" w:rsidP="009227B7">
            <w:pPr>
              <w:jc w:val="center"/>
              <w:rPr>
                <w:sz w:val="20"/>
                <w:szCs w:val="20"/>
              </w:rPr>
            </w:pPr>
            <w:r w:rsidRPr="009227B7">
              <w:rPr>
                <w:sz w:val="20"/>
                <w:szCs w:val="20"/>
              </w:rPr>
              <w:t>0,594</w:t>
            </w:r>
          </w:p>
        </w:tc>
        <w:tc>
          <w:tcPr>
            <w:tcW w:w="909" w:type="dxa"/>
            <w:vAlign w:val="center"/>
          </w:tcPr>
          <w:p w:rsidR="009227B7" w:rsidRPr="009227B7" w:rsidRDefault="009227B7" w:rsidP="009227B7">
            <w:pPr>
              <w:jc w:val="center"/>
              <w:rPr>
                <w:sz w:val="20"/>
                <w:szCs w:val="20"/>
              </w:rPr>
            </w:pPr>
            <w:r w:rsidRPr="009227B7">
              <w:rPr>
                <w:sz w:val="20"/>
                <w:szCs w:val="20"/>
              </w:rPr>
              <w:t>0,697</w:t>
            </w:r>
          </w:p>
        </w:tc>
        <w:tc>
          <w:tcPr>
            <w:tcW w:w="909" w:type="dxa"/>
            <w:vAlign w:val="center"/>
          </w:tcPr>
          <w:p w:rsidR="009227B7" w:rsidRPr="009227B7" w:rsidRDefault="009227B7" w:rsidP="009227B7">
            <w:pPr>
              <w:jc w:val="center"/>
              <w:rPr>
                <w:sz w:val="20"/>
                <w:szCs w:val="20"/>
              </w:rPr>
            </w:pPr>
            <w:r w:rsidRPr="009227B7">
              <w:rPr>
                <w:sz w:val="20"/>
                <w:szCs w:val="20"/>
              </w:rPr>
              <w:t>0,448</w:t>
            </w:r>
          </w:p>
        </w:tc>
        <w:tc>
          <w:tcPr>
            <w:tcW w:w="909" w:type="dxa"/>
            <w:vAlign w:val="center"/>
          </w:tcPr>
          <w:p w:rsidR="009227B7" w:rsidRPr="009227B7" w:rsidRDefault="009227B7" w:rsidP="009227B7">
            <w:pPr>
              <w:jc w:val="center"/>
              <w:rPr>
                <w:sz w:val="20"/>
                <w:szCs w:val="20"/>
              </w:rPr>
            </w:pPr>
            <w:r w:rsidRPr="009227B7">
              <w:rPr>
                <w:sz w:val="20"/>
                <w:szCs w:val="20"/>
              </w:rPr>
              <w:t>0,891</w:t>
            </w:r>
          </w:p>
        </w:tc>
        <w:tc>
          <w:tcPr>
            <w:tcW w:w="909" w:type="dxa"/>
            <w:vAlign w:val="center"/>
          </w:tcPr>
          <w:p w:rsidR="009227B7" w:rsidRPr="009227B7" w:rsidRDefault="009227B7" w:rsidP="009227B7">
            <w:pPr>
              <w:jc w:val="center"/>
              <w:rPr>
                <w:sz w:val="20"/>
                <w:szCs w:val="20"/>
              </w:rPr>
            </w:pPr>
            <w:r w:rsidRPr="009227B7">
              <w:rPr>
                <w:sz w:val="20"/>
                <w:szCs w:val="20"/>
              </w:rPr>
              <w:t>0,509</w:t>
            </w:r>
          </w:p>
        </w:tc>
      </w:tr>
    </w:tbl>
    <w:p w:rsidR="00D3539B" w:rsidRDefault="00CE4F88">
      <w:pPr>
        <w:sectPr w:rsidR="00D3539B" w:rsidSect="00EF4908">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br w:type="page"/>
      </w:r>
    </w:p>
    <w:p w:rsidR="0025275D" w:rsidRPr="00FA7B05" w:rsidRDefault="0025275D" w:rsidP="0015276A">
      <w:pPr>
        <w:pStyle w:val="1"/>
        <w:numPr>
          <w:ilvl w:val="1"/>
          <w:numId w:val="4"/>
        </w:numPr>
        <w:ind w:left="0" w:firstLine="567"/>
      </w:pPr>
      <w:bookmarkStart w:id="39" w:name="_Toc359497706"/>
      <w:bookmarkStart w:id="40" w:name="_Toc78552165"/>
      <w:r w:rsidRPr="00FA7B05">
        <w:t>Значения существующих и перспективных потерь тепловой энергии при ее передаче по тепловым сетям</w:t>
      </w:r>
      <w:bookmarkEnd w:id="39"/>
      <w:bookmarkEnd w:id="40"/>
    </w:p>
    <w:p w:rsidR="0025275D" w:rsidRPr="00194B3F" w:rsidRDefault="0025275D" w:rsidP="0025275D">
      <w:pPr>
        <w:spacing w:line="360" w:lineRule="auto"/>
        <w:ind w:firstLine="540"/>
        <w:jc w:val="both"/>
        <w:rPr>
          <w:sz w:val="16"/>
          <w:szCs w:val="16"/>
        </w:rPr>
      </w:pPr>
    </w:p>
    <w:p w:rsidR="00930279" w:rsidRDefault="00930279" w:rsidP="00930279">
      <w:pPr>
        <w:spacing w:line="360" w:lineRule="auto"/>
        <w:ind w:firstLine="540"/>
        <w:jc w:val="both"/>
        <w:rPr>
          <w:sz w:val="26"/>
          <w:szCs w:val="26"/>
        </w:rPr>
      </w:pPr>
      <w:r w:rsidRPr="00FA7B05">
        <w:rPr>
          <w:sz w:val="26"/>
          <w:szCs w:val="26"/>
        </w:rPr>
        <w:t xml:space="preserve">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рассчитаны согласно </w:t>
      </w:r>
      <w:r w:rsidRPr="00A6565A">
        <w:rPr>
          <w:sz w:val="26"/>
          <w:szCs w:val="26"/>
        </w:rPr>
        <w:t>Порядку определения нормативов технологических потерь при передаче тепловой энергии, теплоносителя, утвержденным Приказом Минэнерго России от 30 декабря 2008 г. № 325 (зарегистрирован в Минюсте России 16 марта 2009 г. № 13513)</w:t>
      </w:r>
      <w:r w:rsidRPr="00FA7B05">
        <w:rPr>
          <w:sz w:val="26"/>
          <w:szCs w:val="26"/>
        </w:rPr>
        <w:t>.</w:t>
      </w:r>
      <w:r>
        <w:rPr>
          <w:sz w:val="26"/>
          <w:szCs w:val="26"/>
        </w:rPr>
        <w:t xml:space="preserve"> </w:t>
      </w:r>
    </w:p>
    <w:p w:rsidR="00930279" w:rsidRDefault="00930279" w:rsidP="00930279">
      <w:pPr>
        <w:spacing w:line="360" w:lineRule="auto"/>
        <w:ind w:firstLine="540"/>
        <w:jc w:val="both"/>
        <w:rPr>
          <w:sz w:val="26"/>
          <w:szCs w:val="26"/>
        </w:rPr>
      </w:pPr>
      <w:r w:rsidRPr="00A6565A">
        <w:rPr>
          <w:sz w:val="26"/>
          <w:szCs w:val="26"/>
        </w:rPr>
        <w:t>В ходе проведения расчетов, значение доли потерь тепловой энергии в тепловых сетях теплопередачей через теплоизоляционные конструкции теплопроводов и доли потерь с утечкой теплоносителя от общих потерь составило:</w:t>
      </w:r>
    </w:p>
    <w:p w:rsidR="00930279" w:rsidRPr="003D2673" w:rsidRDefault="00930279" w:rsidP="00930279">
      <w:pPr>
        <w:spacing w:line="360" w:lineRule="auto"/>
        <w:ind w:firstLine="540"/>
        <w:jc w:val="both"/>
        <w:rPr>
          <w:sz w:val="26"/>
          <w:szCs w:val="26"/>
        </w:rPr>
      </w:pPr>
      <w:r w:rsidRPr="00004DC2">
        <w:rPr>
          <w:sz w:val="26"/>
          <w:szCs w:val="26"/>
        </w:rPr>
        <w:t xml:space="preserve">- котельная п.ст.Арлюк – </w:t>
      </w:r>
      <w:r w:rsidR="003D2673" w:rsidRPr="003D2673">
        <w:rPr>
          <w:sz w:val="26"/>
          <w:szCs w:val="26"/>
        </w:rPr>
        <w:t>93,11</w:t>
      </w:r>
      <w:r w:rsidRPr="003D2673">
        <w:rPr>
          <w:sz w:val="26"/>
          <w:szCs w:val="26"/>
        </w:rPr>
        <w:t xml:space="preserve">% и </w:t>
      </w:r>
      <w:r w:rsidR="003D2673" w:rsidRPr="003D2673">
        <w:rPr>
          <w:sz w:val="26"/>
          <w:szCs w:val="26"/>
        </w:rPr>
        <w:t>6,85</w:t>
      </w:r>
      <w:r w:rsidRPr="003D2673">
        <w:rPr>
          <w:sz w:val="26"/>
          <w:szCs w:val="26"/>
        </w:rPr>
        <w:t xml:space="preserve">%; </w:t>
      </w:r>
    </w:p>
    <w:p w:rsidR="00930279" w:rsidRDefault="00930279" w:rsidP="00930279">
      <w:pPr>
        <w:spacing w:line="360" w:lineRule="auto"/>
        <w:ind w:firstLine="540"/>
        <w:jc w:val="both"/>
        <w:rPr>
          <w:sz w:val="26"/>
          <w:szCs w:val="26"/>
        </w:rPr>
      </w:pPr>
      <w:r w:rsidRPr="003D2673">
        <w:rPr>
          <w:sz w:val="26"/>
          <w:szCs w:val="26"/>
        </w:rPr>
        <w:t xml:space="preserve">- котельная п.Линейный – </w:t>
      </w:r>
      <w:r w:rsidR="003D2673" w:rsidRPr="003D2673">
        <w:rPr>
          <w:sz w:val="26"/>
          <w:szCs w:val="26"/>
        </w:rPr>
        <w:t>87,81</w:t>
      </w:r>
      <w:r w:rsidRPr="003D2673">
        <w:rPr>
          <w:sz w:val="26"/>
          <w:szCs w:val="26"/>
        </w:rPr>
        <w:t xml:space="preserve"> % и </w:t>
      </w:r>
      <w:r w:rsidR="003D2673" w:rsidRPr="003D2673">
        <w:rPr>
          <w:sz w:val="26"/>
          <w:szCs w:val="26"/>
        </w:rPr>
        <w:t>8,25</w:t>
      </w:r>
      <w:r w:rsidR="00D3539B">
        <w:rPr>
          <w:sz w:val="26"/>
          <w:szCs w:val="26"/>
        </w:rPr>
        <w:t>%</w:t>
      </w:r>
    </w:p>
    <w:p w:rsidR="00D3539B" w:rsidRPr="00F74E8D" w:rsidRDefault="00D3539B" w:rsidP="00D3539B">
      <w:pPr>
        <w:spacing w:line="360" w:lineRule="auto"/>
        <w:ind w:firstLine="540"/>
        <w:jc w:val="both"/>
        <w:rPr>
          <w:sz w:val="26"/>
          <w:szCs w:val="26"/>
        </w:rPr>
      </w:pPr>
      <w:r w:rsidRPr="00F74E8D">
        <w:rPr>
          <w:sz w:val="26"/>
          <w:szCs w:val="26"/>
        </w:rPr>
        <w:t>- котельная д. Зеледеево (центральная) – 96,91% и 3,05%;</w:t>
      </w:r>
    </w:p>
    <w:p w:rsidR="00D3539B" w:rsidRPr="00F74E8D" w:rsidRDefault="00D3539B" w:rsidP="00D3539B">
      <w:pPr>
        <w:spacing w:line="360" w:lineRule="auto"/>
        <w:ind w:firstLine="540"/>
        <w:jc w:val="both"/>
        <w:rPr>
          <w:sz w:val="26"/>
          <w:szCs w:val="26"/>
        </w:rPr>
      </w:pPr>
      <w:r w:rsidRPr="00F74E8D">
        <w:rPr>
          <w:sz w:val="26"/>
          <w:szCs w:val="26"/>
        </w:rPr>
        <w:t>- котельная д. Зеледеево (школьная) – 97,65% и 6,1%;</w:t>
      </w:r>
    </w:p>
    <w:p w:rsidR="00D3539B" w:rsidRPr="00383D09" w:rsidRDefault="00D3539B" w:rsidP="00D3539B">
      <w:pPr>
        <w:spacing w:line="360" w:lineRule="auto"/>
        <w:ind w:firstLine="540"/>
        <w:jc w:val="both"/>
        <w:rPr>
          <w:sz w:val="26"/>
          <w:szCs w:val="26"/>
        </w:rPr>
      </w:pPr>
      <w:r w:rsidRPr="00F74E8D">
        <w:rPr>
          <w:sz w:val="26"/>
          <w:szCs w:val="26"/>
        </w:rPr>
        <w:t>- котельная д. Варюхино – 96,14% и 3,8%;</w:t>
      </w:r>
    </w:p>
    <w:p w:rsidR="00D3539B" w:rsidRPr="00331B9F" w:rsidRDefault="00D3539B" w:rsidP="00D3539B">
      <w:pPr>
        <w:spacing w:line="360" w:lineRule="auto"/>
        <w:ind w:firstLine="540"/>
        <w:jc w:val="both"/>
        <w:rPr>
          <w:sz w:val="26"/>
          <w:szCs w:val="26"/>
        </w:rPr>
      </w:pPr>
      <w:r w:rsidRPr="00331B9F">
        <w:rPr>
          <w:sz w:val="26"/>
          <w:szCs w:val="26"/>
        </w:rPr>
        <w:t xml:space="preserve">- котельная п.Юргинский – 92,73% и 7,48%; </w:t>
      </w:r>
    </w:p>
    <w:p w:rsidR="00D3539B" w:rsidRDefault="00D3539B" w:rsidP="00D3539B">
      <w:pPr>
        <w:spacing w:line="360" w:lineRule="auto"/>
        <w:ind w:firstLine="540"/>
        <w:jc w:val="both"/>
        <w:rPr>
          <w:sz w:val="26"/>
          <w:szCs w:val="26"/>
        </w:rPr>
      </w:pPr>
      <w:r w:rsidRPr="00331B9F">
        <w:rPr>
          <w:sz w:val="26"/>
          <w:szCs w:val="26"/>
        </w:rPr>
        <w:t>- котельная д.Лебяжье-</w:t>
      </w:r>
      <w:r>
        <w:rPr>
          <w:sz w:val="26"/>
          <w:szCs w:val="26"/>
        </w:rPr>
        <w:t>Асаново</w:t>
      </w:r>
      <w:r w:rsidRPr="00331B9F">
        <w:rPr>
          <w:sz w:val="26"/>
          <w:szCs w:val="26"/>
        </w:rPr>
        <w:t xml:space="preserve"> – 96,38% и 3,73%;</w:t>
      </w:r>
      <w:r>
        <w:rPr>
          <w:sz w:val="26"/>
          <w:szCs w:val="26"/>
        </w:rPr>
        <w:t xml:space="preserve"> </w:t>
      </w:r>
    </w:p>
    <w:p w:rsidR="00D3539B" w:rsidRPr="00F570D1" w:rsidRDefault="00D3539B" w:rsidP="00D3539B">
      <w:pPr>
        <w:spacing w:line="360" w:lineRule="auto"/>
        <w:ind w:firstLine="540"/>
        <w:jc w:val="both"/>
        <w:rPr>
          <w:sz w:val="26"/>
          <w:szCs w:val="26"/>
        </w:rPr>
      </w:pPr>
      <w:r w:rsidRPr="00F570D1">
        <w:rPr>
          <w:sz w:val="26"/>
          <w:szCs w:val="26"/>
        </w:rPr>
        <w:t xml:space="preserve">- котельная д. Елгино – 96,21% и 3,68%; </w:t>
      </w:r>
    </w:p>
    <w:p w:rsidR="00D3539B" w:rsidRPr="00F570D1" w:rsidRDefault="00D3539B" w:rsidP="00D3539B">
      <w:pPr>
        <w:spacing w:line="360" w:lineRule="auto"/>
        <w:ind w:firstLine="540"/>
        <w:jc w:val="both"/>
        <w:rPr>
          <w:sz w:val="26"/>
          <w:szCs w:val="26"/>
        </w:rPr>
      </w:pPr>
      <w:r w:rsidRPr="00F570D1">
        <w:rPr>
          <w:sz w:val="26"/>
          <w:szCs w:val="26"/>
        </w:rPr>
        <w:t xml:space="preserve">- котельная с. Мальцево – 93,50 % и 6,68%; </w:t>
      </w:r>
    </w:p>
    <w:p w:rsidR="00D3539B" w:rsidRPr="00F570D1" w:rsidRDefault="00D3539B" w:rsidP="00D3539B">
      <w:pPr>
        <w:spacing w:line="360" w:lineRule="auto"/>
        <w:ind w:firstLine="540"/>
        <w:jc w:val="both"/>
        <w:rPr>
          <w:sz w:val="26"/>
          <w:szCs w:val="26"/>
        </w:rPr>
      </w:pPr>
      <w:r w:rsidRPr="00F570D1">
        <w:rPr>
          <w:sz w:val="26"/>
          <w:szCs w:val="26"/>
        </w:rPr>
        <w:t>- котельная д. Томилово – 96,24% и 2,05%;</w:t>
      </w:r>
    </w:p>
    <w:p w:rsidR="00D3539B" w:rsidRDefault="00D3539B" w:rsidP="00D3539B">
      <w:pPr>
        <w:spacing w:line="360" w:lineRule="auto"/>
        <w:ind w:firstLine="540"/>
        <w:jc w:val="both"/>
        <w:rPr>
          <w:sz w:val="26"/>
          <w:szCs w:val="26"/>
        </w:rPr>
      </w:pPr>
      <w:r w:rsidRPr="00F570D1">
        <w:rPr>
          <w:sz w:val="26"/>
          <w:szCs w:val="26"/>
        </w:rPr>
        <w:t>- котельная д. Томилово (приют) – 78,65% и 7,86%.</w:t>
      </w:r>
    </w:p>
    <w:p w:rsidR="00D3539B" w:rsidRPr="000A4000" w:rsidRDefault="00D3539B" w:rsidP="00D3539B">
      <w:pPr>
        <w:spacing w:line="360" w:lineRule="auto"/>
        <w:ind w:firstLine="540"/>
        <w:jc w:val="both"/>
        <w:rPr>
          <w:sz w:val="28"/>
          <w:szCs w:val="28"/>
        </w:rPr>
      </w:pPr>
      <w:r w:rsidRPr="000A4000">
        <w:rPr>
          <w:sz w:val="28"/>
          <w:szCs w:val="28"/>
        </w:rPr>
        <w:t>- котельная д. Новороманово – 96,504% и 3,39%;</w:t>
      </w:r>
    </w:p>
    <w:p w:rsidR="00D3539B" w:rsidRPr="000A4000" w:rsidRDefault="00D3539B" w:rsidP="00D3539B">
      <w:pPr>
        <w:spacing w:line="360" w:lineRule="auto"/>
        <w:ind w:firstLine="540"/>
        <w:jc w:val="both"/>
        <w:rPr>
          <w:sz w:val="28"/>
          <w:szCs w:val="28"/>
        </w:rPr>
      </w:pPr>
      <w:r w:rsidRPr="000A4000">
        <w:rPr>
          <w:sz w:val="28"/>
          <w:szCs w:val="28"/>
        </w:rPr>
        <w:t>- котельная д. Большеямное  – 90,58% и 9,59%;</w:t>
      </w:r>
    </w:p>
    <w:p w:rsidR="00D3539B" w:rsidRPr="000A4000" w:rsidRDefault="00D3539B" w:rsidP="00D3539B">
      <w:pPr>
        <w:spacing w:line="360" w:lineRule="auto"/>
        <w:ind w:firstLine="540"/>
        <w:jc w:val="both"/>
        <w:rPr>
          <w:sz w:val="28"/>
          <w:szCs w:val="28"/>
        </w:rPr>
      </w:pPr>
      <w:r w:rsidRPr="000A4000">
        <w:rPr>
          <w:sz w:val="28"/>
          <w:szCs w:val="28"/>
        </w:rPr>
        <w:t>- котельная д. Верх-Тайменка – 96,27% и 3,32%;</w:t>
      </w:r>
    </w:p>
    <w:p w:rsidR="00D3539B" w:rsidRPr="000A4000" w:rsidRDefault="00D3539B" w:rsidP="00D3539B">
      <w:pPr>
        <w:spacing w:line="360" w:lineRule="auto"/>
        <w:ind w:firstLine="540"/>
        <w:jc w:val="both"/>
        <w:rPr>
          <w:sz w:val="28"/>
          <w:szCs w:val="28"/>
        </w:rPr>
      </w:pPr>
      <w:r w:rsidRPr="000A4000">
        <w:rPr>
          <w:sz w:val="28"/>
          <w:szCs w:val="28"/>
        </w:rPr>
        <w:t>- котельная п. Речной – 95,36% и 5,13%;</w:t>
      </w:r>
    </w:p>
    <w:p w:rsidR="00D3539B" w:rsidRDefault="00D3539B" w:rsidP="00D3539B">
      <w:pPr>
        <w:spacing w:line="360" w:lineRule="auto"/>
        <w:ind w:firstLine="540"/>
        <w:jc w:val="both"/>
        <w:rPr>
          <w:sz w:val="28"/>
          <w:szCs w:val="28"/>
        </w:rPr>
      </w:pPr>
      <w:r w:rsidRPr="000A4000">
        <w:rPr>
          <w:sz w:val="28"/>
          <w:szCs w:val="28"/>
        </w:rPr>
        <w:t>- котельная д. Белянино – 96,78% и 3,12%.</w:t>
      </w:r>
      <w:r w:rsidRPr="00E81A83">
        <w:rPr>
          <w:sz w:val="28"/>
          <w:szCs w:val="28"/>
        </w:rPr>
        <w:t xml:space="preserve"> </w:t>
      </w:r>
    </w:p>
    <w:p w:rsidR="00D3539B" w:rsidRDefault="00D3539B" w:rsidP="00D3539B">
      <w:pPr>
        <w:spacing w:line="360" w:lineRule="auto"/>
        <w:ind w:firstLine="540"/>
        <w:jc w:val="both"/>
        <w:rPr>
          <w:sz w:val="26"/>
          <w:szCs w:val="26"/>
        </w:rPr>
      </w:pPr>
      <w:r w:rsidRPr="00D36D29">
        <w:rPr>
          <w:sz w:val="26"/>
          <w:szCs w:val="26"/>
        </w:rPr>
        <w:t>- котельная с. Попереченское – 95,19% и 4,63%.</w:t>
      </w:r>
    </w:p>
    <w:p w:rsidR="00D3539B" w:rsidRPr="00C370EE" w:rsidRDefault="00D3539B" w:rsidP="00D3539B">
      <w:pPr>
        <w:spacing w:line="360" w:lineRule="auto"/>
        <w:ind w:firstLine="540"/>
        <w:jc w:val="both"/>
        <w:rPr>
          <w:sz w:val="26"/>
          <w:szCs w:val="26"/>
        </w:rPr>
      </w:pPr>
      <w:r w:rsidRPr="00C370EE">
        <w:rPr>
          <w:sz w:val="26"/>
          <w:szCs w:val="26"/>
        </w:rPr>
        <w:t xml:space="preserve">- котельная </w:t>
      </w:r>
      <w:r w:rsidRPr="00C370EE">
        <w:rPr>
          <w:color w:val="000000"/>
          <w:sz w:val="26"/>
          <w:szCs w:val="26"/>
        </w:rPr>
        <w:t>с. Проскоково</w:t>
      </w:r>
      <w:r w:rsidRPr="00C370EE">
        <w:rPr>
          <w:sz w:val="26"/>
          <w:szCs w:val="26"/>
        </w:rPr>
        <w:t xml:space="preserve"> – 95,64% и 4,34%; </w:t>
      </w:r>
    </w:p>
    <w:p w:rsidR="00D3539B" w:rsidRPr="00FE3836" w:rsidRDefault="00D3539B" w:rsidP="00D3539B">
      <w:pPr>
        <w:spacing w:line="360" w:lineRule="auto"/>
        <w:ind w:firstLine="540"/>
        <w:jc w:val="both"/>
        <w:rPr>
          <w:sz w:val="26"/>
          <w:szCs w:val="26"/>
        </w:rPr>
      </w:pPr>
      <w:r w:rsidRPr="00C370EE">
        <w:rPr>
          <w:sz w:val="26"/>
          <w:szCs w:val="26"/>
        </w:rPr>
        <w:t xml:space="preserve">- котельная </w:t>
      </w:r>
      <w:r w:rsidRPr="00C370EE">
        <w:rPr>
          <w:color w:val="000000"/>
          <w:sz w:val="26"/>
          <w:szCs w:val="26"/>
        </w:rPr>
        <w:t>п. Заозерный</w:t>
      </w:r>
      <w:r w:rsidRPr="00C370EE">
        <w:rPr>
          <w:sz w:val="26"/>
          <w:szCs w:val="26"/>
        </w:rPr>
        <w:t xml:space="preserve"> – 96,97% и 3,13%;</w:t>
      </w:r>
      <w:r w:rsidRPr="00FE3836">
        <w:rPr>
          <w:sz w:val="26"/>
          <w:szCs w:val="26"/>
        </w:rPr>
        <w:t xml:space="preserve"> </w:t>
      </w:r>
    </w:p>
    <w:p w:rsidR="00D3539B" w:rsidRPr="00496624" w:rsidRDefault="00D3539B" w:rsidP="00D3539B">
      <w:pPr>
        <w:spacing w:line="360" w:lineRule="auto"/>
        <w:ind w:firstLine="540"/>
        <w:jc w:val="both"/>
        <w:rPr>
          <w:sz w:val="26"/>
          <w:szCs w:val="26"/>
        </w:rPr>
      </w:pPr>
      <w:r w:rsidRPr="00496624">
        <w:rPr>
          <w:sz w:val="26"/>
          <w:szCs w:val="26"/>
        </w:rPr>
        <w:t xml:space="preserve">- котельная </w:t>
      </w:r>
      <w:r w:rsidRPr="00496624">
        <w:rPr>
          <w:color w:val="000000"/>
          <w:sz w:val="26"/>
          <w:szCs w:val="26"/>
        </w:rPr>
        <w:t>д. Пятково</w:t>
      </w:r>
      <w:r w:rsidRPr="00496624">
        <w:rPr>
          <w:sz w:val="26"/>
          <w:szCs w:val="26"/>
        </w:rPr>
        <w:t xml:space="preserve"> – 97,28% и 3,07%; </w:t>
      </w:r>
    </w:p>
    <w:p w:rsidR="00D3539B" w:rsidRDefault="00D3539B" w:rsidP="00D3539B">
      <w:pPr>
        <w:spacing w:line="360" w:lineRule="auto"/>
        <w:ind w:firstLine="540"/>
        <w:jc w:val="both"/>
        <w:rPr>
          <w:sz w:val="26"/>
          <w:szCs w:val="26"/>
        </w:rPr>
      </w:pPr>
      <w:r w:rsidRPr="00496624">
        <w:rPr>
          <w:sz w:val="26"/>
          <w:szCs w:val="26"/>
        </w:rPr>
        <w:t xml:space="preserve">- котельная </w:t>
      </w:r>
      <w:r w:rsidRPr="00496624">
        <w:rPr>
          <w:color w:val="000000"/>
          <w:sz w:val="26"/>
          <w:szCs w:val="26"/>
        </w:rPr>
        <w:t>д. Талая</w:t>
      </w:r>
      <w:r w:rsidRPr="00496624">
        <w:rPr>
          <w:sz w:val="26"/>
          <w:szCs w:val="26"/>
        </w:rPr>
        <w:t xml:space="preserve"> – 91,77% и 8,319%;</w:t>
      </w:r>
      <w:r w:rsidRPr="00FE3836">
        <w:rPr>
          <w:sz w:val="26"/>
          <w:szCs w:val="26"/>
        </w:rPr>
        <w:t xml:space="preserve"> </w:t>
      </w:r>
    </w:p>
    <w:p w:rsidR="00D3539B" w:rsidRPr="00C966CE" w:rsidRDefault="00D3539B" w:rsidP="00D3539B">
      <w:pPr>
        <w:spacing w:line="360" w:lineRule="auto"/>
        <w:ind w:left="284"/>
        <w:jc w:val="both"/>
        <w:rPr>
          <w:sz w:val="28"/>
          <w:szCs w:val="28"/>
        </w:rPr>
      </w:pPr>
      <w:r>
        <w:rPr>
          <w:sz w:val="28"/>
          <w:szCs w:val="28"/>
        </w:rPr>
        <w:t xml:space="preserve">    </w:t>
      </w:r>
      <w:r w:rsidRPr="00C966CE">
        <w:rPr>
          <w:sz w:val="28"/>
          <w:szCs w:val="28"/>
        </w:rPr>
        <w:t>- котельная п.ст. Юрга – 92,58 % и 7,44 %;</w:t>
      </w:r>
    </w:p>
    <w:p w:rsidR="00D3539B" w:rsidRPr="00FE3836" w:rsidRDefault="00D3539B" w:rsidP="00D3539B">
      <w:pPr>
        <w:spacing w:line="360" w:lineRule="auto"/>
        <w:ind w:firstLine="540"/>
        <w:jc w:val="both"/>
        <w:rPr>
          <w:sz w:val="26"/>
          <w:szCs w:val="26"/>
        </w:rPr>
      </w:pPr>
      <w:r w:rsidRPr="00C966CE">
        <w:rPr>
          <w:sz w:val="28"/>
          <w:szCs w:val="28"/>
        </w:rPr>
        <w:t>- котельная д. Зимник – 94,608 и 5,26 %;</w:t>
      </w:r>
    </w:p>
    <w:p w:rsidR="0025275D" w:rsidRPr="00A6565A" w:rsidRDefault="0025275D" w:rsidP="006B2E4A">
      <w:pPr>
        <w:spacing w:line="360" w:lineRule="auto"/>
        <w:ind w:firstLine="540"/>
        <w:jc w:val="both"/>
        <w:rPr>
          <w:sz w:val="26"/>
          <w:szCs w:val="26"/>
        </w:rPr>
      </w:pPr>
      <w:r w:rsidRPr="00A6565A">
        <w:rPr>
          <w:sz w:val="26"/>
          <w:szCs w:val="26"/>
        </w:rPr>
        <w:t xml:space="preserve">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сведены в таблицу </w:t>
      </w:r>
      <w:r w:rsidR="00930279" w:rsidRPr="00A6565A">
        <w:rPr>
          <w:sz w:val="26"/>
          <w:szCs w:val="26"/>
        </w:rPr>
        <w:t>10</w:t>
      </w:r>
      <w:r w:rsidRPr="00A6565A">
        <w:rPr>
          <w:sz w:val="26"/>
          <w:szCs w:val="26"/>
        </w:rPr>
        <w:t>.</w:t>
      </w:r>
    </w:p>
    <w:p w:rsidR="004A350E" w:rsidRPr="004A350E" w:rsidRDefault="004A350E" w:rsidP="0025275D">
      <w:pPr>
        <w:spacing w:line="360" w:lineRule="auto"/>
        <w:ind w:firstLine="540"/>
        <w:jc w:val="both"/>
        <w:rPr>
          <w:sz w:val="26"/>
          <w:szCs w:val="26"/>
          <w:highlight w:val="green"/>
        </w:rPr>
        <w:sectPr w:rsidR="004A350E" w:rsidRPr="004A350E" w:rsidSect="00D3539B">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5275D" w:rsidRDefault="00F23E1D" w:rsidP="0025275D">
      <w:pPr>
        <w:spacing w:line="360" w:lineRule="auto"/>
        <w:ind w:firstLine="539"/>
        <w:jc w:val="both"/>
        <w:rPr>
          <w:b/>
        </w:rPr>
      </w:pPr>
      <w:r w:rsidRPr="00FA7B05">
        <w:rPr>
          <w:b/>
        </w:rPr>
        <w:t xml:space="preserve">Таблица </w:t>
      </w:r>
      <w:r w:rsidR="00930279">
        <w:rPr>
          <w:b/>
        </w:rPr>
        <w:t>10</w:t>
      </w:r>
      <w:r w:rsidR="0025275D" w:rsidRPr="00FA7B05">
        <w:rPr>
          <w:b/>
        </w:rPr>
        <w:t>. Существующие и перспективные потери тепловой энергии при ее передаче по тепловым сетям</w:t>
      </w:r>
    </w:p>
    <w:p w:rsidR="004A375D" w:rsidRPr="00FA7B05" w:rsidRDefault="004A375D" w:rsidP="0025275D">
      <w:pPr>
        <w:spacing w:line="360" w:lineRule="auto"/>
        <w:ind w:firstLine="539"/>
        <w:jc w:val="both"/>
        <w:rPr>
          <w:b/>
        </w:rPr>
      </w:pPr>
    </w:p>
    <w:tbl>
      <w:tblPr>
        <w:tblW w:w="13325" w:type="dxa"/>
        <w:tblInd w:w="704" w:type="dxa"/>
        <w:tblLayout w:type="fixed"/>
        <w:tblLook w:val="0000" w:firstRow="0" w:lastRow="0" w:firstColumn="0" w:lastColumn="0" w:noHBand="0" w:noVBand="0"/>
      </w:tblPr>
      <w:tblGrid>
        <w:gridCol w:w="2268"/>
        <w:gridCol w:w="850"/>
        <w:gridCol w:w="967"/>
        <w:gridCol w:w="993"/>
        <w:gridCol w:w="708"/>
        <w:gridCol w:w="876"/>
        <w:gridCol w:w="993"/>
        <w:gridCol w:w="850"/>
        <w:gridCol w:w="992"/>
        <w:gridCol w:w="1134"/>
        <w:gridCol w:w="756"/>
        <w:gridCol w:w="944"/>
        <w:gridCol w:w="994"/>
      </w:tblGrid>
      <w:tr w:rsidR="00EF2B6E" w:rsidRPr="00F91A4E" w:rsidTr="003D2673">
        <w:trPr>
          <w:trHeight w:val="439"/>
          <w:tblHeader/>
        </w:trPr>
        <w:tc>
          <w:tcPr>
            <w:tcW w:w="2268" w:type="dxa"/>
            <w:vMerge w:val="restart"/>
            <w:tcBorders>
              <w:top w:val="single" w:sz="4" w:space="0" w:color="auto"/>
              <w:left w:val="single" w:sz="4" w:space="0" w:color="auto"/>
              <w:right w:val="single" w:sz="4" w:space="0" w:color="auto"/>
            </w:tcBorders>
            <w:shd w:val="clear" w:color="auto" w:fill="auto"/>
            <w:vAlign w:val="center"/>
          </w:tcPr>
          <w:p w:rsidR="00EF2B6E" w:rsidRPr="00F91A4E" w:rsidRDefault="00EF2B6E" w:rsidP="005E2336">
            <w:pPr>
              <w:jc w:val="center"/>
              <w:rPr>
                <w:sz w:val="20"/>
                <w:szCs w:val="20"/>
              </w:rPr>
            </w:pPr>
            <w:r w:rsidRPr="00F91A4E">
              <w:rPr>
                <w:sz w:val="20"/>
                <w:szCs w:val="20"/>
              </w:rPr>
              <w:t>Номер, на</w:t>
            </w:r>
            <w:r w:rsidRPr="00F91A4E">
              <w:rPr>
                <w:sz w:val="20"/>
                <w:szCs w:val="20"/>
              </w:rPr>
              <w:softHyphen/>
              <w:t>именова</w:t>
            </w:r>
            <w:r w:rsidRPr="00F91A4E">
              <w:rPr>
                <w:sz w:val="20"/>
                <w:szCs w:val="20"/>
              </w:rPr>
              <w:softHyphen/>
              <w:t>ние котельной</w:t>
            </w:r>
          </w:p>
        </w:tc>
        <w:tc>
          <w:tcPr>
            <w:tcW w:w="11057" w:type="dxa"/>
            <w:gridSpan w:val="12"/>
            <w:tcBorders>
              <w:top w:val="single" w:sz="4" w:space="0" w:color="auto"/>
              <w:left w:val="nil"/>
              <w:bottom w:val="single" w:sz="4" w:space="0" w:color="auto"/>
              <w:right w:val="single" w:sz="4" w:space="0" w:color="auto"/>
            </w:tcBorders>
            <w:shd w:val="clear" w:color="auto" w:fill="auto"/>
            <w:vAlign w:val="center"/>
          </w:tcPr>
          <w:p w:rsidR="00EF2B6E" w:rsidRPr="00F91A4E" w:rsidRDefault="00EF2B6E" w:rsidP="005E2336">
            <w:pPr>
              <w:jc w:val="center"/>
              <w:rPr>
                <w:sz w:val="20"/>
                <w:szCs w:val="20"/>
              </w:rPr>
            </w:pPr>
            <w:r w:rsidRPr="00F91A4E">
              <w:rPr>
                <w:sz w:val="20"/>
                <w:szCs w:val="20"/>
              </w:rPr>
              <w:t>Существующие и перспективные потери тепловой энергии при ее передаче по тепловым сетям, Гкал/ч</w:t>
            </w:r>
          </w:p>
        </w:tc>
      </w:tr>
      <w:tr w:rsidR="00525E22" w:rsidRPr="00F91A4E" w:rsidTr="003D2673">
        <w:trPr>
          <w:trHeight w:val="439"/>
          <w:tblHeader/>
        </w:trPr>
        <w:tc>
          <w:tcPr>
            <w:tcW w:w="2268" w:type="dxa"/>
            <w:vMerge/>
            <w:tcBorders>
              <w:left w:val="single" w:sz="4" w:space="0" w:color="auto"/>
              <w:right w:val="single" w:sz="4" w:space="0" w:color="auto"/>
            </w:tcBorders>
            <w:shd w:val="clear" w:color="auto" w:fill="auto"/>
            <w:vAlign w:val="center"/>
          </w:tcPr>
          <w:p w:rsidR="00525E22" w:rsidRPr="00F91A4E" w:rsidRDefault="00525E22" w:rsidP="00525E22">
            <w:pPr>
              <w:jc w:val="center"/>
              <w:rPr>
                <w:sz w:val="20"/>
                <w:szCs w:val="20"/>
              </w:rPr>
            </w:pPr>
          </w:p>
        </w:tc>
        <w:tc>
          <w:tcPr>
            <w:tcW w:w="2810" w:type="dxa"/>
            <w:gridSpan w:val="3"/>
            <w:tcBorders>
              <w:top w:val="single" w:sz="4" w:space="0" w:color="auto"/>
              <w:left w:val="nil"/>
              <w:bottom w:val="single" w:sz="4" w:space="0" w:color="auto"/>
              <w:right w:val="single" w:sz="4" w:space="0" w:color="auto"/>
            </w:tcBorders>
            <w:shd w:val="clear" w:color="auto" w:fill="auto"/>
            <w:vAlign w:val="center"/>
          </w:tcPr>
          <w:p w:rsidR="00525E22" w:rsidRPr="00F91A4E" w:rsidRDefault="00525E22" w:rsidP="00536E1E">
            <w:pPr>
              <w:jc w:val="center"/>
              <w:rPr>
                <w:sz w:val="20"/>
                <w:szCs w:val="20"/>
              </w:rPr>
            </w:pPr>
            <w:r w:rsidRPr="00F91A4E">
              <w:rPr>
                <w:sz w:val="20"/>
                <w:szCs w:val="20"/>
              </w:rPr>
              <w:t>20</w:t>
            </w:r>
            <w:r>
              <w:rPr>
                <w:sz w:val="20"/>
                <w:szCs w:val="20"/>
              </w:rPr>
              <w:t>2</w:t>
            </w:r>
            <w:r w:rsidR="00536E1E">
              <w:rPr>
                <w:sz w:val="20"/>
                <w:szCs w:val="20"/>
              </w:rPr>
              <w:t>1</w:t>
            </w:r>
            <w:r w:rsidRPr="00F91A4E">
              <w:rPr>
                <w:sz w:val="20"/>
                <w:szCs w:val="20"/>
              </w:rPr>
              <w:t xml:space="preserve"> год</w:t>
            </w:r>
          </w:p>
        </w:tc>
        <w:tc>
          <w:tcPr>
            <w:tcW w:w="2577" w:type="dxa"/>
            <w:gridSpan w:val="3"/>
            <w:tcBorders>
              <w:top w:val="single" w:sz="4" w:space="0" w:color="auto"/>
              <w:left w:val="single" w:sz="4" w:space="0" w:color="auto"/>
              <w:bottom w:val="single" w:sz="4" w:space="0" w:color="auto"/>
              <w:right w:val="single" w:sz="4" w:space="0" w:color="auto"/>
            </w:tcBorders>
            <w:vAlign w:val="center"/>
          </w:tcPr>
          <w:p w:rsidR="00525E22" w:rsidRPr="00F91A4E" w:rsidRDefault="00525E22" w:rsidP="00536E1E">
            <w:pPr>
              <w:jc w:val="center"/>
              <w:rPr>
                <w:sz w:val="20"/>
                <w:szCs w:val="20"/>
              </w:rPr>
            </w:pPr>
            <w:r w:rsidRPr="00F91A4E">
              <w:rPr>
                <w:sz w:val="20"/>
                <w:szCs w:val="20"/>
              </w:rPr>
              <w:t>202</w:t>
            </w:r>
            <w:r w:rsidR="00536E1E">
              <w:rPr>
                <w:sz w:val="20"/>
                <w:szCs w:val="20"/>
              </w:rPr>
              <w:t>6</w:t>
            </w:r>
            <w:r w:rsidRPr="00F91A4E">
              <w:rPr>
                <w:sz w:val="20"/>
                <w:szCs w:val="20"/>
              </w:rPr>
              <w:t xml:space="preserve"> год</w:t>
            </w:r>
          </w:p>
        </w:tc>
        <w:tc>
          <w:tcPr>
            <w:tcW w:w="2976" w:type="dxa"/>
            <w:gridSpan w:val="3"/>
            <w:tcBorders>
              <w:top w:val="single" w:sz="4" w:space="0" w:color="auto"/>
              <w:left w:val="nil"/>
              <w:bottom w:val="single" w:sz="4" w:space="0" w:color="auto"/>
              <w:right w:val="single" w:sz="4" w:space="0" w:color="auto"/>
            </w:tcBorders>
            <w:vAlign w:val="center"/>
          </w:tcPr>
          <w:p w:rsidR="00525E22" w:rsidRPr="00F91A4E" w:rsidRDefault="00525E22" w:rsidP="00536E1E">
            <w:pPr>
              <w:jc w:val="center"/>
              <w:rPr>
                <w:sz w:val="20"/>
                <w:szCs w:val="20"/>
              </w:rPr>
            </w:pPr>
            <w:r w:rsidRPr="00F91A4E">
              <w:rPr>
                <w:sz w:val="20"/>
                <w:szCs w:val="20"/>
              </w:rPr>
              <w:t>203</w:t>
            </w:r>
            <w:r w:rsidR="00536E1E">
              <w:rPr>
                <w:sz w:val="20"/>
                <w:szCs w:val="20"/>
              </w:rPr>
              <w:t>1</w:t>
            </w:r>
            <w:r w:rsidRPr="00F91A4E">
              <w:rPr>
                <w:sz w:val="20"/>
                <w:szCs w:val="20"/>
              </w:rPr>
              <w:t xml:space="preserve"> год</w:t>
            </w:r>
          </w:p>
        </w:tc>
        <w:tc>
          <w:tcPr>
            <w:tcW w:w="2694" w:type="dxa"/>
            <w:gridSpan w:val="3"/>
            <w:tcBorders>
              <w:top w:val="single" w:sz="4" w:space="0" w:color="auto"/>
              <w:left w:val="nil"/>
              <w:bottom w:val="single" w:sz="4" w:space="0" w:color="auto"/>
              <w:right w:val="single" w:sz="4" w:space="0" w:color="auto"/>
            </w:tcBorders>
            <w:vAlign w:val="center"/>
          </w:tcPr>
          <w:p w:rsidR="00525E22" w:rsidRPr="00F91A4E" w:rsidRDefault="00525E22" w:rsidP="00525E22">
            <w:pPr>
              <w:jc w:val="center"/>
              <w:rPr>
                <w:sz w:val="20"/>
                <w:szCs w:val="20"/>
              </w:rPr>
            </w:pPr>
            <w:r w:rsidRPr="00F91A4E">
              <w:rPr>
                <w:sz w:val="20"/>
                <w:szCs w:val="20"/>
              </w:rPr>
              <w:t>203</w:t>
            </w:r>
            <w:r>
              <w:rPr>
                <w:sz w:val="20"/>
                <w:szCs w:val="20"/>
                <w:lang w:val="en-US"/>
              </w:rPr>
              <w:t>5</w:t>
            </w:r>
            <w:r w:rsidRPr="00F91A4E">
              <w:rPr>
                <w:sz w:val="20"/>
                <w:szCs w:val="20"/>
              </w:rPr>
              <w:t xml:space="preserve"> год</w:t>
            </w:r>
          </w:p>
        </w:tc>
      </w:tr>
      <w:tr w:rsidR="00F81C60" w:rsidRPr="00F91A4E" w:rsidTr="003D2673">
        <w:trPr>
          <w:trHeight w:val="1401"/>
          <w:tblHeader/>
        </w:trPr>
        <w:tc>
          <w:tcPr>
            <w:tcW w:w="2268" w:type="dxa"/>
            <w:vMerge/>
            <w:tcBorders>
              <w:left w:val="single" w:sz="4" w:space="0" w:color="auto"/>
              <w:bottom w:val="single" w:sz="4" w:space="0" w:color="auto"/>
              <w:right w:val="single" w:sz="4" w:space="0" w:color="auto"/>
            </w:tcBorders>
            <w:shd w:val="clear" w:color="auto" w:fill="auto"/>
            <w:vAlign w:val="center"/>
          </w:tcPr>
          <w:p w:rsidR="00F81C60" w:rsidRPr="00F91A4E" w:rsidRDefault="00F81C60" w:rsidP="00F81C60">
            <w:pPr>
              <w:jc w:val="center"/>
              <w:rPr>
                <w:sz w:val="20"/>
                <w:szCs w:val="20"/>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F81C60" w:rsidRPr="00F91A4E" w:rsidRDefault="00F81C60" w:rsidP="00F81C60">
            <w:pPr>
              <w:tabs>
                <w:tab w:val="left" w:pos="1152"/>
              </w:tabs>
              <w:jc w:val="center"/>
              <w:rPr>
                <w:sz w:val="20"/>
                <w:szCs w:val="20"/>
              </w:rPr>
            </w:pPr>
            <w:r w:rsidRPr="00F91A4E">
              <w:rPr>
                <w:sz w:val="20"/>
                <w:szCs w:val="20"/>
              </w:rPr>
              <w:t>через изоля</w:t>
            </w:r>
            <w:r w:rsidRPr="00F91A4E">
              <w:rPr>
                <w:sz w:val="20"/>
                <w:szCs w:val="20"/>
              </w:rPr>
              <w:softHyphen/>
              <w:t>цию</w:t>
            </w:r>
          </w:p>
        </w:tc>
        <w:tc>
          <w:tcPr>
            <w:tcW w:w="967" w:type="dxa"/>
            <w:tcBorders>
              <w:top w:val="single" w:sz="4" w:space="0" w:color="auto"/>
              <w:left w:val="nil"/>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с затра</w:t>
            </w:r>
            <w:r w:rsidRPr="00F91A4E">
              <w:rPr>
                <w:sz w:val="20"/>
                <w:szCs w:val="20"/>
              </w:rPr>
              <w:softHyphen/>
              <w:t>тами тепло</w:t>
            </w:r>
            <w:r w:rsidRPr="00F91A4E">
              <w:rPr>
                <w:sz w:val="20"/>
                <w:szCs w:val="20"/>
              </w:rPr>
              <w:softHyphen/>
              <w:t>носи</w:t>
            </w:r>
            <w:r w:rsidRPr="00F91A4E">
              <w:rPr>
                <w:sz w:val="20"/>
                <w:szCs w:val="20"/>
              </w:rPr>
              <w:softHyphen/>
              <w:t>теля</w:t>
            </w:r>
          </w:p>
        </w:tc>
        <w:tc>
          <w:tcPr>
            <w:tcW w:w="993" w:type="dxa"/>
            <w:tcBorders>
              <w:top w:val="single" w:sz="4" w:space="0" w:color="auto"/>
              <w:left w:val="single" w:sz="4" w:space="0" w:color="auto"/>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всего</w:t>
            </w:r>
          </w:p>
        </w:tc>
        <w:tc>
          <w:tcPr>
            <w:tcW w:w="708" w:type="dxa"/>
            <w:tcBorders>
              <w:top w:val="single" w:sz="4" w:space="0" w:color="auto"/>
              <w:left w:val="single" w:sz="4" w:space="0" w:color="auto"/>
              <w:bottom w:val="single" w:sz="4" w:space="0" w:color="auto"/>
              <w:right w:val="single" w:sz="4" w:space="0" w:color="auto"/>
            </w:tcBorders>
            <w:vAlign w:val="center"/>
          </w:tcPr>
          <w:p w:rsidR="00F81C60" w:rsidRPr="00F91A4E" w:rsidRDefault="00F81C60" w:rsidP="00F81C60">
            <w:pPr>
              <w:tabs>
                <w:tab w:val="left" w:pos="1152"/>
              </w:tabs>
              <w:jc w:val="center"/>
              <w:rPr>
                <w:sz w:val="20"/>
                <w:szCs w:val="20"/>
              </w:rPr>
            </w:pPr>
            <w:r w:rsidRPr="00F91A4E">
              <w:rPr>
                <w:sz w:val="20"/>
                <w:szCs w:val="20"/>
              </w:rPr>
              <w:t>через изоля</w:t>
            </w:r>
            <w:r w:rsidRPr="00F91A4E">
              <w:rPr>
                <w:sz w:val="20"/>
                <w:szCs w:val="20"/>
              </w:rPr>
              <w:softHyphen/>
              <w:t>цию</w:t>
            </w:r>
          </w:p>
        </w:tc>
        <w:tc>
          <w:tcPr>
            <w:tcW w:w="876" w:type="dxa"/>
            <w:tcBorders>
              <w:top w:val="single" w:sz="4" w:space="0" w:color="auto"/>
              <w:left w:val="nil"/>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с затра</w:t>
            </w:r>
            <w:r w:rsidRPr="00F91A4E">
              <w:rPr>
                <w:sz w:val="20"/>
                <w:szCs w:val="20"/>
              </w:rPr>
              <w:softHyphen/>
              <w:t>тами тепло</w:t>
            </w:r>
            <w:r w:rsidRPr="00F91A4E">
              <w:rPr>
                <w:sz w:val="20"/>
                <w:szCs w:val="20"/>
              </w:rPr>
              <w:softHyphen/>
              <w:t>носи</w:t>
            </w:r>
            <w:r w:rsidRPr="00F91A4E">
              <w:rPr>
                <w:sz w:val="20"/>
                <w:szCs w:val="20"/>
              </w:rPr>
              <w:softHyphen/>
              <w:t>теля</w:t>
            </w:r>
          </w:p>
        </w:tc>
        <w:tc>
          <w:tcPr>
            <w:tcW w:w="993" w:type="dxa"/>
            <w:tcBorders>
              <w:top w:val="single" w:sz="4" w:space="0" w:color="auto"/>
              <w:left w:val="single" w:sz="4" w:space="0" w:color="auto"/>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всего</w:t>
            </w:r>
          </w:p>
        </w:tc>
        <w:tc>
          <w:tcPr>
            <w:tcW w:w="850" w:type="dxa"/>
            <w:tcBorders>
              <w:top w:val="single" w:sz="4" w:space="0" w:color="auto"/>
              <w:left w:val="nil"/>
              <w:bottom w:val="single" w:sz="4" w:space="0" w:color="auto"/>
              <w:right w:val="single" w:sz="4" w:space="0" w:color="auto"/>
            </w:tcBorders>
            <w:vAlign w:val="center"/>
          </w:tcPr>
          <w:p w:rsidR="00F81C60" w:rsidRPr="00F91A4E" w:rsidRDefault="00F81C60" w:rsidP="00F81C60">
            <w:pPr>
              <w:tabs>
                <w:tab w:val="left" w:pos="1152"/>
              </w:tabs>
              <w:jc w:val="center"/>
              <w:rPr>
                <w:sz w:val="20"/>
                <w:szCs w:val="20"/>
              </w:rPr>
            </w:pPr>
            <w:r w:rsidRPr="00F91A4E">
              <w:rPr>
                <w:sz w:val="20"/>
                <w:szCs w:val="20"/>
              </w:rPr>
              <w:t>через изоля</w:t>
            </w:r>
            <w:r w:rsidRPr="00F91A4E">
              <w:rPr>
                <w:sz w:val="20"/>
                <w:szCs w:val="20"/>
              </w:rPr>
              <w:softHyphen/>
              <w:t>цию</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81C60" w:rsidRPr="00F91A4E" w:rsidRDefault="00F81C60" w:rsidP="00F81C60">
            <w:pPr>
              <w:jc w:val="center"/>
              <w:rPr>
                <w:sz w:val="20"/>
                <w:szCs w:val="20"/>
              </w:rPr>
            </w:pPr>
            <w:r w:rsidRPr="00F91A4E">
              <w:rPr>
                <w:sz w:val="20"/>
                <w:szCs w:val="20"/>
              </w:rPr>
              <w:t>с затра</w:t>
            </w:r>
            <w:r w:rsidRPr="00F91A4E">
              <w:rPr>
                <w:sz w:val="20"/>
                <w:szCs w:val="20"/>
              </w:rPr>
              <w:softHyphen/>
              <w:t>тами тепло</w:t>
            </w:r>
            <w:r w:rsidRPr="00F91A4E">
              <w:rPr>
                <w:sz w:val="20"/>
                <w:szCs w:val="20"/>
              </w:rPr>
              <w:softHyphen/>
              <w:t>носи</w:t>
            </w:r>
            <w:r w:rsidRPr="00F91A4E">
              <w:rPr>
                <w:sz w:val="20"/>
                <w:szCs w:val="20"/>
              </w:rPr>
              <w:softHyphen/>
              <w:t>теля</w:t>
            </w:r>
          </w:p>
        </w:tc>
        <w:tc>
          <w:tcPr>
            <w:tcW w:w="1134" w:type="dxa"/>
            <w:tcBorders>
              <w:top w:val="single" w:sz="4" w:space="0" w:color="auto"/>
              <w:left w:val="nil"/>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всего</w:t>
            </w:r>
          </w:p>
        </w:tc>
        <w:tc>
          <w:tcPr>
            <w:tcW w:w="756" w:type="dxa"/>
            <w:tcBorders>
              <w:top w:val="single" w:sz="4" w:space="0" w:color="auto"/>
              <w:left w:val="nil"/>
              <w:bottom w:val="single" w:sz="4" w:space="0" w:color="auto"/>
              <w:right w:val="single" w:sz="4" w:space="0" w:color="auto"/>
            </w:tcBorders>
            <w:vAlign w:val="center"/>
          </w:tcPr>
          <w:p w:rsidR="00F81C60" w:rsidRPr="00F91A4E" w:rsidRDefault="00F81C60" w:rsidP="00F81C60">
            <w:pPr>
              <w:tabs>
                <w:tab w:val="left" w:pos="1152"/>
              </w:tabs>
              <w:jc w:val="center"/>
              <w:rPr>
                <w:sz w:val="20"/>
                <w:szCs w:val="20"/>
              </w:rPr>
            </w:pPr>
            <w:r w:rsidRPr="00F91A4E">
              <w:rPr>
                <w:sz w:val="20"/>
                <w:szCs w:val="20"/>
              </w:rPr>
              <w:t>через изоля</w:t>
            </w:r>
            <w:r w:rsidRPr="00F91A4E">
              <w:rPr>
                <w:sz w:val="20"/>
                <w:szCs w:val="20"/>
              </w:rPr>
              <w:softHyphen/>
              <w:t>цию</w:t>
            </w:r>
          </w:p>
        </w:tc>
        <w:tc>
          <w:tcPr>
            <w:tcW w:w="944" w:type="dxa"/>
            <w:tcBorders>
              <w:top w:val="single" w:sz="4" w:space="0" w:color="auto"/>
              <w:left w:val="nil"/>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с затра</w:t>
            </w:r>
            <w:r w:rsidRPr="00F91A4E">
              <w:rPr>
                <w:sz w:val="20"/>
                <w:szCs w:val="20"/>
              </w:rPr>
              <w:softHyphen/>
              <w:t>тами тепло</w:t>
            </w:r>
            <w:r w:rsidRPr="00F91A4E">
              <w:rPr>
                <w:sz w:val="20"/>
                <w:szCs w:val="20"/>
              </w:rPr>
              <w:softHyphen/>
              <w:t>носи</w:t>
            </w:r>
            <w:r w:rsidRPr="00F91A4E">
              <w:rPr>
                <w:sz w:val="20"/>
                <w:szCs w:val="20"/>
              </w:rPr>
              <w:softHyphen/>
              <w:t>теля</w:t>
            </w:r>
          </w:p>
        </w:tc>
        <w:tc>
          <w:tcPr>
            <w:tcW w:w="994" w:type="dxa"/>
            <w:tcBorders>
              <w:top w:val="single" w:sz="4" w:space="0" w:color="auto"/>
              <w:left w:val="nil"/>
              <w:bottom w:val="single" w:sz="4" w:space="0" w:color="auto"/>
              <w:right w:val="single" w:sz="4" w:space="0" w:color="auto"/>
            </w:tcBorders>
            <w:vAlign w:val="center"/>
          </w:tcPr>
          <w:p w:rsidR="00F81C60" w:rsidRPr="00F91A4E" w:rsidRDefault="00F81C60" w:rsidP="00F81C60">
            <w:pPr>
              <w:jc w:val="center"/>
              <w:rPr>
                <w:sz w:val="20"/>
                <w:szCs w:val="20"/>
              </w:rPr>
            </w:pPr>
            <w:r w:rsidRPr="00F91A4E">
              <w:rPr>
                <w:sz w:val="20"/>
                <w:szCs w:val="20"/>
              </w:rPr>
              <w:t>всего</w:t>
            </w:r>
          </w:p>
        </w:tc>
      </w:tr>
      <w:tr w:rsidR="003D2673" w:rsidRPr="00F91A4E" w:rsidTr="003D2673">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3D2673" w:rsidRPr="00930279" w:rsidRDefault="003D2673" w:rsidP="003D2673">
            <w:pPr>
              <w:jc w:val="center"/>
              <w:rPr>
                <w:sz w:val="20"/>
                <w:szCs w:val="20"/>
              </w:rPr>
            </w:pPr>
            <w:r w:rsidRPr="00930279">
              <w:rPr>
                <w:sz w:val="20"/>
                <w:szCs w:val="20"/>
              </w:rPr>
              <w:t xml:space="preserve">Котельная п.ст.Арлюк </w:t>
            </w:r>
            <w:r w:rsidRPr="004A375D">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0,788</w:t>
            </w:r>
          </w:p>
        </w:tc>
        <w:tc>
          <w:tcPr>
            <w:tcW w:w="967" w:type="dxa"/>
            <w:tcBorders>
              <w:top w:val="nil"/>
              <w:left w:val="nil"/>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0,058</w:t>
            </w:r>
          </w:p>
        </w:tc>
        <w:tc>
          <w:tcPr>
            <w:tcW w:w="993"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0,846</w:t>
            </w:r>
          </w:p>
        </w:tc>
        <w:tc>
          <w:tcPr>
            <w:tcW w:w="708"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0,788</w:t>
            </w:r>
          </w:p>
        </w:tc>
        <w:tc>
          <w:tcPr>
            <w:tcW w:w="876"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0,058</w:t>
            </w:r>
          </w:p>
        </w:tc>
        <w:tc>
          <w:tcPr>
            <w:tcW w:w="993"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0,846</w:t>
            </w:r>
          </w:p>
        </w:tc>
        <w:tc>
          <w:tcPr>
            <w:tcW w:w="850"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0,788</w:t>
            </w:r>
          </w:p>
        </w:tc>
        <w:tc>
          <w:tcPr>
            <w:tcW w:w="992"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0,058</w:t>
            </w:r>
          </w:p>
        </w:tc>
        <w:tc>
          <w:tcPr>
            <w:tcW w:w="1134"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0,846</w:t>
            </w:r>
          </w:p>
        </w:tc>
        <w:tc>
          <w:tcPr>
            <w:tcW w:w="756"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0,788</w:t>
            </w:r>
          </w:p>
        </w:tc>
        <w:tc>
          <w:tcPr>
            <w:tcW w:w="944"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0,058</w:t>
            </w:r>
          </w:p>
        </w:tc>
        <w:tc>
          <w:tcPr>
            <w:tcW w:w="994"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0,846</w:t>
            </w:r>
          </w:p>
        </w:tc>
      </w:tr>
      <w:tr w:rsidR="003D2673" w:rsidRPr="00F91A4E" w:rsidTr="003D2673">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3D2673" w:rsidRPr="00930279" w:rsidRDefault="003D2673" w:rsidP="003D2673">
            <w:pPr>
              <w:jc w:val="center"/>
              <w:rPr>
                <w:sz w:val="20"/>
                <w:szCs w:val="20"/>
              </w:rPr>
            </w:pPr>
            <w:r w:rsidRPr="00930279">
              <w:rPr>
                <w:sz w:val="20"/>
                <w:szCs w:val="20"/>
              </w:rPr>
              <w:t xml:space="preserve">Котельная п.Линейный </w:t>
            </w:r>
            <w:r w:rsidRPr="004A375D">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0,005</w:t>
            </w:r>
          </w:p>
        </w:tc>
        <w:tc>
          <w:tcPr>
            <w:tcW w:w="967" w:type="dxa"/>
            <w:tcBorders>
              <w:top w:val="nil"/>
              <w:left w:val="nil"/>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0,00047</w:t>
            </w:r>
          </w:p>
        </w:tc>
        <w:tc>
          <w:tcPr>
            <w:tcW w:w="993"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0,00547</w:t>
            </w:r>
          </w:p>
        </w:tc>
        <w:tc>
          <w:tcPr>
            <w:tcW w:w="708"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0,005</w:t>
            </w:r>
          </w:p>
        </w:tc>
        <w:tc>
          <w:tcPr>
            <w:tcW w:w="876"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0,00047</w:t>
            </w:r>
          </w:p>
        </w:tc>
        <w:tc>
          <w:tcPr>
            <w:tcW w:w="993"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0,00547</w:t>
            </w:r>
          </w:p>
        </w:tc>
        <w:tc>
          <w:tcPr>
            <w:tcW w:w="850"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0,005</w:t>
            </w:r>
          </w:p>
        </w:tc>
        <w:tc>
          <w:tcPr>
            <w:tcW w:w="992"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0,00047</w:t>
            </w:r>
          </w:p>
        </w:tc>
        <w:tc>
          <w:tcPr>
            <w:tcW w:w="1134"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0,00547</w:t>
            </w:r>
          </w:p>
        </w:tc>
        <w:tc>
          <w:tcPr>
            <w:tcW w:w="756"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0,005</w:t>
            </w:r>
          </w:p>
        </w:tc>
        <w:tc>
          <w:tcPr>
            <w:tcW w:w="944" w:type="dxa"/>
            <w:tcBorders>
              <w:top w:val="nil"/>
              <w:left w:val="single" w:sz="4" w:space="0" w:color="auto"/>
              <w:bottom w:val="single" w:sz="4" w:space="0" w:color="auto"/>
              <w:right w:val="single" w:sz="4" w:space="0" w:color="auto"/>
            </w:tcBorders>
            <w:vAlign w:val="center"/>
          </w:tcPr>
          <w:p w:rsidR="003D2673" w:rsidRPr="003D2673" w:rsidRDefault="003D2673" w:rsidP="003D2673">
            <w:pPr>
              <w:jc w:val="center"/>
              <w:rPr>
                <w:sz w:val="20"/>
                <w:szCs w:val="20"/>
              </w:rPr>
            </w:pPr>
            <w:r w:rsidRPr="003D2673">
              <w:rPr>
                <w:sz w:val="20"/>
                <w:szCs w:val="20"/>
              </w:rPr>
              <w:t>0,00047</w:t>
            </w:r>
          </w:p>
        </w:tc>
        <w:tc>
          <w:tcPr>
            <w:tcW w:w="994" w:type="dxa"/>
            <w:tcBorders>
              <w:top w:val="nil"/>
              <w:left w:val="single" w:sz="4" w:space="0" w:color="auto"/>
              <w:bottom w:val="single" w:sz="4" w:space="0" w:color="auto"/>
              <w:right w:val="single" w:sz="4" w:space="0" w:color="auto"/>
            </w:tcBorders>
            <w:shd w:val="clear" w:color="auto" w:fill="auto"/>
            <w:vAlign w:val="center"/>
          </w:tcPr>
          <w:p w:rsidR="003D2673" w:rsidRPr="003D2673" w:rsidRDefault="003D2673" w:rsidP="003D2673">
            <w:pPr>
              <w:jc w:val="center"/>
              <w:rPr>
                <w:sz w:val="20"/>
                <w:szCs w:val="20"/>
              </w:rPr>
            </w:pPr>
            <w:r w:rsidRPr="003D2673">
              <w:rPr>
                <w:sz w:val="20"/>
                <w:szCs w:val="20"/>
              </w:rPr>
              <w:t>0,00547</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Default="00FB5410" w:rsidP="003B52E8">
            <w:pPr>
              <w:jc w:val="center"/>
              <w:rPr>
                <w:sz w:val="20"/>
                <w:szCs w:val="20"/>
              </w:rPr>
            </w:pPr>
            <w:r w:rsidRPr="004714F3">
              <w:rPr>
                <w:sz w:val="20"/>
                <w:szCs w:val="20"/>
              </w:rPr>
              <w:t xml:space="preserve">Котельная д.Зеледеево (центральная) </w:t>
            </w:r>
          </w:p>
          <w:p w:rsidR="00FB5410" w:rsidRPr="004714F3" w:rsidRDefault="00FB5410" w:rsidP="003B52E8">
            <w:pPr>
              <w:jc w:val="center"/>
              <w:rPr>
                <w:sz w:val="20"/>
                <w:szCs w:val="20"/>
              </w:rPr>
            </w:pPr>
            <w:r w:rsidRPr="00E104E1">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0,258</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0,008</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0,266</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0,258</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0,008</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0,266</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0,258</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0,008</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0,266</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0,258</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0,008</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0,266</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Default="00FB5410" w:rsidP="003B52E8">
            <w:pPr>
              <w:jc w:val="center"/>
              <w:rPr>
                <w:sz w:val="20"/>
                <w:szCs w:val="20"/>
              </w:rPr>
            </w:pPr>
            <w:r w:rsidRPr="004714F3">
              <w:rPr>
                <w:sz w:val="20"/>
                <w:szCs w:val="20"/>
              </w:rPr>
              <w:t xml:space="preserve">Котельная д.Зеледеево (школа) </w:t>
            </w:r>
          </w:p>
          <w:p w:rsidR="00FB5410" w:rsidRPr="004714F3" w:rsidRDefault="00FB5410" w:rsidP="003B52E8">
            <w:pPr>
              <w:jc w:val="center"/>
              <w:rPr>
                <w:sz w:val="20"/>
                <w:szCs w:val="20"/>
              </w:rPr>
            </w:pPr>
            <w:r w:rsidRPr="00E104E1">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Default="00FB5410" w:rsidP="003B52E8">
            <w:pPr>
              <w:jc w:val="center"/>
              <w:rPr>
                <w:sz w:val="20"/>
                <w:szCs w:val="20"/>
              </w:rPr>
            </w:pPr>
            <w:r w:rsidRPr="004714F3">
              <w:rPr>
                <w:sz w:val="20"/>
                <w:szCs w:val="20"/>
              </w:rPr>
              <w:t xml:space="preserve">Котельная с.Варюхино  </w:t>
            </w:r>
          </w:p>
          <w:p w:rsidR="00FB5410" w:rsidRPr="004714F3" w:rsidRDefault="00FB5410" w:rsidP="003B52E8">
            <w:pPr>
              <w:jc w:val="center"/>
              <w:rPr>
                <w:sz w:val="20"/>
                <w:szCs w:val="20"/>
              </w:rPr>
            </w:pPr>
            <w:r w:rsidRPr="00E104E1">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0,076</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0,079</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0,016</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0,017</w:t>
            </w:r>
          </w:p>
        </w:tc>
      </w:tr>
      <w:tr w:rsidR="00FB5410" w:rsidRPr="007778C9"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Котельная п.Юргинский 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0,285</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0,308</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0,285</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0,308</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0,285</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0,023</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0,308</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0,285</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0,023</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0,308</w:t>
            </w:r>
          </w:p>
        </w:tc>
      </w:tr>
      <w:tr w:rsidR="00FB5410" w:rsidRPr="007778C9"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Котельная д. Лебяжье-Асаново 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0,233</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0,242</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0,233</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0,242</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0,233</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0,242</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0,233</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0,242</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Котельная д. Елгино</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0,157</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0,163</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0,157</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0,163</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0,157</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0,163</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0,157</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0,163</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 xml:space="preserve">Котельная </w:t>
            </w:r>
          </w:p>
          <w:p w:rsidR="00FB5410" w:rsidRPr="00FB5410" w:rsidRDefault="00FB5410" w:rsidP="00FB5410">
            <w:pPr>
              <w:jc w:val="center"/>
              <w:rPr>
                <w:sz w:val="20"/>
                <w:szCs w:val="20"/>
              </w:rPr>
            </w:pPr>
            <w:r w:rsidRPr="00FB5410">
              <w:rPr>
                <w:sz w:val="20"/>
                <w:szCs w:val="20"/>
              </w:rPr>
              <w:t>с. Мальцево</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0,21</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0,015</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0,225</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0,21</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0,015</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0,225</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0,21</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0,015</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0,225</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0,21</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0,015</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0,225</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 xml:space="preserve">Котельная </w:t>
            </w:r>
          </w:p>
          <w:p w:rsidR="00FB5410" w:rsidRPr="00FB5410" w:rsidRDefault="00FB5410" w:rsidP="00FB5410">
            <w:pPr>
              <w:jc w:val="center"/>
              <w:rPr>
                <w:sz w:val="20"/>
                <w:szCs w:val="20"/>
              </w:rPr>
            </w:pPr>
            <w:r w:rsidRPr="00FB5410">
              <w:rPr>
                <w:sz w:val="20"/>
                <w:szCs w:val="20"/>
              </w:rPr>
              <w:t>д. Томилово (центральная)</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0,047</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0,049</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0,047</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0,049</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0,047</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0,049</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0,047</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0,049</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 xml:space="preserve">Котельная  </w:t>
            </w:r>
          </w:p>
          <w:p w:rsidR="00FB5410" w:rsidRPr="00FB5410" w:rsidRDefault="00FB5410" w:rsidP="00FB5410">
            <w:pPr>
              <w:jc w:val="center"/>
              <w:rPr>
                <w:sz w:val="20"/>
                <w:szCs w:val="20"/>
              </w:rPr>
            </w:pPr>
            <w:r w:rsidRPr="00FB5410">
              <w:rPr>
                <w:sz w:val="20"/>
                <w:szCs w:val="20"/>
              </w:rPr>
              <w:t>д. Томилово (приют)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0,002</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0,003</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0,002</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0,003</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0,002</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0,0002</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0,003</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0,002</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0,0002</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0,003</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 Новороманово </w:t>
            </w:r>
          </w:p>
          <w:p w:rsidR="00FB5410" w:rsidRPr="00FB5410" w:rsidRDefault="00FB5410" w:rsidP="003B52E8">
            <w:pPr>
              <w:jc w:val="center"/>
              <w:rPr>
                <w:sz w:val="20"/>
                <w:szCs w:val="20"/>
              </w:rPr>
            </w:pPr>
            <w:r w:rsidRPr="00FB5410">
              <w:rPr>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0,541</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0,56</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0,541</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0,56</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0,541</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0,019</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0,56</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0,541</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0,019</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0,56</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 Верх-Тайменка </w:t>
            </w:r>
          </w:p>
          <w:p w:rsidR="00FB5410" w:rsidRPr="00FB5410" w:rsidRDefault="00FB5410" w:rsidP="003B52E8">
            <w:pPr>
              <w:jc w:val="center"/>
              <w:rPr>
                <w:sz w:val="20"/>
                <w:szCs w:val="20"/>
              </w:rPr>
            </w:pPr>
            <w:r w:rsidRPr="00FB5410">
              <w:rPr>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0,17</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0,018</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0,188</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0,17</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0,018</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0,188</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0,17</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0,018</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0,188</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0,17</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0,018</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0,188</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д.Большеямное </w:t>
            </w:r>
          </w:p>
          <w:p w:rsidR="00FB5410" w:rsidRPr="00FB5410" w:rsidRDefault="00FB5410" w:rsidP="003B52E8">
            <w:pPr>
              <w:jc w:val="center"/>
              <w:rPr>
                <w:sz w:val="20"/>
                <w:szCs w:val="20"/>
              </w:rPr>
            </w:pPr>
            <w:r w:rsidRPr="00FB5410">
              <w:rPr>
                <w:sz w:val="20"/>
                <w:szCs w:val="20"/>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0,029</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0,03</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0,029</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0,03</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0,029</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0,03</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0,029</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0,001</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0,03</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п. Речной МУП «Комфорт»  </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0,091</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0,0049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0,095</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0,091</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0,0049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0,095</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0,091</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0,0049</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0,095</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0,091</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0,0049</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0,095</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 Белянино МУП «Комфорт»  </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0,412</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0,425</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0,412</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0,425</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0,412</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0,0133</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0,425</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0,412</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0,0133</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0,425</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Pr>
                <w:sz w:val="20"/>
                <w:szCs w:val="20"/>
              </w:rPr>
              <w:t>Котельная с.Поперечное</w:t>
            </w:r>
            <w:r w:rsidRPr="00DD3301">
              <w:rPr>
                <w:sz w:val="20"/>
                <w:szCs w:val="20"/>
              </w:rPr>
              <w:t xml:space="preserve"> </w:t>
            </w:r>
            <w:r w:rsidRPr="00896C72">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0,267</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0,267</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0,267</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0,267</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0,013</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Котельная с. Проскоково</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0,882</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0,922</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0,882</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0,922</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0,882</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0,922</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0,882</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0,04</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0,922</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FB5410">
            <w:pPr>
              <w:jc w:val="center"/>
              <w:rPr>
                <w:sz w:val="20"/>
                <w:szCs w:val="20"/>
              </w:rPr>
            </w:pPr>
            <w:r w:rsidRPr="00FB5410">
              <w:rPr>
                <w:sz w:val="20"/>
                <w:szCs w:val="20"/>
              </w:rPr>
              <w:t>Котельная п. Заозерный</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0,279</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0,288</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0,279</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0,288</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0,279</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0,288</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0,279</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0,009</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0,288</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 Пятково </w:t>
            </w:r>
          </w:p>
          <w:p w:rsidR="00FB5410" w:rsidRPr="00FB5410" w:rsidRDefault="00FB5410" w:rsidP="003B52E8">
            <w:pPr>
              <w:jc w:val="center"/>
              <w:rPr>
                <w:sz w:val="20"/>
                <w:szCs w:val="20"/>
              </w:rPr>
            </w:pPr>
            <w:r w:rsidRPr="00FB5410">
              <w:rPr>
                <w:sz w:val="20"/>
                <w:szCs w:val="20"/>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0,196</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0,196</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0,196</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0,006</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0,196</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 xml:space="preserve">Котельная д. Талая </w:t>
            </w:r>
          </w:p>
          <w:p w:rsidR="00FB5410" w:rsidRPr="00FB5410" w:rsidRDefault="00FB5410" w:rsidP="003B52E8">
            <w:pPr>
              <w:jc w:val="center"/>
              <w:rPr>
                <w:sz w:val="20"/>
                <w:szCs w:val="20"/>
              </w:rPr>
            </w:pPr>
            <w:r w:rsidRPr="00FB5410">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0,695</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0,063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0,758</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0,695</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0,063</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0,758</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0,695</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0,063</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0,758</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0,695</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0,063</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0,758</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Котельная п.ст.Юрга-2</w:t>
            </w:r>
          </w:p>
          <w:p w:rsidR="00FB5410" w:rsidRPr="00FB5410" w:rsidRDefault="00FB5410" w:rsidP="003B52E8">
            <w:pPr>
              <w:jc w:val="center"/>
              <w:rPr>
                <w:sz w:val="20"/>
                <w:szCs w:val="20"/>
              </w:rPr>
            </w:pPr>
            <w:r w:rsidRPr="00FB5410">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1,667</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0,134</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1,801</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1,667</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0,134</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1,801</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1,667</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0,134</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1,801</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1,667</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0,134</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1,801</w:t>
            </w:r>
          </w:p>
        </w:tc>
      </w:tr>
      <w:tr w:rsidR="00FB5410" w:rsidTr="00FB5410">
        <w:trPr>
          <w:trHeight w:val="439"/>
        </w:trPr>
        <w:tc>
          <w:tcPr>
            <w:tcW w:w="226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Котельная д.Зимник</w:t>
            </w:r>
          </w:p>
          <w:p w:rsidR="00FB5410" w:rsidRPr="00FB5410" w:rsidRDefault="00FB5410" w:rsidP="003B52E8">
            <w:pPr>
              <w:jc w:val="center"/>
              <w:rPr>
                <w:sz w:val="20"/>
                <w:szCs w:val="20"/>
              </w:rPr>
            </w:pPr>
            <w:r w:rsidRPr="00FB5410">
              <w:rPr>
                <w:sz w:val="20"/>
                <w:szCs w:val="20"/>
              </w:rPr>
              <w:t>МУП «Комфорт»</w:t>
            </w:r>
          </w:p>
        </w:tc>
        <w:tc>
          <w:tcPr>
            <w:tcW w:w="850"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0,126</w:t>
            </w:r>
          </w:p>
        </w:tc>
        <w:tc>
          <w:tcPr>
            <w:tcW w:w="967" w:type="dxa"/>
            <w:tcBorders>
              <w:top w:val="nil"/>
              <w:left w:val="nil"/>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0,133</w:t>
            </w:r>
          </w:p>
        </w:tc>
        <w:tc>
          <w:tcPr>
            <w:tcW w:w="708"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0,126</w:t>
            </w:r>
          </w:p>
        </w:tc>
        <w:tc>
          <w:tcPr>
            <w:tcW w:w="87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0,133</w:t>
            </w:r>
          </w:p>
        </w:tc>
        <w:tc>
          <w:tcPr>
            <w:tcW w:w="850"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0,126</w:t>
            </w:r>
          </w:p>
        </w:tc>
        <w:tc>
          <w:tcPr>
            <w:tcW w:w="992"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0,007</w:t>
            </w:r>
          </w:p>
        </w:tc>
        <w:tc>
          <w:tcPr>
            <w:tcW w:w="113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0,133</w:t>
            </w:r>
          </w:p>
        </w:tc>
        <w:tc>
          <w:tcPr>
            <w:tcW w:w="756"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0,126</w:t>
            </w:r>
          </w:p>
        </w:tc>
        <w:tc>
          <w:tcPr>
            <w:tcW w:w="94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0,007</w:t>
            </w:r>
          </w:p>
        </w:tc>
        <w:tc>
          <w:tcPr>
            <w:tcW w:w="994" w:type="dxa"/>
            <w:tcBorders>
              <w:top w:val="nil"/>
              <w:left w:val="single" w:sz="4" w:space="0" w:color="auto"/>
              <w:bottom w:val="single" w:sz="4" w:space="0" w:color="auto"/>
              <w:right w:val="single" w:sz="4" w:space="0" w:color="auto"/>
            </w:tcBorders>
            <w:shd w:val="clear" w:color="auto" w:fill="auto"/>
            <w:vAlign w:val="center"/>
          </w:tcPr>
          <w:p w:rsidR="00FB5410" w:rsidRPr="00FB5410" w:rsidRDefault="00FB5410" w:rsidP="003B52E8">
            <w:pPr>
              <w:jc w:val="center"/>
              <w:rPr>
                <w:sz w:val="20"/>
                <w:szCs w:val="20"/>
              </w:rPr>
            </w:pPr>
            <w:r w:rsidRPr="00FB5410">
              <w:rPr>
                <w:sz w:val="20"/>
                <w:szCs w:val="20"/>
              </w:rPr>
              <w:t>0,133</w:t>
            </w:r>
          </w:p>
        </w:tc>
      </w:tr>
    </w:tbl>
    <w:p w:rsidR="00FB5410" w:rsidRDefault="00FB5410" w:rsidP="00FB5410">
      <w:pPr>
        <w:pStyle w:val="1"/>
        <w:tabs>
          <w:tab w:val="left" w:pos="1473"/>
        </w:tabs>
      </w:pPr>
      <w:r>
        <w:tab/>
      </w:r>
    </w:p>
    <w:p w:rsidR="004A350E" w:rsidRPr="00FB5410" w:rsidRDefault="00FB5410" w:rsidP="00FB5410">
      <w:pPr>
        <w:tabs>
          <w:tab w:val="left" w:pos="1473"/>
        </w:tabs>
        <w:sectPr w:rsidR="004A350E" w:rsidRPr="00FB5410" w:rsidSect="00B35C76">
          <w:footerReference w:type="default" r:id="rId78"/>
          <w:pgSz w:w="16841" w:h="11900" w:orient="landscape"/>
          <w:pgMar w:top="1259" w:right="567" w:bottom="561" w:left="992" w:header="0" w:footer="697" w:gutter="0"/>
          <w:pgBorders w:offsetFrom="page">
            <w:top w:val="single" w:sz="4" w:space="24" w:color="auto"/>
            <w:left w:val="single" w:sz="4" w:space="24" w:color="auto"/>
            <w:bottom w:val="single" w:sz="4" w:space="24" w:color="auto"/>
            <w:right w:val="single" w:sz="4" w:space="24" w:color="auto"/>
          </w:pgBorders>
          <w:cols w:space="720"/>
          <w:docGrid w:type="lines" w:linePitch="312"/>
        </w:sectPr>
      </w:pPr>
      <w:r>
        <w:tab/>
      </w:r>
    </w:p>
    <w:p w:rsidR="007C341A" w:rsidRDefault="007C341A" w:rsidP="00A44E9E">
      <w:pPr>
        <w:pStyle w:val="1"/>
      </w:pPr>
      <w:bookmarkStart w:id="41" w:name="_Toc359497707"/>
    </w:p>
    <w:p w:rsidR="004A350E" w:rsidRPr="00FA7B05" w:rsidRDefault="004A350E" w:rsidP="00A44E9E">
      <w:pPr>
        <w:pStyle w:val="1"/>
      </w:pPr>
      <w:bookmarkStart w:id="42" w:name="_Toc78552166"/>
      <w:r w:rsidRPr="00FA7B05">
        <w:t>2.8. Затраты существующей и перспективной тепловой мощности на хозяйственные нужды тепловых сетей</w:t>
      </w:r>
      <w:bookmarkEnd w:id="41"/>
      <w:bookmarkEnd w:id="42"/>
    </w:p>
    <w:p w:rsidR="004A350E" w:rsidRPr="00B60566" w:rsidRDefault="004A350E" w:rsidP="004A350E">
      <w:pPr>
        <w:spacing w:line="360" w:lineRule="auto"/>
        <w:ind w:firstLine="540"/>
        <w:jc w:val="both"/>
        <w:rPr>
          <w:sz w:val="16"/>
          <w:szCs w:val="16"/>
        </w:rPr>
      </w:pPr>
    </w:p>
    <w:p w:rsidR="00930279" w:rsidRPr="00FA7B05" w:rsidRDefault="00930279" w:rsidP="00930279">
      <w:pPr>
        <w:spacing w:line="360" w:lineRule="auto"/>
        <w:ind w:firstLine="540"/>
        <w:jc w:val="both"/>
        <w:rPr>
          <w:sz w:val="26"/>
          <w:szCs w:val="26"/>
        </w:rPr>
      </w:pPr>
      <w:r w:rsidRPr="00FA7B05">
        <w:rPr>
          <w:sz w:val="26"/>
          <w:szCs w:val="26"/>
        </w:rPr>
        <w:t>Данные по затратам тепловой мощности на хоз</w:t>
      </w:r>
      <w:r>
        <w:rPr>
          <w:sz w:val="26"/>
          <w:szCs w:val="26"/>
        </w:rPr>
        <w:t>яй</w:t>
      </w:r>
      <w:r w:rsidRPr="00FA7B05">
        <w:rPr>
          <w:sz w:val="26"/>
          <w:szCs w:val="26"/>
        </w:rPr>
        <w:t>ственные нужды тепловых сетей отсутствуют.</w:t>
      </w:r>
    </w:p>
    <w:p w:rsidR="004A350E" w:rsidRPr="00FA7B05" w:rsidRDefault="004A350E" w:rsidP="004A350E">
      <w:pPr>
        <w:spacing w:line="360" w:lineRule="auto"/>
        <w:ind w:firstLine="540"/>
        <w:jc w:val="both"/>
        <w:rPr>
          <w:sz w:val="26"/>
          <w:szCs w:val="26"/>
        </w:rPr>
      </w:pPr>
    </w:p>
    <w:p w:rsidR="004A350E" w:rsidRDefault="004A350E" w:rsidP="00B60566">
      <w:pPr>
        <w:pStyle w:val="1"/>
      </w:pPr>
      <w:bookmarkStart w:id="43" w:name="_Toc359497708"/>
      <w:bookmarkStart w:id="44" w:name="_Toc78552167"/>
      <w:r w:rsidRPr="00FA7B05">
        <w:t>2.9.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w:t>
      </w:r>
      <w:r w:rsidR="00B60566">
        <w:t xml:space="preserve"> выделением аварийного резерва,</w:t>
      </w:r>
      <w:r w:rsidRPr="00FA7B05">
        <w:t xml:space="preserve"> резерва по договорам на поддержание резервной тепловой мощности</w:t>
      </w:r>
      <w:bookmarkEnd w:id="43"/>
      <w:bookmarkEnd w:id="44"/>
    </w:p>
    <w:p w:rsidR="001B60D4" w:rsidRPr="001B60D4" w:rsidRDefault="001B60D4" w:rsidP="001B60D4"/>
    <w:p w:rsidR="004A350E" w:rsidRPr="00FA7B05" w:rsidRDefault="000B2763" w:rsidP="004A350E">
      <w:pPr>
        <w:spacing w:line="360" w:lineRule="auto"/>
        <w:ind w:firstLine="540"/>
        <w:jc w:val="both"/>
        <w:rPr>
          <w:sz w:val="26"/>
          <w:szCs w:val="26"/>
        </w:rPr>
      </w:pPr>
      <w:r>
        <w:rPr>
          <w:sz w:val="26"/>
          <w:szCs w:val="26"/>
        </w:rPr>
        <w:t>Значения резерва</w:t>
      </w:r>
      <w:r w:rsidR="004A350E" w:rsidRPr="00FA7B05">
        <w:rPr>
          <w:sz w:val="26"/>
          <w:szCs w:val="26"/>
        </w:rPr>
        <w:t xml:space="preserve"> тепловой мощности источник</w:t>
      </w:r>
      <w:r w:rsidR="008F274A">
        <w:rPr>
          <w:sz w:val="26"/>
          <w:szCs w:val="26"/>
        </w:rPr>
        <w:t>ов</w:t>
      </w:r>
      <w:r w:rsidR="004A350E" w:rsidRPr="00FA7B05">
        <w:rPr>
          <w:sz w:val="26"/>
          <w:szCs w:val="26"/>
        </w:rPr>
        <w:t xml:space="preserve"> теплоснабжения представлено в таблиц</w:t>
      </w:r>
      <w:r>
        <w:rPr>
          <w:sz w:val="26"/>
          <w:szCs w:val="26"/>
        </w:rPr>
        <w:t>ах</w:t>
      </w:r>
      <w:r w:rsidR="004A350E" w:rsidRPr="00FA7B05">
        <w:rPr>
          <w:sz w:val="26"/>
          <w:szCs w:val="26"/>
        </w:rPr>
        <w:t xml:space="preserve"> </w:t>
      </w:r>
      <w:r w:rsidR="00BD4FAA">
        <w:rPr>
          <w:sz w:val="26"/>
          <w:szCs w:val="26"/>
        </w:rPr>
        <w:t>3</w:t>
      </w:r>
      <w:r w:rsidR="00930279">
        <w:rPr>
          <w:sz w:val="26"/>
          <w:szCs w:val="26"/>
        </w:rPr>
        <w:t>-7</w:t>
      </w:r>
      <w:r w:rsidR="00517CFD">
        <w:rPr>
          <w:sz w:val="26"/>
          <w:szCs w:val="26"/>
        </w:rPr>
        <w:t>.</w:t>
      </w:r>
    </w:p>
    <w:p w:rsidR="004A350E" w:rsidRPr="00FA7B05" w:rsidRDefault="00517CFD" w:rsidP="004A350E">
      <w:pPr>
        <w:spacing w:line="360" w:lineRule="auto"/>
        <w:ind w:firstLine="540"/>
        <w:jc w:val="both"/>
        <w:rPr>
          <w:sz w:val="26"/>
          <w:szCs w:val="26"/>
        </w:rPr>
      </w:pPr>
      <w:r>
        <w:rPr>
          <w:sz w:val="26"/>
          <w:szCs w:val="26"/>
        </w:rPr>
        <w:t>Р</w:t>
      </w:r>
      <w:r w:rsidR="004A350E" w:rsidRPr="00FA7B05">
        <w:rPr>
          <w:sz w:val="26"/>
          <w:szCs w:val="26"/>
        </w:rPr>
        <w:t>езерв</w:t>
      </w:r>
      <w:r>
        <w:rPr>
          <w:sz w:val="26"/>
          <w:szCs w:val="26"/>
        </w:rPr>
        <w:t>ы</w:t>
      </w:r>
      <w:r w:rsidR="004A350E" w:rsidRPr="00FA7B05">
        <w:rPr>
          <w:sz w:val="26"/>
          <w:szCs w:val="26"/>
        </w:rPr>
        <w:t xml:space="preserve"> тепловой мощности сохраняется при развитии системы теплоснабжения на всех этапах реализации схемы теплоснабжения </w:t>
      </w:r>
      <w:r w:rsidR="00FB5410">
        <w:rPr>
          <w:sz w:val="26"/>
          <w:szCs w:val="26"/>
        </w:rPr>
        <w:t>Юргинского муниципального округа</w:t>
      </w:r>
      <w:r w:rsidR="004A350E" w:rsidRPr="00FA7B05">
        <w:rPr>
          <w:sz w:val="26"/>
          <w:szCs w:val="26"/>
        </w:rPr>
        <w:t>.</w:t>
      </w:r>
    </w:p>
    <w:p w:rsidR="004A350E" w:rsidRDefault="004A350E" w:rsidP="00525E22">
      <w:pPr>
        <w:spacing w:line="360" w:lineRule="auto"/>
        <w:ind w:firstLine="540"/>
        <w:jc w:val="both"/>
        <w:rPr>
          <w:sz w:val="26"/>
          <w:szCs w:val="26"/>
        </w:rPr>
      </w:pPr>
      <w:r w:rsidRPr="00FA7B05">
        <w:rPr>
          <w:sz w:val="26"/>
          <w:szCs w:val="26"/>
        </w:rPr>
        <w:t>Аварийный ре</w:t>
      </w:r>
      <w:r w:rsidR="00F7000D">
        <w:rPr>
          <w:sz w:val="26"/>
          <w:szCs w:val="26"/>
        </w:rPr>
        <w:t>зерв тепловой мощности источников</w:t>
      </w:r>
      <w:r w:rsidRPr="00FA7B05">
        <w:rPr>
          <w:sz w:val="26"/>
          <w:szCs w:val="26"/>
        </w:rPr>
        <w:t xml:space="preserve"> тепловой энергии дост</w:t>
      </w:r>
      <w:r w:rsidR="00B60566">
        <w:rPr>
          <w:sz w:val="26"/>
          <w:szCs w:val="26"/>
        </w:rPr>
        <w:t>аточен для поддержания котельных</w:t>
      </w:r>
      <w:r w:rsidRPr="00FA7B05">
        <w:rPr>
          <w:sz w:val="26"/>
          <w:szCs w:val="26"/>
        </w:rPr>
        <w:t xml:space="preserve"> в работоспособном состоянии. Договоры с потребителями на поддержание резервной тепловой мощности отсутствуют.</w:t>
      </w:r>
    </w:p>
    <w:p w:rsidR="00525E22" w:rsidRPr="00525E22" w:rsidRDefault="00525E22" w:rsidP="00525E22">
      <w:pPr>
        <w:spacing w:line="360" w:lineRule="auto"/>
        <w:ind w:firstLine="540"/>
        <w:jc w:val="both"/>
        <w:rPr>
          <w:sz w:val="26"/>
          <w:szCs w:val="26"/>
        </w:rPr>
      </w:pPr>
    </w:p>
    <w:p w:rsidR="004A350E" w:rsidRPr="00FA7B05" w:rsidRDefault="004A350E" w:rsidP="00A44E9E">
      <w:pPr>
        <w:pStyle w:val="1"/>
      </w:pPr>
      <w:bookmarkStart w:id="45" w:name="_Toc359497709"/>
      <w:bookmarkStart w:id="46" w:name="_Toc78552168"/>
      <w:r w:rsidRPr="00FA7B05">
        <w:t>2.10.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45"/>
      <w:bookmarkEnd w:id="46"/>
    </w:p>
    <w:p w:rsidR="004A350E" w:rsidRPr="002D1611" w:rsidRDefault="004A350E" w:rsidP="004A350E">
      <w:pPr>
        <w:spacing w:line="360" w:lineRule="auto"/>
        <w:ind w:firstLine="540"/>
        <w:jc w:val="both"/>
        <w:rPr>
          <w:sz w:val="16"/>
          <w:szCs w:val="16"/>
        </w:rPr>
      </w:pPr>
    </w:p>
    <w:p w:rsidR="004A350E" w:rsidRPr="00FA7B05" w:rsidRDefault="004A350E" w:rsidP="004A350E">
      <w:pPr>
        <w:spacing w:line="360" w:lineRule="auto"/>
        <w:ind w:firstLine="540"/>
        <w:jc w:val="both"/>
        <w:rPr>
          <w:sz w:val="26"/>
          <w:szCs w:val="26"/>
        </w:rPr>
      </w:pPr>
      <w:r w:rsidRPr="00FA7B05">
        <w:rPr>
          <w:sz w:val="26"/>
          <w:szCs w:val="26"/>
        </w:rPr>
        <w:t>Потребители с заключенными договорами на поддержание резервной тепловой мощности, с долгосрочными договорами теплоснабжения, в соответствии с которыми цена определяется по соглашению сторон, с долгосрочными договорами, в отношении которых установлен долгосрочный тариф отсутствуют.</w:t>
      </w:r>
    </w:p>
    <w:p w:rsidR="00C64534" w:rsidRPr="000F41AA" w:rsidRDefault="00C20CE3" w:rsidP="00B35C6F">
      <w:pPr>
        <w:pStyle w:val="1"/>
        <w:numPr>
          <w:ilvl w:val="0"/>
          <w:numId w:val="4"/>
        </w:numPr>
        <w:ind w:left="0" w:firstLine="567"/>
      </w:pPr>
      <w:r w:rsidRPr="00FA7B05">
        <w:br w:type="page"/>
      </w:r>
      <w:bookmarkStart w:id="47" w:name="_Toc78552169"/>
      <w:bookmarkEnd w:id="24"/>
      <w:bookmarkEnd w:id="25"/>
      <w:bookmarkEnd w:id="26"/>
      <w:r w:rsidR="00C64534" w:rsidRPr="000F41AA">
        <w:t>Перспективные балансы производительности водоподготовительных установок</w:t>
      </w:r>
      <w:bookmarkEnd w:id="47"/>
    </w:p>
    <w:p w:rsidR="00446A75" w:rsidRPr="00446A75" w:rsidRDefault="00446A75" w:rsidP="00A44E9E">
      <w:pPr>
        <w:pStyle w:val="1"/>
      </w:pPr>
      <w:bookmarkStart w:id="48" w:name="_Toc346868588"/>
      <w:bookmarkStart w:id="49" w:name="_Toc364263465"/>
      <w:bookmarkStart w:id="50" w:name="_Toc345799834"/>
    </w:p>
    <w:p w:rsidR="00446A75" w:rsidRPr="00446A75" w:rsidRDefault="00446A75" w:rsidP="00A44E9E">
      <w:pPr>
        <w:pStyle w:val="1"/>
      </w:pPr>
      <w:bookmarkStart w:id="51" w:name="_Toc346868583"/>
      <w:bookmarkStart w:id="52" w:name="_Toc359424875"/>
      <w:bookmarkStart w:id="53" w:name="_Toc359937404"/>
      <w:bookmarkStart w:id="54" w:name="_Toc78552170"/>
      <w:r w:rsidRPr="00446A75">
        <w:t>3.</w:t>
      </w:r>
      <w:r w:rsidR="00930279">
        <w:t>1</w:t>
      </w:r>
      <w:r w:rsidRPr="00446A75">
        <w:t xml:space="preserve">. </w:t>
      </w:r>
      <w:bookmarkEnd w:id="51"/>
      <w:bookmarkEnd w:id="52"/>
      <w:bookmarkEnd w:id="53"/>
      <w:r w:rsidR="00C52BDB" w:rsidRPr="00C52BDB">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54"/>
    </w:p>
    <w:p w:rsidR="00446A75" w:rsidRPr="00446A75" w:rsidRDefault="00446A75" w:rsidP="003375CB">
      <w:pPr>
        <w:spacing w:line="360" w:lineRule="auto"/>
        <w:ind w:firstLine="540"/>
        <w:rPr>
          <w:sz w:val="26"/>
          <w:szCs w:val="26"/>
        </w:rPr>
      </w:pPr>
    </w:p>
    <w:bookmarkEnd w:id="48"/>
    <w:bookmarkEnd w:id="49"/>
    <w:bookmarkEnd w:id="50"/>
    <w:p w:rsidR="00446A75" w:rsidRPr="00446A75" w:rsidRDefault="00446A75" w:rsidP="003375CB">
      <w:pPr>
        <w:spacing w:line="360" w:lineRule="auto"/>
        <w:ind w:firstLine="540"/>
        <w:jc w:val="both"/>
        <w:rPr>
          <w:sz w:val="26"/>
          <w:szCs w:val="26"/>
        </w:rPr>
      </w:pPr>
      <w:r w:rsidRPr="00446A75">
        <w:rPr>
          <w:sz w:val="26"/>
          <w:szCs w:val="26"/>
        </w:rPr>
        <w:t>Расчет перспективных балансов производительности водоподготовительных установок и максимального потребления теплоносителя теплопотребляющими установками, в том числе в аварийных режимах на котельных был выполнен с учетом перспективного развития потребителей тепловой энергии.</w:t>
      </w:r>
    </w:p>
    <w:p w:rsidR="00446A75" w:rsidRPr="00446A75" w:rsidRDefault="00446A75" w:rsidP="003375CB">
      <w:pPr>
        <w:spacing w:line="360" w:lineRule="auto"/>
        <w:ind w:firstLine="540"/>
        <w:jc w:val="both"/>
        <w:rPr>
          <w:sz w:val="26"/>
          <w:szCs w:val="26"/>
        </w:rPr>
      </w:pPr>
      <w:r w:rsidRPr="00446A75">
        <w:rPr>
          <w:sz w:val="26"/>
          <w:szCs w:val="26"/>
        </w:rPr>
        <w:t>Перспективный годовой расход объема тепл</w:t>
      </w:r>
      <w:r w:rsidR="003375CB">
        <w:rPr>
          <w:sz w:val="26"/>
          <w:szCs w:val="26"/>
        </w:rPr>
        <w:t>оносителя приведен в таблице 1</w:t>
      </w:r>
      <w:r w:rsidR="00930279">
        <w:rPr>
          <w:sz w:val="26"/>
          <w:szCs w:val="26"/>
        </w:rPr>
        <w:t>1</w:t>
      </w:r>
      <w:r w:rsidRPr="00446A75">
        <w:rPr>
          <w:sz w:val="26"/>
          <w:szCs w:val="26"/>
        </w:rPr>
        <w:t>.</w:t>
      </w:r>
    </w:p>
    <w:p w:rsidR="0023345C" w:rsidRDefault="0023345C" w:rsidP="00DE2D38">
      <w:pPr>
        <w:spacing w:after="200"/>
        <w:ind w:firstLine="540"/>
        <w:rPr>
          <w:b/>
          <w:lang w:eastAsia="en-US"/>
        </w:rPr>
      </w:pPr>
    </w:p>
    <w:p w:rsidR="00446A75" w:rsidRPr="00D02B3F" w:rsidRDefault="00446A75" w:rsidP="00930279">
      <w:pPr>
        <w:spacing w:after="200"/>
        <w:ind w:firstLine="540"/>
        <w:rPr>
          <w:b/>
        </w:rPr>
      </w:pPr>
      <w:r w:rsidRPr="00D02B3F">
        <w:rPr>
          <w:b/>
          <w:lang w:eastAsia="en-US"/>
        </w:rPr>
        <w:t xml:space="preserve">Таблица </w:t>
      </w:r>
      <w:r w:rsidR="003375CB" w:rsidRPr="00D02B3F">
        <w:rPr>
          <w:b/>
          <w:lang w:eastAsia="en-US"/>
        </w:rPr>
        <w:t>1</w:t>
      </w:r>
      <w:r w:rsidR="00930279">
        <w:rPr>
          <w:b/>
          <w:lang w:eastAsia="en-US"/>
        </w:rPr>
        <w:t>1</w:t>
      </w:r>
      <w:r w:rsidRPr="00D02B3F">
        <w:rPr>
          <w:b/>
          <w:lang w:eastAsia="en-US"/>
        </w:rPr>
        <w:t xml:space="preserve">. Годовой расход теплоносителя в зонах действия </w:t>
      </w:r>
      <w:r w:rsidRPr="00D02B3F">
        <w:rPr>
          <w:b/>
        </w:rPr>
        <w:t>котельн</w:t>
      </w:r>
      <w:r w:rsidR="003375CB" w:rsidRPr="00D02B3F">
        <w:rPr>
          <w:b/>
        </w:rPr>
        <w:t>ых</w:t>
      </w:r>
      <w:r w:rsidR="00061BF2" w:rsidRPr="00D02B3F">
        <w:rPr>
          <w:b/>
        </w:rPr>
        <w:t xml:space="preserve"> </w:t>
      </w:r>
    </w:p>
    <w:tbl>
      <w:tblPr>
        <w:tblW w:w="9681" w:type="dxa"/>
        <w:tblInd w:w="93" w:type="dxa"/>
        <w:tblLook w:val="04A0" w:firstRow="1" w:lastRow="0" w:firstColumn="1" w:lastColumn="0" w:noHBand="0" w:noVBand="1"/>
      </w:tblPr>
      <w:tblGrid>
        <w:gridCol w:w="3173"/>
        <w:gridCol w:w="1600"/>
        <w:gridCol w:w="27"/>
        <w:gridCol w:w="1330"/>
        <w:gridCol w:w="9"/>
        <w:gridCol w:w="1361"/>
        <w:gridCol w:w="1200"/>
        <w:gridCol w:w="981"/>
      </w:tblGrid>
      <w:tr w:rsidR="00626301" w:rsidRPr="00D02B3F" w:rsidTr="00BA213D">
        <w:trPr>
          <w:trHeight w:val="340"/>
          <w:tblHeader/>
        </w:trPr>
        <w:tc>
          <w:tcPr>
            <w:tcW w:w="31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26301" w:rsidRPr="00D02B3F" w:rsidRDefault="00626301">
            <w:pPr>
              <w:jc w:val="center"/>
              <w:rPr>
                <w:b/>
                <w:bCs/>
                <w:color w:val="000000"/>
                <w:sz w:val="20"/>
                <w:szCs w:val="20"/>
              </w:rPr>
            </w:pPr>
            <w:bookmarkStart w:id="55" w:name="RANGE!A1:F17"/>
            <w:r w:rsidRPr="00D02B3F">
              <w:rPr>
                <w:b/>
                <w:bCs/>
                <w:color w:val="000000"/>
                <w:sz w:val="20"/>
                <w:szCs w:val="20"/>
              </w:rPr>
              <w:t>Параметры</w:t>
            </w:r>
            <w:bookmarkEnd w:id="55"/>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626301" w:rsidRPr="00D02B3F" w:rsidRDefault="00626301">
            <w:pPr>
              <w:jc w:val="center"/>
              <w:rPr>
                <w:b/>
                <w:bCs/>
                <w:color w:val="000000"/>
                <w:sz w:val="20"/>
                <w:szCs w:val="20"/>
              </w:rPr>
            </w:pPr>
            <w:r w:rsidRPr="00D02B3F">
              <w:rPr>
                <w:b/>
                <w:bCs/>
                <w:color w:val="000000"/>
                <w:sz w:val="20"/>
                <w:szCs w:val="20"/>
              </w:rPr>
              <w:t>Единицы измерения</w:t>
            </w:r>
          </w:p>
        </w:tc>
        <w:tc>
          <w:tcPr>
            <w:tcW w:w="1366" w:type="dxa"/>
            <w:gridSpan w:val="3"/>
            <w:tcBorders>
              <w:top w:val="single" w:sz="4" w:space="0" w:color="auto"/>
              <w:left w:val="nil"/>
              <w:bottom w:val="single" w:sz="4" w:space="0" w:color="auto"/>
              <w:right w:val="single" w:sz="4" w:space="0" w:color="auto"/>
            </w:tcBorders>
            <w:shd w:val="clear" w:color="auto" w:fill="auto"/>
            <w:vAlign w:val="center"/>
            <w:hideMark/>
          </w:tcPr>
          <w:p w:rsidR="00626301" w:rsidRPr="007F3EFA" w:rsidRDefault="00626301" w:rsidP="00626301">
            <w:pPr>
              <w:jc w:val="center"/>
              <w:rPr>
                <w:b/>
                <w:bCs/>
                <w:color w:val="000000"/>
                <w:sz w:val="20"/>
                <w:szCs w:val="20"/>
              </w:rPr>
            </w:pPr>
            <w:r w:rsidRPr="007F3EFA">
              <w:rPr>
                <w:b/>
                <w:bCs/>
                <w:color w:val="000000"/>
                <w:sz w:val="20"/>
                <w:szCs w:val="20"/>
              </w:rPr>
              <w:t>202</w:t>
            </w:r>
            <w:r>
              <w:rPr>
                <w:b/>
                <w:bCs/>
                <w:color w:val="000000"/>
                <w:sz w:val="20"/>
                <w:szCs w:val="20"/>
              </w:rPr>
              <w:t>1</w:t>
            </w:r>
          </w:p>
        </w:tc>
        <w:tc>
          <w:tcPr>
            <w:tcW w:w="1361" w:type="dxa"/>
            <w:tcBorders>
              <w:top w:val="single" w:sz="4" w:space="0" w:color="auto"/>
              <w:left w:val="nil"/>
              <w:bottom w:val="single" w:sz="4" w:space="0" w:color="auto"/>
              <w:right w:val="single" w:sz="4" w:space="0" w:color="auto"/>
            </w:tcBorders>
            <w:shd w:val="clear" w:color="auto" w:fill="auto"/>
            <w:vAlign w:val="center"/>
          </w:tcPr>
          <w:p w:rsidR="00626301" w:rsidRPr="007F3EFA" w:rsidRDefault="00626301" w:rsidP="00626301">
            <w:pPr>
              <w:jc w:val="center"/>
              <w:rPr>
                <w:b/>
                <w:bCs/>
                <w:color w:val="000000"/>
                <w:sz w:val="20"/>
                <w:szCs w:val="20"/>
              </w:rPr>
            </w:pPr>
            <w:r w:rsidRPr="007F3EFA">
              <w:rPr>
                <w:b/>
                <w:bCs/>
                <w:color w:val="000000"/>
                <w:sz w:val="20"/>
                <w:szCs w:val="20"/>
              </w:rPr>
              <w:t>202</w:t>
            </w:r>
            <w:r>
              <w:rPr>
                <w:b/>
                <w:bCs/>
                <w:color w:val="000000"/>
                <w:sz w:val="20"/>
                <w:szCs w:val="20"/>
              </w:rPr>
              <w:t>6</w:t>
            </w:r>
          </w:p>
        </w:tc>
        <w:tc>
          <w:tcPr>
            <w:tcW w:w="1200" w:type="dxa"/>
            <w:tcBorders>
              <w:top w:val="single" w:sz="4" w:space="0" w:color="auto"/>
              <w:left w:val="nil"/>
              <w:bottom w:val="single" w:sz="4" w:space="0" w:color="auto"/>
              <w:right w:val="single" w:sz="4" w:space="0" w:color="auto"/>
            </w:tcBorders>
            <w:shd w:val="clear" w:color="auto" w:fill="auto"/>
            <w:vAlign w:val="center"/>
          </w:tcPr>
          <w:p w:rsidR="00626301" w:rsidRPr="007F3EFA" w:rsidRDefault="00626301" w:rsidP="00626301">
            <w:pPr>
              <w:jc w:val="center"/>
              <w:rPr>
                <w:b/>
                <w:bCs/>
                <w:color w:val="000000"/>
                <w:sz w:val="20"/>
                <w:szCs w:val="20"/>
              </w:rPr>
            </w:pPr>
            <w:r w:rsidRPr="007F3EFA">
              <w:rPr>
                <w:b/>
                <w:bCs/>
                <w:color w:val="000000"/>
                <w:sz w:val="20"/>
                <w:szCs w:val="20"/>
              </w:rPr>
              <w:t>203</w:t>
            </w:r>
            <w:r>
              <w:rPr>
                <w:b/>
                <w:bCs/>
                <w:color w:val="000000"/>
                <w:sz w:val="20"/>
                <w:szCs w:val="20"/>
              </w:rPr>
              <w:t>1</w:t>
            </w:r>
          </w:p>
        </w:tc>
        <w:tc>
          <w:tcPr>
            <w:tcW w:w="981" w:type="dxa"/>
            <w:tcBorders>
              <w:top w:val="single" w:sz="4" w:space="0" w:color="auto"/>
              <w:left w:val="nil"/>
              <w:bottom w:val="single" w:sz="4" w:space="0" w:color="auto"/>
              <w:right w:val="single" w:sz="4" w:space="0" w:color="auto"/>
            </w:tcBorders>
            <w:vAlign w:val="center"/>
          </w:tcPr>
          <w:p w:rsidR="00626301" w:rsidRPr="007F3EFA" w:rsidRDefault="00626301" w:rsidP="00626301">
            <w:pPr>
              <w:jc w:val="center"/>
              <w:rPr>
                <w:b/>
                <w:bCs/>
                <w:color w:val="000000"/>
                <w:sz w:val="20"/>
                <w:szCs w:val="20"/>
              </w:rPr>
            </w:pPr>
            <w:r>
              <w:rPr>
                <w:b/>
                <w:bCs/>
                <w:color w:val="000000"/>
                <w:sz w:val="20"/>
                <w:szCs w:val="20"/>
              </w:rPr>
              <w:t>2035</w:t>
            </w:r>
          </w:p>
        </w:tc>
      </w:tr>
      <w:tr w:rsidR="00626301" w:rsidRPr="00D02B3F" w:rsidTr="00BA213D">
        <w:trPr>
          <w:trHeight w:val="340"/>
        </w:trPr>
        <w:tc>
          <w:tcPr>
            <w:tcW w:w="87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26301" w:rsidRPr="00D02B3F" w:rsidRDefault="00626301">
            <w:pPr>
              <w:jc w:val="center"/>
              <w:rPr>
                <w:b/>
                <w:bCs/>
                <w:color w:val="000000"/>
                <w:sz w:val="18"/>
                <w:szCs w:val="18"/>
              </w:rPr>
            </w:pPr>
            <w:r>
              <w:rPr>
                <w:b/>
                <w:bCs/>
                <w:color w:val="000000"/>
                <w:sz w:val="18"/>
                <w:szCs w:val="18"/>
              </w:rPr>
              <w:t>МУП «Комфорт»</w:t>
            </w:r>
          </w:p>
        </w:tc>
        <w:tc>
          <w:tcPr>
            <w:tcW w:w="981" w:type="dxa"/>
            <w:tcBorders>
              <w:top w:val="single" w:sz="4" w:space="0" w:color="auto"/>
              <w:left w:val="single" w:sz="4" w:space="0" w:color="auto"/>
              <w:bottom w:val="single" w:sz="4" w:space="0" w:color="auto"/>
              <w:right w:val="single" w:sz="4" w:space="0" w:color="auto"/>
            </w:tcBorders>
          </w:tcPr>
          <w:p w:rsidR="00626301" w:rsidRDefault="00626301">
            <w:pPr>
              <w:jc w:val="center"/>
              <w:rPr>
                <w:b/>
                <w:bCs/>
                <w:color w:val="000000"/>
                <w:sz w:val="18"/>
                <w:szCs w:val="18"/>
              </w:rPr>
            </w:pPr>
          </w:p>
        </w:tc>
      </w:tr>
      <w:tr w:rsidR="00626301" w:rsidRPr="00D02B3F" w:rsidTr="00BA213D">
        <w:trPr>
          <w:trHeight w:val="340"/>
        </w:trPr>
        <w:tc>
          <w:tcPr>
            <w:tcW w:w="87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26301" w:rsidRPr="00D02B3F" w:rsidRDefault="00626301" w:rsidP="00930279">
            <w:pPr>
              <w:jc w:val="center"/>
              <w:rPr>
                <w:b/>
                <w:bCs/>
                <w:color w:val="000000"/>
                <w:sz w:val="18"/>
                <w:szCs w:val="18"/>
              </w:rPr>
            </w:pPr>
            <w:r w:rsidRPr="00D02B3F">
              <w:rPr>
                <w:b/>
                <w:bCs/>
                <w:color w:val="000000"/>
                <w:sz w:val="18"/>
                <w:szCs w:val="18"/>
              </w:rPr>
              <w:t>Котельная п. ст. Арлюк</w:t>
            </w:r>
          </w:p>
        </w:tc>
        <w:tc>
          <w:tcPr>
            <w:tcW w:w="981" w:type="dxa"/>
            <w:tcBorders>
              <w:top w:val="single" w:sz="4" w:space="0" w:color="auto"/>
              <w:left w:val="single" w:sz="4" w:space="0" w:color="auto"/>
              <w:bottom w:val="single" w:sz="4" w:space="0" w:color="auto"/>
              <w:right w:val="single" w:sz="4" w:space="0" w:color="auto"/>
            </w:tcBorders>
          </w:tcPr>
          <w:p w:rsidR="00626301" w:rsidRPr="00D02B3F" w:rsidRDefault="00626301" w:rsidP="00930279">
            <w:pPr>
              <w:jc w:val="center"/>
              <w:rPr>
                <w:b/>
                <w:bCs/>
                <w:color w:val="000000"/>
                <w:sz w:val="18"/>
                <w:szCs w:val="18"/>
              </w:rPr>
            </w:pP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2A5999" w:rsidRDefault="002A5999" w:rsidP="00687DB2">
            <w:pPr>
              <w:jc w:val="center"/>
              <w:rPr>
                <w:color w:val="000000"/>
                <w:sz w:val="18"/>
                <w:szCs w:val="18"/>
              </w:rPr>
            </w:pPr>
            <w:r w:rsidRPr="002A5999">
              <w:rPr>
                <w:color w:val="000000"/>
                <w:sz w:val="18"/>
                <w:szCs w:val="18"/>
              </w:rPr>
              <w:t>16,768</w:t>
            </w:r>
          </w:p>
        </w:tc>
        <w:tc>
          <w:tcPr>
            <w:tcW w:w="1361" w:type="dxa"/>
            <w:tcBorders>
              <w:top w:val="nil"/>
              <w:left w:val="nil"/>
              <w:bottom w:val="single" w:sz="4" w:space="0" w:color="auto"/>
              <w:right w:val="single" w:sz="4" w:space="0" w:color="auto"/>
            </w:tcBorders>
            <w:shd w:val="clear" w:color="auto" w:fill="auto"/>
            <w:vAlign w:val="center"/>
          </w:tcPr>
          <w:p w:rsidR="00626301" w:rsidRPr="002A5999" w:rsidRDefault="00324CDF" w:rsidP="002A5999">
            <w:pPr>
              <w:jc w:val="center"/>
              <w:rPr>
                <w:color w:val="000000"/>
                <w:sz w:val="18"/>
                <w:szCs w:val="18"/>
              </w:rPr>
            </w:pPr>
            <w:r>
              <w:rPr>
                <w:color w:val="000000"/>
                <w:sz w:val="18"/>
                <w:szCs w:val="18"/>
              </w:rPr>
              <w:t>17,18</w:t>
            </w:r>
          </w:p>
        </w:tc>
        <w:tc>
          <w:tcPr>
            <w:tcW w:w="1200" w:type="dxa"/>
            <w:tcBorders>
              <w:top w:val="nil"/>
              <w:left w:val="nil"/>
              <w:bottom w:val="single" w:sz="4" w:space="0" w:color="auto"/>
              <w:right w:val="single" w:sz="4" w:space="0" w:color="auto"/>
            </w:tcBorders>
            <w:shd w:val="clear" w:color="auto" w:fill="auto"/>
            <w:vAlign w:val="center"/>
          </w:tcPr>
          <w:p w:rsidR="00626301" w:rsidRPr="002A5999" w:rsidRDefault="00324CDF" w:rsidP="002A5999">
            <w:pPr>
              <w:jc w:val="center"/>
              <w:rPr>
                <w:color w:val="000000"/>
                <w:sz w:val="18"/>
                <w:szCs w:val="18"/>
              </w:rPr>
            </w:pPr>
            <w:r>
              <w:rPr>
                <w:color w:val="000000"/>
                <w:sz w:val="18"/>
                <w:szCs w:val="18"/>
              </w:rPr>
              <w:t>17,18</w:t>
            </w:r>
          </w:p>
        </w:tc>
        <w:tc>
          <w:tcPr>
            <w:tcW w:w="981" w:type="dxa"/>
            <w:tcBorders>
              <w:top w:val="nil"/>
              <w:left w:val="nil"/>
              <w:bottom w:val="single" w:sz="4" w:space="0" w:color="auto"/>
              <w:right w:val="single" w:sz="4" w:space="0" w:color="auto"/>
            </w:tcBorders>
            <w:vAlign w:val="center"/>
          </w:tcPr>
          <w:p w:rsidR="00626301" w:rsidRDefault="00324CDF" w:rsidP="002A5999">
            <w:pPr>
              <w:jc w:val="center"/>
              <w:rPr>
                <w:color w:val="000000"/>
                <w:sz w:val="18"/>
                <w:szCs w:val="18"/>
              </w:rPr>
            </w:pPr>
            <w:r>
              <w:rPr>
                <w:color w:val="000000"/>
                <w:sz w:val="18"/>
                <w:szCs w:val="18"/>
              </w:rPr>
              <w:t>17,18</w:t>
            </w:r>
          </w:p>
        </w:tc>
      </w:tr>
      <w:tr w:rsidR="00324CDF"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24CDF" w:rsidRPr="007F3EFA" w:rsidRDefault="00324CDF" w:rsidP="00324CDF">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24CDF" w:rsidRPr="007F3EFA" w:rsidRDefault="00324CDF" w:rsidP="00324CDF">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324CDF" w:rsidRPr="002A5999" w:rsidRDefault="00324CDF" w:rsidP="00324CDF">
            <w:pPr>
              <w:jc w:val="center"/>
              <w:rPr>
                <w:color w:val="000000"/>
                <w:sz w:val="18"/>
                <w:szCs w:val="18"/>
              </w:rPr>
            </w:pPr>
            <w:r w:rsidRPr="002A5999">
              <w:rPr>
                <w:color w:val="000000"/>
                <w:sz w:val="18"/>
                <w:szCs w:val="18"/>
              </w:rPr>
              <w:t>3,309</w:t>
            </w:r>
          </w:p>
        </w:tc>
        <w:tc>
          <w:tcPr>
            <w:tcW w:w="1361" w:type="dxa"/>
            <w:tcBorders>
              <w:top w:val="nil"/>
              <w:left w:val="nil"/>
              <w:bottom w:val="single" w:sz="4" w:space="0" w:color="auto"/>
              <w:right w:val="single" w:sz="4" w:space="0" w:color="auto"/>
            </w:tcBorders>
            <w:shd w:val="clear" w:color="auto" w:fill="auto"/>
            <w:vAlign w:val="center"/>
          </w:tcPr>
          <w:p w:rsidR="00324CDF" w:rsidRPr="002A5999" w:rsidRDefault="00324CDF" w:rsidP="00324CDF">
            <w:pPr>
              <w:jc w:val="center"/>
              <w:rPr>
                <w:color w:val="000000"/>
                <w:sz w:val="18"/>
                <w:szCs w:val="18"/>
              </w:rPr>
            </w:pPr>
            <w:r>
              <w:rPr>
                <w:color w:val="000000"/>
                <w:sz w:val="18"/>
                <w:szCs w:val="18"/>
              </w:rPr>
              <w:t>4,596</w:t>
            </w:r>
          </w:p>
        </w:tc>
        <w:tc>
          <w:tcPr>
            <w:tcW w:w="1200"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pPr>
            <w:r w:rsidRPr="00755693">
              <w:rPr>
                <w:color w:val="000000"/>
                <w:sz w:val="18"/>
                <w:szCs w:val="18"/>
              </w:rPr>
              <w:t>4,596</w:t>
            </w:r>
          </w:p>
        </w:tc>
        <w:tc>
          <w:tcPr>
            <w:tcW w:w="981" w:type="dxa"/>
            <w:tcBorders>
              <w:top w:val="nil"/>
              <w:left w:val="nil"/>
              <w:bottom w:val="single" w:sz="4" w:space="0" w:color="auto"/>
              <w:right w:val="single" w:sz="4" w:space="0" w:color="auto"/>
            </w:tcBorders>
            <w:vAlign w:val="center"/>
          </w:tcPr>
          <w:p w:rsidR="00324CDF" w:rsidRDefault="00324CDF" w:rsidP="00324CDF">
            <w:pPr>
              <w:jc w:val="center"/>
            </w:pPr>
            <w:r w:rsidRPr="00755693">
              <w:rPr>
                <w:color w:val="000000"/>
                <w:sz w:val="18"/>
                <w:szCs w:val="18"/>
              </w:rPr>
              <w:t>4,596</w:t>
            </w: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2A5999" w:rsidRDefault="00626301" w:rsidP="00687DB2">
            <w:pPr>
              <w:jc w:val="center"/>
              <w:rPr>
                <w:color w:val="000000"/>
                <w:sz w:val="18"/>
                <w:szCs w:val="18"/>
              </w:rPr>
            </w:pPr>
            <w:r w:rsidRPr="002A5999">
              <w:rPr>
                <w:color w:val="000000"/>
                <w:sz w:val="18"/>
                <w:szCs w:val="18"/>
              </w:rPr>
              <w:t>0</w:t>
            </w:r>
          </w:p>
        </w:tc>
        <w:tc>
          <w:tcPr>
            <w:tcW w:w="1361" w:type="dxa"/>
            <w:tcBorders>
              <w:top w:val="nil"/>
              <w:left w:val="nil"/>
              <w:bottom w:val="single" w:sz="4" w:space="0" w:color="auto"/>
              <w:right w:val="single" w:sz="4" w:space="0" w:color="auto"/>
            </w:tcBorders>
            <w:shd w:val="clear" w:color="auto" w:fill="auto"/>
            <w:vAlign w:val="center"/>
          </w:tcPr>
          <w:p w:rsidR="00626301" w:rsidRPr="002A5999" w:rsidRDefault="00626301" w:rsidP="002A5999">
            <w:pPr>
              <w:jc w:val="center"/>
              <w:rPr>
                <w:color w:val="000000"/>
                <w:sz w:val="18"/>
                <w:szCs w:val="18"/>
              </w:rPr>
            </w:pPr>
            <w:r w:rsidRPr="002A5999">
              <w:rPr>
                <w:color w:val="000000"/>
                <w:sz w:val="18"/>
                <w:szCs w:val="18"/>
              </w:rPr>
              <w:t>0</w:t>
            </w:r>
          </w:p>
        </w:tc>
        <w:tc>
          <w:tcPr>
            <w:tcW w:w="1200" w:type="dxa"/>
            <w:tcBorders>
              <w:top w:val="nil"/>
              <w:left w:val="nil"/>
              <w:bottom w:val="single" w:sz="4" w:space="0" w:color="auto"/>
              <w:right w:val="single" w:sz="4" w:space="0" w:color="auto"/>
            </w:tcBorders>
            <w:shd w:val="clear" w:color="auto" w:fill="auto"/>
            <w:vAlign w:val="center"/>
          </w:tcPr>
          <w:p w:rsidR="00626301" w:rsidRPr="002A5999" w:rsidRDefault="00626301" w:rsidP="002A5999">
            <w:pPr>
              <w:jc w:val="center"/>
              <w:rPr>
                <w:color w:val="000000"/>
                <w:sz w:val="18"/>
                <w:szCs w:val="18"/>
              </w:rPr>
            </w:pPr>
            <w:r w:rsidRPr="002A5999">
              <w:rPr>
                <w:color w:val="000000"/>
                <w:sz w:val="18"/>
                <w:szCs w:val="18"/>
              </w:rPr>
              <w:t>0</w:t>
            </w:r>
          </w:p>
        </w:tc>
        <w:tc>
          <w:tcPr>
            <w:tcW w:w="981" w:type="dxa"/>
            <w:tcBorders>
              <w:top w:val="nil"/>
              <w:left w:val="nil"/>
              <w:bottom w:val="single" w:sz="4" w:space="0" w:color="auto"/>
              <w:right w:val="single" w:sz="4" w:space="0" w:color="auto"/>
            </w:tcBorders>
            <w:vAlign w:val="center"/>
          </w:tcPr>
          <w:p w:rsidR="00626301" w:rsidRDefault="002A5999" w:rsidP="002A5999">
            <w:pPr>
              <w:jc w:val="center"/>
              <w:rPr>
                <w:color w:val="000000"/>
                <w:sz w:val="18"/>
                <w:szCs w:val="18"/>
              </w:rPr>
            </w:pPr>
            <w:r>
              <w:rPr>
                <w:color w:val="000000"/>
                <w:sz w:val="18"/>
                <w:szCs w:val="18"/>
              </w:rPr>
              <w:t>0</w:t>
            </w:r>
          </w:p>
        </w:tc>
      </w:tr>
      <w:tr w:rsidR="002A5999"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2A5999" w:rsidRPr="007F3EFA" w:rsidRDefault="002A5999" w:rsidP="002A5999">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2A5999" w:rsidRPr="007F3EFA" w:rsidRDefault="002A5999" w:rsidP="002A599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2A5999" w:rsidRPr="002A5999" w:rsidRDefault="002A5999" w:rsidP="002A5999">
            <w:pPr>
              <w:jc w:val="center"/>
              <w:rPr>
                <w:color w:val="000000"/>
                <w:sz w:val="18"/>
                <w:szCs w:val="18"/>
              </w:rPr>
            </w:pPr>
            <w:r w:rsidRPr="002A5999">
              <w:rPr>
                <w:color w:val="000000"/>
                <w:sz w:val="18"/>
                <w:szCs w:val="18"/>
              </w:rPr>
              <w:t>13,46</w:t>
            </w:r>
          </w:p>
        </w:tc>
        <w:tc>
          <w:tcPr>
            <w:tcW w:w="1361" w:type="dxa"/>
            <w:tcBorders>
              <w:top w:val="nil"/>
              <w:left w:val="nil"/>
              <w:bottom w:val="single" w:sz="4" w:space="0" w:color="auto"/>
              <w:right w:val="single" w:sz="4" w:space="0" w:color="auto"/>
            </w:tcBorders>
            <w:shd w:val="clear" w:color="auto" w:fill="auto"/>
            <w:vAlign w:val="center"/>
          </w:tcPr>
          <w:p w:rsidR="002A5999" w:rsidRPr="002A5999" w:rsidRDefault="002A5999" w:rsidP="002A5999">
            <w:pPr>
              <w:jc w:val="center"/>
              <w:rPr>
                <w:color w:val="000000"/>
                <w:sz w:val="18"/>
                <w:szCs w:val="18"/>
              </w:rPr>
            </w:pPr>
            <w:r w:rsidRPr="002A5999">
              <w:rPr>
                <w:color w:val="000000"/>
                <w:sz w:val="18"/>
                <w:szCs w:val="18"/>
              </w:rPr>
              <w:t>12,584</w:t>
            </w:r>
          </w:p>
        </w:tc>
        <w:tc>
          <w:tcPr>
            <w:tcW w:w="1200" w:type="dxa"/>
            <w:tcBorders>
              <w:top w:val="nil"/>
              <w:left w:val="nil"/>
              <w:bottom w:val="single" w:sz="4" w:space="0" w:color="auto"/>
              <w:right w:val="single" w:sz="4" w:space="0" w:color="auto"/>
            </w:tcBorders>
            <w:shd w:val="clear" w:color="auto" w:fill="auto"/>
            <w:vAlign w:val="center"/>
          </w:tcPr>
          <w:p w:rsidR="002A5999" w:rsidRPr="002A5999" w:rsidRDefault="002A5999" w:rsidP="002A5999">
            <w:pPr>
              <w:jc w:val="center"/>
              <w:rPr>
                <w:color w:val="000000"/>
                <w:sz w:val="18"/>
                <w:szCs w:val="18"/>
              </w:rPr>
            </w:pPr>
            <w:r w:rsidRPr="002A5999">
              <w:rPr>
                <w:color w:val="000000"/>
                <w:sz w:val="18"/>
                <w:szCs w:val="18"/>
              </w:rPr>
              <w:t>12,584</w:t>
            </w:r>
          </w:p>
        </w:tc>
        <w:tc>
          <w:tcPr>
            <w:tcW w:w="981" w:type="dxa"/>
            <w:tcBorders>
              <w:top w:val="nil"/>
              <w:left w:val="nil"/>
              <w:bottom w:val="single" w:sz="4" w:space="0" w:color="auto"/>
              <w:right w:val="single" w:sz="4" w:space="0" w:color="auto"/>
            </w:tcBorders>
            <w:vAlign w:val="center"/>
          </w:tcPr>
          <w:p w:rsidR="002A5999" w:rsidRPr="002A5999" w:rsidRDefault="002A5999" w:rsidP="002A5999">
            <w:pPr>
              <w:jc w:val="center"/>
              <w:rPr>
                <w:color w:val="000000"/>
                <w:sz w:val="18"/>
                <w:szCs w:val="18"/>
              </w:rPr>
            </w:pPr>
            <w:r w:rsidRPr="002A5999">
              <w:rPr>
                <w:color w:val="000000"/>
                <w:sz w:val="18"/>
                <w:szCs w:val="18"/>
              </w:rPr>
              <w:t>12,584</w:t>
            </w:r>
          </w:p>
        </w:tc>
      </w:tr>
      <w:tr w:rsidR="00626301" w:rsidRPr="00D02B3F" w:rsidTr="00BA213D">
        <w:trPr>
          <w:trHeight w:val="340"/>
        </w:trPr>
        <w:tc>
          <w:tcPr>
            <w:tcW w:w="87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26301" w:rsidRPr="006F3A95" w:rsidRDefault="00626301" w:rsidP="00930279">
            <w:pPr>
              <w:jc w:val="center"/>
              <w:rPr>
                <w:b/>
                <w:bCs/>
                <w:color w:val="000000"/>
                <w:sz w:val="18"/>
                <w:szCs w:val="18"/>
                <w:highlight w:val="yellow"/>
              </w:rPr>
            </w:pPr>
            <w:r w:rsidRPr="00324CDF">
              <w:rPr>
                <w:b/>
                <w:bCs/>
                <w:color w:val="000000"/>
                <w:sz w:val="18"/>
                <w:szCs w:val="18"/>
              </w:rPr>
              <w:t>Котельная п. Линейный</w:t>
            </w:r>
          </w:p>
        </w:tc>
        <w:tc>
          <w:tcPr>
            <w:tcW w:w="981" w:type="dxa"/>
            <w:tcBorders>
              <w:top w:val="single" w:sz="4" w:space="0" w:color="auto"/>
              <w:left w:val="single" w:sz="4" w:space="0" w:color="auto"/>
              <w:bottom w:val="single" w:sz="4" w:space="0" w:color="auto"/>
              <w:right w:val="single" w:sz="4" w:space="0" w:color="auto"/>
            </w:tcBorders>
          </w:tcPr>
          <w:p w:rsidR="00626301" w:rsidRPr="00D02B3F" w:rsidRDefault="00626301" w:rsidP="00930279">
            <w:pPr>
              <w:jc w:val="center"/>
              <w:rPr>
                <w:b/>
                <w:bCs/>
                <w:color w:val="000000"/>
                <w:sz w:val="18"/>
                <w:szCs w:val="18"/>
              </w:rPr>
            </w:pP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324CDF" w:rsidRDefault="00626301" w:rsidP="00687DB2">
            <w:pPr>
              <w:jc w:val="center"/>
              <w:rPr>
                <w:color w:val="000000"/>
                <w:sz w:val="18"/>
                <w:szCs w:val="18"/>
              </w:rPr>
            </w:pPr>
            <w:r w:rsidRPr="00324CDF">
              <w:rPr>
                <w:color w:val="000000"/>
                <w:sz w:val="18"/>
                <w:szCs w:val="18"/>
              </w:rPr>
              <w:t>0,204</w:t>
            </w:r>
          </w:p>
        </w:tc>
        <w:tc>
          <w:tcPr>
            <w:tcW w:w="1361" w:type="dxa"/>
            <w:tcBorders>
              <w:top w:val="nil"/>
              <w:left w:val="nil"/>
              <w:bottom w:val="single" w:sz="4" w:space="0" w:color="auto"/>
              <w:right w:val="single" w:sz="4" w:space="0" w:color="auto"/>
            </w:tcBorders>
            <w:shd w:val="clear" w:color="auto" w:fill="auto"/>
            <w:vAlign w:val="center"/>
          </w:tcPr>
          <w:p w:rsidR="00626301" w:rsidRPr="00324CDF" w:rsidRDefault="00324CDF" w:rsidP="00687DB2">
            <w:pPr>
              <w:jc w:val="center"/>
              <w:rPr>
                <w:color w:val="000000"/>
                <w:sz w:val="18"/>
                <w:szCs w:val="18"/>
              </w:rPr>
            </w:pPr>
            <w:r w:rsidRPr="00324CDF">
              <w:rPr>
                <w:color w:val="000000"/>
                <w:sz w:val="18"/>
                <w:szCs w:val="18"/>
              </w:rPr>
              <w:t>0,0715</w:t>
            </w:r>
          </w:p>
        </w:tc>
        <w:tc>
          <w:tcPr>
            <w:tcW w:w="1200" w:type="dxa"/>
            <w:tcBorders>
              <w:top w:val="nil"/>
              <w:left w:val="nil"/>
              <w:bottom w:val="single" w:sz="4" w:space="0" w:color="auto"/>
              <w:right w:val="single" w:sz="4" w:space="0" w:color="auto"/>
            </w:tcBorders>
            <w:shd w:val="clear" w:color="auto" w:fill="auto"/>
            <w:vAlign w:val="center"/>
          </w:tcPr>
          <w:p w:rsidR="00626301" w:rsidRPr="00324CDF" w:rsidRDefault="00324CDF" w:rsidP="00687DB2">
            <w:pPr>
              <w:jc w:val="center"/>
              <w:rPr>
                <w:color w:val="000000"/>
                <w:sz w:val="18"/>
                <w:szCs w:val="18"/>
              </w:rPr>
            </w:pPr>
            <w:r w:rsidRPr="00324CDF">
              <w:rPr>
                <w:color w:val="000000"/>
                <w:sz w:val="18"/>
                <w:szCs w:val="18"/>
              </w:rPr>
              <w:t>0,0715</w:t>
            </w:r>
          </w:p>
        </w:tc>
        <w:tc>
          <w:tcPr>
            <w:tcW w:w="981" w:type="dxa"/>
            <w:tcBorders>
              <w:top w:val="nil"/>
              <w:left w:val="nil"/>
              <w:bottom w:val="single" w:sz="4" w:space="0" w:color="auto"/>
              <w:right w:val="single" w:sz="4" w:space="0" w:color="auto"/>
            </w:tcBorders>
            <w:vAlign w:val="center"/>
          </w:tcPr>
          <w:p w:rsidR="00626301" w:rsidRDefault="00324CDF" w:rsidP="00687DB2">
            <w:pPr>
              <w:jc w:val="center"/>
              <w:rPr>
                <w:color w:val="000000"/>
                <w:sz w:val="18"/>
                <w:szCs w:val="18"/>
              </w:rPr>
            </w:pPr>
            <w:r w:rsidRPr="00324CDF">
              <w:rPr>
                <w:color w:val="000000"/>
                <w:sz w:val="18"/>
                <w:szCs w:val="18"/>
              </w:rPr>
              <w:t>0,0715</w:t>
            </w: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324CDF" w:rsidRDefault="0064534C" w:rsidP="00687DB2">
            <w:pPr>
              <w:jc w:val="center"/>
              <w:rPr>
                <w:color w:val="000000"/>
                <w:sz w:val="18"/>
                <w:szCs w:val="18"/>
              </w:rPr>
            </w:pPr>
            <w:r w:rsidRPr="00324CDF">
              <w:rPr>
                <w:color w:val="000000"/>
                <w:sz w:val="18"/>
                <w:szCs w:val="18"/>
              </w:rPr>
              <w:t>0,028</w:t>
            </w:r>
          </w:p>
        </w:tc>
        <w:tc>
          <w:tcPr>
            <w:tcW w:w="1361" w:type="dxa"/>
            <w:tcBorders>
              <w:top w:val="nil"/>
              <w:left w:val="nil"/>
              <w:bottom w:val="single" w:sz="4" w:space="0" w:color="auto"/>
              <w:right w:val="single" w:sz="4" w:space="0" w:color="auto"/>
            </w:tcBorders>
            <w:shd w:val="clear" w:color="auto" w:fill="auto"/>
            <w:vAlign w:val="center"/>
          </w:tcPr>
          <w:p w:rsidR="00626301" w:rsidRPr="00324CDF" w:rsidRDefault="00324CDF" w:rsidP="00687DB2">
            <w:pPr>
              <w:jc w:val="center"/>
              <w:rPr>
                <w:color w:val="000000"/>
                <w:sz w:val="18"/>
                <w:szCs w:val="18"/>
              </w:rPr>
            </w:pPr>
            <w:r w:rsidRPr="00324CDF">
              <w:rPr>
                <w:color w:val="000000"/>
                <w:sz w:val="18"/>
                <w:szCs w:val="18"/>
              </w:rPr>
              <w:t>0,0305</w:t>
            </w:r>
          </w:p>
        </w:tc>
        <w:tc>
          <w:tcPr>
            <w:tcW w:w="1200" w:type="dxa"/>
            <w:tcBorders>
              <w:top w:val="nil"/>
              <w:left w:val="nil"/>
              <w:bottom w:val="single" w:sz="4" w:space="0" w:color="auto"/>
              <w:right w:val="single" w:sz="4" w:space="0" w:color="auto"/>
            </w:tcBorders>
            <w:shd w:val="clear" w:color="auto" w:fill="auto"/>
            <w:vAlign w:val="center"/>
          </w:tcPr>
          <w:p w:rsidR="00626301" w:rsidRPr="00324CDF" w:rsidRDefault="00324CDF" w:rsidP="00687DB2">
            <w:pPr>
              <w:jc w:val="center"/>
              <w:rPr>
                <w:color w:val="000000"/>
                <w:sz w:val="18"/>
                <w:szCs w:val="18"/>
              </w:rPr>
            </w:pPr>
            <w:r w:rsidRPr="00324CDF">
              <w:rPr>
                <w:color w:val="000000"/>
                <w:sz w:val="18"/>
                <w:szCs w:val="18"/>
              </w:rPr>
              <w:t>0,0305</w:t>
            </w:r>
          </w:p>
        </w:tc>
        <w:tc>
          <w:tcPr>
            <w:tcW w:w="981" w:type="dxa"/>
            <w:tcBorders>
              <w:top w:val="nil"/>
              <w:left w:val="nil"/>
              <w:bottom w:val="single" w:sz="4" w:space="0" w:color="auto"/>
              <w:right w:val="single" w:sz="4" w:space="0" w:color="auto"/>
            </w:tcBorders>
            <w:vAlign w:val="center"/>
          </w:tcPr>
          <w:p w:rsidR="00626301" w:rsidRDefault="00324CDF" w:rsidP="00687DB2">
            <w:pPr>
              <w:jc w:val="center"/>
              <w:rPr>
                <w:color w:val="000000"/>
                <w:sz w:val="18"/>
                <w:szCs w:val="18"/>
              </w:rPr>
            </w:pPr>
            <w:r w:rsidRPr="00324CDF">
              <w:rPr>
                <w:color w:val="000000"/>
                <w:sz w:val="18"/>
                <w:szCs w:val="18"/>
              </w:rPr>
              <w:t>0,0305</w:t>
            </w: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324CDF" w:rsidRDefault="00626301" w:rsidP="00687DB2">
            <w:pPr>
              <w:jc w:val="center"/>
              <w:rPr>
                <w:color w:val="000000"/>
                <w:sz w:val="18"/>
                <w:szCs w:val="18"/>
              </w:rPr>
            </w:pPr>
            <w:r w:rsidRPr="00324CDF">
              <w:rPr>
                <w:color w:val="000000"/>
                <w:sz w:val="18"/>
                <w:szCs w:val="18"/>
              </w:rPr>
              <w:t>0</w:t>
            </w:r>
          </w:p>
        </w:tc>
        <w:tc>
          <w:tcPr>
            <w:tcW w:w="1361" w:type="dxa"/>
            <w:tcBorders>
              <w:top w:val="nil"/>
              <w:left w:val="nil"/>
              <w:bottom w:val="single" w:sz="4" w:space="0" w:color="auto"/>
              <w:right w:val="single" w:sz="4" w:space="0" w:color="auto"/>
            </w:tcBorders>
            <w:shd w:val="clear" w:color="auto" w:fill="auto"/>
            <w:vAlign w:val="center"/>
          </w:tcPr>
          <w:p w:rsidR="00626301" w:rsidRPr="00324CDF" w:rsidRDefault="00626301" w:rsidP="00687DB2">
            <w:pPr>
              <w:jc w:val="center"/>
              <w:rPr>
                <w:color w:val="000000"/>
                <w:sz w:val="18"/>
                <w:szCs w:val="18"/>
              </w:rPr>
            </w:pPr>
            <w:r w:rsidRPr="00324CDF">
              <w:rPr>
                <w:color w:val="000000"/>
                <w:sz w:val="18"/>
                <w:szCs w:val="18"/>
              </w:rPr>
              <w:t>0</w:t>
            </w:r>
          </w:p>
        </w:tc>
        <w:tc>
          <w:tcPr>
            <w:tcW w:w="1200" w:type="dxa"/>
            <w:tcBorders>
              <w:top w:val="nil"/>
              <w:left w:val="nil"/>
              <w:bottom w:val="single" w:sz="4" w:space="0" w:color="auto"/>
              <w:right w:val="single" w:sz="4" w:space="0" w:color="auto"/>
            </w:tcBorders>
            <w:shd w:val="clear" w:color="auto" w:fill="auto"/>
            <w:vAlign w:val="center"/>
          </w:tcPr>
          <w:p w:rsidR="00626301" w:rsidRPr="00324CDF" w:rsidRDefault="00626301" w:rsidP="00687DB2">
            <w:pPr>
              <w:jc w:val="center"/>
              <w:rPr>
                <w:color w:val="000000"/>
                <w:sz w:val="18"/>
                <w:szCs w:val="18"/>
              </w:rPr>
            </w:pPr>
            <w:r w:rsidRPr="00324CDF">
              <w:rPr>
                <w:color w:val="000000"/>
                <w:sz w:val="18"/>
                <w:szCs w:val="18"/>
              </w:rPr>
              <w:t>0</w:t>
            </w:r>
          </w:p>
        </w:tc>
        <w:tc>
          <w:tcPr>
            <w:tcW w:w="981" w:type="dxa"/>
            <w:tcBorders>
              <w:top w:val="nil"/>
              <w:left w:val="nil"/>
              <w:bottom w:val="single" w:sz="4" w:space="0" w:color="auto"/>
              <w:right w:val="single" w:sz="4" w:space="0" w:color="auto"/>
            </w:tcBorders>
            <w:vAlign w:val="center"/>
          </w:tcPr>
          <w:p w:rsidR="00626301" w:rsidRDefault="00324CDF" w:rsidP="00687DB2">
            <w:pPr>
              <w:jc w:val="center"/>
              <w:rPr>
                <w:color w:val="000000"/>
                <w:sz w:val="18"/>
                <w:szCs w:val="18"/>
              </w:rPr>
            </w:pPr>
            <w:r>
              <w:rPr>
                <w:color w:val="000000"/>
                <w:sz w:val="18"/>
                <w:szCs w:val="18"/>
              </w:rPr>
              <w:t>0</w:t>
            </w:r>
          </w:p>
        </w:tc>
      </w:tr>
      <w:tr w:rsidR="00626301" w:rsidRPr="00D02B3F" w:rsidTr="00BA213D">
        <w:trPr>
          <w:trHeight w:val="34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626301" w:rsidRPr="007F3EFA" w:rsidRDefault="00626301" w:rsidP="001149A9">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626301" w:rsidRPr="007F3EFA" w:rsidRDefault="00626301" w:rsidP="001149A9">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626301" w:rsidRPr="00324CDF" w:rsidRDefault="0064534C" w:rsidP="00687DB2">
            <w:pPr>
              <w:jc w:val="center"/>
              <w:rPr>
                <w:color w:val="000000"/>
                <w:sz w:val="18"/>
                <w:szCs w:val="18"/>
              </w:rPr>
            </w:pPr>
            <w:r w:rsidRPr="00324CDF">
              <w:rPr>
                <w:color w:val="000000"/>
                <w:sz w:val="18"/>
                <w:szCs w:val="18"/>
              </w:rPr>
              <w:t>0,133</w:t>
            </w:r>
          </w:p>
        </w:tc>
        <w:tc>
          <w:tcPr>
            <w:tcW w:w="1361" w:type="dxa"/>
            <w:tcBorders>
              <w:top w:val="nil"/>
              <w:left w:val="nil"/>
              <w:bottom w:val="single" w:sz="4" w:space="0" w:color="auto"/>
              <w:right w:val="single" w:sz="4" w:space="0" w:color="auto"/>
            </w:tcBorders>
            <w:shd w:val="clear" w:color="auto" w:fill="auto"/>
            <w:vAlign w:val="center"/>
          </w:tcPr>
          <w:p w:rsidR="00626301" w:rsidRPr="00324CDF" w:rsidRDefault="0064534C" w:rsidP="00687DB2">
            <w:pPr>
              <w:jc w:val="center"/>
              <w:rPr>
                <w:color w:val="000000"/>
                <w:sz w:val="18"/>
                <w:szCs w:val="18"/>
              </w:rPr>
            </w:pPr>
            <w:r w:rsidRPr="0064534C">
              <w:rPr>
                <w:color w:val="000000"/>
                <w:sz w:val="18"/>
                <w:szCs w:val="18"/>
              </w:rPr>
              <w:t>0,041</w:t>
            </w:r>
          </w:p>
        </w:tc>
        <w:tc>
          <w:tcPr>
            <w:tcW w:w="1200" w:type="dxa"/>
            <w:tcBorders>
              <w:top w:val="nil"/>
              <w:left w:val="nil"/>
              <w:bottom w:val="single" w:sz="4" w:space="0" w:color="auto"/>
              <w:right w:val="single" w:sz="4" w:space="0" w:color="auto"/>
            </w:tcBorders>
            <w:shd w:val="clear" w:color="auto" w:fill="auto"/>
            <w:vAlign w:val="center"/>
          </w:tcPr>
          <w:p w:rsidR="00626301" w:rsidRPr="00324CDF" w:rsidRDefault="0064534C" w:rsidP="00687DB2">
            <w:pPr>
              <w:jc w:val="center"/>
              <w:rPr>
                <w:color w:val="000000"/>
                <w:sz w:val="18"/>
                <w:szCs w:val="18"/>
              </w:rPr>
            </w:pPr>
            <w:r w:rsidRPr="0064534C">
              <w:rPr>
                <w:color w:val="000000"/>
                <w:sz w:val="18"/>
                <w:szCs w:val="18"/>
              </w:rPr>
              <w:t>0,041</w:t>
            </w:r>
          </w:p>
        </w:tc>
        <w:tc>
          <w:tcPr>
            <w:tcW w:w="981" w:type="dxa"/>
            <w:tcBorders>
              <w:top w:val="nil"/>
              <w:left w:val="nil"/>
              <w:bottom w:val="single" w:sz="4" w:space="0" w:color="auto"/>
              <w:right w:val="single" w:sz="4" w:space="0" w:color="auto"/>
            </w:tcBorders>
            <w:vAlign w:val="center"/>
          </w:tcPr>
          <w:p w:rsidR="00626301" w:rsidRDefault="0064534C" w:rsidP="00687DB2">
            <w:pPr>
              <w:jc w:val="center"/>
              <w:rPr>
                <w:color w:val="000000"/>
                <w:sz w:val="18"/>
                <w:szCs w:val="18"/>
              </w:rPr>
            </w:pPr>
            <w:r w:rsidRPr="0064534C">
              <w:rPr>
                <w:color w:val="000000"/>
                <w:sz w:val="18"/>
                <w:szCs w:val="18"/>
              </w:rPr>
              <w:t>0,041</w:t>
            </w:r>
          </w:p>
        </w:tc>
      </w:tr>
      <w:tr w:rsidR="003B52E8" w:rsidRPr="0092058A" w:rsidTr="00BA213D">
        <w:tblPrEx>
          <w:tblLook w:val="00A0" w:firstRow="1" w:lastRow="0" w:firstColumn="1" w:lastColumn="0" w:noHBand="0" w:noVBand="0"/>
        </w:tblPrEx>
        <w:trPr>
          <w:trHeight w:val="20"/>
        </w:trPr>
        <w:tc>
          <w:tcPr>
            <w:tcW w:w="8700" w:type="dxa"/>
            <w:gridSpan w:val="7"/>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r w:rsidRPr="0092058A">
              <w:rPr>
                <w:b/>
                <w:bCs/>
                <w:color w:val="000000"/>
                <w:sz w:val="18"/>
                <w:szCs w:val="18"/>
              </w:rPr>
              <w:t>Котельная д. Зеледеево</w:t>
            </w:r>
            <w:r>
              <w:rPr>
                <w:b/>
                <w:bCs/>
                <w:color w:val="000000"/>
                <w:sz w:val="18"/>
                <w:szCs w:val="18"/>
              </w:rPr>
              <w:t xml:space="preserve"> (центральная)</w:t>
            </w:r>
          </w:p>
        </w:tc>
        <w:tc>
          <w:tcPr>
            <w:tcW w:w="981" w:type="dxa"/>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2,659</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2,659</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2,659</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2,659</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0,519</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0,519</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0,519</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0,519</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2,14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2,14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2,14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2,14</w:t>
            </w:r>
          </w:p>
        </w:tc>
      </w:tr>
      <w:tr w:rsidR="003B52E8" w:rsidRPr="0092058A" w:rsidTr="00BA213D">
        <w:tblPrEx>
          <w:tblLook w:val="00A0" w:firstRow="1" w:lastRow="0" w:firstColumn="1" w:lastColumn="0" w:noHBand="0" w:noVBand="0"/>
        </w:tblPrEx>
        <w:trPr>
          <w:trHeight w:val="20"/>
        </w:trPr>
        <w:tc>
          <w:tcPr>
            <w:tcW w:w="8700" w:type="dxa"/>
            <w:gridSpan w:val="7"/>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r w:rsidRPr="0092058A">
              <w:rPr>
                <w:b/>
                <w:bCs/>
                <w:color w:val="000000"/>
                <w:sz w:val="18"/>
                <w:szCs w:val="18"/>
              </w:rPr>
              <w:t>Котельная д. Зеледеево (</w:t>
            </w:r>
            <w:r>
              <w:rPr>
                <w:b/>
                <w:bCs/>
                <w:color w:val="000000"/>
                <w:sz w:val="18"/>
                <w:szCs w:val="18"/>
              </w:rPr>
              <w:t>ш</w:t>
            </w:r>
            <w:r w:rsidRPr="0092058A">
              <w:rPr>
                <w:b/>
                <w:bCs/>
                <w:color w:val="000000"/>
                <w:sz w:val="18"/>
                <w:szCs w:val="18"/>
              </w:rPr>
              <w:t>кол</w:t>
            </w:r>
            <w:r>
              <w:rPr>
                <w:b/>
                <w:bCs/>
                <w:color w:val="000000"/>
                <w:sz w:val="18"/>
                <w:szCs w:val="18"/>
              </w:rPr>
              <w:t>а</w:t>
            </w:r>
            <w:r w:rsidRPr="0092058A">
              <w:rPr>
                <w:b/>
                <w:bCs/>
                <w:color w:val="000000"/>
                <w:sz w:val="18"/>
                <w:szCs w:val="18"/>
              </w:rPr>
              <w:t>)</w:t>
            </w:r>
          </w:p>
        </w:tc>
        <w:tc>
          <w:tcPr>
            <w:tcW w:w="981" w:type="dxa"/>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0,154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0,154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0,154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0,154</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0,08</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0,08</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0,08</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0,074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0,074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0,074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0,074</w:t>
            </w:r>
          </w:p>
        </w:tc>
      </w:tr>
      <w:tr w:rsidR="003B52E8" w:rsidRPr="0092058A" w:rsidTr="00BA213D">
        <w:tblPrEx>
          <w:tblLook w:val="00A0" w:firstRow="1" w:lastRow="0" w:firstColumn="1" w:lastColumn="0" w:noHBand="0" w:noVBand="0"/>
        </w:tblPrEx>
        <w:trPr>
          <w:trHeight w:val="20"/>
        </w:trPr>
        <w:tc>
          <w:tcPr>
            <w:tcW w:w="8700" w:type="dxa"/>
            <w:gridSpan w:val="7"/>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r w:rsidRPr="0092058A">
              <w:rPr>
                <w:b/>
                <w:bCs/>
                <w:color w:val="000000"/>
                <w:sz w:val="18"/>
                <w:szCs w:val="18"/>
              </w:rPr>
              <w:t>Котельная д. Варюхино</w:t>
            </w:r>
          </w:p>
        </w:tc>
        <w:tc>
          <w:tcPr>
            <w:tcW w:w="981" w:type="dxa"/>
            <w:tcBorders>
              <w:top w:val="single" w:sz="8" w:space="0" w:color="auto"/>
              <w:left w:val="single" w:sz="8" w:space="0" w:color="auto"/>
              <w:bottom w:val="single" w:sz="8" w:space="0" w:color="auto"/>
              <w:right w:val="single" w:sz="8" w:space="0" w:color="000000"/>
            </w:tcBorders>
            <w:vAlign w:val="center"/>
          </w:tcPr>
          <w:p w:rsidR="003B52E8" w:rsidRPr="0092058A" w:rsidRDefault="003B52E8" w:rsidP="003B52E8">
            <w:pPr>
              <w:jc w:val="center"/>
              <w:rPr>
                <w:b/>
                <w:bCs/>
                <w:color w:val="000000"/>
                <w:sz w:val="18"/>
                <w:szCs w:val="18"/>
              </w:rPr>
            </w:pP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0,268</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0,268</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0,268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0,268</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0,266</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0,266</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0,266</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0,266</w:t>
            </w:r>
          </w:p>
        </w:tc>
      </w:tr>
      <w:tr w:rsidR="003B52E8" w:rsidRPr="00D60FC1"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Pr="00D60FC1" w:rsidRDefault="003B52E8" w:rsidP="003B52E8">
            <w:pPr>
              <w:jc w:val="center"/>
              <w:rPr>
                <w:color w:val="000000"/>
                <w:sz w:val="20"/>
                <w:szCs w:val="20"/>
                <w:lang w:val="en-US"/>
              </w:rPr>
            </w:pPr>
            <w:r>
              <w:rPr>
                <w:color w:val="000000"/>
                <w:sz w:val="20"/>
                <w:szCs w:val="20"/>
              </w:rPr>
              <w:t> </w:t>
            </w:r>
            <w:r>
              <w:rPr>
                <w:color w:val="000000"/>
                <w:sz w:val="20"/>
                <w:szCs w:val="20"/>
                <w:lang w:val="en-US"/>
              </w:rPr>
              <w:t>0</w:t>
            </w:r>
          </w:p>
        </w:tc>
      </w:tr>
      <w:tr w:rsidR="003B52E8"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0,002</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0,002</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0,002</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0,002</w:t>
            </w:r>
          </w:p>
        </w:tc>
      </w:tr>
      <w:tr w:rsidR="003B52E8" w:rsidRPr="009D2A46" w:rsidTr="00BA213D">
        <w:tblPrEx>
          <w:jc w:val="center"/>
        </w:tblPrEx>
        <w:trPr>
          <w:trHeight w:val="223"/>
          <w:jc w:val="center"/>
        </w:trPr>
        <w:tc>
          <w:tcPr>
            <w:tcW w:w="870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3B52E8" w:rsidRPr="009D2A46" w:rsidRDefault="003B52E8" w:rsidP="003B52E8">
            <w:pPr>
              <w:ind w:right="-60"/>
              <w:jc w:val="center"/>
              <w:rPr>
                <w:b/>
                <w:bCs/>
                <w:color w:val="000000"/>
                <w:sz w:val="22"/>
                <w:szCs w:val="18"/>
              </w:rPr>
            </w:pPr>
            <w:r w:rsidRPr="009D2A46">
              <w:rPr>
                <w:b/>
                <w:bCs/>
                <w:color w:val="000000"/>
                <w:sz w:val="22"/>
                <w:szCs w:val="18"/>
              </w:rPr>
              <w:t xml:space="preserve">Котельная </w:t>
            </w:r>
            <w:r w:rsidRPr="00E02CAB">
              <w:rPr>
                <w:b/>
                <w:bCs/>
                <w:color w:val="000000"/>
                <w:sz w:val="22"/>
                <w:szCs w:val="18"/>
              </w:rPr>
              <w:t>п. Юргинский</w:t>
            </w:r>
          </w:p>
        </w:tc>
        <w:tc>
          <w:tcPr>
            <w:tcW w:w="981" w:type="dxa"/>
            <w:tcBorders>
              <w:top w:val="single" w:sz="8" w:space="0" w:color="auto"/>
              <w:left w:val="single" w:sz="8" w:space="0" w:color="auto"/>
              <w:bottom w:val="single" w:sz="8" w:space="0" w:color="auto"/>
              <w:right w:val="single" w:sz="8" w:space="0" w:color="000000"/>
            </w:tcBorders>
          </w:tcPr>
          <w:p w:rsidR="003B52E8" w:rsidRPr="009D2A46" w:rsidRDefault="003B52E8" w:rsidP="003B52E8">
            <w:pPr>
              <w:ind w:right="-60"/>
              <w:jc w:val="center"/>
              <w:rPr>
                <w:b/>
                <w:bCs/>
                <w:color w:val="000000"/>
                <w:sz w:val="22"/>
                <w:szCs w:val="18"/>
              </w:rPr>
            </w:pPr>
          </w:p>
        </w:tc>
      </w:tr>
      <w:tr w:rsidR="003B52E8" w:rsidTr="00BA213D">
        <w:tblPrEx>
          <w:jc w:val="center"/>
        </w:tblPrEx>
        <w:trPr>
          <w:trHeight w:val="510"/>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5,485</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5,485</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5,485</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5,485</w:t>
            </w:r>
          </w:p>
        </w:tc>
      </w:tr>
      <w:tr w:rsidR="003B52E8" w:rsidTr="00BA213D">
        <w:tblPrEx>
          <w:jc w:val="center"/>
        </w:tblPrEx>
        <w:trPr>
          <w:trHeight w:val="31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1,951</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1,951</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1,951</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1,951</w:t>
            </w:r>
          </w:p>
        </w:tc>
      </w:tr>
      <w:tr w:rsidR="003B52E8" w:rsidTr="00BA213D">
        <w:tblPrEx>
          <w:jc w:val="center"/>
        </w:tblPrEx>
        <w:trPr>
          <w:trHeight w:val="31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jc w:val="center"/>
        </w:tblPrEx>
        <w:trPr>
          <w:trHeight w:val="73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3,534</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3,534</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3,534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3,534</w:t>
            </w:r>
          </w:p>
        </w:tc>
      </w:tr>
      <w:tr w:rsidR="003B52E8" w:rsidRPr="009D2A46" w:rsidTr="00BA213D">
        <w:tblPrEx>
          <w:jc w:val="center"/>
        </w:tblPrEx>
        <w:trPr>
          <w:trHeight w:val="293"/>
          <w:jc w:val="center"/>
        </w:trPr>
        <w:tc>
          <w:tcPr>
            <w:tcW w:w="870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3B52E8" w:rsidRPr="009D2A46" w:rsidRDefault="003B52E8" w:rsidP="003B52E8">
            <w:pPr>
              <w:ind w:right="-60"/>
              <w:jc w:val="center"/>
              <w:rPr>
                <w:b/>
                <w:bCs/>
                <w:color w:val="000000"/>
                <w:sz w:val="22"/>
                <w:szCs w:val="18"/>
              </w:rPr>
            </w:pPr>
            <w:r w:rsidRPr="009D2A46">
              <w:rPr>
                <w:b/>
                <w:bCs/>
                <w:color w:val="000000"/>
                <w:sz w:val="22"/>
                <w:szCs w:val="18"/>
              </w:rPr>
              <w:t xml:space="preserve">Котельная </w:t>
            </w:r>
            <w:r w:rsidRPr="00E02CAB">
              <w:rPr>
                <w:b/>
                <w:bCs/>
                <w:color w:val="000000"/>
                <w:sz w:val="22"/>
                <w:szCs w:val="18"/>
              </w:rPr>
              <w:t>д. Лебяжье-Асаново</w:t>
            </w:r>
          </w:p>
        </w:tc>
        <w:tc>
          <w:tcPr>
            <w:tcW w:w="981" w:type="dxa"/>
            <w:tcBorders>
              <w:top w:val="single" w:sz="8" w:space="0" w:color="auto"/>
              <w:left w:val="single" w:sz="8" w:space="0" w:color="auto"/>
              <w:bottom w:val="single" w:sz="8" w:space="0" w:color="auto"/>
              <w:right w:val="single" w:sz="8" w:space="0" w:color="000000"/>
            </w:tcBorders>
          </w:tcPr>
          <w:p w:rsidR="003B52E8" w:rsidRPr="009D2A46" w:rsidRDefault="003B52E8" w:rsidP="003B52E8">
            <w:pPr>
              <w:ind w:right="-60"/>
              <w:jc w:val="center"/>
              <w:rPr>
                <w:b/>
                <w:bCs/>
                <w:color w:val="000000"/>
                <w:sz w:val="22"/>
                <w:szCs w:val="18"/>
              </w:rPr>
            </w:pPr>
          </w:p>
        </w:tc>
      </w:tr>
      <w:tr w:rsidR="003B52E8" w:rsidTr="00BA213D">
        <w:tblPrEx>
          <w:jc w:val="center"/>
        </w:tblPrEx>
        <w:trPr>
          <w:trHeight w:val="55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0,973</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0,973</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0,973</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0,973</w:t>
            </w:r>
          </w:p>
        </w:tc>
      </w:tr>
      <w:tr w:rsidR="003B52E8" w:rsidTr="00BA213D">
        <w:tblPrEx>
          <w:jc w:val="center"/>
        </w:tblPrEx>
        <w:trPr>
          <w:trHeight w:val="31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0,521</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0,521</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0,521</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0,521</w:t>
            </w:r>
          </w:p>
        </w:tc>
      </w:tr>
      <w:tr w:rsidR="003B52E8" w:rsidTr="00BA213D">
        <w:tblPrEx>
          <w:jc w:val="center"/>
        </w:tblPrEx>
        <w:trPr>
          <w:trHeight w:val="570"/>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jc w:val="center"/>
        </w:tblPrEx>
        <w:trPr>
          <w:trHeight w:val="735"/>
          <w:jc w:val="center"/>
        </w:trPr>
        <w:tc>
          <w:tcPr>
            <w:tcW w:w="3173" w:type="dxa"/>
            <w:tcBorders>
              <w:top w:val="nil"/>
              <w:left w:val="single" w:sz="8" w:space="0" w:color="auto"/>
              <w:bottom w:val="single" w:sz="8" w:space="0" w:color="auto"/>
              <w:right w:val="single" w:sz="8" w:space="0" w:color="auto"/>
            </w:tcBorders>
            <w:shd w:val="clear" w:color="auto" w:fill="auto"/>
            <w:vAlign w:val="center"/>
            <w:hideMark/>
          </w:tcPr>
          <w:p w:rsidR="003B52E8" w:rsidRPr="007F3EFA" w:rsidRDefault="003B52E8" w:rsidP="003B52E8">
            <w:pPr>
              <w:ind w:right="-60"/>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3B52E8" w:rsidRPr="007F3EFA" w:rsidRDefault="003B52E8" w:rsidP="003B52E8">
            <w:pPr>
              <w:ind w:right="-60"/>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0,452</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0,452</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0,452</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0,452</w:t>
            </w:r>
          </w:p>
        </w:tc>
      </w:tr>
      <w:tr w:rsidR="003B52E8" w:rsidRPr="007F3EFA" w:rsidTr="00BA213D">
        <w:trPr>
          <w:trHeight w:val="20"/>
        </w:trPr>
        <w:tc>
          <w:tcPr>
            <w:tcW w:w="87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jc w:val="center"/>
              <w:rPr>
                <w:b/>
                <w:bCs/>
                <w:color w:val="000000"/>
                <w:sz w:val="20"/>
                <w:szCs w:val="20"/>
              </w:rPr>
            </w:pPr>
            <w:r w:rsidRPr="007F3EFA">
              <w:rPr>
                <w:b/>
                <w:bCs/>
                <w:color w:val="000000"/>
                <w:sz w:val="20"/>
                <w:szCs w:val="20"/>
              </w:rPr>
              <w:t>Котельная д. Елгино</w:t>
            </w:r>
          </w:p>
        </w:tc>
        <w:tc>
          <w:tcPr>
            <w:tcW w:w="981" w:type="dxa"/>
            <w:tcBorders>
              <w:top w:val="single" w:sz="4" w:space="0" w:color="auto"/>
              <w:left w:val="single" w:sz="4" w:space="0" w:color="auto"/>
              <w:bottom w:val="single" w:sz="4" w:space="0" w:color="auto"/>
              <w:right w:val="single" w:sz="4" w:space="0" w:color="auto"/>
            </w:tcBorders>
          </w:tcPr>
          <w:p w:rsidR="003B52E8" w:rsidRPr="007F3EFA" w:rsidRDefault="003B52E8" w:rsidP="003B52E8">
            <w:pPr>
              <w:jc w:val="center"/>
              <w:rPr>
                <w:b/>
                <w:bCs/>
                <w:color w:val="000000"/>
                <w:sz w:val="20"/>
                <w:szCs w:val="20"/>
              </w:rPr>
            </w:pPr>
          </w:p>
        </w:tc>
      </w:tr>
      <w:tr w:rsidR="003B52E8" w:rsidRPr="003720E0"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2,524</w:t>
            </w:r>
          </w:p>
        </w:tc>
        <w:tc>
          <w:tcPr>
            <w:tcW w:w="1361"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2,524</w:t>
            </w:r>
          </w:p>
        </w:tc>
        <w:tc>
          <w:tcPr>
            <w:tcW w:w="1200"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2,524</w:t>
            </w:r>
          </w:p>
        </w:tc>
        <w:tc>
          <w:tcPr>
            <w:tcW w:w="981" w:type="dxa"/>
            <w:tcBorders>
              <w:top w:val="nil"/>
              <w:left w:val="nil"/>
              <w:bottom w:val="single" w:sz="8" w:space="0" w:color="auto"/>
              <w:right w:val="single" w:sz="8" w:space="0" w:color="auto"/>
            </w:tcBorders>
            <w:shd w:val="clear" w:color="auto" w:fill="auto"/>
            <w:vAlign w:val="center"/>
          </w:tcPr>
          <w:p w:rsidR="003B52E8" w:rsidRPr="003720E0" w:rsidRDefault="003B52E8" w:rsidP="003B52E8">
            <w:pPr>
              <w:jc w:val="center"/>
              <w:rPr>
                <w:color w:val="000000"/>
                <w:sz w:val="18"/>
                <w:szCs w:val="18"/>
              </w:rPr>
            </w:pPr>
            <w:r w:rsidRPr="003720E0">
              <w:rPr>
                <w:color w:val="000000"/>
                <w:sz w:val="18"/>
                <w:szCs w:val="18"/>
              </w:rPr>
              <w:t>2,524</w:t>
            </w:r>
          </w:p>
        </w:tc>
      </w:tr>
      <w:tr w:rsidR="003B52E8" w:rsidRPr="003720E0"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0,498</w:t>
            </w:r>
          </w:p>
        </w:tc>
        <w:tc>
          <w:tcPr>
            <w:tcW w:w="1361"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0,498</w:t>
            </w:r>
          </w:p>
        </w:tc>
        <w:tc>
          <w:tcPr>
            <w:tcW w:w="1200"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0,498</w:t>
            </w:r>
          </w:p>
        </w:tc>
        <w:tc>
          <w:tcPr>
            <w:tcW w:w="981" w:type="dxa"/>
            <w:tcBorders>
              <w:top w:val="nil"/>
              <w:left w:val="nil"/>
              <w:bottom w:val="single" w:sz="8" w:space="0" w:color="auto"/>
              <w:right w:val="single" w:sz="8" w:space="0" w:color="auto"/>
            </w:tcBorders>
            <w:shd w:val="clear" w:color="auto" w:fill="auto"/>
            <w:vAlign w:val="center"/>
          </w:tcPr>
          <w:p w:rsidR="003B52E8" w:rsidRPr="003720E0" w:rsidRDefault="003B52E8" w:rsidP="003B52E8">
            <w:pPr>
              <w:jc w:val="center"/>
              <w:rPr>
                <w:color w:val="000000"/>
                <w:sz w:val="18"/>
                <w:szCs w:val="18"/>
              </w:rPr>
            </w:pPr>
            <w:r w:rsidRPr="003720E0">
              <w:rPr>
                <w:color w:val="000000"/>
                <w:sz w:val="18"/>
                <w:szCs w:val="18"/>
              </w:rPr>
              <w:t>0,498</w:t>
            </w:r>
          </w:p>
        </w:tc>
      </w:tr>
      <w:tr w:rsidR="003B52E8" w:rsidRPr="003720E0"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Pr="003720E0" w:rsidRDefault="003B52E8" w:rsidP="003B52E8">
            <w:pPr>
              <w:jc w:val="center"/>
              <w:rPr>
                <w:color w:val="000000"/>
                <w:sz w:val="18"/>
                <w:szCs w:val="18"/>
              </w:rPr>
            </w:pPr>
            <w:r w:rsidRPr="003720E0">
              <w:rPr>
                <w:color w:val="000000"/>
                <w:sz w:val="18"/>
                <w:szCs w:val="18"/>
              </w:rPr>
              <w:t>0</w:t>
            </w:r>
          </w:p>
        </w:tc>
      </w:tr>
      <w:tr w:rsidR="003B52E8" w:rsidRPr="003720E0"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2,026</w:t>
            </w:r>
          </w:p>
        </w:tc>
        <w:tc>
          <w:tcPr>
            <w:tcW w:w="1361"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2,026</w:t>
            </w:r>
          </w:p>
        </w:tc>
        <w:tc>
          <w:tcPr>
            <w:tcW w:w="1200" w:type="dxa"/>
            <w:tcBorders>
              <w:top w:val="nil"/>
              <w:left w:val="nil"/>
              <w:bottom w:val="single" w:sz="8" w:space="0" w:color="auto"/>
              <w:right w:val="single" w:sz="8" w:space="0" w:color="auto"/>
            </w:tcBorders>
            <w:shd w:val="clear" w:color="auto" w:fill="auto"/>
            <w:vAlign w:val="center"/>
            <w:hideMark/>
          </w:tcPr>
          <w:p w:rsidR="003B52E8" w:rsidRPr="003720E0" w:rsidRDefault="003B52E8" w:rsidP="003B52E8">
            <w:pPr>
              <w:jc w:val="center"/>
              <w:rPr>
                <w:color w:val="000000"/>
                <w:sz w:val="18"/>
                <w:szCs w:val="18"/>
              </w:rPr>
            </w:pPr>
            <w:r w:rsidRPr="003720E0">
              <w:rPr>
                <w:color w:val="000000"/>
                <w:sz w:val="18"/>
                <w:szCs w:val="18"/>
              </w:rPr>
              <w:t>2,026</w:t>
            </w:r>
          </w:p>
        </w:tc>
        <w:tc>
          <w:tcPr>
            <w:tcW w:w="981" w:type="dxa"/>
            <w:tcBorders>
              <w:top w:val="nil"/>
              <w:left w:val="nil"/>
              <w:bottom w:val="single" w:sz="8" w:space="0" w:color="auto"/>
              <w:right w:val="single" w:sz="8" w:space="0" w:color="auto"/>
            </w:tcBorders>
            <w:shd w:val="clear" w:color="auto" w:fill="auto"/>
            <w:vAlign w:val="center"/>
          </w:tcPr>
          <w:p w:rsidR="003B52E8" w:rsidRPr="003720E0" w:rsidRDefault="003B52E8" w:rsidP="003B52E8">
            <w:pPr>
              <w:jc w:val="center"/>
              <w:rPr>
                <w:color w:val="000000"/>
                <w:sz w:val="18"/>
                <w:szCs w:val="18"/>
              </w:rPr>
            </w:pPr>
            <w:r w:rsidRPr="003720E0">
              <w:rPr>
                <w:color w:val="000000"/>
                <w:sz w:val="18"/>
                <w:szCs w:val="18"/>
              </w:rPr>
              <w:t>2,026</w:t>
            </w:r>
          </w:p>
        </w:tc>
      </w:tr>
      <w:tr w:rsidR="003B52E8" w:rsidRPr="007F3EFA" w:rsidTr="00BA213D">
        <w:trPr>
          <w:trHeight w:val="20"/>
        </w:trPr>
        <w:tc>
          <w:tcPr>
            <w:tcW w:w="87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jc w:val="center"/>
              <w:rPr>
                <w:b/>
                <w:bCs/>
                <w:color w:val="000000"/>
                <w:sz w:val="20"/>
                <w:szCs w:val="20"/>
              </w:rPr>
            </w:pPr>
            <w:r w:rsidRPr="007F3EFA">
              <w:rPr>
                <w:b/>
                <w:bCs/>
                <w:color w:val="000000"/>
                <w:sz w:val="20"/>
                <w:szCs w:val="20"/>
              </w:rPr>
              <w:t>Котельная с. Мальцево</w:t>
            </w:r>
          </w:p>
        </w:tc>
        <w:tc>
          <w:tcPr>
            <w:tcW w:w="981" w:type="dxa"/>
            <w:tcBorders>
              <w:top w:val="single" w:sz="4" w:space="0" w:color="auto"/>
              <w:left w:val="single" w:sz="4" w:space="0" w:color="auto"/>
              <w:bottom w:val="single" w:sz="4" w:space="0" w:color="auto"/>
              <w:right w:val="single" w:sz="4" w:space="0" w:color="auto"/>
            </w:tcBorders>
          </w:tcPr>
          <w:p w:rsidR="003B52E8" w:rsidRPr="007F3EFA" w:rsidRDefault="003B52E8" w:rsidP="003B52E8">
            <w:pPr>
              <w:jc w:val="center"/>
              <w:rPr>
                <w:b/>
                <w:bCs/>
                <w:color w:val="000000"/>
                <w:sz w:val="20"/>
                <w:szCs w:val="20"/>
              </w:rPr>
            </w:pP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2,878</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2,878</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2,878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2,878</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1,004</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1,004</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1,004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1,004</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1,874</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1,874</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1,874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1,874</w:t>
            </w:r>
          </w:p>
        </w:tc>
      </w:tr>
      <w:tr w:rsidR="003B52E8" w:rsidRPr="007F3EFA" w:rsidTr="00BA213D">
        <w:trPr>
          <w:trHeight w:val="20"/>
        </w:trPr>
        <w:tc>
          <w:tcPr>
            <w:tcW w:w="8700"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3B52E8" w:rsidRPr="007F3EFA" w:rsidRDefault="003B52E8" w:rsidP="003B52E8">
            <w:pPr>
              <w:jc w:val="center"/>
              <w:rPr>
                <w:b/>
                <w:bCs/>
                <w:color w:val="000000"/>
                <w:sz w:val="20"/>
                <w:szCs w:val="20"/>
              </w:rPr>
            </w:pPr>
            <w:r w:rsidRPr="007F3EFA">
              <w:rPr>
                <w:b/>
                <w:bCs/>
                <w:color w:val="000000"/>
                <w:sz w:val="20"/>
                <w:szCs w:val="20"/>
              </w:rPr>
              <w:t>Котельная д. Томилово (центральная)</w:t>
            </w:r>
          </w:p>
        </w:tc>
        <w:tc>
          <w:tcPr>
            <w:tcW w:w="981" w:type="dxa"/>
            <w:tcBorders>
              <w:top w:val="single" w:sz="4" w:space="0" w:color="auto"/>
              <w:left w:val="single" w:sz="4" w:space="0" w:color="auto"/>
              <w:bottom w:val="single" w:sz="4" w:space="0" w:color="auto"/>
              <w:right w:val="single" w:sz="4" w:space="0" w:color="000000"/>
            </w:tcBorders>
          </w:tcPr>
          <w:p w:rsidR="003B52E8" w:rsidRPr="007F3EFA" w:rsidRDefault="003B52E8" w:rsidP="003B52E8">
            <w:pPr>
              <w:jc w:val="center"/>
              <w:rPr>
                <w:b/>
                <w:bCs/>
                <w:color w:val="000000"/>
                <w:sz w:val="20"/>
                <w:szCs w:val="20"/>
              </w:rPr>
            </w:pP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0,128</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0,128</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18"/>
                <w:szCs w:val="18"/>
              </w:rPr>
            </w:pPr>
            <w:r>
              <w:rPr>
                <w:color w:val="000000"/>
                <w:sz w:val="18"/>
                <w:szCs w:val="18"/>
              </w:rPr>
              <w:t>0,128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0,128</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0,128</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0,128</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0,128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0,128</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r>
      <w:tr w:rsidR="003B52E8"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hideMark/>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r>
      <w:tr w:rsidR="003B52E8" w:rsidRPr="007F3EFA" w:rsidTr="00BA213D">
        <w:trPr>
          <w:trHeight w:val="20"/>
        </w:trPr>
        <w:tc>
          <w:tcPr>
            <w:tcW w:w="8700"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3B52E8" w:rsidRPr="007F3EFA" w:rsidRDefault="003B52E8" w:rsidP="003B52E8">
            <w:pPr>
              <w:jc w:val="center"/>
              <w:rPr>
                <w:b/>
                <w:bCs/>
                <w:color w:val="000000"/>
                <w:sz w:val="20"/>
                <w:szCs w:val="20"/>
              </w:rPr>
            </w:pPr>
            <w:r w:rsidRPr="007F3EFA">
              <w:rPr>
                <w:b/>
                <w:bCs/>
                <w:color w:val="000000"/>
                <w:sz w:val="20"/>
                <w:szCs w:val="20"/>
              </w:rPr>
              <w:t>Котельная  д. Томилово (приют)</w:t>
            </w:r>
          </w:p>
        </w:tc>
        <w:tc>
          <w:tcPr>
            <w:tcW w:w="981" w:type="dxa"/>
            <w:tcBorders>
              <w:top w:val="single" w:sz="4" w:space="0" w:color="auto"/>
              <w:left w:val="single" w:sz="4" w:space="0" w:color="auto"/>
              <w:bottom w:val="single" w:sz="4" w:space="0" w:color="auto"/>
              <w:right w:val="single" w:sz="4" w:space="0" w:color="000000"/>
            </w:tcBorders>
          </w:tcPr>
          <w:p w:rsidR="003B52E8" w:rsidRPr="007F3EFA" w:rsidRDefault="003B52E8" w:rsidP="003B52E8">
            <w:pPr>
              <w:jc w:val="center"/>
              <w:rPr>
                <w:b/>
                <w:bCs/>
                <w:color w:val="000000"/>
                <w:sz w:val="20"/>
                <w:szCs w:val="20"/>
              </w:rPr>
            </w:pPr>
          </w:p>
        </w:tc>
      </w:tr>
      <w:tr w:rsidR="003B52E8" w:rsidRPr="007F3EFA"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1361"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12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981" w:type="dxa"/>
            <w:tcBorders>
              <w:top w:val="nil"/>
              <w:left w:val="nil"/>
              <w:bottom w:val="single" w:sz="4" w:space="0" w:color="auto"/>
              <w:right w:val="single" w:sz="4" w:space="0" w:color="auto"/>
            </w:tcBorders>
            <w:shd w:val="clear" w:color="auto" w:fill="auto"/>
            <w:vAlign w:val="center"/>
          </w:tcPr>
          <w:p w:rsidR="003B52E8" w:rsidRPr="007F3EFA" w:rsidRDefault="003B52E8" w:rsidP="003B52E8">
            <w:pPr>
              <w:jc w:val="center"/>
              <w:rPr>
                <w:color w:val="000000"/>
                <w:sz w:val="20"/>
                <w:szCs w:val="20"/>
              </w:rPr>
            </w:pPr>
            <w:r w:rsidRPr="007F3EFA">
              <w:rPr>
                <w:color w:val="000000"/>
                <w:sz w:val="20"/>
                <w:szCs w:val="20"/>
              </w:rPr>
              <w:t>0,036</w:t>
            </w:r>
          </w:p>
        </w:tc>
      </w:tr>
      <w:tr w:rsidR="003B52E8" w:rsidRPr="007F3EFA"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1361"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12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0,036</w:t>
            </w:r>
          </w:p>
        </w:tc>
        <w:tc>
          <w:tcPr>
            <w:tcW w:w="981" w:type="dxa"/>
            <w:tcBorders>
              <w:top w:val="nil"/>
              <w:left w:val="nil"/>
              <w:bottom w:val="single" w:sz="4" w:space="0" w:color="auto"/>
              <w:right w:val="single" w:sz="4" w:space="0" w:color="auto"/>
            </w:tcBorders>
            <w:shd w:val="clear" w:color="auto" w:fill="auto"/>
            <w:vAlign w:val="center"/>
          </w:tcPr>
          <w:p w:rsidR="003B52E8" w:rsidRPr="007F3EFA" w:rsidRDefault="003B52E8" w:rsidP="003B52E8">
            <w:pPr>
              <w:jc w:val="center"/>
              <w:rPr>
                <w:color w:val="000000"/>
                <w:sz w:val="20"/>
                <w:szCs w:val="20"/>
              </w:rPr>
            </w:pPr>
            <w:r w:rsidRPr="007F3EFA">
              <w:rPr>
                <w:color w:val="000000"/>
                <w:sz w:val="20"/>
                <w:szCs w:val="20"/>
              </w:rPr>
              <w:t>0,036</w:t>
            </w:r>
          </w:p>
        </w:tc>
      </w:tr>
      <w:tr w:rsidR="003B52E8" w:rsidRPr="007F3EFA"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981" w:type="dxa"/>
            <w:tcBorders>
              <w:top w:val="nil"/>
              <w:left w:val="nil"/>
              <w:bottom w:val="single" w:sz="4" w:space="0" w:color="auto"/>
              <w:right w:val="single" w:sz="4" w:space="0" w:color="auto"/>
            </w:tcBorders>
            <w:shd w:val="clear" w:color="auto" w:fill="auto"/>
            <w:vAlign w:val="center"/>
          </w:tcPr>
          <w:p w:rsidR="003B52E8" w:rsidRPr="007F3EFA" w:rsidRDefault="003B52E8" w:rsidP="003B52E8">
            <w:pPr>
              <w:jc w:val="center"/>
              <w:rPr>
                <w:color w:val="000000"/>
                <w:sz w:val="20"/>
                <w:szCs w:val="20"/>
              </w:rPr>
            </w:pPr>
            <w:r w:rsidRPr="007F3EFA">
              <w:rPr>
                <w:color w:val="000000"/>
                <w:sz w:val="20"/>
                <w:szCs w:val="20"/>
              </w:rPr>
              <w:t>0</w:t>
            </w:r>
          </w:p>
        </w:tc>
      </w:tr>
      <w:tr w:rsidR="003B52E8" w:rsidRPr="007F3EFA" w:rsidTr="00BA213D">
        <w:trPr>
          <w:trHeight w:val="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1361"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1200" w:type="dxa"/>
            <w:tcBorders>
              <w:top w:val="nil"/>
              <w:left w:val="nil"/>
              <w:bottom w:val="single" w:sz="4" w:space="0" w:color="auto"/>
              <w:right w:val="single" w:sz="4" w:space="0" w:color="auto"/>
            </w:tcBorders>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0</w:t>
            </w:r>
          </w:p>
        </w:tc>
        <w:tc>
          <w:tcPr>
            <w:tcW w:w="981" w:type="dxa"/>
            <w:tcBorders>
              <w:top w:val="nil"/>
              <w:left w:val="nil"/>
              <w:bottom w:val="single" w:sz="4" w:space="0" w:color="auto"/>
              <w:right w:val="single" w:sz="4" w:space="0" w:color="auto"/>
            </w:tcBorders>
            <w:shd w:val="clear" w:color="auto" w:fill="auto"/>
            <w:vAlign w:val="center"/>
          </w:tcPr>
          <w:p w:rsidR="003B52E8" w:rsidRPr="007F3EFA" w:rsidRDefault="003B52E8" w:rsidP="003B52E8">
            <w:pPr>
              <w:jc w:val="center"/>
              <w:rPr>
                <w:color w:val="000000"/>
                <w:sz w:val="20"/>
                <w:szCs w:val="20"/>
              </w:rPr>
            </w:pPr>
            <w:r w:rsidRPr="007F3EFA">
              <w:rPr>
                <w:color w:val="000000"/>
                <w:sz w:val="20"/>
                <w:szCs w:val="20"/>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9681" w:type="dxa"/>
            <w:gridSpan w:val="8"/>
            <w:shd w:val="clear" w:color="auto" w:fill="auto"/>
            <w:vAlign w:val="center"/>
            <w:hideMark/>
          </w:tcPr>
          <w:p w:rsidR="003B52E8" w:rsidRDefault="003B52E8" w:rsidP="003B52E8">
            <w:pPr>
              <w:jc w:val="center"/>
              <w:rPr>
                <w:b/>
                <w:bCs/>
                <w:color w:val="000000"/>
                <w:sz w:val="18"/>
                <w:szCs w:val="18"/>
              </w:rPr>
            </w:pPr>
            <w:r>
              <w:rPr>
                <w:b/>
                <w:bCs/>
                <w:color w:val="000000"/>
                <w:sz w:val="18"/>
                <w:szCs w:val="18"/>
              </w:rPr>
              <w:t xml:space="preserve">Котельная д. Новороманово </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3,5234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3,5234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3,5234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3,5234</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1,133</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1,133</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1,133</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1,133</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2,3904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2,3904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2,3904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2,3904</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9681" w:type="dxa"/>
            <w:gridSpan w:val="8"/>
            <w:shd w:val="clear" w:color="auto" w:fill="auto"/>
            <w:vAlign w:val="center"/>
            <w:hideMark/>
          </w:tcPr>
          <w:p w:rsidR="003B52E8" w:rsidRDefault="003B52E8" w:rsidP="003B52E8">
            <w:pPr>
              <w:jc w:val="center"/>
              <w:rPr>
                <w:b/>
                <w:bCs/>
                <w:color w:val="000000"/>
                <w:sz w:val="18"/>
                <w:szCs w:val="18"/>
              </w:rPr>
            </w:pPr>
            <w:r>
              <w:rPr>
                <w:b/>
                <w:bCs/>
                <w:color w:val="000000"/>
                <w:sz w:val="18"/>
                <w:szCs w:val="18"/>
              </w:rPr>
              <w:t xml:space="preserve">Котельная д. Большеямное </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0,2455</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0,2455</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0,2455</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0,2455</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0,111</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0,111</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0,111</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0,111</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0,1345</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0,1345</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0,1345</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0,1345</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9681" w:type="dxa"/>
            <w:gridSpan w:val="8"/>
            <w:shd w:val="clear" w:color="auto" w:fill="auto"/>
            <w:vAlign w:val="center"/>
            <w:hideMark/>
          </w:tcPr>
          <w:p w:rsidR="003B52E8" w:rsidRDefault="003B52E8" w:rsidP="003B52E8">
            <w:pPr>
              <w:jc w:val="center"/>
              <w:rPr>
                <w:b/>
                <w:bCs/>
                <w:color w:val="000000"/>
                <w:sz w:val="18"/>
                <w:szCs w:val="18"/>
              </w:rPr>
            </w:pPr>
            <w:r>
              <w:rPr>
                <w:b/>
                <w:bCs/>
                <w:color w:val="000000"/>
                <w:sz w:val="18"/>
                <w:szCs w:val="18"/>
              </w:rPr>
              <w:t xml:space="preserve">Котельная д. Верх-Тайменка </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1,4802</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1,4802</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1,4802</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1,4802</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1,028</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1,028</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1,028</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1,028</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0,4522</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0,4522</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0,4522</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0,4522</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9681" w:type="dxa"/>
            <w:gridSpan w:val="8"/>
            <w:shd w:val="clear" w:color="auto" w:fill="auto"/>
            <w:vAlign w:val="center"/>
            <w:hideMark/>
          </w:tcPr>
          <w:p w:rsidR="003B52E8" w:rsidRDefault="003B52E8" w:rsidP="003B52E8">
            <w:pPr>
              <w:jc w:val="center"/>
              <w:rPr>
                <w:b/>
                <w:bCs/>
                <w:color w:val="000000"/>
                <w:sz w:val="18"/>
                <w:szCs w:val="18"/>
              </w:rPr>
            </w:pPr>
            <w:r>
              <w:rPr>
                <w:b/>
                <w:bCs/>
                <w:color w:val="000000"/>
                <w:sz w:val="18"/>
                <w:szCs w:val="18"/>
              </w:rPr>
              <w:t xml:space="preserve">Котельная п. Речной </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1,6835</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1,6835</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1,6835</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1,6835</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0,393</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0,393</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0,393</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0,393</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1,2905</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1,2905</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1,2905</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1,2905</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9681" w:type="dxa"/>
            <w:gridSpan w:val="8"/>
            <w:shd w:val="clear" w:color="auto" w:fill="auto"/>
            <w:vAlign w:val="center"/>
            <w:hideMark/>
          </w:tcPr>
          <w:p w:rsidR="003B52E8" w:rsidRDefault="003B52E8" w:rsidP="003B52E8">
            <w:pPr>
              <w:jc w:val="center"/>
              <w:rPr>
                <w:b/>
                <w:bCs/>
                <w:color w:val="000000"/>
                <w:sz w:val="18"/>
                <w:szCs w:val="18"/>
              </w:rPr>
            </w:pPr>
            <w:r>
              <w:rPr>
                <w:b/>
                <w:bCs/>
                <w:color w:val="000000"/>
                <w:sz w:val="18"/>
                <w:szCs w:val="18"/>
              </w:rPr>
              <w:t xml:space="preserve">Котельная д. Белянино </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vAlign w:val="center"/>
            <w:hideMark/>
          </w:tcPr>
          <w:p w:rsidR="003B52E8" w:rsidRPr="007F3EFA" w:rsidRDefault="003B52E8" w:rsidP="003B52E8">
            <w:pPr>
              <w:rPr>
                <w:color w:val="000000"/>
                <w:sz w:val="20"/>
                <w:szCs w:val="20"/>
              </w:rPr>
            </w:pPr>
            <w:r w:rsidRPr="007F3EFA">
              <w:rPr>
                <w:color w:val="000000"/>
                <w:sz w:val="20"/>
                <w:szCs w:val="20"/>
              </w:rPr>
              <w:t>Всего подпитка тепловой сети, в том числе:</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3,1564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3,1564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3,1564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18"/>
                <w:szCs w:val="18"/>
              </w:rPr>
            </w:pPr>
            <w:r>
              <w:rPr>
                <w:color w:val="000000"/>
                <w:sz w:val="18"/>
                <w:szCs w:val="18"/>
              </w:rPr>
              <w:t>3,1564</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1,086</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1,086</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1,086</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1,086</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сверхнормативные утечки теплоносителя*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0</w:t>
            </w:r>
          </w:p>
        </w:tc>
      </w:tr>
      <w:tr w:rsidR="003B52E8"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960"/>
        </w:trPr>
        <w:tc>
          <w:tcPr>
            <w:tcW w:w="3173" w:type="dxa"/>
            <w:shd w:val="clear" w:color="auto" w:fill="auto"/>
            <w:tcMar>
              <w:top w:w="0" w:type="dxa"/>
              <w:left w:w="270" w:type="dxa"/>
              <w:bottom w:w="0" w:type="dxa"/>
              <w:right w:w="0" w:type="dxa"/>
            </w:tcMar>
            <w:vAlign w:val="center"/>
            <w:hideMark/>
          </w:tcPr>
          <w:p w:rsidR="003B52E8" w:rsidRPr="007F3EFA" w:rsidRDefault="003B52E8" w:rsidP="003B52E8">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3B52E8" w:rsidRPr="007F3EFA" w:rsidRDefault="003B52E8" w:rsidP="003B52E8">
            <w:pPr>
              <w:jc w:val="center"/>
              <w:rPr>
                <w:color w:val="000000"/>
                <w:sz w:val="20"/>
                <w:szCs w:val="20"/>
              </w:rPr>
            </w:pPr>
            <w:r w:rsidRPr="007F3EFA">
              <w:rPr>
                <w:color w:val="000000"/>
                <w:sz w:val="20"/>
                <w:szCs w:val="20"/>
              </w:rPr>
              <w:t>тыс. м</w:t>
            </w:r>
            <w:r w:rsidRPr="007F3EFA">
              <w:rPr>
                <w:color w:val="000000"/>
                <w:sz w:val="20"/>
                <w:szCs w:val="20"/>
                <w:vertAlign w:val="superscript"/>
              </w:rPr>
              <w:t>3</w:t>
            </w:r>
            <w:r w:rsidRPr="007F3EFA">
              <w:rPr>
                <w:color w:val="000000"/>
                <w:sz w:val="20"/>
                <w:szCs w:val="20"/>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2,0704</w:t>
            </w:r>
          </w:p>
        </w:tc>
        <w:tc>
          <w:tcPr>
            <w:tcW w:w="136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2,0704</w:t>
            </w:r>
          </w:p>
        </w:tc>
        <w:tc>
          <w:tcPr>
            <w:tcW w:w="1200"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2,0704</w:t>
            </w:r>
          </w:p>
        </w:tc>
        <w:tc>
          <w:tcPr>
            <w:tcW w:w="981" w:type="dxa"/>
            <w:tcBorders>
              <w:top w:val="nil"/>
              <w:left w:val="nil"/>
              <w:bottom w:val="single" w:sz="8" w:space="0" w:color="auto"/>
              <w:right w:val="single" w:sz="8" w:space="0" w:color="auto"/>
            </w:tcBorders>
            <w:shd w:val="clear" w:color="auto" w:fill="auto"/>
            <w:vAlign w:val="center"/>
          </w:tcPr>
          <w:p w:rsidR="003B52E8" w:rsidRDefault="003B52E8" w:rsidP="003B52E8">
            <w:pPr>
              <w:jc w:val="center"/>
              <w:rPr>
                <w:color w:val="000000"/>
                <w:sz w:val="20"/>
                <w:szCs w:val="20"/>
              </w:rPr>
            </w:pPr>
            <w:r>
              <w:rPr>
                <w:color w:val="000000"/>
                <w:sz w:val="20"/>
                <w:szCs w:val="20"/>
              </w:rPr>
              <w:t>2,0704</w:t>
            </w:r>
          </w:p>
        </w:tc>
      </w:tr>
      <w:tr w:rsidR="00773E64" w:rsidTr="00BA213D">
        <w:trPr>
          <w:trHeight w:val="132"/>
        </w:trPr>
        <w:tc>
          <w:tcPr>
            <w:tcW w:w="9681"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773E64" w:rsidRDefault="00773E64" w:rsidP="001A7BA7">
            <w:pPr>
              <w:jc w:val="center"/>
              <w:rPr>
                <w:b/>
                <w:bCs/>
                <w:color w:val="000000"/>
                <w:sz w:val="18"/>
                <w:szCs w:val="18"/>
              </w:rPr>
            </w:pPr>
            <w:r>
              <w:rPr>
                <w:b/>
                <w:bCs/>
                <w:color w:val="000000"/>
                <w:sz w:val="18"/>
                <w:szCs w:val="18"/>
              </w:rPr>
              <w:t>Котельная</w:t>
            </w:r>
            <w:r w:rsidRPr="005A0E82">
              <w:rPr>
                <w:b/>
                <w:bCs/>
                <w:color w:val="000000"/>
                <w:sz w:val="18"/>
                <w:szCs w:val="18"/>
              </w:rPr>
              <w:t xml:space="preserve"> c. Поперечное</w:t>
            </w:r>
          </w:p>
        </w:tc>
      </w:tr>
      <w:tr w:rsidR="00773E64" w:rsidTr="00BA213D">
        <w:trPr>
          <w:trHeight w:val="30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773E64" w:rsidRPr="005A0E82" w:rsidRDefault="00773E64" w:rsidP="001A7BA7">
            <w:pPr>
              <w:jc w:val="center"/>
              <w:rPr>
                <w:color w:val="000000"/>
                <w:sz w:val="18"/>
                <w:szCs w:val="18"/>
              </w:rPr>
            </w:pPr>
            <w:r w:rsidRPr="005A0E82">
              <w:rPr>
                <w:color w:val="000000"/>
                <w:sz w:val="18"/>
                <w:szCs w:val="18"/>
              </w:rPr>
              <w:t>тыс. м</w:t>
            </w:r>
            <w:r w:rsidRPr="005A0E82">
              <w:rPr>
                <w:color w:val="000000"/>
                <w:sz w:val="18"/>
                <w:szCs w:val="18"/>
                <w:vertAlign w:val="superscript"/>
              </w:rPr>
              <w:t>3</w:t>
            </w:r>
            <w:r w:rsidRPr="005A0E82">
              <w:rPr>
                <w:color w:val="000000"/>
                <w:sz w:val="18"/>
                <w:szCs w:val="18"/>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5,96</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5,96</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5,96</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5,96</w:t>
            </w:r>
          </w:p>
        </w:tc>
      </w:tr>
      <w:tr w:rsidR="00773E64" w:rsidTr="00BA213D">
        <w:trPr>
          <w:trHeight w:val="30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773E64" w:rsidRPr="005A0E82" w:rsidRDefault="00773E64" w:rsidP="001A7BA7">
            <w:pPr>
              <w:jc w:val="center"/>
              <w:rPr>
                <w:color w:val="000000"/>
                <w:sz w:val="18"/>
                <w:szCs w:val="18"/>
              </w:rPr>
            </w:pPr>
            <w:r w:rsidRPr="005A0E82">
              <w:rPr>
                <w:color w:val="000000"/>
                <w:sz w:val="18"/>
                <w:szCs w:val="18"/>
              </w:rPr>
              <w:t>тыс. м</w:t>
            </w:r>
            <w:r w:rsidRPr="005A0E82">
              <w:rPr>
                <w:color w:val="000000"/>
                <w:sz w:val="18"/>
                <w:szCs w:val="18"/>
                <w:vertAlign w:val="superscript"/>
              </w:rPr>
              <w:t>3</w:t>
            </w:r>
            <w:r w:rsidRPr="005A0E82">
              <w:rPr>
                <w:color w:val="000000"/>
                <w:sz w:val="18"/>
                <w:szCs w:val="18"/>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1,327</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1,327</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1,327</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1,327</w:t>
            </w:r>
          </w:p>
        </w:tc>
      </w:tr>
      <w:tr w:rsidR="00773E64" w:rsidTr="00BA213D">
        <w:trPr>
          <w:trHeight w:val="30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773E64" w:rsidRPr="005A0E82" w:rsidRDefault="00773E64" w:rsidP="001A7BA7">
            <w:pPr>
              <w:jc w:val="center"/>
              <w:rPr>
                <w:color w:val="000000"/>
                <w:sz w:val="18"/>
                <w:szCs w:val="18"/>
              </w:rPr>
            </w:pPr>
            <w:r w:rsidRPr="005A0E82">
              <w:rPr>
                <w:color w:val="000000"/>
                <w:sz w:val="18"/>
                <w:szCs w:val="18"/>
              </w:rPr>
              <w:t>тыс. м</w:t>
            </w:r>
            <w:r w:rsidRPr="005A0E82">
              <w:rPr>
                <w:color w:val="000000"/>
                <w:sz w:val="18"/>
                <w:szCs w:val="18"/>
                <w:vertAlign w:val="superscript"/>
              </w:rPr>
              <w:t>3</w:t>
            </w:r>
            <w:r w:rsidRPr="005A0E82">
              <w:rPr>
                <w:color w:val="000000"/>
                <w:sz w:val="18"/>
                <w:szCs w:val="18"/>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r>
      <w:tr w:rsidR="00773E64" w:rsidTr="00BA213D">
        <w:trPr>
          <w:trHeight w:val="720"/>
        </w:trPr>
        <w:tc>
          <w:tcPr>
            <w:tcW w:w="3173" w:type="dxa"/>
            <w:tcBorders>
              <w:top w:val="nil"/>
              <w:left w:val="single" w:sz="4" w:space="0" w:color="auto"/>
              <w:bottom w:val="single" w:sz="4" w:space="0" w:color="auto"/>
              <w:right w:val="single" w:sz="4" w:space="0" w:color="auto"/>
            </w:tcBorders>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773E64" w:rsidRPr="005A0E82" w:rsidRDefault="00773E64" w:rsidP="001A7BA7">
            <w:pPr>
              <w:jc w:val="center"/>
              <w:rPr>
                <w:color w:val="000000"/>
                <w:sz w:val="18"/>
                <w:szCs w:val="18"/>
              </w:rPr>
            </w:pPr>
            <w:r w:rsidRPr="005A0E82">
              <w:rPr>
                <w:color w:val="000000"/>
                <w:sz w:val="18"/>
                <w:szCs w:val="18"/>
              </w:rPr>
              <w:t>тыс. м</w:t>
            </w:r>
            <w:r w:rsidRPr="005A0E82">
              <w:rPr>
                <w:color w:val="000000"/>
                <w:sz w:val="18"/>
                <w:szCs w:val="18"/>
                <w:vertAlign w:val="superscript"/>
              </w:rPr>
              <w:t>3</w:t>
            </w:r>
            <w:r w:rsidRPr="005A0E82">
              <w:rPr>
                <w:color w:val="000000"/>
                <w:sz w:val="18"/>
                <w:szCs w:val="18"/>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4,633</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4,633</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4,633</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4,633</w:t>
            </w:r>
          </w:p>
        </w:tc>
      </w:tr>
      <w:tr w:rsidR="00773E64" w:rsidRPr="00C07149"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681" w:type="dxa"/>
            <w:gridSpan w:val="8"/>
            <w:shd w:val="clear" w:color="auto" w:fill="auto"/>
            <w:vAlign w:val="center"/>
            <w:hideMark/>
          </w:tcPr>
          <w:p w:rsidR="00773E64" w:rsidRPr="00C07149" w:rsidRDefault="00773E64" w:rsidP="001A7BA7">
            <w:pPr>
              <w:jc w:val="center"/>
              <w:rPr>
                <w:b/>
                <w:bCs/>
                <w:color w:val="000000"/>
                <w:sz w:val="20"/>
                <w:szCs w:val="20"/>
              </w:rPr>
            </w:pPr>
            <w:r w:rsidRPr="00C07149">
              <w:rPr>
                <w:b/>
                <w:bCs/>
                <w:color w:val="000000"/>
                <w:sz w:val="20"/>
                <w:szCs w:val="20"/>
              </w:rPr>
              <w:t>Котельная с. Проскоково</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Всего подпитка тепловой сети, в том числе:</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10,394</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10,394</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10,394</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10,394</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2,178</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2,178</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2,178</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2,178</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сверхнормативные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8,216</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8,216</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8,216</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8,216</w:t>
            </w:r>
          </w:p>
        </w:tc>
      </w:tr>
      <w:tr w:rsidR="00773E64" w:rsidRPr="00C07149"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681" w:type="dxa"/>
            <w:gridSpan w:val="8"/>
            <w:shd w:val="clear" w:color="auto" w:fill="auto"/>
            <w:vAlign w:val="center"/>
            <w:hideMark/>
          </w:tcPr>
          <w:p w:rsidR="00773E64" w:rsidRPr="00C07149" w:rsidRDefault="00773E64" w:rsidP="001A7BA7">
            <w:pPr>
              <w:jc w:val="center"/>
              <w:rPr>
                <w:b/>
                <w:bCs/>
                <w:color w:val="000000"/>
                <w:sz w:val="20"/>
                <w:szCs w:val="20"/>
              </w:rPr>
            </w:pPr>
            <w:r w:rsidRPr="00C07149">
              <w:rPr>
                <w:b/>
                <w:bCs/>
                <w:color w:val="000000"/>
                <w:sz w:val="20"/>
                <w:szCs w:val="20"/>
              </w:rPr>
              <w:t>Котельная п. Заозерный</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Всего подпитка тепловой сети, в том числе:</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2,082</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2,082</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2,082</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2,082</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0,819</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0,819</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0,819</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0,819</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сверхнормативные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1,263</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1,263</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1,263</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1,263</w:t>
            </w:r>
          </w:p>
        </w:tc>
      </w:tr>
      <w:tr w:rsidR="00773E64" w:rsidRPr="00C07149"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681" w:type="dxa"/>
            <w:gridSpan w:val="8"/>
            <w:shd w:val="clear" w:color="auto" w:fill="auto"/>
            <w:vAlign w:val="center"/>
            <w:hideMark/>
          </w:tcPr>
          <w:p w:rsidR="00773E64" w:rsidRPr="00C07149" w:rsidRDefault="00773E64" w:rsidP="001A7BA7">
            <w:pPr>
              <w:jc w:val="center"/>
              <w:rPr>
                <w:b/>
                <w:bCs/>
                <w:color w:val="000000"/>
                <w:sz w:val="20"/>
                <w:szCs w:val="20"/>
              </w:rPr>
            </w:pPr>
            <w:r w:rsidRPr="00C07149">
              <w:rPr>
                <w:b/>
                <w:bCs/>
                <w:color w:val="000000"/>
                <w:sz w:val="20"/>
                <w:szCs w:val="20"/>
              </w:rPr>
              <w:t xml:space="preserve">Котельная </w:t>
            </w:r>
            <w:r w:rsidRPr="00E846D3">
              <w:rPr>
                <w:b/>
                <w:bCs/>
                <w:color w:val="000000"/>
                <w:sz w:val="20"/>
                <w:szCs w:val="20"/>
              </w:rPr>
              <w:t>д. Пятково</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Всего подпитка тепловой сети, в том числе:</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1,9558</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1,9558</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1,9558</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1,9558</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сверхнормативные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1,901</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1,901</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1,901</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1,901</w:t>
            </w:r>
          </w:p>
        </w:tc>
      </w:tr>
      <w:tr w:rsidR="00773E64" w:rsidRPr="00C07149"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681" w:type="dxa"/>
            <w:gridSpan w:val="8"/>
            <w:shd w:val="clear" w:color="auto" w:fill="auto"/>
            <w:vAlign w:val="center"/>
            <w:hideMark/>
          </w:tcPr>
          <w:p w:rsidR="00773E64" w:rsidRPr="00C07149" w:rsidRDefault="00773E64" w:rsidP="001A7BA7">
            <w:pPr>
              <w:jc w:val="center"/>
              <w:rPr>
                <w:b/>
                <w:bCs/>
                <w:color w:val="000000"/>
                <w:sz w:val="20"/>
                <w:szCs w:val="20"/>
              </w:rPr>
            </w:pPr>
            <w:r w:rsidRPr="00C07149">
              <w:rPr>
                <w:b/>
                <w:bCs/>
                <w:color w:val="000000"/>
                <w:sz w:val="20"/>
                <w:szCs w:val="20"/>
              </w:rPr>
              <w:t xml:space="preserve">Котельная </w:t>
            </w:r>
            <w:r>
              <w:rPr>
                <w:b/>
                <w:bCs/>
                <w:color w:val="000000"/>
                <w:sz w:val="20"/>
                <w:szCs w:val="20"/>
              </w:rPr>
              <w:t>д. Талая</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Всего подпитка тепловой сети, в том числе:</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6,3988</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6,3988</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6,3988</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6,3988</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0,0548</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сверхнормативные утечки теплоносителя*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0</w:t>
            </w:r>
          </w:p>
        </w:tc>
      </w:tr>
      <w:tr w:rsidR="00773E64" w:rsidTr="00BA21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173" w:type="dxa"/>
            <w:shd w:val="clear" w:color="auto" w:fill="auto"/>
            <w:vAlign w:val="center"/>
            <w:hideMark/>
          </w:tcPr>
          <w:p w:rsidR="00773E64" w:rsidRPr="007F3EFA" w:rsidRDefault="00773E64" w:rsidP="001A7BA7">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773E64" w:rsidRPr="00C07149" w:rsidRDefault="00773E64" w:rsidP="001A7BA7">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6,344</w:t>
            </w:r>
          </w:p>
        </w:tc>
        <w:tc>
          <w:tcPr>
            <w:tcW w:w="136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6,344</w:t>
            </w:r>
          </w:p>
        </w:tc>
        <w:tc>
          <w:tcPr>
            <w:tcW w:w="1200"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6,344</w:t>
            </w:r>
          </w:p>
        </w:tc>
        <w:tc>
          <w:tcPr>
            <w:tcW w:w="981" w:type="dxa"/>
            <w:tcBorders>
              <w:top w:val="nil"/>
              <w:left w:val="nil"/>
              <w:bottom w:val="single" w:sz="8" w:space="0" w:color="auto"/>
              <w:right w:val="single" w:sz="8" w:space="0" w:color="auto"/>
            </w:tcBorders>
            <w:shd w:val="clear" w:color="auto" w:fill="auto"/>
            <w:vAlign w:val="center"/>
          </w:tcPr>
          <w:p w:rsidR="00773E64" w:rsidRDefault="00773E64" w:rsidP="001A7BA7">
            <w:pPr>
              <w:jc w:val="center"/>
              <w:rPr>
                <w:color w:val="000000"/>
                <w:sz w:val="18"/>
                <w:szCs w:val="18"/>
              </w:rPr>
            </w:pPr>
            <w:r>
              <w:rPr>
                <w:color w:val="000000"/>
                <w:sz w:val="18"/>
                <w:szCs w:val="18"/>
              </w:rPr>
              <w:t>6,344</w:t>
            </w:r>
          </w:p>
        </w:tc>
      </w:tr>
      <w:tr w:rsidR="00BA213D" w:rsidRPr="00FB1118" w:rsidTr="00BA213D">
        <w:tblPrEx>
          <w:tblLook w:val="00A0" w:firstRow="1" w:lastRow="0" w:firstColumn="1" w:lastColumn="0" w:noHBand="0" w:noVBand="0"/>
        </w:tblPrEx>
        <w:trPr>
          <w:trHeight w:val="20"/>
        </w:trPr>
        <w:tc>
          <w:tcPr>
            <w:tcW w:w="8700" w:type="dxa"/>
            <w:gridSpan w:val="7"/>
            <w:tcBorders>
              <w:top w:val="single" w:sz="8" w:space="0" w:color="auto"/>
              <w:left w:val="single" w:sz="8" w:space="0" w:color="auto"/>
              <w:bottom w:val="single" w:sz="8" w:space="0" w:color="auto"/>
              <w:right w:val="single" w:sz="8" w:space="0" w:color="000000"/>
            </w:tcBorders>
            <w:vAlign w:val="center"/>
          </w:tcPr>
          <w:p w:rsidR="00BA213D" w:rsidRPr="0092058A" w:rsidRDefault="00BA213D" w:rsidP="001A7BA7">
            <w:pPr>
              <w:jc w:val="center"/>
              <w:rPr>
                <w:b/>
                <w:bCs/>
                <w:color w:val="000000"/>
                <w:sz w:val="18"/>
                <w:szCs w:val="18"/>
              </w:rPr>
            </w:pPr>
            <w:r w:rsidRPr="00FB1118">
              <w:rPr>
                <w:b/>
                <w:bCs/>
                <w:color w:val="000000"/>
                <w:sz w:val="18"/>
                <w:szCs w:val="18"/>
              </w:rPr>
              <w:t xml:space="preserve">Котельная п.ст.Юрга-2 </w:t>
            </w:r>
          </w:p>
        </w:tc>
        <w:tc>
          <w:tcPr>
            <w:tcW w:w="981" w:type="dxa"/>
            <w:tcBorders>
              <w:top w:val="single" w:sz="8" w:space="0" w:color="auto"/>
              <w:left w:val="single" w:sz="8" w:space="0" w:color="auto"/>
              <w:bottom w:val="single" w:sz="8" w:space="0" w:color="auto"/>
              <w:right w:val="single" w:sz="8" w:space="0" w:color="000000"/>
            </w:tcBorders>
          </w:tcPr>
          <w:p w:rsidR="00BA213D" w:rsidRPr="00FB1118" w:rsidRDefault="00BA213D" w:rsidP="001A7BA7">
            <w:pPr>
              <w:jc w:val="center"/>
              <w:rPr>
                <w:b/>
                <w:bCs/>
                <w:color w:val="000000"/>
                <w:sz w:val="18"/>
                <w:szCs w:val="18"/>
              </w:rPr>
            </w:pP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A213D" w:rsidRPr="0092058A" w:rsidRDefault="00BA213D" w:rsidP="001A7BA7">
            <w:pPr>
              <w:jc w:val="center"/>
              <w:rPr>
                <w:color w:val="000000"/>
                <w:sz w:val="18"/>
                <w:szCs w:val="18"/>
              </w:rPr>
            </w:pPr>
            <w:r w:rsidRPr="0092058A">
              <w:rPr>
                <w:color w:val="000000"/>
                <w:sz w:val="18"/>
                <w:szCs w:val="18"/>
              </w:rPr>
              <w:t xml:space="preserve">тыс. </w:t>
            </w:r>
            <w:r>
              <w:rPr>
                <w:color w:val="000000"/>
                <w:sz w:val="18"/>
                <w:szCs w:val="18"/>
              </w:rPr>
              <w:t>м</w:t>
            </w:r>
            <w:r w:rsidRPr="00E40900">
              <w:rPr>
                <w:color w:val="000000"/>
                <w:sz w:val="18"/>
                <w:szCs w:val="18"/>
                <w:vertAlign w:val="superscript"/>
              </w:rPr>
              <w:t>3</w:t>
            </w:r>
            <w:r w:rsidRPr="0092058A">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31,00</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31,00</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31,00</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31,00</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9,09</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9,09</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9,09</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9,09</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 xml:space="preserve">отпуск теплоносителя из тепловых сетей на цели горячего водоснабжения (для открытых систем </w:t>
            </w:r>
            <w:r>
              <w:rPr>
                <w:color w:val="000000"/>
                <w:sz w:val="18"/>
                <w:szCs w:val="18"/>
              </w:rPr>
              <w:t>теплоснабжения)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21,91</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21,91</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21,91</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21,91</w:t>
            </w:r>
          </w:p>
        </w:tc>
      </w:tr>
      <w:tr w:rsidR="00BA213D" w:rsidRPr="00FB1118" w:rsidTr="00BA213D">
        <w:tblPrEx>
          <w:tblLook w:val="00A0" w:firstRow="1" w:lastRow="0" w:firstColumn="1" w:lastColumn="0" w:noHBand="0" w:noVBand="0"/>
        </w:tblPrEx>
        <w:trPr>
          <w:trHeight w:val="20"/>
        </w:trPr>
        <w:tc>
          <w:tcPr>
            <w:tcW w:w="8700" w:type="dxa"/>
            <w:gridSpan w:val="7"/>
            <w:tcBorders>
              <w:top w:val="single" w:sz="8" w:space="0" w:color="auto"/>
              <w:left w:val="single" w:sz="8" w:space="0" w:color="auto"/>
              <w:bottom w:val="single" w:sz="8" w:space="0" w:color="auto"/>
              <w:right w:val="single" w:sz="8" w:space="0" w:color="000000"/>
            </w:tcBorders>
            <w:vAlign w:val="center"/>
          </w:tcPr>
          <w:p w:rsidR="00BA213D" w:rsidRPr="0092058A" w:rsidRDefault="00BA213D" w:rsidP="001A7BA7">
            <w:pPr>
              <w:jc w:val="center"/>
              <w:rPr>
                <w:b/>
                <w:bCs/>
                <w:color w:val="000000"/>
                <w:sz w:val="18"/>
                <w:szCs w:val="18"/>
              </w:rPr>
            </w:pPr>
            <w:r w:rsidRPr="00FB1118">
              <w:rPr>
                <w:b/>
                <w:bCs/>
                <w:color w:val="000000"/>
                <w:sz w:val="18"/>
                <w:szCs w:val="18"/>
              </w:rPr>
              <w:t xml:space="preserve">Котельная д.Зимник </w:t>
            </w:r>
          </w:p>
        </w:tc>
        <w:tc>
          <w:tcPr>
            <w:tcW w:w="981" w:type="dxa"/>
            <w:tcBorders>
              <w:top w:val="single" w:sz="8" w:space="0" w:color="auto"/>
              <w:left w:val="single" w:sz="8" w:space="0" w:color="auto"/>
              <w:bottom w:val="single" w:sz="8" w:space="0" w:color="auto"/>
              <w:right w:val="single" w:sz="8" w:space="0" w:color="000000"/>
            </w:tcBorders>
          </w:tcPr>
          <w:p w:rsidR="00BA213D" w:rsidRPr="00FB1118" w:rsidRDefault="00BA213D" w:rsidP="001A7BA7">
            <w:pPr>
              <w:jc w:val="center"/>
              <w:rPr>
                <w:b/>
                <w:bCs/>
                <w:color w:val="000000"/>
                <w:sz w:val="18"/>
                <w:szCs w:val="18"/>
              </w:rPr>
            </w:pP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A213D" w:rsidRPr="0092058A" w:rsidRDefault="00BA213D" w:rsidP="001A7BA7">
            <w:pPr>
              <w:jc w:val="center"/>
              <w:rPr>
                <w:color w:val="000000"/>
                <w:sz w:val="18"/>
                <w:szCs w:val="18"/>
              </w:rPr>
            </w:pPr>
            <w:r w:rsidRPr="0092058A">
              <w:rPr>
                <w:color w:val="000000"/>
                <w:sz w:val="18"/>
                <w:szCs w:val="18"/>
              </w:rPr>
              <w:t xml:space="preserve">тыс. </w:t>
            </w:r>
            <w:r>
              <w:rPr>
                <w:color w:val="000000"/>
                <w:sz w:val="18"/>
                <w:szCs w:val="18"/>
              </w:rPr>
              <w:t>м</w:t>
            </w:r>
            <w:r w:rsidRPr="00E40900">
              <w:rPr>
                <w:color w:val="000000"/>
                <w:sz w:val="18"/>
                <w:szCs w:val="18"/>
                <w:vertAlign w:val="superscript"/>
              </w:rPr>
              <w:t>3</w:t>
            </w:r>
            <w:r w:rsidRPr="0092058A">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2,512</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2,512</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2,512</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2,512</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0,538</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0,538</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0,538</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0,538</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0,00</w:t>
            </w:r>
          </w:p>
        </w:tc>
      </w:tr>
      <w:tr w:rsidR="00BA213D" w:rsidTr="00BA213D">
        <w:tblPrEx>
          <w:tblLook w:val="00A0" w:firstRow="1" w:lastRow="0" w:firstColumn="1" w:lastColumn="0" w:noHBand="0" w:noVBand="0"/>
        </w:tblPrEx>
        <w:trPr>
          <w:trHeight w:val="20"/>
        </w:trPr>
        <w:tc>
          <w:tcPr>
            <w:tcW w:w="3173" w:type="dxa"/>
            <w:tcBorders>
              <w:top w:val="nil"/>
              <w:left w:val="single" w:sz="8" w:space="0" w:color="auto"/>
              <w:bottom w:val="single" w:sz="8" w:space="0" w:color="auto"/>
              <w:right w:val="single" w:sz="8" w:space="0" w:color="auto"/>
            </w:tcBorders>
            <w:vAlign w:val="center"/>
          </w:tcPr>
          <w:p w:rsidR="00BA213D" w:rsidRPr="0092058A" w:rsidRDefault="00BA213D" w:rsidP="001A7BA7">
            <w:pPr>
              <w:rPr>
                <w:color w:val="000000"/>
                <w:sz w:val="18"/>
                <w:szCs w:val="18"/>
              </w:rPr>
            </w:pPr>
            <w:r w:rsidRPr="0092058A">
              <w:rPr>
                <w:color w:val="000000"/>
                <w:sz w:val="18"/>
                <w:szCs w:val="18"/>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A213D" w:rsidRDefault="00BA213D" w:rsidP="001A7BA7">
            <w:pPr>
              <w:jc w:val="center"/>
            </w:pPr>
            <w:r w:rsidRPr="00595986">
              <w:rPr>
                <w:color w:val="000000"/>
                <w:sz w:val="18"/>
                <w:szCs w:val="18"/>
              </w:rPr>
              <w:t>тыс. м</w:t>
            </w:r>
            <w:r w:rsidRPr="00595986">
              <w:rPr>
                <w:color w:val="000000"/>
                <w:sz w:val="18"/>
                <w:szCs w:val="18"/>
                <w:vertAlign w:val="superscript"/>
              </w:rPr>
              <w:t>3</w:t>
            </w:r>
            <w:r w:rsidRPr="00595986">
              <w:rPr>
                <w:color w:val="000000"/>
                <w:sz w:val="18"/>
                <w:szCs w:val="18"/>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1,974</w:t>
            </w:r>
          </w:p>
        </w:tc>
        <w:tc>
          <w:tcPr>
            <w:tcW w:w="1370" w:type="dxa"/>
            <w:gridSpan w:val="2"/>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1,974</w:t>
            </w:r>
          </w:p>
        </w:tc>
        <w:tc>
          <w:tcPr>
            <w:tcW w:w="1200"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1,974</w:t>
            </w:r>
          </w:p>
        </w:tc>
        <w:tc>
          <w:tcPr>
            <w:tcW w:w="981" w:type="dxa"/>
            <w:tcBorders>
              <w:top w:val="nil"/>
              <w:left w:val="nil"/>
              <w:bottom w:val="single" w:sz="8" w:space="0" w:color="auto"/>
              <w:right w:val="single" w:sz="8" w:space="0" w:color="auto"/>
            </w:tcBorders>
            <w:shd w:val="clear" w:color="auto" w:fill="auto"/>
            <w:vAlign w:val="center"/>
          </w:tcPr>
          <w:p w:rsidR="00BA213D" w:rsidRDefault="00BA213D" w:rsidP="001A7BA7">
            <w:pPr>
              <w:jc w:val="center"/>
              <w:rPr>
                <w:color w:val="000000"/>
                <w:sz w:val="18"/>
                <w:szCs w:val="18"/>
              </w:rPr>
            </w:pPr>
            <w:r>
              <w:rPr>
                <w:color w:val="000000"/>
                <w:sz w:val="18"/>
                <w:szCs w:val="18"/>
              </w:rPr>
              <w:t>1,974</w:t>
            </w:r>
          </w:p>
        </w:tc>
      </w:tr>
    </w:tbl>
    <w:p w:rsidR="00970AEE" w:rsidRDefault="00970AEE" w:rsidP="003B52E8">
      <w:pPr>
        <w:ind w:left="142"/>
        <w:jc w:val="both"/>
        <w:rPr>
          <w:b/>
          <w:sz w:val="22"/>
          <w:szCs w:val="22"/>
        </w:rPr>
      </w:pPr>
    </w:p>
    <w:p w:rsidR="00446A75" w:rsidRPr="00D02B3F" w:rsidRDefault="00446A75" w:rsidP="006049B5">
      <w:pPr>
        <w:ind w:firstLine="540"/>
        <w:jc w:val="both"/>
        <w:rPr>
          <w:sz w:val="22"/>
          <w:szCs w:val="22"/>
        </w:rPr>
      </w:pPr>
      <w:r w:rsidRPr="00D02B3F">
        <w:rPr>
          <w:b/>
          <w:sz w:val="22"/>
          <w:szCs w:val="22"/>
        </w:rPr>
        <w:t>Примечани</w:t>
      </w:r>
      <w:r w:rsidR="00D60FA8" w:rsidRPr="00D02B3F">
        <w:rPr>
          <w:b/>
          <w:sz w:val="22"/>
          <w:szCs w:val="22"/>
        </w:rPr>
        <w:t>е:</w:t>
      </w:r>
      <w:r w:rsidRPr="00D02B3F">
        <w:rPr>
          <w:sz w:val="22"/>
          <w:szCs w:val="22"/>
        </w:rPr>
        <w:t xml:space="preserve"> *</w:t>
      </w:r>
      <w:r w:rsidR="00D60FA8" w:rsidRPr="00D02B3F">
        <w:rPr>
          <w:sz w:val="22"/>
          <w:szCs w:val="22"/>
        </w:rPr>
        <w:t xml:space="preserve"> - </w:t>
      </w:r>
      <w:r w:rsidRPr="00D02B3F">
        <w:rPr>
          <w:sz w:val="22"/>
          <w:szCs w:val="22"/>
        </w:rPr>
        <w:t>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0F41AA" w:rsidRPr="00D60FA8" w:rsidRDefault="000F41AA" w:rsidP="006049B5">
      <w:pPr>
        <w:ind w:firstLine="540"/>
        <w:jc w:val="both"/>
        <w:rPr>
          <w:sz w:val="22"/>
          <w:szCs w:val="22"/>
        </w:rPr>
      </w:pPr>
    </w:p>
    <w:p w:rsidR="00F8170D" w:rsidRPr="00D60FA8" w:rsidRDefault="00F8170D" w:rsidP="00F8170D">
      <w:pPr>
        <w:spacing w:line="360" w:lineRule="auto"/>
        <w:ind w:firstLine="540"/>
        <w:jc w:val="both"/>
        <w:rPr>
          <w:sz w:val="26"/>
          <w:szCs w:val="26"/>
        </w:rPr>
      </w:pPr>
      <w:r w:rsidRPr="00D60FA8">
        <w:rPr>
          <w:sz w:val="26"/>
          <w:szCs w:val="26"/>
        </w:rPr>
        <w:t>Для определения перспективной проектной производительности водоподготовительных установок указанных котельных, а также перспективной проектной производительности водоподготовительных установок на строящихся источниках рассчитаны годовые и среднечасовые расходы подпитки тепловой сети.</w:t>
      </w:r>
    </w:p>
    <w:p w:rsidR="00446A75" w:rsidRDefault="00446A75" w:rsidP="006049B5">
      <w:pPr>
        <w:spacing w:line="360" w:lineRule="auto"/>
        <w:ind w:firstLine="540"/>
        <w:jc w:val="both"/>
        <w:rPr>
          <w:sz w:val="26"/>
          <w:szCs w:val="26"/>
        </w:rPr>
      </w:pPr>
      <w:r w:rsidRPr="00D60FA8">
        <w:rPr>
          <w:sz w:val="26"/>
          <w:szCs w:val="26"/>
        </w:rPr>
        <w:t xml:space="preserve">В таблице </w:t>
      </w:r>
      <w:r w:rsidR="00D60FA8">
        <w:rPr>
          <w:sz w:val="26"/>
          <w:szCs w:val="26"/>
        </w:rPr>
        <w:t>1</w:t>
      </w:r>
      <w:r w:rsidR="00767766">
        <w:rPr>
          <w:sz w:val="26"/>
          <w:szCs w:val="26"/>
        </w:rPr>
        <w:t>2</w:t>
      </w:r>
      <w:r w:rsidRPr="00D60FA8">
        <w:rPr>
          <w:sz w:val="26"/>
          <w:szCs w:val="26"/>
        </w:rPr>
        <w:t xml:space="preserve"> представлены балансы производительности водоподготовительн</w:t>
      </w:r>
      <w:r w:rsidR="00F918E5">
        <w:rPr>
          <w:sz w:val="26"/>
          <w:szCs w:val="26"/>
        </w:rPr>
        <w:t>ых</w:t>
      </w:r>
      <w:r w:rsidR="00D60FA8">
        <w:rPr>
          <w:sz w:val="26"/>
          <w:szCs w:val="26"/>
        </w:rPr>
        <w:t xml:space="preserve"> </w:t>
      </w:r>
      <w:r w:rsidRPr="00D60FA8">
        <w:rPr>
          <w:sz w:val="26"/>
          <w:szCs w:val="26"/>
        </w:rPr>
        <w:t>установ</w:t>
      </w:r>
      <w:r w:rsidR="00F918E5">
        <w:rPr>
          <w:sz w:val="26"/>
          <w:szCs w:val="26"/>
        </w:rPr>
        <w:t>ок</w:t>
      </w:r>
      <w:r w:rsidRPr="00D60FA8">
        <w:rPr>
          <w:sz w:val="26"/>
          <w:szCs w:val="26"/>
        </w:rPr>
        <w:t xml:space="preserve"> и подпитки теплов</w:t>
      </w:r>
      <w:r w:rsidR="00F8170D">
        <w:rPr>
          <w:sz w:val="26"/>
          <w:szCs w:val="26"/>
        </w:rPr>
        <w:t>ой сети в зоне действия котельных</w:t>
      </w:r>
      <w:r w:rsidRPr="00D60FA8">
        <w:rPr>
          <w:sz w:val="26"/>
          <w:szCs w:val="26"/>
        </w:rPr>
        <w:t xml:space="preserve"> и перспективные значения подпитки тепловой сети, обусловленные нормативными утечками в тепловых сетях.</w:t>
      </w:r>
    </w:p>
    <w:p w:rsidR="007B2DE3" w:rsidRDefault="007B2DE3" w:rsidP="006049B5">
      <w:pPr>
        <w:spacing w:line="360" w:lineRule="auto"/>
        <w:ind w:firstLine="540"/>
        <w:jc w:val="both"/>
        <w:rPr>
          <w:sz w:val="26"/>
          <w:szCs w:val="26"/>
        </w:rPr>
      </w:pPr>
    </w:p>
    <w:p w:rsidR="005167BD" w:rsidRPr="00D02B3F" w:rsidRDefault="00446A75" w:rsidP="00D60FA8">
      <w:pPr>
        <w:ind w:left="142" w:firstLine="425"/>
        <w:jc w:val="both"/>
        <w:rPr>
          <w:b/>
          <w:sz w:val="16"/>
          <w:szCs w:val="16"/>
        </w:rPr>
      </w:pPr>
      <w:r w:rsidRPr="00D02B3F">
        <w:rPr>
          <w:b/>
        </w:rPr>
        <w:t xml:space="preserve">Таблица </w:t>
      </w:r>
      <w:r w:rsidR="00D60FA8" w:rsidRPr="00D02B3F">
        <w:rPr>
          <w:b/>
        </w:rPr>
        <w:t>1</w:t>
      </w:r>
      <w:r w:rsidR="00767766">
        <w:rPr>
          <w:b/>
        </w:rPr>
        <w:t>2</w:t>
      </w:r>
      <w:r w:rsidRPr="00D02B3F">
        <w:rPr>
          <w:b/>
          <w:lang w:eastAsia="en-US"/>
        </w:rPr>
        <w:t>. Баланс производительности водоподготовительн</w:t>
      </w:r>
      <w:r w:rsidR="00F918E5" w:rsidRPr="00D02B3F">
        <w:rPr>
          <w:b/>
          <w:lang w:eastAsia="en-US"/>
        </w:rPr>
        <w:t>ых</w:t>
      </w:r>
      <w:r w:rsidR="00D60FA8" w:rsidRPr="00D02B3F">
        <w:rPr>
          <w:b/>
          <w:lang w:eastAsia="en-US"/>
        </w:rPr>
        <w:t xml:space="preserve"> </w:t>
      </w:r>
      <w:r w:rsidRPr="00D02B3F">
        <w:rPr>
          <w:b/>
          <w:lang w:eastAsia="en-US"/>
        </w:rPr>
        <w:t>установ</w:t>
      </w:r>
      <w:r w:rsidR="00F918E5" w:rsidRPr="00D02B3F">
        <w:rPr>
          <w:b/>
          <w:lang w:eastAsia="en-US"/>
        </w:rPr>
        <w:t>ок</w:t>
      </w:r>
      <w:r w:rsidRPr="00D02B3F">
        <w:rPr>
          <w:b/>
          <w:lang w:eastAsia="en-US"/>
        </w:rPr>
        <w:t xml:space="preserve"> и подпитки тепловой сети в зоне действия </w:t>
      </w:r>
      <w:r w:rsidR="00F8170D" w:rsidRPr="00D02B3F">
        <w:rPr>
          <w:b/>
        </w:rPr>
        <w:t xml:space="preserve">котельных </w:t>
      </w:r>
    </w:p>
    <w:tbl>
      <w:tblPr>
        <w:tblW w:w="9356" w:type="dxa"/>
        <w:tblInd w:w="-5" w:type="dxa"/>
        <w:tblLayout w:type="fixed"/>
        <w:tblLook w:val="04A0" w:firstRow="1" w:lastRow="0" w:firstColumn="1" w:lastColumn="0" w:noHBand="0" w:noVBand="1"/>
      </w:tblPr>
      <w:tblGrid>
        <w:gridCol w:w="1556"/>
        <w:gridCol w:w="2042"/>
        <w:gridCol w:w="10"/>
        <w:gridCol w:w="1779"/>
        <w:gridCol w:w="814"/>
        <w:gridCol w:w="36"/>
        <w:gridCol w:w="835"/>
        <w:gridCol w:w="16"/>
        <w:gridCol w:w="7"/>
        <w:gridCol w:w="926"/>
        <w:gridCol w:w="14"/>
        <w:gridCol w:w="6"/>
        <w:gridCol w:w="1315"/>
      </w:tblGrid>
      <w:tr w:rsidR="001A7BA7" w:rsidRPr="00D02B3F" w:rsidTr="003F0E22">
        <w:trPr>
          <w:trHeight w:val="340"/>
          <w:tblHeader/>
        </w:trPr>
        <w:tc>
          <w:tcPr>
            <w:tcW w:w="360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324CDF" w:rsidRPr="00D02B3F" w:rsidRDefault="00324CDF">
            <w:pPr>
              <w:jc w:val="center"/>
              <w:rPr>
                <w:b/>
                <w:bCs/>
                <w:color w:val="000000"/>
                <w:sz w:val="18"/>
                <w:szCs w:val="18"/>
              </w:rPr>
            </w:pPr>
            <w:bookmarkStart w:id="56" w:name="RANGE!A1:F16"/>
            <w:r w:rsidRPr="00D02B3F">
              <w:rPr>
                <w:b/>
                <w:bCs/>
                <w:color w:val="000000"/>
                <w:sz w:val="18"/>
                <w:szCs w:val="18"/>
              </w:rPr>
              <w:t>Параметры</w:t>
            </w:r>
            <w:bookmarkEnd w:id="56"/>
          </w:p>
        </w:tc>
        <w:tc>
          <w:tcPr>
            <w:tcW w:w="1779" w:type="dxa"/>
            <w:tcBorders>
              <w:top w:val="single" w:sz="4" w:space="0" w:color="auto"/>
              <w:left w:val="nil"/>
              <w:bottom w:val="single" w:sz="4" w:space="0" w:color="auto"/>
              <w:right w:val="single" w:sz="4" w:space="0" w:color="auto"/>
            </w:tcBorders>
            <w:shd w:val="clear" w:color="auto" w:fill="auto"/>
            <w:vAlign w:val="center"/>
            <w:hideMark/>
          </w:tcPr>
          <w:p w:rsidR="00324CDF" w:rsidRPr="00D02B3F" w:rsidRDefault="00324CDF">
            <w:pPr>
              <w:jc w:val="center"/>
              <w:rPr>
                <w:b/>
                <w:bCs/>
                <w:color w:val="000000"/>
                <w:sz w:val="18"/>
                <w:szCs w:val="18"/>
              </w:rPr>
            </w:pPr>
            <w:r w:rsidRPr="00D02B3F">
              <w:rPr>
                <w:b/>
                <w:bCs/>
                <w:color w:val="000000"/>
                <w:sz w:val="18"/>
                <w:szCs w:val="18"/>
              </w:rPr>
              <w:t>Единицы измерения</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324CDF" w:rsidRPr="00D02B3F" w:rsidRDefault="00324CDF" w:rsidP="00324CDF">
            <w:pPr>
              <w:jc w:val="center"/>
              <w:rPr>
                <w:b/>
                <w:bCs/>
                <w:color w:val="000000"/>
                <w:sz w:val="18"/>
                <w:szCs w:val="18"/>
              </w:rPr>
            </w:pPr>
            <w:r>
              <w:rPr>
                <w:b/>
                <w:bCs/>
                <w:color w:val="000000"/>
                <w:sz w:val="18"/>
                <w:szCs w:val="18"/>
              </w:rPr>
              <w:t>2021</w:t>
            </w:r>
          </w:p>
        </w:tc>
        <w:tc>
          <w:tcPr>
            <w:tcW w:w="871" w:type="dxa"/>
            <w:gridSpan w:val="2"/>
            <w:tcBorders>
              <w:top w:val="single" w:sz="4" w:space="0" w:color="auto"/>
              <w:left w:val="nil"/>
              <w:bottom w:val="single" w:sz="4" w:space="0" w:color="auto"/>
              <w:right w:val="single" w:sz="4" w:space="0" w:color="auto"/>
            </w:tcBorders>
            <w:shd w:val="clear" w:color="auto" w:fill="auto"/>
            <w:vAlign w:val="center"/>
          </w:tcPr>
          <w:p w:rsidR="00324CDF" w:rsidRPr="00D02B3F" w:rsidRDefault="00324CDF" w:rsidP="00324CDF">
            <w:pPr>
              <w:jc w:val="center"/>
              <w:rPr>
                <w:b/>
                <w:bCs/>
                <w:color w:val="000000"/>
                <w:sz w:val="18"/>
                <w:szCs w:val="18"/>
              </w:rPr>
            </w:pPr>
            <w:r>
              <w:rPr>
                <w:b/>
                <w:bCs/>
                <w:color w:val="000000"/>
                <w:sz w:val="18"/>
                <w:szCs w:val="18"/>
              </w:rPr>
              <w:t>2026</w:t>
            </w:r>
          </w:p>
        </w:tc>
        <w:tc>
          <w:tcPr>
            <w:tcW w:w="969" w:type="dxa"/>
            <w:gridSpan w:val="5"/>
            <w:tcBorders>
              <w:top w:val="single" w:sz="4" w:space="0" w:color="auto"/>
              <w:left w:val="nil"/>
              <w:bottom w:val="single" w:sz="4" w:space="0" w:color="auto"/>
              <w:right w:val="single" w:sz="4" w:space="0" w:color="auto"/>
            </w:tcBorders>
            <w:shd w:val="clear" w:color="auto" w:fill="auto"/>
            <w:vAlign w:val="center"/>
          </w:tcPr>
          <w:p w:rsidR="00324CDF" w:rsidRPr="00D02B3F" w:rsidRDefault="00324CDF" w:rsidP="00324CDF">
            <w:pPr>
              <w:jc w:val="center"/>
              <w:rPr>
                <w:b/>
                <w:bCs/>
                <w:color w:val="000000"/>
                <w:sz w:val="18"/>
                <w:szCs w:val="18"/>
              </w:rPr>
            </w:pPr>
            <w:r>
              <w:rPr>
                <w:b/>
                <w:bCs/>
                <w:color w:val="000000"/>
                <w:sz w:val="18"/>
                <w:szCs w:val="18"/>
              </w:rPr>
              <w:t>2031</w:t>
            </w:r>
          </w:p>
        </w:tc>
        <w:tc>
          <w:tcPr>
            <w:tcW w:w="1315" w:type="dxa"/>
            <w:tcBorders>
              <w:top w:val="single" w:sz="4" w:space="0" w:color="auto"/>
              <w:left w:val="nil"/>
              <w:bottom w:val="single" w:sz="4" w:space="0" w:color="auto"/>
              <w:right w:val="single" w:sz="4" w:space="0" w:color="auto"/>
            </w:tcBorders>
            <w:vAlign w:val="center"/>
          </w:tcPr>
          <w:p w:rsidR="00324CDF" w:rsidRDefault="00324CDF" w:rsidP="00324CDF">
            <w:pPr>
              <w:jc w:val="center"/>
              <w:rPr>
                <w:b/>
                <w:bCs/>
                <w:color w:val="000000"/>
                <w:sz w:val="18"/>
                <w:szCs w:val="18"/>
              </w:rPr>
            </w:pPr>
            <w:r>
              <w:rPr>
                <w:b/>
                <w:bCs/>
                <w:color w:val="000000"/>
                <w:sz w:val="18"/>
                <w:szCs w:val="18"/>
              </w:rPr>
              <w:t>2035</w:t>
            </w:r>
          </w:p>
        </w:tc>
      </w:tr>
      <w:tr w:rsidR="00324CDF" w:rsidRPr="00D02B3F" w:rsidTr="003F0E22">
        <w:trPr>
          <w:trHeight w:val="340"/>
        </w:trPr>
        <w:tc>
          <w:tcPr>
            <w:tcW w:w="9356"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324CDF" w:rsidRDefault="00324CDF">
            <w:pPr>
              <w:jc w:val="center"/>
              <w:rPr>
                <w:b/>
                <w:bCs/>
                <w:color w:val="000000"/>
                <w:sz w:val="18"/>
                <w:szCs w:val="18"/>
              </w:rPr>
            </w:pPr>
            <w:r>
              <w:rPr>
                <w:b/>
                <w:bCs/>
                <w:color w:val="000000"/>
                <w:sz w:val="18"/>
                <w:szCs w:val="18"/>
              </w:rPr>
              <w:t>МУП «Комфорт»</w:t>
            </w:r>
          </w:p>
        </w:tc>
      </w:tr>
      <w:tr w:rsidR="00324CDF" w:rsidRPr="00D02B3F" w:rsidTr="003F0E22">
        <w:trPr>
          <w:trHeight w:val="340"/>
        </w:trPr>
        <w:tc>
          <w:tcPr>
            <w:tcW w:w="9356"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324CDF" w:rsidRPr="00D02B3F" w:rsidRDefault="00324CDF" w:rsidP="00767766">
            <w:pPr>
              <w:jc w:val="center"/>
              <w:rPr>
                <w:b/>
                <w:bCs/>
                <w:color w:val="000000"/>
                <w:sz w:val="18"/>
                <w:szCs w:val="18"/>
              </w:rPr>
            </w:pPr>
            <w:r w:rsidRPr="00D02B3F">
              <w:rPr>
                <w:b/>
                <w:bCs/>
                <w:color w:val="000000"/>
                <w:sz w:val="18"/>
                <w:szCs w:val="18"/>
              </w:rPr>
              <w:t>Котельная п. ст. Арлюк</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Всего подпитка тепловой сети, в том числе:</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2,875</w:t>
            </w:r>
          </w:p>
        </w:tc>
        <w:tc>
          <w:tcPr>
            <w:tcW w:w="871" w:type="dxa"/>
            <w:gridSpan w:val="2"/>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2,946</w:t>
            </w:r>
          </w:p>
        </w:tc>
        <w:tc>
          <w:tcPr>
            <w:tcW w:w="969" w:type="dxa"/>
            <w:gridSpan w:val="5"/>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2,946</w:t>
            </w:r>
          </w:p>
        </w:tc>
        <w:tc>
          <w:tcPr>
            <w:tcW w:w="1315" w:type="dxa"/>
            <w:tcBorders>
              <w:top w:val="nil"/>
              <w:left w:val="nil"/>
              <w:bottom w:val="single" w:sz="4" w:space="0" w:color="auto"/>
              <w:right w:val="single" w:sz="4" w:space="0" w:color="auto"/>
            </w:tcBorders>
            <w:vAlign w:val="center"/>
          </w:tcPr>
          <w:p w:rsidR="00FD12BE" w:rsidRPr="00FD12BE" w:rsidRDefault="00FD12BE" w:rsidP="00FD12BE">
            <w:pPr>
              <w:jc w:val="center"/>
              <w:rPr>
                <w:color w:val="000000"/>
                <w:sz w:val="20"/>
                <w:szCs w:val="20"/>
              </w:rPr>
            </w:pPr>
            <w:r w:rsidRPr="00FD12BE">
              <w:rPr>
                <w:color w:val="000000"/>
                <w:sz w:val="20"/>
                <w:szCs w:val="20"/>
              </w:rPr>
              <w:t>2,946</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0,567</w:t>
            </w:r>
          </w:p>
        </w:tc>
        <w:tc>
          <w:tcPr>
            <w:tcW w:w="871" w:type="dxa"/>
            <w:gridSpan w:val="2"/>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0,788</w:t>
            </w:r>
          </w:p>
        </w:tc>
        <w:tc>
          <w:tcPr>
            <w:tcW w:w="969" w:type="dxa"/>
            <w:gridSpan w:val="5"/>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0,788</w:t>
            </w:r>
          </w:p>
        </w:tc>
        <w:tc>
          <w:tcPr>
            <w:tcW w:w="1315" w:type="dxa"/>
            <w:tcBorders>
              <w:top w:val="nil"/>
              <w:left w:val="nil"/>
              <w:bottom w:val="single" w:sz="4" w:space="0" w:color="auto"/>
              <w:right w:val="single" w:sz="4" w:space="0" w:color="auto"/>
            </w:tcBorders>
            <w:vAlign w:val="center"/>
          </w:tcPr>
          <w:p w:rsidR="00FD12BE" w:rsidRPr="00FD12BE" w:rsidRDefault="00FD12BE" w:rsidP="00FD12BE">
            <w:pPr>
              <w:jc w:val="center"/>
              <w:rPr>
                <w:color w:val="000000"/>
                <w:sz w:val="20"/>
                <w:szCs w:val="20"/>
              </w:rPr>
            </w:pPr>
            <w:r w:rsidRPr="00FD12BE">
              <w:rPr>
                <w:color w:val="000000"/>
                <w:sz w:val="20"/>
                <w:szCs w:val="20"/>
              </w:rPr>
              <w:t>0,788</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сверхнормативные утечки теплоносителя*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871" w:type="dxa"/>
            <w:gridSpan w:val="2"/>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969" w:type="dxa"/>
            <w:gridSpan w:val="5"/>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1315" w:type="dxa"/>
            <w:tcBorders>
              <w:top w:val="nil"/>
              <w:left w:val="nil"/>
              <w:bottom w:val="single" w:sz="4" w:space="0" w:color="auto"/>
              <w:right w:val="single" w:sz="4" w:space="0" w:color="auto"/>
            </w:tcBorders>
            <w:vAlign w:val="center"/>
          </w:tcPr>
          <w:p w:rsidR="00FD12BE" w:rsidRPr="00FD12BE" w:rsidRDefault="00FD12BE" w:rsidP="00FD12BE">
            <w:pPr>
              <w:jc w:val="center"/>
              <w:rPr>
                <w:color w:val="000000"/>
                <w:sz w:val="20"/>
                <w:szCs w:val="20"/>
              </w:rPr>
            </w:pPr>
            <w:r w:rsidRPr="00FD12BE">
              <w:rPr>
                <w:color w:val="000000"/>
                <w:sz w:val="20"/>
                <w:szCs w:val="20"/>
              </w:rPr>
              <w:t>0</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2,308</w:t>
            </w:r>
          </w:p>
        </w:tc>
        <w:tc>
          <w:tcPr>
            <w:tcW w:w="871" w:type="dxa"/>
            <w:gridSpan w:val="2"/>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2,158</w:t>
            </w:r>
          </w:p>
        </w:tc>
        <w:tc>
          <w:tcPr>
            <w:tcW w:w="969" w:type="dxa"/>
            <w:gridSpan w:val="5"/>
            <w:tcBorders>
              <w:top w:val="nil"/>
              <w:left w:val="nil"/>
              <w:bottom w:val="single" w:sz="4" w:space="0" w:color="auto"/>
              <w:right w:val="single" w:sz="4"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2,158</w:t>
            </w:r>
          </w:p>
        </w:tc>
        <w:tc>
          <w:tcPr>
            <w:tcW w:w="1315" w:type="dxa"/>
            <w:tcBorders>
              <w:top w:val="nil"/>
              <w:left w:val="nil"/>
              <w:bottom w:val="single" w:sz="4" w:space="0" w:color="auto"/>
              <w:right w:val="single" w:sz="4" w:space="0" w:color="auto"/>
            </w:tcBorders>
            <w:vAlign w:val="center"/>
          </w:tcPr>
          <w:p w:rsidR="00FD12BE" w:rsidRPr="00FD12BE" w:rsidRDefault="00FD12BE" w:rsidP="00FD12BE">
            <w:pPr>
              <w:jc w:val="center"/>
              <w:rPr>
                <w:color w:val="000000"/>
                <w:sz w:val="20"/>
                <w:szCs w:val="20"/>
              </w:rPr>
            </w:pPr>
            <w:r w:rsidRPr="00FD12BE">
              <w:rPr>
                <w:color w:val="000000"/>
                <w:sz w:val="20"/>
                <w:szCs w:val="20"/>
              </w:rPr>
              <w:t>2,158</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324CDF" w:rsidRPr="008F66B8" w:rsidRDefault="00324CDF" w:rsidP="00324CDF">
            <w:pPr>
              <w:rPr>
                <w:color w:val="000000"/>
                <w:sz w:val="18"/>
                <w:szCs w:val="18"/>
              </w:rPr>
            </w:pPr>
            <w:r w:rsidRPr="008F66B8">
              <w:rPr>
                <w:color w:val="000000"/>
                <w:sz w:val="18"/>
                <w:szCs w:val="18"/>
              </w:rPr>
              <w:t>Максимум подпитки тепловой сети в эксплуатационном режиме</w:t>
            </w:r>
          </w:p>
        </w:tc>
        <w:tc>
          <w:tcPr>
            <w:tcW w:w="1779" w:type="dxa"/>
            <w:tcBorders>
              <w:top w:val="nil"/>
              <w:left w:val="nil"/>
              <w:bottom w:val="single" w:sz="4" w:space="0" w:color="auto"/>
              <w:right w:val="single" w:sz="4" w:space="0" w:color="auto"/>
            </w:tcBorders>
            <w:shd w:val="clear" w:color="auto" w:fill="auto"/>
            <w:vAlign w:val="center"/>
            <w:hideMark/>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5,95</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5,95</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5,95</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5,95</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324CDF" w:rsidRPr="008F66B8" w:rsidRDefault="00324CDF" w:rsidP="00324CDF">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79" w:type="dxa"/>
            <w:tcBorders>
              <w:top w:val="nil"/>
              <w:left w:val="nil"/>
              <w:bottom w:val="single" w:sz="4" w:space="0" w:color="auto"/>
              <w:right w:val="single" w:sz="4" w:space="0" w:color="auto"/>
            </w:tcBorders>
            <w:shd w:val="clear" w:color="auto" w:fill="auto"/>
            <w:vAlign w:val="center"/>
            <w:hideMark/>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11,98</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11,98</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11,98</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11,98</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4,9</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4,9</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4,9</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4,9</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Требуемая емкость баков аккумуляторов</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21,6</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21,6</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21,6</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sz w:val="20"/>
                <w:szCs w:val="20"/>
              </w:rPr>
            </w:pPr>
            <w:r>
              <w:rPr>
                <w:sz w:val="20"/>
                <w:szCs w:val="20"/>
              </w:rPr>
              <w:t>21,6</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Производительность водоподготовительной установки</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26,4</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26,4</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26,4</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26,4</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Количество баков-аккумуляторов теплоносителя</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шт.</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3</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Суммарная емкость баков аккумуляторов</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55</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55</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55</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55</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Резерв(+)/дефицит (-) ВПУ</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23,48</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23,48</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23,48</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23,48</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Доля резерва</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89,0</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89,0</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89,0</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89,0</w:t>
            </w:r>
          </w:p>
        </w:tc>
      </w:tr>
      <w:tr w:rsidR="00324CDF" w:rsidRPr="00D02B3F" w:rsidTr="003F0E22">
        <w:trPr>
          <w:trHeight w:val="340"/>
        </w:trPr>
        <w:tc>
          <w:tcPr>
            <w:tcW w:w="9356"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324CDF" w:rsidRPr="00D02B3F" w:rsidRDefault="00324CDF" w:rsidP="00767766">
            <w:pPr>
              <w:jc w:val="center"/>
              <w:rPr>
                <w:b/>
                <w:bCs/>
                <w:color w:val="000000"/>
                <w:sz w:val="18"/>
                <w:szCs w:val="18"/>
              </w:rPr>
            </w:pPr>
            <w:r w:rsidRPr="00D02B3F">
              <w:rPr>
                <w:b/>
                <w:bCs/>
                <w:color w:val="000000"/>
                <w:sz w:val="18"/>
                <w:szCs w:val="18"/>
              </w:rPr>
              <w:t>Котельная п. Линейный</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Всего подпитка тепловой сети, в том числе:</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0,028</w:t>
            </w:r>
          </w:p>
        </w:tc>
        <w:tc>
          <w:tcPr>
            <w:tcW w:w="871" w:type="dxa"/>
            <w:gridSpan w:val="2"/>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0,012</w:t>
            </w:r>
          </w:p>
        </w:tc>
        <w:tc>
          <w:tcPr>
            <w:tcW w:w="969" w:type="dxa"/>
            <w:gridSpan w:val="5"/>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0,012</w:t>
            </w:r>
          </w:p>
        </w:tc>
        <w:tc>
          <w:tcPr>
            <w:tcW w:w="1315"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0,012</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0,005</w:t>
            </w:r>
          </w:p>
        </w:tc>
        <w:tc>
          <w:tcPr>
            <w:tcW w:w="871" w:type="dxa"/>
            <w:gridSpan w:val="2"/>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0,005</w:t>
            </w:r>
          </w:p>
        </w:tc>
        <w:tc>
          <w:tcPr>
            <w:tcW w:w="969" w:type="dxa"/>
            <w:gridSpan w:val="5"/>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0,005</w:t>
            </w:r>
          </w:p>
        </w:tc>
        <w:tc>
          <w:tcPr>
            <w:tcW w:w="1315"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0,005</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сверхнормативные утечки теплоносителя*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871" w:type="dxa"/>
            <w:gridSpan w:val="2"/>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969" w:type="dxa"/>
            <w:gridSpan w:val="5"/>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c>
          <w:tcPr>
            <w:tcW w:w="1315"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FD12BE" w:rsidRPr="008F66B8" w:rsidRDefault="00FD12BE" w:rsidP="00FD12BE">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79" w:type="dxa"/>
            <w:tcBorders>
              <w:top w:val="nil"/>
              <w:left w:val="nil"/>
              <w:bottom w:val="single" w:sz="4" w:space="0" w:color="auto"/>
              <w:right w:val="single" w:sz="4" w:space="0" w:color="auto"/>
            </w:tcBorders>
            <w:shd w:val="clear" w:color="auto" w:fill="auto"/>
            <w:vAlign w:val="center"/>
            <w:hideMark/>
          </w:tcPr>
          <w:p w:rsidR="00FD12BE" w:rsidRPr="008F66B8" w:rsidRDefault="00FD12BE" w:rsidP="00FD12BE">
            <w:pPr>
              <w:jc w:val="center"/>
              <w:rPr>
                <w:color w:val="000000"/>
                <w:sz w:val="18"/>
                <w:szCs w:val="18"/>
              </w:rPr>
            </w:pPr>
            <w:r w:rsidRPr="008F66B8">
              <w:rPr>
                <w:color w:val="000000"/>
                <w:sz w:val="18"/>
                <w:szCs w:val="18"/>
              </w:rPr>
              <w:t>м³/ч</w:t>
            </w:r>
          </w:p>
        </w:tc>
        <w:tc>
          <w:tcPr>
            <w:tcW w:w="814"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0,023</w:t>
            </w:r>
          </w:p>
        </w:tc>
        <w:tc>
          <w:tcPr>
            <w:tcW w:w="871" w:type="dxa"/>
            <w:gridSpan w:val="2"/>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0,007</w:t>
            </w:r>
          </w:p>
        </w:tc>
        <w:tc>
          <w:tcPr>
            <w:tcW w:w="969" w:type="dxa"/>
            <w:gridSpan w:val="5"/>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0,007</w:t>
            </w:r>
          </w:p>
        </w:tc>
        <w:tc>
          <w:tcPr>
            <w:tcW w:w="1315" w:type="dxa"/>
            <w:tcBorders>
              <w:top w:val="nil"/>
              <w:left w:val="nil"/>
              <w:bottom w:val="single" w:sz="8" w:space="0" w:color="auto"/>
              <w:right w:val="single" w:sz="8" w:space="0" w:color="auto"/>
            </w:tcBorders>
            <w:shd w:val="clear" w:color="auto" w:fill="auto"/>
            <w:vAlign w:val="center"/>
          </w:tcPr>
          <w:p w:rsidR="00FD12BE" w:rsidRPr="00FD12BE" w:rsidRDefault="00FD12BE" w:rsidP="00FD12BE">
            <w:pPr>
              <w:jc w:val="center"/>
              <w:rPr>
                <w:color w:val="000000"/>
                <w:sz w:val="20"/>
                <w:szCs w:val="20"/>
              </w:rPr>
            </w:pPr>
            <w:r w:rsidRPr="00FD12BE">
              <w:rPr>
                <w:color w:val="000000"/>
                <w:sz w:val="20"/>
                <w:szCs w:val="20"/>
              </w:rPr>
              <w:t>0,007</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hideMark/>
          </w:tcPr>
          <w:p w:rsidR="00324CDF" w:rsidRPr="008F66B8" w:rsidRDefault="00324CDF" w:rsidP="00324CDF">
            <w:pPr>
              <w:rPr>
                <w:color w:val="000000"/>
                <w:sz w:val="18"/>
                <w:szCs w:val="18"/>
              </w:rPr>
            </w:pPr>
            <w:r w:rsidRPr="008F66B8">
              <w:rPr>
                <w:color w:val="000000"/>
                <w:sz w:val="18"/>
                <w:szCs w:val="18"/>
              </w:rPr>
              <w:t>Максимум подпитки тепловой сети в эксплуатационном режиме</w:t>
            </w:r>
          </w:p>
        </w:tc>
        <w:tc>
          <w:tcPr>
            <w:tcW w:w="1779" w:type="dxa"/>
            <w:tcBorders>
              <w:top w:val="nil"/>
              <w:left w:val="nil"/>
              <w:bottom w:val="single" w:sz="4" w:space="0" w:color="auto"/>
              <w:right w:val="single" w:sz="4" w:space="0" w:color="auto"/>
            </w:tcBorders>
            <w:shd w:val="clear" w:color="auto" w:fill="auto"/>
            <w:vAlign w:val="center"/>
            <w:hideMark/>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0,07</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0,07</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0,07</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0,07</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0,17</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0,17</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0,17</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0,17</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0,1</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0,1</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Требуемая емкость баков аккумуляторов</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0,2</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0,2</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sz w:val="20"/>
                <w:szCs w:val="20"/>
              </w:rPr>
            </w:pPr>
            <w:r>
              <w:rPr>
                <w:sz w:val="20"/>
                <w:szCs w:val="20"/>
              </w:rPr>
              <w:t>0,2</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sz w:val="20"/>
                <w:szCs w:val="20"/>
              </w:rPr>
            </w:pPr>
            <w:r>
              <w:rPr>
                <w:sz w:val="20"/>
                <w:szCs w:val="20"/>
              </w:rPr>
              <w:t>0,2</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Производительность водоподготовительной установки</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 </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 -</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 -</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 -</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Количество баков-аккумуляторов теплоносителя</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шт.</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1</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1</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Суммарная емкость баков аккумуляторов</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3</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3</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Резерв(+)/дефицит (-) ВПУ</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м³/ч</w:t>
            </w:r>
          </w:p>
        </w:tc>
        <w:tc>
          <w:tcPr>
            <w:tcW w:w="814" w:type="dxa"/>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-0,04</w:t>
            </w:r>
          </w:p>
        </w:tc>
        <w:tc>
          <w:tcPr>
            <w:tcW w:w="871" w:type="dxa"/>
            <w:gridSpan w:val="2"/>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-0,04</w:t>
            </w:r>
          </w:p>
        </w:tc>
        <w:tc>
          <w:tcPr>
            <w:tcW w:w="969" w:type="dxa"/>
            <w:gridSpan w:val="5"/>
            <w:tcBorders>
              <w:top w:val="nil"/>
              <w:left w:val="nil"/>
              <w:bottom w:val="single" w:sz="4" w:space="0" w:color="auto"/>
              <w:right w:val="single" w:sz="4" w:space="0" w:color="auto"/>
            </w:tcBorders>
            <w:shd w:val="clear" w:color="auto" w:fill="auto"/>
            <w:vAlign w:val="center"/>
          </w:tcPr>
          <w:p w:rsidR="00324CDF" w:rsidRDefault="00324CDF" w:rsidP="00324CDF">
            <w:pPr>
              <w:jc w:val="center"/>
              <w:rPr>
                <w:color w:val="000000"/>
                <w:sz w:val="20"/>
                <w:szCs w:val="20"/>
              </w:rPr>
            </w:pPr>
            <w:r>
              <w:rPr>
                <w:color w:val="000000"/>
                <w:sz w:val="20"/>
                <w:szCs w:val="20"/>
              </w:rPr>
              <w:t>-0,04</w:t>
            </w:r>
          </w:p>
        </w:tc>
        <w:tc>
          <w:tcPr>
            <w:tcW w:w="1315" w:type="dxa"/>
            <w:tcBorders>
              <w:top w:val="nil"/>
              <w:left w:val="nil"/>
              <w:bottom w:val="single" w:sz="4" w:space="0" w:color="auto"/>
              <w:right w:val="single" w:sz="4" w:space="0" w:color="auto"/>
            </w:tcBorders>
            <w:vAlign w:val="center"/>
          </w:tcPr>
          <w:p w:rsidR="00324CDF" w:rsidRDefault="00324CDF" w:rsidP="00324CDF">
            <w:pPr>
              <w:jc w:val="center"/>
              <w:rPr>
                <w:color w:val="000000"/>
                <w:sz w:val="20"/>
                <w:szCs w:val="20"/>
              </w:rPr>
            </w:pPr>
            <w:r>
              <w:rPr>
                <w:color w:val="000000"/>
                <w:sz w:val="20"/>
                <w:szCs w:val="20"/>
              </w:rPr>
              <w:t>-0,04</w:t>
            </w:r>
          </w:p>
        </w:tc>
      </w:tr>
      <w:tr w:rsidR="001A7BA7" w:rsidRPr="00D02B3F" w:rsidTr="003F0E22">
        <w:trPr>
          <w:trHeight w:val="340"/>
        </w:trPr>
        <w:tc>
          <w:tcPr>
            <w:tcW w:w="3608" w:type="dxa"/>
            <w:gridSpan w:val="3"/>
            <w:tcBorders>
              <w:top w:val="nil"/>
              <w:left w:val="single" w:sz="4" w:space="0" w:color="auto"/>
              <w:bottom w:val="single" w:sz="4" w:space="0" w:color="auto"/>
              <w:right w:val="single" w:sz="4" w:space="0" w:color="auto"/>
            </w:tcBorders>
            <w:shd w:val="clear" w:color="auto" w:fill="auto"/>
            <w:vAlign w:val="center"/>
          </w:tcPr>
          <w:p w:rsidR="00324CDF" w:rsidRPr="008F66B8" w:rsidRDefault="00324CDF" w:rsidP="00324CDF">
            <w:pPr>
              <w:rPr>
                <w:color w:val="000000"/>
                <w:sz w:val="18"/>
                <w:szCs w:val="18"/>
              </w:rPr>
            </w:pPr>
            <w:r w:rsidRPr="008F66B8">
              <w:rPr>
                <w:color w:val="000000"/>
                <w:sz w:val="18"/>
                <w:szCs w:val="18"/>
              </w:rPr>
              <w:t>Доля резерва</w:t>
            </w:r>
          </w:p>
        </w:tc>
        <w:tc>
          <w:tcPr>
            <w:tcW w:w="1779" w:type="dxa"/>
            <w:tcBorders>
              <w:top w:val="nil"/>
              <w:left w:val="nil"/>
              <w:bottom w:val="single" w:sz="4" w:space="0" w:color="auto"/>
              <w:right w:val="single" w:sz="4" w:space="0" w:color="auto"/>
            </w:tcBorders>
            <w:shd w:val="clear" w:color="auto" w:fill="auto"/>
            <w:vAlign w:val="center"/>
          </w:tcPr>
          <w:p w:rsidR="00324CDF" w:rsidRPr="008F66B8" w:rsidRDefault="00324CDF" w:rsidP="00324CDF">
            <w:pPr>
              <w:jc w:val="center"/>
              <w:rPr>
                <w:color w:val="000000"/>
                <w:sz w:val="18"/>
                <w:szCs w:val="18"/>
              </w:rPr>
            </w:pPr>
            <w:r w:rsidRPr="008F66B8">
              <w:rPr>
                <w:color w:val="000000"/>
                <w:sz w:val="18"/>
                <w:szCs w:val="18"/>
              </w:rPr>
              <w:t>%</w:t>
            </w:r>
          </w:p>
        </w:tc>
        <w:tc>
          <w:tcPr>
            <w:tcW w:w="814" w:type="dxa"/>
            <w:tcBorders>
              <w:top w:val="nil"/>
              <w:left w:val="nil"/>
              <w:bottom w:val="single" w:sz="4" w:space="0" w:color="auto"/>
              <w:right w:val="single" w:sz="4" w:space="0" w:color="auto"/>
            </w:tcBorders>
            <w:shd w:val="clear" w:color="auto" w:fill="auto"/>
            <w:vAlign w:val="center"/>
          </w:tcPr>
          <w:p w:rsidR="00324CDF" w:rsidRPr="00D02B3F" w:rsidRDefault="00324CDF" w:rsidP="00324CDF">
            <w:pPr>
              <w:jc w:val="center"/>
              <w:rPr>
                <w:color w:val="000000"/>
                <w:sz w:val="18"/>
                <w:szCs w:val="18"/>
              </w:rPr>
            </w:pPr>
            <w:r>
              <w:rPr>
                <w:color w:val="000000"/>
                <w:sz w:val="18"/>
                <w:szCs w:val="18"/>
              </w:rPr>
              <w:t>-</w:t>
            </w:r>
          </w:p>
        </w:tc>
        <w:tc>
          <w:tcPr>
            <w:tcW w:w="871" w:type="dxa"/>
            <w:gridSpan w:val="2"/>
            <w:tcBorders>
              <w:top w:val="nil"/>
              <w:left w:val="nil"/>
              <w:bottom w:val="single" w:sz="4" w:space="0" w:color="auto"/>
              <w:right w:val="single" w:sz="4" w:space="0" w:color="auto"/>
            </w:tcBorders>
            <w:shd w:val="clear" w:color="auto" w:fill="auto"/>
            <w:vAlign w:val="center"/>
          </w:tcPr>
          <w:p w:rsidR="00324CDF" w:rsidRPr="00D02B3F" w:rsidRDefault="00324CDF" w:rsidP="00324CDF">
            <w:pPr>
              <w:jc w:val="center"/>
              <w:rPr>
                <w:color w:val="000000"/>
                <w:sz w:val="18"/>
                <w:szCs w:val="18"/>
              </w:rPr>
            </w:pPr>
            <w:r>
              <w:rPr>
                <w:color w:val="000000"/>
                <w:sz w:val="18"/>
                <w:szCs w:val="18"/>
              </w:rPr>
              <w:t>-</w:t>
            </w:r>
          </w:p>
        </w:tc>
        <w:tc>
          <w:tcPr>
            <w:tcW w:w="969" w:type="dxa"/>
            <w:gridSpan w:val="5"/>
            <w:tcBorders>
              <w:top w:val="nil"/>
              <w:left w:val="nil"/>
              <w:bottom w:val="single" w:sz="4" w:space="0" w:color="auto"/>
              <w:right w:val="single" w:sz="4" w:space="0" w:color="auto"/>
            </w:tcBorders>
            <w:shd w:val="clear" w:color="auto" w:fill="auto"/>
            <w:vAlign w:val="center"/>
          </w:tcPr>
          <w:p w:rsidR="00324CDF" w:rsidRPr="00D02B3F" w:rsidRDefault="00324CDF" w:rsidP="00324CDF">
            <w:pPr>
              <w:jc w:val="center"/>
              <w:rPr>
                <w:color w:val="000000"/>
                <w:sz w:val="18"/>
                <w:szCs w:val="18"/>
              </w:rPr>
            </w:pPr>
            <w:r>
              <w:rPr>
                <w:color w:val="000000"/>
                <w:sz w:val="18"/>
                <w:szCs w:val="18"/>
              </w:rPr>
              <w:t>-</w:t>
            </w:r>
          </w:p>
        </w:tc>
        <w:tc>
          <w:tcPr>
            <w:tcW w:w="1315" w:type="dxa"/>
            <w:tcBorders>
              <w:top w:val="nil"/>
              <w:left w:val="nil"/>
              <w:bottom w:val="single" w:sz="4" w:space="0" w:color="auto"/>
              <w:right w:val="single" w:sz="4" w:space="0" w:color="auto"/>
            </w:tcBorders>
            <w:vAlign w:val="center"/>
          </w:tcPr>
          <w:p w:rsidR="00324CDF" w:rsidRPr="00D02B3F" w:rsidRDefault="00324CDF" w:rsidP="00324CDF">
            <w:pPr>
              <w:jc w:val="center"/>
              <w:rPr>
                <w:color w:val="000000"/>
                <w:sz w:val="18"/>
                <w:szCs w:val="18"/>
              </w:rPr>
            </w:pPr>
            <w:r>
              <w:rPr>
                <w:color w:val="000000"/>
                <w:sz w:val="18"/>
                <w:szCs w:val="18"/>
              </w:rPr>
              <w:t>-</w:t>
            </w:r>
          </w:p>
        </w:tc>
      </w:tr>
      <w:tr w:rsidR="001A7BA7" w:rsidRPr="003206FD" w:rsidTr="003F0E22">
        <w:tblPrEx>
          <w:tblLook w:val="00A0" w:firstRow="1" w:lastRow="0" w:firstColumn="1" w:lastColumn="0" w:noHBand="0" w:noVBand="0"/>
        </w:tblPrEx>
        <w:trPr>
          <w:trHeight w:val="20"/>
        </w:trPr>
        <w:tc>
          <w:tcPr>
            <w:tcW w:w="8035" w:type="dxa"/>
            <w:gridSpan w:val="11"/>
            <w:tcBorders>
              <w:top w:val="single" w:sz="4" w:space="0" w:color="auto"/>
              <w:left w:val="single" w:sz="4" w:space="0" w:color="auto"/>
              <w:bottom w:val="single" w:sz="4" w:space="0" w:color="auto"/>
              <w:right w:val="single" w:sz="4" w:space="0" w:color="auto"/>
            </w:tcBorders>
            <w:vAlign w:val="center"/>
          </w:tcPr>
          <w:p w:rsidR="001A7BA7" w:rsidRPr="0092058A" w:rsidRDefault="001A7BA7" w:rsidP="001A7BA7">
            <w:pPr>
              <w:jc w:val="center"/>
              <w:rPr>
                <w:b/>
                <w:bCs/>
                <w:color w:val="000000"/>
                <w:sz w:val="18"/>
                <w:szCs w:val="18"/>
              </w:rPr>
            </w:pPr>
            <w:r w:rsidRPr="003206FD">
              <w:rPr>
                <w:b/>
                <w:bCs/>
                <w:color w:val="000000"/>
                <w:sz w:val="18"/>
                <w:szCs w:val="18"/>
              </w:rPr>
              <w:t>Котельная д. Зеледеево</w:t>
            </w:r>
            <w:r>
              <w:rPr>
                <w:b/>
                <w:bCs/>
                <w:color w:val="000000"/>
                <w:sz w:val="18"/>
                <w:szCs w:val="18"/>
              </w:rPr>
              <w:t xml:space="preserve"> (центральная)</w:t>
            </w:r>
          </w:p>
        </w:tc>
        <w:tc>
          <w:tcPr>
            <w:tcW w:w="1321" w:type="dxa"/>
            <w:gridSpan w:val="2"/>
            <w:tcBorders>
              <w:top w:val="single" w:sz="4" w:space="0" w:color="auto"/>
              <w:left w:val="single" w:sz="4" w:space="0" w:color="auto"/>
              <w:bottom w:val="single" w:sz="4" w:space="0" w:color="auto"/>
              <w:right w:val="single" w:sz="4" w:space="0" w:color="auto"/>
            </w:tcBorders>
            <w:vAlign w:val="center"/>
          </w:tcPr>
          <w:p w:rsidR="001A7BA7" w:rsidRPr="003206FD" w:rsidRDefault="001A7BA7" w:rsidP="001A7BA7">
            <w:pPr>
              <w:jc w:val="center"/>
              <w:rPr>
                <w:b/>
                <w:bCs/>
                <w:color w:val="000000"/>
                <w:sz w:val="18"/>
                <w:szCs w:val="18"/>
              </w:rPr>
            </w:pP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Всего подпитка тепловой сети, в том числе: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0,456</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0,456</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0,456</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0,456</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0,089</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0,089</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0,089</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0,089</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сверхнормативные утечки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0,367</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0,367</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0,367</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0,367</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Максимум подпитки тепловой сети в эксплуатационном режиме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0,87</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0,87</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0,87</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0,87</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1,59</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1,59</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1,59</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1,59</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0,7</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0,7</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0,7</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0,7</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sz w:val="20"/>
                <w:szCs w:val="20"/>
              </w:rPr>
            </w:pPr>
            <w:r w:rsidRPr="00EB2936">
              <w:rPr>
                <w:sz w:val="20"/>
                <w:szCs w:val="20"/>
              </w:rPr>
              <w:t>3,3</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sz w:val="20"/>
                <w:szCs w:val="20"/>
              </w:rPr>
            </w:pPr>
            <w:r w:rsidRPr="00EB2936">
              <w:rPr>
                <w:sz w:val="20"/>
                <w:szCs w:val="20"/>
              </w:rPr>
              <w:t>3,3</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sz w:val="20"/>
                <w:szCs w:val="20"/>
              </w:rPr>
            </w:pPr>
            <w:r w:rsidRPr="00EB2936">
              <w:rPr>
                <w:sz w:val="20"/>
                <w:szCs w:val="20"/>
              </w:rPr>
              <w:t>3,3</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sz w:val="20"/>
                <w:szCs w:val="20"/>
              </w:rPr>
            </w:pPr>
            <w:r w:rsidRPr="00EB2936">
              <w:rPr>
                <w:sz w:val="20"/>
                <w:szCs w:val="20"/>
              </w:rPr>
              <w:t>3,3</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5,0</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5,0</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5,0</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5,0</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Количество баков-аккумуляторов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шт.</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1</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Суммарная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40</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40</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40</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40</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Резерв(+)/дефицит (-) ВПУ</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4,58</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4,58</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4,58</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4,58</w:t>
            </w:r>
          </w:p>
        </w:tc>
      </w:tr>
      <w:tr w:rsidR="001A7BA7" w:rsidRPr="00EB2936"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Доля резерва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w:t>
            </w:r>
          </w:p>
        </w:tc>
        <w:tc>
          <w:tcPr>
            <w:tcW w:w="850"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91,7</w:t>
            </w:r>
          </w:p>
        </w:tc>
        <w:tc>
          <w:tcPr>
            <w:tcW w:w="85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91,7</w:t>
            </w:r>
          </w:p>
        </w:tc>
        <w:tc>
          <w:tcPr>
            <w:tcW w:w="947" w:type="dxa"/>
            <w:gridSpan w:val="3"/>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91,7</w:t>
            </w:r>
          </w:p>
        </w:tc>
        <w:tc>
          <w:tcPr>
            <w:tcW w:w="1321" w:type="dxa"/>
            <w:gridSpan w:val="2"/>
            <w:tcBorders>
              <w:top w:val="nil"/>
              <w:left w:val="nil"/>
              <w:bottom w:val="single" w:sz="4" w:space="0" w:color="auto"/>
              <w:right w:val="single" w:sz="4" w:space="0" w:color="auto"/>
            </w:tcBorders>
            <w:vAlign w:val="center"/>
          </w:tcPr>
          <w:p w:rsidR="001A7BA7" w:rsidRPr="00EB2936" w:rsidRDefault="001A7BA7" w:rsidP="001A7BA7">
            <w:pPr>
              <w:jc w:val="center"/>
              <w:rPr>
                <w:color w:val="000000"/>
                <w:sz w:val="20"/>
                <w:szCs w:val="20"/>
              </w:rPr>
            </w:pPr>
            <w:r w:rsidRPr="00EB2936">
              <w:rPr>
                <w:color w:val="000000"/>
                <w:sz w:val="20"/>
                <w:szCs w:val="20"/>
              </w:rPr>
              <w:t>91,7</w:t>
            </w:r>
          </w:p>
        </w:tc>
      </w:tr>
      <w:tr w:rsidR="001A7BA7" w:rsidRPr="003206FD" w:rsidTr="003F0E22">
        <w:tblPrEx>
          <w:tblLook w:val="00A0" w:firstRow="1" w:lastRow="0" w:firstColumn="1" w:lastColumn="0" w:noHBand="0" w:noVBand="0"/>
        </w:tblPrEx>
        <w:trPr>
          <w:trHeight w:val="20"/>
        </w:trPr>
        <w:tc>
          <w:tcPr>
            <w:tcW w:w="8035" w:type="dxa"/>
            <w:gridSpan w:val="11"/>
            <w:tcBorders>
              <w:top w:val="single" w:sz="4" w:space="0" w:color="auto"/>
              <w:left w:val="single" w:sz="4" w:space="0" w:color="auto"/>
              <w:bottom w:val="single" w:sz="4" w:space="0" w:color="auto"/>
              <w:right w:val="single" w:sz="4" w:space="0" w:color="auto"/>
            </w:tcBorders>
            <w:vAlign w:val="center"/>
          </w:tcPr>
          <w:p w:rsidR="001A7BA7" w:rsidRPr="0092058A" w:rsidRDefault="001A7BA7" w:rsidP="001A7BA7">
            <w:pPr>
              <w:jc w:val="center"/>
              <w:rPr>
                <w:b/>
                <w:bCs/>
                <w:color w:val="000000"/>
                <w:sz w:val="18"/>
                <w:szCs w:val="18"/>
              </w:rPr>
            </w:pPr>
            <w:r w:rsidRPr="003206FD">
              <w:rPr>
                <w:b/>
                <w:bCs/>
                <w:color w:val="000000"/>
                <w:sz w:val="18"/>
                <w:szCs w:val="18"/>
              </w:rPr>
              <w:t>Котельная д. Зеледеево (</w:t>
            </w:r>
            <w:r>
              <w:rPr>
                <w:b/>
                <w:bCs/>
                <w:color w:val="000000"/>
                <w:sz w:val="18"/>
                <w:szCs w:val="18"/>
              </w:rPr>
              <w:t>ш</w:t>
            </w:r>
            <w:r w:rsidRPr="003206FD">
              <w:rPr>
                <w:b/>
                <w:bCs/>
                <w:color w:val="000000"/>
                <w:sz w:val="18"/>
                <w:szCs w:val="18"/>
              </w:rPr>
              <w:t>кола)</w:t>
            </w:r>
          </w:p>
        </w:tc>
        <w:tc>
          <w:tcPr>
            <w:tcW w:w="1321" w:type="dxa"/>
            <w:gridSpan w:val="2"/>
            <w:tcBorders>
              <w:top w:val="single" w:sz="4" w:space="0" w:color="auto"/>
              <w:left w:val="single" w:sz="4" w:space="0" w:color="auto"/>
              <w:bottom w:val="single" w:sz="4" w:space="0" w:color="auto"/>
              <w:right w:val="single" w:sz="4" w:space="0" w:color="auto"/>
            </w:tcBorders>
            <w:vAlign w:val="center"/>
          </w:tcPr>
          <w:p w:rsidR="001A7BA7" w:rsidRPr="003206FD" w:rsidRDefault="001A7BA7" w:rsidP="001A7BA7">
            <w:pPr>
              <w:jc w:val="center"/>
              <w:rPr>
                <w:b/>
                <w:bCs/>
                <w:color w:val="000000"/>
                <w:sz w:val="18"/>
                <w:szCs w:val="18"/>
              </w:rPr>
            </w:pP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Всего подпитка тепловой сети, в том числе: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0,027</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0,027</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0,027</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0,027</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0,014</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0,014</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0,014</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0,014</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сверхнормативные утечки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0,013</w:t>
            </w:r>
          </w:p>
        </w:tc>
        <w:tc>
          <w:tcPr>
            <w:tcW w:w="85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0,013</w:t>
            </w:r>
          </w:p>
        </w:tc>
        <w:tc>
          <w:tcPr>
            <w:tcW w:w="947" w:type="dxa"/>
            <w:gridSpan w:val="3"/>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0,013</w:t>
            </w:r>
          </w:p>
        </w:tc>
        <w:tc>
          <w:tcPr>
            <w:tcW w:w="1321" w:type="dxa"/>
            <w:gridSpan w:val="2"/>
            <w:tcBorders>
              <w:top w:val="nil"/>
              <w:left w:val="nil"/>
              <w:bottom w:val="single" w:sz="4" w:space="0" w:color="auto"/>
              <w:right w:val="single" w:sz="4" w:space="0" w:color="auto"/>
            </w:tcBorders>
            <w:vAlign w:val="center"/>
          </w:tcPr>
          <w:p w:rsidR="001A7BA7" w:rsidRPr="00FC0DC2" w:rsidRDefault="001A7BA7" w:rsidP="001A7BA7">
            <w:pPr>
              <w:jc w:val="center"/>
              <w:rPr>
                <w:color w:val="000000"/>
                <w:sz w:val="20"/>
                <w:szCs w:val="20"/>
              </w:rPr>
            </w:pPr>
            <w:r w:rsidRPr="00FC0DC2">
              <w:rPr>
                <w:color w:val="000000"/>
                <w:sz w:val="20"/>
                <w:szCs w:val="20"/>
              </w:rPr>
              <w:t>0,013</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Максимум подпитки тепловой сети в эксплуатационном режиме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0,16</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0,16</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0,16</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0,16</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0,27</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0,27</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0,27</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0,27</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0,1</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0,6</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0,6</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0,6</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0,6</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Количество баков-аккумуляторов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шт.</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Суммарная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Резерв(+)/дефицит (-) ВПУ</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-0,08</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-0,08</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-0,08</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-0,08</w:t>
            </w:r>
          </w:p>
        </w:tc>
      </w:tr>
      <w:tr w:rsidR="001A7BA7" w:rsidRPr="00FC0DC2"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Доля резерва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w:t>
            </w:r>
          </w:p>
        </w:tc>
        <w:tc>
          <w:tcPr>
            <w:tcW w:w="850"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85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947" w:type="dxa"/>
            <w:gridSpan w:val="3"/>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c>
          <w:tcPr>
            <w:tcW w:w="1321" w:type="dxa"/>
            <w:gridSpan w:val="2"/>
            <w:tcBorders>
              <w:top w:val="nil"/>
              <w:left w:val="nil"/>
              <w:bottom w:val="single" w:sz="4" w:space="0" w:color="auto"/>
              <w:right w:val="single" w:sz="4" w:space="0" w:color="auto"/>
            </w:tcBorders>
          </w:tcPr>
          <w:p w:rsidR="001A7BA7" w:rsidRPr="00FC0DC2" w:rsidRDefault="001A7BA7" w:rsidP="001A7BA7">
            <w:pPr>
              <w:jc w:val="center"/>
              <w:rPr>
                <w:color w:val="000000"/>
                <w:sz w:val="20"/>
                <w:szCs w:val="20"/>
              </w:rPr>
            </w:pPr>
            <w:r w:rsidRPr="00FC0DC2">
              <w:rPr>
                <w:color w:val="000000"/>
                <w:sz w:val="20"/>
                <w:szCs w:val="20"/>
              </w:rPr>
              <w:t>- </w:t>
            </w:r>
          </w:p>
        </w:tc>
      </w:tr>
      <w:tr w:rsidR="001A7BA7" w:rsidRPr="003206FD" w:rsidTr="003F0E22">
        <w:tblPrEx>
          <w:tblLook w:val="00A0" w:firstRow="1" w:lastRow="0" w:firstColumn="1" w:lastColumn="0" w:noHBand="0" w:noVBand="0"/>
        </w:tblPrEx>
        <w:trPr>
          <w:trHeight w:val="20"/>
        </w:trPr>
        <w:tc>
          <w:tcPr>
            <w:tcW w:w="8035" w:type="dxa"/>
            <w:gridSpan w:val="11"/>
            <w:tcBorders>
              <w:top w:val="single" w:sz="4" w:space="0" w:color="auto"/>
              <w:left w:val="single" w:sz="4" w:space="0" w:color="auto"/>
              <w:bottom w:val="single" w:sz="4" w:space="0" w:color="auto"/>
              <w:right w:val="single" w:sz="4" w:space="0" w:color="auto"/>
            </w:tcBorders>
            <w:vAlign w:val="center"/>
          </w:tcPr>
          <w:p w:rsidR="001A7BA7" w:rsidRPr="0092058A" w:rsidRDefault="001A7BA7" w:rsidP="001A7BA7">
            <w:pPr>
              <w:jc w:val="center"/>
              <w:rPr>
                <w:b/>
                <w:bCs/>
                <w:color w:val="000000"/>
                <w:sz w:val="18"/>
                <w:szCs w:val="18"/>
              </w:rPr>
            </w:pPr>
            <w:r w:rsidRPr="003206FD">
              <w:rPr>
                <w:b/>
                <w:bCs/>
                <w:color w:val="000000"/>
                <w:sz w:val="18"/>
                <w:szCs w:val="18"/>
              </w:rPr>
              <w:t>Котельная д. Варюхино</w:t>
            </w:r>
          </w:p>
        </w:tc>
        <w:tc>
          <w:tcPr>
            <w:tcW w:w="1321" w:type="dxa"/>
            <w:gridSpan w:val="2"/>
            <w:tcBorders>
              <w:top w:val="single" w:sz="4" w:space="0" w:color="auto"/>
              <w:left w:val="single" w:sz="4" w:space="0" w:color="auto"/>
              <w:bottom w:val="single" w:sz="4" w:space="0" w:color="auto"/>
              <w:right w:val="single" w:sz="4" w:space="0" w:color="auto"/>
            </w:tcBorders>
            <w:vAlign w:val="center"/>
          </w:tcPr>
          <w:p w:rsidR="001A7BA7" w:rsidRPr="003206FD" w:rsidRDefault="001A7BA7" w:rsidP="001A7BA7">
            <w:pPr>
              <w:jc w:val="center"/>
              <w:rPr>
                <w:b/>
                <w:bCs/>
                <w:color w:val="000000"/>
                <w:sz w:val="18"/>
                <w:szCs w:val="18"/>
              </w:rPr>
            </w:pP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Всего подпитка тепловой сети, в том числе: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0,0463</w:t>
            </w:r>
          </w:p>
        </w:tc>
        <w:tc>
          <w:tcPr>
            <w:tcW w:w="85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0,0463</w:t>
            </w:r>
          </w:p>
        </w:tc>
        <w:tc>
          <w:tcPr>
            <w:tcW w:w="947"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0,0463</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0,0463</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w:t>
            </w:r>
          </w:p>
        </w:tc>
        <w:tc>
          <w:tcPr>
            <w:tcW w:w="85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w:t>
            </w:r>
          </w:p>
        </w:tc>
        <w:tc>
          <w:tcPr>
            <w:tcW w:w="947"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0,046</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сверхнормативные утечки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85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947"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0,0003</w:t>
            </w:r>
          </w:p>
        </w:tc>
        <w:tc>
          <w:tcPr>
            <w:tcW w:w="85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0,0003</w:t>
            </w:r>
          </w:p>
        </w:tc>
        <w:tc>
          <w:tcPr>
            <w:tcW w:w="947"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0,0003</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0,0003</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Максимум подпитки тепловой сети в эксплуатационном режиме</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0,10</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0,10</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0,10</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0,10</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0,47</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0,47</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0,47</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0,47</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0,2</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0,2</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0,2</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0,2</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Требуемая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sz w:val="20"/>
                <w:szCs w:val="20"/>
              </w:rPr>
            </w:pPr>
            <w:r>
              <w:rPr>
                <w:sz w:val="20"/>
                <w:szCs w:val="20"/>
              </w:rPr>
              <w:t>0,2</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sz w:val="20"/>
                <w:szCs w:val="20"/>
              </w:rPr>
            </w:pPr>
            <w:r>
              <w:rPr>
                <w:sz w:val="20"/>
                <w:szCs w:val="20"/>
              </w:rPr>
              <w:t>0,2</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sz w:val="20"/>
                <w:szCs w:val="20"/>
              </w:rPr>
            </w:pPr>
            <w:r>
              <w:rPr>
                <w:sz w:val="20"/>
                <w:szCs w:val="20"/>
              </w:rPr>
              <w:t>0,2</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sz w:val="20"/>
                <w:szCs w:val="20"/>
              </w:rPr>
            </w:pPr>
            <w:r>
              <w:rPr>
                <w:sz w:val="20"/>
                <w:szCs w:val="20"/>
              </w:rPr>
              <w:t>0,2</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Производительность водоподготовительной установки</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Количество баков-аккумуляторов теплоносителя</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шт.</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Суммарная емкость баков аккумуляторов</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10</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10</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10</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10</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Резерв(+)/дефицит (-) ВПУ</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м³/ч</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-0,07</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-0,07</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-0,07</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-0,07</w:t>
            </w:r>
          </w:p>
        </w:tc>
      </w:tr>
      <w:tr w:rsidR="001A7BA7" w:rsidTr="003F0E22">
        <w:tblPrEx>
          <w:tblLook w:val="00A0" w:firstRow="1" w:lastRow="0" w:firstColumn="1" w:lastColumn="0" w:noHBand="0" w:noVBand="0"/>
        </w:tblPrEx>
        <w:trPr>
          <w:trHeight w:val="20"/>
        </w:trPr>
        <w:tc>
          <w:tcPr>
            <w:tcW w:w="3608" w:type="dxa"/>
            <w:gridSpan w:val="3"/>
            <w:tcBorders>
              <w:top w:val="nil"/>
              <w:left w:val="single" w:sz="4" w:space="0" w:color="auto"/>
              <w:bottom w:val="single" w:sz="4" w:space="0" w:color="auto"/>
              <w:right w:val="single" w:sz="4" w:space="0" w:color="auto"/>
            </w:tcBorders>
            <w:vAlign w:val="center"/>
          </w:tcPr>
          <w:p w:rsidR="001A7BA7" w:rsidRPr="008F66B8" w:rsidRDefault="001A7BA7" w:rsidP="001A7BA7">
            <w:pPr>
              <w:rPr>
                <w:color w:val="000000"/>
                <w:sz w:val="18"/>
                <w:szCs w:val="18"/>
              </w:rPr>
            </w:pPr>
            <w:r w:rsidRPr="008F66B8">
              <w:rPr>
                <w:color w:val="000000"/>
                <w:sz w:val="18"/>
                <w:szCs w:val="18"/>
              </w:rPr>
              <w:t>Доля резерва</w:t>
            </w:r>
          </w:p>
        </w:tc>
        <w:tc>
          <w:tcPr>
            <w:tcW w:w="1779" w:type="dxa"/>
            <w:tcBorders>
              <w:top w:val="nil"/>
              <w:left w:val="nil"/>
              <w:bottom w:val="single" w:sz="4" w:space="0" w:color="auto"/>
              <w:right w:val="single" w:sz="4" w:space="0" w:color="auto"/>
            </w:tcBorders>
            <w:vAlign w:val="center"/>
          </w:tcPr>
          <w:p w:rsidR="001A7BA7" w:rsidRPr="008F66B8" w:rsidRDefault="001A7BA7" w:rsidP="001A7BA7">
            <w:pPr>
              <w:jc w:val="center"/>
              <w:rPr>
                <w:color w:val="000000"/>
                <w:sz w:val="18"/>
                <w:szCs w:val="18"/>
              </w:rPr>
            </w:pPr>
            <w:r w:rsidRPr="008F66B8">
              <w:rPr>
                <w:color w:val="000000"/>
                <w:sz w:val="18"/>
                <w:szCs w:val="18"/>
              </w:rPr>
              <w:t>%</w:t>
            </w:r>
          </w:p>
        </w:tc>
        <w:tc>
          <w:tcPr>
            <w:tcW w:w="850"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85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947" w:type="dxa"/>
            <w:gridSpan w:val="3"/>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c>
          <w:tcPr>
            <w:tcW w:w="1321" w:type="dxa"/>
            <w:gridSpan w:val="2"/>
            <w:tcBorders>
              <w:top w:val="nil"/>
              <w:left w:val="nil"/>
              <w:bottom w:val="single" w:sz="4" w:space="0" w:color="auto"/>
              <w:right w:val="single" w:sz="4" w:space="0" w:color="auto"/>
            </w:tcBorders>
            <w:vAlign w:val="center"/>
          </w:tcPr>
          <w:p w:rsidR="001A7BA7" w:rsidRDefault="001A7BA7" w:rsidP="001A7BA7">
            <w:pPr>
              <w:jc w:val="center"/>
              <w:rPr>
                <w:color w:val="000000"/>
                <w:sz w:val="20"/>
                <w:szCs w:val="20"/>
              </w:rPr>
            </w:pPr>
            <w:r>
              <w:rPr>
                <w:color w:val="000000"/>
                <w:sz w:val="20"/>
                <w:szCs w:val="20"/>
              </w:rPr>
              <w:t>- </w:t>
            </w:r>
          </w:p>
        </w:tc>
      </w:tr>
      <w:tr w:rsidR="001A7BA7" w:rsidTr="003F0E22">
        <w:tblPrEx>
          <w:jc w:val="center"/>
        </w:tblPrEx>
        <w:trPr>
          <w:trHeight w:val="300"/>
          <w:jc w:val="center"/>
        </w:trPr>
        <w:tc>
          <w:tcPr>
            <w:tcW w:w="8035"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1A7BA7" w:rsidRDefault="001A7BA7" w:rsidP="001A7BA7">
            <w:pPr>
              <w:ind w:right="16"/>
              <w:jc w:val="center"/>
              <w:rPr>
                <w:b/>
                <w:bCs/>
                <w:color w:val="000000"/>
                <w:sz w:val="18"/>
                <w:szCs w:val="18"/>
              </w:rPr>
            </w:pPr>
            <w:r>
              <w:rPr>
                <w:b/>
                <w:bCs/>
                <w:color w:val="000000"/>
                <w:sz w:val="18"/>
                <w:szCs w:val="18"/>
              </w:rPr>
              <w:t>Котельная п. Юргинский</w:t>
            </w:r>
          </w:p>
        </w:tc>
        <w:tc>
          <w:tcPr>
            <w:tcW w:w="1321" w:type="dxa"/>
            <w:gridSpan w:val="2"/>
            <w:tcBorders>
              <w:top w:val="single" w:sz="4" w:space="0" w:color="auto"/>
              <w:left w:val="single" w:sz="4" w:space="0" w:color="auto"/>
              <w:bottom w:val="single" w:sz="4" w:space="0" w:color="auto"/>
              <w:right w:val="single" w:sz="4" w:space="0" w:color="auto"/>
            </w:tcBorders>
          </w:tcPr>
          <w:p w:rsidR="001A7BA7" w:rsidRDefault="001A7BA7" w:rsidP="001A7BA7">
            <w:pPr>
              <w:ind w:right="16"/>
              <w:jc w:val="center"/>
              <w:rPr>
                <w:b/>
                <w:bCs/>
                <w:color w:val="000000"/>
                <w:sz w:val="18"/>
                <w:szCs w:val="18"/>
              </w:rPr>
            </w:pPr>
          </w:p>
        </w:tc>
      </w:tr>
      <w:tr w:rsidR="001A7BA7" w:rsidTr="003F0E22">
        <w:tblPrEx>
          <w:jc w:val="center"/>
        </w:tblPrEx>
        <w:trPr>
          <w:trHeight w:val="308"/>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Всего подпитка тепловой сети, в том числе:</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0,941</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0,941</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0,941</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0,941</w:t>
            </w:r>
          </w:p>
        </w:tc>
      </w:tr>
      <w:tr w:rsidR="001A7BA7" w:rsidTr="003F0E22">
        <w:tblPrEx>
          <w:jc w:val="center"/>
        </w:tblPrEx>
        <w:trPr>
          <w:trHeight w:val="30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tabs>
                <w:tab w:val="left" w:pos="3424"/>
              </w:tabs>
              <w:ind w:right="16"/>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0,335</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0,335</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0,335</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0,335</w:t>
            </w:r>
          </w:p>
        </w:tc>
      </w:tr>
      <w:tr w:rsidR="001A7BA7" w:rsidTr="003F0E22">
        <w:tblPrEx>
          <w:jc w:val="center"/>
        </w:tblPrEx>
        <w:trPr>
          <w:trHeight w:val="30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 сверхнормативные утечки теплоносителя*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r>
      <w:tr w:rsidR="001A7BA7" w:rsidTr="003F0E22">
        <w:tblPrEx>
          <w:jc w:val="center"/>
        </w:tblPrEx>
        <w:trPr>
          <w:trHeight w:val="72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0,606</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0,606</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0,606</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0,606</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2,08</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2,08</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2,08</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2,08</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4,77</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4,77</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4,77</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4,77</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1,9</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1,9</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1,9</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1,9</w:t>
            </w:r>
          </w:p>
        </w:tc>
      </w:tr>
      <w:tr w:rsidR="001A7BA7" w:rsidRPr="008A209D" w:rsidTr="003F0E22">
        <w:tblPrEx>
          <w:jc w:val="center"/>
        </w:tblPrEx>
        <w:trPr>
          <w:trHeight w:val="286"/>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Требуемая емкость баков аккумуляторов</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w:t>
            </w:r>
            <w:r w:rsidRPr="008A209D">
              <w:rPr>
                <w:color w:val="000000"/>
                <w:sz w:val="18"/>
                <w:szCs w:val="18"/>
                <w:vertAlign w:val="superscript"/>
              </w:rPr>
              <w:t>3</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7,3</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7,3</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7,3</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7,3</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Количество баков-аккумуляторов теплоносителя</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шт.</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r>
      <w:tr w:rsidR="001A7BA7" w:rsidRPr="008A209D" w:rsidTr="003F0E22">
        <w:tblPrEx>
          <w:jc w:val="center"/>
        </w:tblPrEx>
        <w:trPr>
          <w:trHeight w:val="236"/>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Суммарная емкость баков аккумуляторов</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w:t>
            </w:r>
            <w:r w:rsidRPr="008A209D">
              <w:rPr>
                <w:color w:val="000000"/>
                <w:sz w:val="18"/>
                <w:szCs w:val="18"/>
                <w:vertAlign w:val="superscript"/>
              </w:rPr>
              <w:t>3</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68</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68</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68</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68</w:t>
            </w:r>
          </w:p>
        </w:tc>
      </w:tr>
      <w:tr w:rsidR="001A7BA7" w:rsidRPr="008A209D" w:rsidTr="003F0E22">
        <w:tblPrEx>
          <w:jc w:val="center"/>
        </w:tblPrEx>
        <w:trPr>
          <w:trHeight w:val="313"/>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Резерв(+)/дефицит (-) ВПУ</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-1,06</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-1,06</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-1,06</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-1,06</w:t>
            </w:r>
          </w:p>
        </w:tc>
      </w:tr>
      <w:tr w:rsidR="001A7BA7" w:rsidRPr="008A209D" w:rsidTr="003F0E22">
        <w:tblPrEx>
          <w:jc w:val="center"/>
        </w:tblPrEx>
        <w:trPr>
          <w:trHeight w:val="249"/>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Доля резерва</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r>
      <w:tr w:rsidR="001A7BA7" w:rsidTr="003F0E22">
        <w:tblPrEx>
          <w:jc w:val="center"/>
        </w:tblPrEx>
        <w:trPr>
          <w:trHeight w:val="300"/>
          <w:jc w:val="center"/>
        </w:trPr>
        <w:tc>
          <w:tcPr>
            <w:tcW w:w="8035"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1A7BA7" w:rsidRDefault="001A7BA7" w:rsidP="001A7BA7">
            <w:pPr>
              <w:ind w:right="16"/>
              <w:jc w:val="center"/>
              <w:rPr>
                <w:b/>
                <w:bCs/>
                <w:color w:val="000000"/>
                <w:sz w:val="18"/>
                <w:szCs w:val="18"/>
              </w:rPr>
            </w:pPr>
            <w:r>
              <w:rPr>
                <w:b/>
                <w:bCs/>
                <w:color w:val="000000"/>
                <w:sz w:val="18"/>
                <w:szCs w:val="18"/>
              </w:rPr>
              <w:t>Котельная д. Лебяжье-Асаново</w:t>
            </w:r>
          </w:p>
        </w:tc>
        <w:tc>
          <w:tcPr>
            <w:tcW w:w="1321" w:type="dxa"/>
            <w:gridSpan w:val="2"/>
            <w:tcBorders>
              <w:top w:val="single" w:sz="4" w:space="0" w:color="auto"/>
              <w:left w:val="single" w:sz="4" w:space="0" w:color="auto"/>
              <w:bottom w:val="single" w:sz="4" w:space="0" w:color="auto"/>
              <w:right w:val="single" w:sz="4" w:space="0" w:color="auto"/>
            </w:tcBorders>
          </w:tcPr>
          <w:p w:rsidR="001A7BA7" w:rsidRDefault="001A7BA7" w:rsidP="001A7BA7">
            <w:pPr>
              <w:ind w:right="16"/>
              <w:jc w:val="center"/>
              <w:rPr>
                <w:b/>
                <w:bCs/>
                <w:color w:val="000000"/>
                <w:sz w:val="18"/>
                <w:szCs w:val="18"/>
              </w:rPr>
            </w:pPr>
          </w:p>
        </w:tc>
      </w:tr>
      <w:tr w:rsidR="001A7BA7" w:rsidTr="003F0E22">
        <w:tblPrEx>
          <w:jc w:val="center"/>
        </w:tblPrEx>
        <w:trPr>
          <w:trHeight w:val="291"/>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Всего подпитка тепловой сети, в том числе:</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0,167</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0,167</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0,167</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0,167</w:t>
            </w:r>
          </w:p>
        </w:tc>
      </w:tr>
      <w:tr w:rsidR="001A7BA7" w:rsidTr="003F0E22">
        <w:tblPrEx>
          <w:jc w:val="center"/>
        </w:tblPrEx>
        <w:trPr>
          <w:trHeight w:val="30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0,089</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0,089</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0,089</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0,089</w:t>
            </w:r>
          </w:p>
        </w:tc>
      </w:tr>
      <w:tr w:rsidR="001A7BA7" w:rsidTr="003F0E22">
        <w:tblPrEx>
          <w:jc w:val="center"/>
        </w:tblPrEx>
        <w:trPr>
          <w:trHeight w:val="30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 сверхнормативные утечки теплоносителя*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w:t>
            </w:r>
          </w:p>
        </w:tc>
      </w:tr>
      <w:tr w:rsidR="001A7BA7" w:rsidTr="003F0E22">
        <w:tblPrEx>
          <w:jc w:val="center"/>
        </w:tblPrEx>
        <w:trPr>
          <w:trHeight w:val="72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0,078</w:t>
            </w:r>
          </w:p>
        </w:tc>
        <w:tc>
          <w:tcPr>
            <w:tcW w:w="858" w:type="dxa"/>
            <w:gridSpan w:val="3"/>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0,078</w:t>
            </w:r>
          </w:p>
        </w:tc>
        <w:tc>
          <w:tcPr>
            <w:tcW w:w="940"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0,078</w:t>
            </w:r>
          </w:p>
        </w:tc>
        <w:tc>
          <w:tcPr>
            <w:tcW w:w="1321" w:type="dxa"/>
            <w:gridSpan w:val="2"/>
            <w:tcBorders>
              <w:top w:val="nil"/>
              <w:left w:val="nil"/>
              <w:bottom w:val="single" w:sz="8" w:space="0" w:color="auto"/>
              <w:right w:val="single" w:sz="8" w:space="0" w:color="auto"/>
            </w:tcBorders>
            <w:shd w:val="clear" w:color="auto" w:fill="auto"/>
            <w:vAlign w:val="center"/>
          </w:tcPr>
          <w:p w:rsidR="001A7BA7" w:rsidRDefault="001A7BA7" w:rsidP="001A7BA7">
            <w:pPr>
              <w:jc w:val="center"/>
              <w:rPr>
                <w:color w:val="000000"/>
                <w:sz w:val="20"/>
                <w:szCs w:val="20"/>
              </w:rPr>
            </w:pPr>
            <w:r>
              <w:rPr>
                <w:color w:val="000000"/>
                <w:sz w:val="20"/>
                <w:szCs w:val="20"/>
              </w:rPr>
              <w:t>0,078</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hideMark/>
          </w:tcPr>
          <w:p w:rsidR="001A7BA7" w:rsidRPr="008F66B8" w:rsidRDefault="001A7BA7" w:rsidP="001A7BA7">
            <w:pPr>
              <w:ind w:right="16"/>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tcBorders>
              <w:top w:val="nil"/>
              <w:left w:val="nil"/>
              <w:bottom w:val="single" w:sz="4" w:space="0" w:color="auto"/>
              <w:right w:val="single" w:sz="4" w:space="0" w:color="auto"/>
            </w:tcBorders>
            <w:shd w:val="clear" w:color="auto" w:fill="auto"/>
            <w:vAlign w:val="center"/>
            <w:hideMark/>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0,32</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0,32</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0,32</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0,32</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1,04</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1,04</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1,04</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1,04</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0,4</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0,4</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0,4</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0,4</w:t>
            </w:r>
          </w:p>
        </w:tc>
      </w:tr>
      <w:tr w:rsidR="001A7BA7" w:rsidRPr="008A209D" w:rsidTr="003F0E22">
        <w:tblPrEx>
          <w:jc w:val="center"/>
        </w:tblPrEx>
        <w:trPr>
          <w:trHeight w:val="248"/>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Требуемая емкость баков аккумуляторов</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w:t>
            </w:r>
            <w:r w:rsidRPr="008A209D">
              <w:rPr>
                <w:color w:val="000000"/>
                <w:sz w:val="18"/>
                <w:szCs w:val="18"/>
                <w:vertAlign w:val="superscript"/>
              </w:rPr>
              <w:t>3</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1,0</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1,0</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1,0</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sz w:val="18"/>
                <w:szCs w:val="18"/>
              </w:rPr>
            </w:pPr>
            <w:r w:rsidRPr="008A209D">
              <w:rPr>
                <w:sz w:val="18"/>
                <w:szCs w:val="18"/>
              </w:rPr>
              <w:t>1,0</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w:t>
            </w:r>
          </w:p>
        </w:tc>
      </w:tr>
      <w:tr w:rsidR="001A7BA7" w:rsidRPr="008A209D" w:rsidTr="003F0E22">
        <w:tblPrEx>
          <w:jc w:val="center"/>
        </w:tblPrEx>
        <w:trPr>
          <w:trHeight w:val="480"/>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Количество баков-аккумуляторов теплоносителя</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шт.</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1</w:t>
            </w:r>
          </w:p>
        </w:tc>
      </w:tr>
      <w:tr w:rsidR="001A7BA7" w:rsidRPr="008A209D" w:rsidTr="003F0E22">
        <w:tblPrEx>
          <w:jc w:val="center"/>
        </w:tblPrEx>
        <w:trPr>
          <w:trHeight w:val="197"/>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Суммарная емкость баков аккумуляторов</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w:t>
            </w:r>
            <w:r w:rsidRPr="008A209D">
              <w:rPr>
                <w:color w:val="000000"/>
                <w:sz w:val="18"/>
                <w:szCs w:val="18"/>
                <w:vertAlign w:val="superscript"/>
              </w:rPr>
              <w:t>3</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8</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8</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8</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8</w:t>
            </w:r>
          </w:p>
        </w:tc>
      </w:tr>
      <w:tr w:rsidR="001A7BA7" w:rsidRPr="008A209D" w:rsidTr="003F0E22">
        <w:tblPrEx>
          <w:jc w:val="center"/>
        </w:tblPrEx>
        <w:trPr>
          <w:trHeight w:val="275"/>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Резерв(+)/дефицит (-) ВПУ</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м³/ч</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-0,19</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-0,19</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-0,19</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-0,19</w:t>
            </w:r>
          </w:p>
        </w:tc>
      </w:tr>
      <w:tr w:rsidR="001A7BA7" w:rsidRPr="008A209D" w:rsidTr="003F0E22">
        <w:tblPrEx>
          <w:jc w:val="center"/>
        </w:tblPrEx>
        <w:trPr>
          <w:trHeight w:val="211"/>
          <w:jc w:val="center"/>
        </w:trPr>
        <w:tc>
          <w:tcPr>
            <w:tcW w:w="3598" w:type="dxa"/>
            <w:gridSpan w:val="2"/>
            <w:tcBorders>
              <w:top w:val="nil"/>
              <w:left w:val="single" w:sz="4" w:space="0" w:color="auto"/>
              <w:bottom w:val="single" w:sz="4" w:space="0" w:color="auto"/>
              <w:right w:val="single" w:sz="4" w:space="0" w:color="auto"/>
            </w:tcBorders>
            <w:shd w:val="clear" w:color="auto" w:fill="auto"/>
            <w:vAlign w:val="center"/>
          </w:tcPr>
          <w:p w:rsidR="001A7BA7" w:rsidRPr="008F66B8" w:rsidRDefault="001A7BA7" w:rsidP="001A7BA7">
            <w:pPr>
              <w:ind w:right="16"/>
              <w:rPr>
                <w:color w:val="000000"/>
                <w:sz w:val="18"/>
                <w:szCs w:val="18"/>
              </w:rPr>
            </w:pPr>
            <w:r w:rsidRPr="008F66B8">
              <w:rPr>
                <w:color w:val="000000"/>
                <w:sz w:val="18"/>
                <w:szCs w:val="18"/>
              </w:rPr>
              <w:t>Доля резерва</w:t>
            </w:r>
          </w:p>
        </w:tc>
        <w:tc>
          <w:tcPr>
            <w:tcW w:w="1789"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85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858" w:type="dxa"/>
            <w:gridSpan w:val="3"/>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940"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c>
          <w:tcPr>
            <w:tcW w:w="1321" w:type="dxa"/>
            <w:gridSpan w:val="2"/>
            <w:tcBorders>
              <w:top w:val="nil"/>
              <w:left w:val="nil"/>
              <w:bottom w:val="single" w:sz="4" w:space="0" w:color="auto"/>
              <w:right w:val="single" w:sz="4" w:space="0" w:color="auto"/>
            </w:tcBorders>
            <w:shd w:val="clear" w:color="auto" w:fill="auto"/>
            <w:vAlign w:val="center"/>
          </w:tcPr>
          <w:p w:rsidR="001A7BA7" w:rsidRPr="008A209D" w:rsidRDefault="001A7BA7" w:rsidP="001A7BA7">
            <w:pPr>
              <w:ind w:right="16"/>
              <w:jc w:val="center"/>
              <w:rPr>
                <w:color w:val="000000"/>
                <w:sz w:val="18"/>
                <w:szCs w:val="18"/>
              </w:rPr>
            </w:pPr>
            <w:r w:rsidRPr="008A209D">
              <w:rPr>
                <w:color w:val="000000"/>
                <w:sz w:val="18"/>
                <w:szCs w:val="18"/>
              </w:rPr>
              <w:t>-</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356" w:type="dxa"/>
            <w:gridSpan w:val="13"/>
          </w:tcPr>
          <w:p w:rsidR="003F0E22" w:rsidRPr="008F66B8" w:rsidRDefault="003F0E22" w:rsidP="003F0E22">
            <w:pPr>
              <w:jc w:val="center"/>
              <w:rPr>
                <w:b/>
                <w:color w:val="000000"/>
                <w:sz w:val="18"/>
                <w:szCs w:val="18"/>
                <w:highlight w:val="yellow"/>
              </w:rPr>
            </w:pPr>
            <w:r>
              <w:rPr>
                <w:b/>
                <w:bCs/>
                <w:color w:val="000000"/>
                <w:sz w:val="18"/>
                <w:szCs w:val="18"/>
              </w:rPr>
              <w:t>Котельная д. Елгино</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0,432</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0,432</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0,432</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0,432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0,085</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0,085</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0,085</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0,085</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0,347</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0,347</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0,347</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0,347</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1,03</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1,03</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1,03</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1,03</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1,71</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1,71</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1,71</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1,71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0,7</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0,7</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0,7</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0,7</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F8711E" w:rsidRDefault="003F0E22" w:rsidP="003F0E22">
            <w:pPr>
              <w:jc w:val="center"/>
              <w:rPr>
                <w:sz w:val="18"/>
                <w:szCs w:val="18"/>
              </w:rPr>
            </w:pPr>
            <w:r w:rsidRPr="00F8711E">
              <w:rPr>
                <w:sz w:val="18"/>
                <w:szCs w:val="18"/>
              </w:rPr>
              <w:t>3,9</w:t>
            </w:r>
          </w:p>
        </w:tc>
        <w:tc>
          <w:tcPr>
            <w:tcW w:w="851" w:type="dxa"/>
            <w:gridSpan w:val="2"/>
            <w:vAlign w:val="center"/>
          </w:tcPr>
          <w:p w:rsidR="003F0E22" w:rsidRPr="00F8711E" w:rsidRDefault="003F0E22" w:rsidP="003F0E22">
            <w:pPr>
              <w:jc w:val="center"/>
              <w:rPr>
                <w:sz w:val="18"/>
                <w:szCs w:val="18"/>
              </w:rPr>
            </w:pPr>
            <w:r w:rsidRPr="00F8711E">
              <w:rPr>
                <w:sz w:val="18"/>
                <w:szCs w:val="18"/>
              </w:rPr>
              <w:t>3,9</w:t>
            </w:r>
          </w:p>
        </w:tc>
        <w:tc>
          <w:tcPr>
            <w:tcW w:w="933" w:type="dxa"/>
            <w:gridSpan w:val="2"/>
            <w:vAlign w:val="center"/>
          </w:tcPr>
          <w:p w:rsidR="003F0E22" w:rsidRPr="00F8711E" w:rsidRDefault="003F0E22" w:rsidP="003F0E22">
            <w:pPr>
              <w:jc w:val="center"/>
              <w:rPr>
                <w:sz w:val="18"/>
                <w:szCs w:val="18"/>
              </w:rPr>
            </w:pPr>
            <w:r w:rsidRPr="00F8711E">
              <w:rPr>
                <w:sz w:val="18"/>
                <w:szCs w:val="18"/>
              </w:rPr>
              <w:t>3,9</w:t>
            </w:r>
          </w:p>
        </w:tc>
        <w:tc>
          <w:tcPr>
            <w:tcW w:w="1335" w:type="dxa"/>
            <w:gridSpan w:val="3"/>
            <w:vAlign w:val="center"/>
          </w:tcPr>
          <w:p w:rsidR="003F0E22" w:rsidRPr="00F8711E" w:rsidRDefault="003F0E22" w:rsidP="003F0E22">
            <w:pPr>
              <w:jc w:val="center"/>
              <w:rPr>
                <w:sz w:val="18"/>
                <w:szCs w:val="18"/>
              </w:rPr>
            </w:pPr>
            <w:r w:rsidRPr="00F8711E">
              <w:rPr>
                <w:sz w:val="18"/>
                <w:szCs w:val="18"/>
              </w:rPr>
              <w:t>3,9</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шт.</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50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50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50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50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-0,48</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-0,48</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-0,48</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-0,48</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Доля резерва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w:t>
            </w:r>
          </w:p>
        </w:tc>
        <w:tc>
          <w:tcPr>
            <w:tcW w:w="850" w:type="dxa"/>
            <w:gridSpan w:val="2"/>
            <w:vAlign w:val="center"/>
          </w:tcPr>
          <w:p w:rsidR="003F0E22" w:rsidRPr="008F66B8" w:rsidRDefault="003F0E22" w:rsidP="003F0E22">
            <w:pPr>
              <w:jc w:val="center"/>
              <w:rPr>
                <w:color w:val="000000"/>
                <w:sz w:val="18"/>
                <w:szCs w:val="18"/>
              </w:rPr>
            </w:pPr>
            <w:r>
              <w:rPr>
                <w:color w:val="000000"/>
                <w:sz w:val="18"/>
                <w:szCs w:val="18"/>
              </w:rPr>
              <w:t>-</w:t>
            </w:r>
          </w:p>
        </w:tc>
        <w:tc>
          <w:tcPr>
            <w:tcW w:w="851" w:type="dxa"/>
            <w:gridSpan w:val="2"/>
            <w:vAlign w:val="center"/>
          </w:tcPr>
          <w:p w:rsidR="003F0E22" w:rsidRPr="008F66B8" w:rsidRDefault="003F0E22" w:rsidP="003F0E22">
            <w:pPr>
              <w:jc w:val="center"/>
              <w:rPr>
                <w:color w:val="000000"/>
                <w:sz w:val="18"/>
                <w:szCs w:val="18"/>
              </w:rPr>
            </w:pPr>
            <w:r>
              <w:rPr>
                <w:color w:val="000000"/>
                <w:sz w:val="18"/>
                <w:szCs w:val="18"/>
              </w:rPr>
              <w:t>-</w:t>
            </w:r>
          </w:p>
        </w:tc>
        <w:tc>
          <w:tcPr>
            <w:tcW w:w="933" w:type="dxa"/>
            <w:gridSpan w:val="2"/>
            <w:vAlign w:val="center"/>
          </w:tcPr>
          <w:p w:rsidR="003F0E22" w:rsidRPr="008F66B8" w:rsidRDefault="003F0E22" w:rsidP="003F0E22">
            <w:pPr>
              <w:jc w:val="center"/>
              <w:rPr>
                <w:color w:val="000000"/>
                <w:sz w:val="18"/>
                <w:szCs w:val="18"/>
              </w:rPr>
            </w:pPr>
            <w:r>
              <w:rPr>
                <w:color w:val="000000"/>
                <w:sz w:val="18"/>
                <w:szCs w:val="18"/>
              </w:rPr>
              <w:t>-</w:t>
            </w:r>
          </w:p>
        </w:tc>
        <w:tc>
          <w:tcPr>
            <w:tcW w:w="1335" w:type="dxa"/>
            <w:gridSpan w:val="3"/>
            <w:vAlign w:val="center"/>
          </w:tcPr>
          <w:p w:rsidR="003F0E22" w:rsidRPr="008F66B8" w:rsidRDefault="003F0E22" w:rsidP="003F0E22">
            <w:pPr>
              <w:jc w:val="center"/>
              <w:rPr>
                <w:color w:val="000000"/>
                <w:sz w:val="18"/>
                <w:szCs w:val="18"/>
              </w:rPr>
            </w:pPr>
            <w:r>
              <w:rPr>
                <w:color w:val="000000"/>
                <w:sz w:val="18"/>
                <w:szCs w:val="18"/>
              </w:rPr>
              <w:t>-</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56" w:type="dxa"/>
          </w:tcPr>
          <w:p w:rsidR="003F0E22" w:rsidRDefault="003F0E22" w:rsidP="003F0E22">
            <w:pPr>
              <w:jc w:val="center"/>
              <w:rPr>
                <w:b/>
                <w:bCs/>
                <w:color w:val="000000"/>
                <w:sz w:val="18"/>
                <w:szCs w:val="18"/>
              </w:rPr>
            </w:pPr>
          </w:p>
        </w:tc>
        <w:tc>
          <w:tcPr>
            <w:tcW w:w="7800" w:type="dxa"/>
            <w:gridSpan w:val="12"/>
            <w:vAlign w:val="bottom"/>
          </w:tcPr>
          <w:p w:rsidR="003F0E22" w:rsidRPr="008F66B8" w:rsidRDefault="003F0E22" w:rsidP="003F0E22">
            <w:pPr>
              <w:jc w:val="center"/>
              <w:rPr>
                <w:b/>
                <w:color w:val="000000"/>
                <w:sz w:val="18"/>
                <w:szCs w:val="18"/>
              </w:rPr>
            </w:pPr>
            <w:r>
              <w:rPr>
                <w:b/>
                <w:bCs/>
                <w:color w:val="000000"/>
                <w:sz w:val="18"/>
                <w:szCs w:val="18"/>
              </w:rPr>
              <w:t>Котельная с. Мальцево</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0,493</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0,493</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0,493</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0,493</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0,172</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0,172</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0,172</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0,172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0,321</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0,321</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0,321</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BE4316" w:rsidRDefault="003F0E22" w:rsidP="003F0E22">
            <w:pPr>
              <w:jc w:val="center"/>
              <w:rPr>
                <w:color w:val="000000"/>
                <w:sz w:val="18"/>
                <w:szCs w:val="18"/>
              </w:rPr>
            </w:pPr>
            <w:r w:rsidRPr="00BE4316">
              <w:rPr>
                <w:color w:val="000000"/>
                <w:sz w:val="18"/>
                <w:szCs w:val="18"/>
              </w:rPr>
              <w:t>0,321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1,02</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1,02</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1,02</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1,02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2,40</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2,40</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2,40</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2,40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0,9</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0,9</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0,9</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0,9</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F8711E" w:rsidRDefault="003F0E22" w:rsidP="003F0E22">
            <w:pPr>
              <w:jc w:val="center"/>
              <w:rPr>
                <w:sz w:val="18"/>
                <w:szCs w:val="18"/>
              </w:rPr>
            </w:pPr>
            <w:r w:rsidRPr="00F8711E">
              <w:rPr>
                <w:sz w:val="18"/>
                <w:szCs w:val="18"/>
              </w:rPr>
              <w:t>3,5</w:t>
            </w:r>
          </w:p>
        </w:tc>
        <w:tc>
          <w:tcPr>
            <w:tcW w:w="851" w:type="dxa"/>
            <w:gridSpan w:val="2"/>
            <w:vAlign w:val="center"/>
          </w:tcPr>
          <w:p w:rsidR="003F0E22" w:rsidRPr="00F8711E" w:rsidRDefault="003F0E22" w:rsidP="003F0E22">
            <w:pPr>
              <w:jc w:val="center"/>
              <w:rPr>
                <w:sz w:val="18"/>
                <w:szCs w:val="18"/>
              </w:rPr>
            </w:pPr>
            <w:r w:rsidRPr="00F8711E">
              <w:rPr>
                <w:sz w:val="18"/>
                <w:szCs w:val="18"/>
              </w:rPr>
              <w:t>3,5</w:t>
            </w:r>
          </w:p>
        </w:tc>
        <w:tc>
          <w:tcPr>
            <w:tcW w:w="933" w:type="dxa"/>
            <w:gridSpan w:val="2"/>
            <w:vAlign w:val="center"/>
          </w:tcPr>
          <w:p w:rsidR="003F0E22" w:rsidRPr="00F8711E" w:rsidRDefault="003F0E22" w:rsidP="003F0E22">
            <w:pPr>
              <w:jc w:val="center"/>
              <w:rPr>
                <w:sz w:val="18"/>
                <w:szCs w:val="18"/>
              </w:rPr>
            </w:pPr>
            <w:r w:rsidRPr="00F8711E">
              <w:rPr>
                <w:sz w:val="18"/>
                <w:szCs w:val="18"/>
              </w:rPr>
              <w:t>3,5</w:t>
            </w:r>
          </w:p>
        </w:tc>
        <w:tc>
          <w:tcPr>
            <w:tcW w:w="1335" w:type="dxa"/>
            <w:gridSpan w:val="3"/>
            <w:vAlign w:val="center"/>
          </w:tcPr>
          <w:p w:rsidR="003F0E22" w:rsidRPr="00F8711E" w:rsidRDefault="003F0E22" w:rsidP="003F0E22">
            <w:pPr>
              <w:jc w:val="center"/>
              <w:rPr>
                <w:sz w:val="18"/>
                <w:szCs w:val="18"/>
              </w:rPr>
            </w:pPr>
            <w:r w:rsidRPr="00F8711E">
              <w:rPr>
                <w:sz w:val="18"/>
                <w:szCs w:val="18"/>
              </w:rPr>
              <w:t>3,5</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5,0</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5,0</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5,0</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5,0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шт.</w:t>
            </w:r>
          </w:p>
        </w:tc>
        <w:tc>
          <w:tcPr>
            <w:tcW w:w="850" w:type="dxa"/>
            <w:gridSpan w:val="2"/>
            <w:vAlign w:val="center"/>
          </w:tcPr>
          <w:p w:rsidR="003F0E22" w:rsidRPr="00992BE9" w:rsidRDefault="003F0E22" w:rsidP="003F0E22">
            <w:pPr>
              <w:jc w:val="center"/>
              <w:rPr>
                <w:color w:val="000000"/>
                <w:sz w:val="18"/>
                <w:szCs w:val="18"/>
              </w:rPr>
            </w:pPr>
            <w:r w:rsidRPr="00992BE9">
              <w:rPr>
                <w:color w:val="000000"/>
                <w:sz w:val="18"/>
                <w:szCs w:val="18"/>
              </w:rPr>
              <w:t>1</w:t>
            </w:r>
          </w:p>
        </w:tc>
        <w:tc>
          <w:tcPr>
            <w:tcW w:w="851" w:type="dxa"/>
            <w:gridSpan w:val="2"/>
            <w:vAlign w:val="center"/>
          </w:tcPr>
          <w:p w:rsidR="003F0E22" w:rsidRPr="00992BE9" w:rsidRDefault="003F0E22" w:rsidP="003F0E22">
            <w:pPr>
              <w:jc w:val="center"/>
              <w:rPr>
                <w:color w:val="000000"/>
                <w:sz w:val="18"/>
                <w:szCs w:val="18"/>
              </w:rPr>
            </w:pPr>
            <w:r w:rsidRPr="00992BE9">
              <w:rPr>
                <w:color w:val="000000"/>
                <w:sz w:val="18"/>
                <w:szCs w:val="18"/>
              </w:rPr>
              <w:t>1</w:t>
            </w:r>
          </w:p>
        </w:tc>
        <w:tc>
          <w:tcPr>
            <w:tcW w:w="933" w:type="dxa"/>
            <w:gridSpan w:val="2"/>
            <w:vAlign w:val="center"/>
          </w:tcPr>
          <w:p w:rsidR="003F0E22" w:rsidRPr="00992BE9" w:rsidRDefault="003F0E22" w:rsidP="003F0E22">
            <w:pPr>
              <w:jc w:val="center"/>
              <w:rPr>
                <w:color w:val="000000"/>
                <w:sz w:val="18"/>
                <w:szCs w:val="18"/>
              </w:rPr>
            </w:pPr>
            <w:r w:rsidRPr="00992BE9">
              <w:rPr>
                <w:color w:val="000000"/>
                <w:sz w:val="18"/>
                <w:szCs w:val="18"/>
              </w:rPr>
              <w:t>1</w:t>
            </w:r>
          </w:p>
        </w:tc>
        <w:tc>
          <w:tcPr>
            <w:tcW w:w="1335" w:type="dxa"/>
            <w:gridSpan w:val="3"/>
            <w:vAlign w:val="center"/>
          </w:tcPr>
          <w:p w:rsidR="003F0E22" w:rsidRPr="00992BE9" w:rsidRDefault="003F0E22" w:rsidP="003F0E22">
            <w:pPr>
              <w:jc w:val="center"/>
              <w:rPr>
                <w:color w:val="000000"/>
                <w:sz w:val="18"/>
                <w:szCs w:val="18"/>
              </w:rPr>
            </w:pPr>
            <w:r w:rsidRPr="00992BE9">
              <w:rPr>
                <w:color w:val="000000"/>
                <w:sz w:val="18"/>
                <w:szCs w:val="18"/>
              </w:rPr>
              <w:t>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992BE9" w:rsidRDefault="003F0E22" w:rsidP="003F0E22">
            <w:pPr>
              <w:jc w:val="center"/>
              <w:rPr>
                <w:color w:val="000000"/>
                <w:sz w:val="18"/>
                <w:szCs w:val="18"/>
              </w:rPr>
            </w:pPr>
            <w:r w:rsidRPr="00992BE9">
              <w:rPr>
                <w:color w:val="000000"/>
                <w:sz w:val="18"/>
                <w:szCs w:val="18"/>
              </w:rPr>
              <w:t>10</w:t>
            </w:r>
          </w:p>
        </w:tc>
        <w:tc>
          <w:tcPr>
            <w:tcW w:w="851" w:type="dxa"/>
            <w:gridSpan w:val="2"/>
            <w:vAlign w:val="center"/>
          </w:tcPr>
          <w:p w:rsidR="003F0E22" w:rsidRPr="00992BE9" w:rsidRDefault="003F0E22" w:rsidP="003F0E22">
            <w:pPr>
              <w:jc w:val="center"/>
              <w:rPr>
                <w:color w:val="000000"/>
                <w:sz w:val="18"/>
                <w:szCs w:val="18"/>
              </w:rPr>
            </w:pPr>
            <w:r w:rsidRPr="00992BE9">
              <w:rPr>
                <w:color w:val="000000"/>
                <w:sz w:val="18"/>
                <w:szCs w:val="18"/>
              </w:rPr>
              <w:t>10</w:t>
            </w:r>
          </w:p>
        </w:tc>
        <w:tc>
          <w:tcPr>
            <w:tcW w:w="933" w:type="dxa"/>
            <w:gridSpan w:val="2"/>
            <w:vAlign w:val="center"/>
          </w:tcPr>
          <w:p w:rsidR="003F0E22" w:rsidRPr="00992BE9" w:rsidRDefault="003F0E22" w:rsidP="003F0E22">
            <w:pPr>
              <w:jc w:val="center"/>
              <w:rPr>
                <w:color w:val="000000"/>
                <w:sz w:val="18"/>
                <w:szCs w:val="18"/>
              </w:rPr>
            </w:pPr>
            <w:r w:rsidRPr="00992BE9">
              <w:rPr>
                <w:color w:val="000000"/>
                <w:sz w:val="18"/>
                <w:szCs w:val="18"/>
              </w:rPr>
              <w:t>10</w:t>
            </w:r>
          </w:p>
        </w:tc>
        <w:tc>
          <w:tcPr>
            <w:tcW w:w="1335" w:type="dxa"/>
            <w:gridSpan w:val="3"/>
            <w:vAlign w:val="center"/>
          </w:tcPr>
          <w:p w:rsidR="003F0E22" w:rsidRPr="00992BE9" w:rsidRDefault="003F0E22" w:rsidP="003F0E22">
            <w:pPr>
              <w:jc w:val="center"/>
              <w:rPr>
                <w:color w:val="000000"/>
                <w:sz w:val="18"/>
                <w:szCs w:val="18"/>
              </w:rPr>
            </w:pPr>
            <w:r w:rsidRPr="00992BE9">
              <w:rPr>
                <w:color w:val="000000"/>
                <w:sz w:val="18"/>
                <w:szCs w:val="18"/>
              </w:rPr>
              <w:t>10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4,47</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4,47</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4,47</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4,47</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Доля резерва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w:t>
            </w:r>
          </w:p>
        </w:tc>
        <w:tc>
          <w:tcPr>
            <w:tcW w:w="850" w:type="dxa"/>
            <w:gridSpan w:val="2"/>
            <w:vAlign w:val="center"/>
          </w:tcPr>
          <w:p w:rsidR="003F0E22" w:rsidRPr="00F8711E" w:rsidRDefault="003F0E22" w:rsidP="003F0E22">
            <w:pPr>
              <w:jc w:val="center"/>
              <w:rPr>
                <w:color w:val="000000"/>
                <w:sz w:val="18"/>
                <w:szCs w:val="18"/>
              </w:rPr>
            </w:pPr>
            <w:r w:rsidRPr="00F8711E">
              <w:rPr>
                <w:color w:val="000000"/>
                <w:sz w:val="18"/>
                <w:szCs w:val="18"/>
              </w:rPr>
              <w:t>89,5</w:t>
            </w:r>
          </w:p>
        </w:tc>
        <w:tc>
          <w:tcPr>
            <w:tcW w:w="851" w:type="dxa"/>
            <w:gridSpan w:val="2"/>
            <w:vAlign w:val="center"/>
          </w:tcPr>
          <w:p w:rsidR="003F0E22" w:rsidRPr="00F8711E" w:rsidRDefault="003F0E22" w:rsidP="003F0E22">
            <w:pPr>
              <w:jc w:val="center"/>
              <w:rPr>
                <w:color w:val="000000"/>
                <w:sz w:val="18"/>
                <w:szCs w:val="18"/>
              </w:rPr>
            </w:pPr>
            <w:r w:rsidRPr="00F8711E">
              <w:rPr>
                <w:color w:val="000000"/>
                <w:sz w:val="18"/>
                <w:szCs w:val="18"/>
              </w:rPr>
              <w:t>89,5</w:t>
            </w:r>
          </w:p>
        </w:tc>
        <w:tc>
          <w:tcPr>
            <w:tcW w:w="933" w:type="dxa"/>
            <w:gridSpan w:val="2"/>
            <w:vAlign w:val="center"/>
          </w:tcPr>
          <w:p w:rsidR="003F0E22" w:rsidRPr="00F8711E" w:rsidRDefault="003F0E22" w:rsidP="003F0E22">
            <w:pPr>
              <w:jc w:val="center"/>
              <w:rPr>
                <w:color w:val="000000"/>
                <w:sz w:val="18"/>
                <w:szCs w:val="18"/>
              </w:rPr>
            </w:pPr>
            <w:r w:rsidRPr="00F8711E">
              <w:rPr>
                <w:color w:val="000000"/>
                <w:sz w:val="18"/>
                <w:szCs w:val="18"/>
              </w:rPr>
              <w:t>89,5</w:t>
            </w:r>
          </w:p>
        </w:tc>
        <w:tc>
          <w:tcPr>
            <w:tcW w:w="1335" w:type="dxa"/>
            <w:gridSpan w:val="3"/>
            <w:vAlign w:val="center"/>
          </w:tcPr>
          <w:p w:rsidR="003F0E22" w:rsidRPr="00F8711E" w:rsidRDefault="003F0E22" w:rsidP="003F0E22">
            <w:pPr>
              <w:jc w:val="center"/>
              <w:rPr>
                <w:color w:val="000000"/>
                <w:sz w:val="18"/>
                <w:szCs w:val="18"/>
              </w:rPr>
            </w:pPr>
            <w:r w:rsidRPr="00F8711E">
              <w:rPr>
                <w:color w:val="000000"/>
                <w:sz w:val="18"/>
                <w:szCs w:val="18"/>
              </w:rPr>
              <w:t>89,5</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56" w:type="dxa"/>
          </w:tcPr>
          <w:p w:rsidR="003F0E22" w:rsidRDefault="003F0E22" w:rsidP="003F0E22">
            <w:pPr>
              <w:jc w:val="center"/>
              <w:rPr>
                <w:b/>
                <w:bCs/>
                <w:color w:val="000000"/>
                <w:sz w:val="18"/>
                <w:szCs w:val="18"/>
              </w:rPr>
            </w:pPr>
          </w:p>
        </w:tc>
        <w:tc>
          <w:tcPr>
            <w:tcW w:w="7800" w:type="dxa"/>
            <w:gridSpan w:val="12"/>
            <w:vAlign w:val="bottom"/>
            <w:hideMark/>
          </w:tcPr>
          <w:p w:rsidR="003F0E22" w:rsidRPr="008F66B8" w:rsidRDefault="003F0E22" w:rsidP="003F0E22">
            <w:pPr>
              <w:jc w:val="center"/>
              <w:rPr>
                <w:b/>
                <w:color w:val="000000"/>
                <w:sz w:val="18"/>
                <w:szCs w:val="18"/>
                <w:highlight w:val="yellow"/>
              </w:rPr>
            </w:pPr>
            <w:r>
              <w:rPr>
                <w:b/>
                <w:bCs/>
                <w:color w:val="000000"/>
                <w:sz w:val="18"/>
                <w:szCs w:val="18"/>
              </w:rPr>
              <w:t>Котельная д. Томилово (центральная)</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0,022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851"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933" w:type="dxa"/>
            <w:gridSpan w:val="2"/>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1335" w:type="dxa"/>
            <w:gridSpan w:val="3"/>
            <w:tcBorders>
              <w:top w:val="nil"/>
              <w:left w:val="nil"/>
              <w:bottom w:val="single" w:sz="8" w:space="0" w:color="auto"/>
              <w:right w:val="single" w:sz="8" w:space="0" w:color="auto"/>
            </w:tcBorders>
            <w:shd w:val="clear" w:color="auto" w:fill="auto"/>
            <w:vAlign w:val="center"/>
          </w:tcPr>
          <w:p w:rsidR="003F0E22" w:rsidRPr="00C37354" w:rsidRDefault="003F0E22" w:rsidP="003F0E22">
            <w:pPr>
              <w:jc w:val="center"/>
              <w:rPr>
                <w:color w:val="000000"/>
                <w:sz w:val="18"/>
                <w:szCs w:val="18"/>
              </w:rPr>
            </w:pPr>
            <w:r w:rsidRPr="00C3735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0,18</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0,18</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0,18</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0,18</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0,36</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0,36</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0,36</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0,36</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0,1</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0,1</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0,1</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C816D4" w:rsidRDefault="003F0E22" w:rsidP="003F0E22">
            <w:pPr>
              <w:jc w:val="center"/>
              <w:rPr>
                <w:sz w:val="18"/>
                <w:szCs w:val="18"/>
              </w:rPr>
            </w:pPr>
            <w:r w:rsidRPr="00C816D4">
              <w:rPr>
                <w:sz w:val="18"/>
                <w:szCs w:val="18"/>
              </w:rPr>
              <w:t>0,7</w:t>
            </w:r>
          </w:p>
        </w:tc>
        <w:tc>
          <w:tcPr>
            <w:tcW w:w="851" w:type="dxa"/>
            <w:gridSpan w:val="2"/>
            <w:vAlign w:val="center"/>
          </w:tcPr>
          <w:p w:rsidR="003F0E22" w:rsidRPr="00C816D4" w:rsidRDefault="003F0E22" w:rsidP="003F0E22">
            <w:pPr>
              <w:jc w:val="center"/>
              <w:rPr>
                <w:sz w:val="18"/>
                <w:szCs w:val="18"/>
              </w:rPr>
            </w:pPr>
            <w:r w:rsidRPr="00C816D4">
              <w:rPr>
                <w:sz w:val="18"/>
                <w:szCs w:val="18"/>
              </w:rPr>
              <w:t>0,7</w:t>
            </w:r>
          </w:p>
        </w:tc>
        <w:tc>
          <w:tcPr>
            <w:tcW w:w="933" w:type="dxa"/>
            <w:gridSpan w:val="2"/>
            <w:vAlign w:val="center"/>
          </w:tcPr>
          <w:p w:rsidR="003F0E22" w:rsidRPr="00C816D4" w:rsidRDefault="003F0E22" w:rsidP="003F0E22">
            <w:pPr>
              <w:jc w:val="center"/>
              <w:rPr>
                <w:sz w:val="18"/>
                <w:szCs w:val="18"/>
              </w:rPr>
            </w:pPr>
            <w:r w:rsidRPr="00C816D4">
              <w:rPr>
                <w:sz w:val="18"/>
                <w:szCs w:val="18"/>
              </w:rPr>
              <w:t>0,7</w:t>
            </w:r>
          </w:p>
        </w:tc>
        <w:tc>
          <w:tcPr>
            <w:tcW w:w="1335" w:type="dxa"/>
            <w:gridSpan w:val="3"/>
            <w:vAlign w:val="center"/>
          </w:tcPr>
          <w:p w:rsidR="003F0E22" w:rsidRPr="00C816D4" w:rsidRDefault="003F0E22" w:rsidP="003F0E22">
            <w:pPr>
              <w:jc w:val="center"/>
              <w:rPr>
                <w:sz w:val="18"/>
                <w:szCs w:val="18"/>
              </w:rPr>
            </w:pPr>
            <w:r w:rsidRPr="00C816D4">
              <w:rPr>
                <w:sz w:val="18"/>
                <w:szCs w:val="18"/>
              </w:rPr>
              <w:t>0,7</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шт.</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-0,09</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-0,09</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-0,09</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-0,09</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Доля резерва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w:t>
            </w:r>
          </w:p>
        </w:tc>
        <w:tc>
          <w:tcPr>
            <w:tcW w:w="850"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851"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933"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1335" w:type="dxa"/>
            <w:gridSpan w:val="3"/>
            <w:vAlign w:val="center"/>
          </w:tcPr>
          <w:p w:rsidR="003F0E22" w:rsidRPr="00F8711E" w:rsidRDefault="003F0E22" w:rsidP="003F0E22">
            <w:pPr>
              <w:jc w:val="center"/>
              <w:rPr>
                <w:color w:val="000000"/>
                <w:sz w:val="18"/>
                <w:szCs w:val="18"/>
              </w:rPr>
            </w:pPr>
            <w:r>
              <w:rPr>
                <w:color w:val="000000"/>
                <w:sz w:val="18"/>
                <w:szCs w:val="18"/>
              </w:rPr>
              <w:t>-</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56" w:type="dxa"/>
          </w:tcPr>
          <w:p w:rsidR="003F0E22" w:rsidRDefault="003F0E22" w:rsidP="003F0E22">
            <w:pPr>
              <w:jc w:val="center"/>
              <w:rPr>
                <w:b/>
                <w:bCs/>
                <w:color w:val="000000"/>
                <w:sz w:val="18"/>
                <w:szCs w:val="18"/>
              </w:rPr>
            </w:pPr>
          </w:p>
        </w:tc>
        <w:tc>
          <w:tcPr>
            <w:tcW w:w="7800" w:type="dxa"/>
            <w:gridSpan w:val="12"/>
            <w:vAlign w:val="bottom"/>
            <w:hideMark/>
          </w:tcPr>
          <w:p w:rsidR="003F0E22" w:rsidRPr="008F66B8" w:rsidRDefault="003F0E22" w:rsidP="003F0E22">
            <w:pPr>
              <w:jc w:val="center"/>
              <w:rPr>
                <w:b/>
                <w:color w:val="000000"/>
                <w:sz w:val="18"/>
                <w:szCs w:val="18"/>
              </w:rPr>
            </w:pPr>
            <w:r>
              <w:rPr>
                <w:b/>
                <w:bCs/>
                <w:color w:val="000000"/>
                <w:sz w:val="18"/>
                <w:szCs w:val="18"/>
              </w:rPr>
              <w:t>Котельная  д. Томилово (приют)</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851"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933"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1335" w:type="dxa"/>
            <w:gridSpan w:val="3"/>
            <w:vAlign w:val="center"/>
          </w:tcPr>
          <w:p w:rsidR="003F0E22" w:rsidRPr="00C37354" w:rsidRDefault="003F0E22" w:rsidP="003F0E22">
            <w:pPr>
              <w:jc w:val="center"/>
              <w:rPr>
                <w:color w:val="000000"/>
                <w:sz w:val="18"/>
                <w:szCs w:val="18"/>
              </w:rPr>
            </w:pPr>
            <w:r w:rsidRPr="00C37354">
              <w:rPr>
                <w:color w:val="000000"/>
                <w:sz w:val="18"/>
                <w:szCs w:val="18"/>
              </w:rPr>
              <w:t>0,006</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851"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933" w:type="dxa"/>
            <w:gridSpan w:val="2"/>
            <w:vAlign w:val="center"/>
          </w:tcPr>
          <w:p w:rsidR="003F0E22" w:rsidRPr="00C37354" w:rsidRDefault="003F0E22" w:rsidP="003F0E22">
            <w:pPr>
              <w:jc w:val="center"/>
              <w:rPr>
                <w:color w:val="000000"/>
                <w:sz w:val="18"/>
                <w:szCs w:val="18"/>
              </w:rPr>
            </w:pPr>
            <w:r w:rsidRPr="00C37354">
              <w:rPr>
                <w:color w:val="000000"/>
                <w:sz w:val="18"/>
                <w:szCs w:val="18"/>
              </w:rPr>
              <w:t>0,006</w:t>
            </w:r>
          </w:p>
        </w:tc>
        <w:tc>
          <w:tcPr>
            <w:tcW w:w="1335" w:type="dxa"/>
            <w:gridSpan w:val="3"/>
            <w:vAlign w:val="center"/>
          </w:tcPr>
          <w:p w:rsidR="003F0E22" w:rsidRPr="00C37354" w:rsidRDefault="003F0E22" w:rsidP="003F0E22">
            <w:pPr>
              <w:jc w:val="center"/>
              <w:rPr>
                <w:color w:val="000000"/>
                <w:sz w:val="18"/>
                <w:szCs w:val="18"/>
              </w:rPr>
            </w:pPr>
            <w:r w:rsidRPr="00C37354">
              <w:rPr>
                <w:color w:val="000000"/>
                <w:sz w:val="18"/>
                <w:szCs w:val="18"/>
              </w:rPr>
              <w:t>0,006</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851"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933"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1335" w:type="dxa"/>
            <w:gridSpan w:val="3"/>
            <w:vAlign w:val="center"/>
          </w:tcPr>
          <w:p w:rsidR="003F0E22" w:rsidRPr="00C37354" w:rsidRDefault="003F0E22" w:rsidP="003F0E22">
            <w:pPr>
              <w:jc w:val="center"/>
              <w:rPr>
                <w:color w:val="000000"/>
                <w:sz w:val="18"/>
                <w:szCs w:val="18"/>
              </w:rPr>
            </w:pPr>
            <w:r w:rsidRPr="00C3735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851"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933" w:type="dxa"/>
            <w:gridSpan w:val="2"/>
            <w:vAlign w:val="center"/>
          </w:tcPr>
          <w:p w:rsidR="003F0E22" w:rsidRPr="00C37354" w:rsidRDefault="003F0E22" w:rsidP="003F0E22">
            <w:pPr>
              <w:jc w:val="center"/>
              <w:rPr>
                <w:color w:val="000000"/>
                <w:sz w:val="18"/>
                <w:szCs w:val="18"/>
              </w:rPr>
            </w:pPr>
            <w:r w:rsidRPr="00C37354">
              <w:rPr>
                <w:color w:val="000000"/>
                <w:sz w:val="18"/>
                <w:szCs w:val="18"/>
              </w:rPr>
              <w:t>0</w:t>
            </w:r>
          </w:p>
        </w:tc>
        <w:tc>
          <w:tcPr>
            <w:tcW w:w="1335" w:type="dxa"/>
            <w:gridSpan w:val="3"/>
            <w:vAlign w:val="center"/>
          </w:tcPr>
          <w:p w:rsidR="003F0E22" w:rsidRPr="00C37354" w:rsidRDefault="003F0E22" w:rsidP="003F0E22">
            <w:pPr>
              <w:jc w:val="center"/>
              <w:rPr>
                <w:color w:val="000000"/>
                <w:sz w:val="18"/>
                <w:szCs w:val="18"/>
              </w:rPr>
            </w:pPr>
            <w:r w:rsidRPr="00C3735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0,01</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0,01</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0,01</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0,01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0,06</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0,06</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0,06</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0,06</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C816D4" w:rsidRDefault="003F0E22" w:rsidP="003F0E22">
            <w:pPr>
              <w:jc w:val="center"/>
              <w:rPr>
                <w:color w:val="000000"/>
                <w:sz w:val="18"/>
                <w:szCs w:val="18"/>
              </w:rPr>
            </w:pPr>
            <w:r w:rsidRPr="00C816D4">
              <w:rPr>
                <w:color w:val="000000"/>
                <w:sz w:val="18"/>
                <w:szCs w:val="18"/>
              </w:rPr>
              <w:t>0,02</w:t>
            </w:r>
          </w:p>
        </w:tc>
        <w:tc>
          <w:tcPr>
            <w:tcW w:w="851" w:type="dxa"/>
            <w:gridSpan w:val="2"/>
            <w:vAlign w:val="center"/>
          </w:tcPr>
          <w:p w:rsidR="003F0E22" w:rsidRPr="00C816D4" w:rsidRDefault="003F0E22" w:rsidP="003F0E22">
            <w:pPr>
              <w:jc w:val="center"/>
              <w:rPr>
                <w:color w:val="000000"/>
                <w:sz w:val="18"/>
                <w:szCs w:val="18"/>
              </w:rPr>
            </w:pPr>
            <w:r w:rsidRPr="00C816D4">
              <w:rPr>
                <w:color w:val="000000"/>
                <w:sz w:val="18"/>
                <w:szCs w:val="18"/>
              </w:rPr>
              <w:t>0,02</w:t>
            </w:r>
          </w:p>
        </w:tc>
        <w:tc>
          <w:tcPr>
            <w:tcW w:w="933" w:type="dxa"/>
            <w:gridSpan w:val="2"/>
            <w:vAlign w:val="center"/>
          </w:tcPr>
          <w:p w:rsidR="003F0E22" w:rsidRPr="00C816D4" w:rsidRDefault="003F0E22" w:rsidP="003F0E22">
            <w:pPr>
              <w:jc w:val="center"/>
              <w:rPr>
                <w:color w:val="000000"/>
                <w:sz w:val="18"/>
                <w:szCs w:val="18"/>
              </w:rPr>
            </w:pPr>
            <w:r w:rsidRPr="00C816D4">
              <w:rPr>
                <w:color w:val="000000"/>
                <w:sz w:val="18"/>
                <w:szCs w:val="18"/>
              </w:rPr>
              <w:t>0,02</w:t>
            </w:r>
          </w:p>
        </w:tc>
        <w:tc>
          <w:tcPr>
            <w:tcW w:w="1335" w:type="dxa"/>
            <w:gridSpan w:val="3"/>
            <w:vAlign w:val="center"/>
          </w:tcPr>
          <w:p w:rsidR="003F0E22" w:rsidRPr="00C816D4" w:rsidRDefault="003F0E22" w:rsidP="003F0E22">
            <w:pPr>
              <w:jc w:val="center"/>
              <w:rPr>
                <w:color w:val="000000"/>
                <w:sz w:val="18"/>
                <w:szCs w:val="18"/>
              </w:rPr>
            </w:pPr>
            <w:r w:rsidRPr="00C816D4">
              <w:rPr>
                <w:color w:val="000000"/>
                <w:sz w:val="18"/>
                <w:szCs w:val="18"/>
              </w:rPr>
              <w:t>0,02</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C816D4" w:rsidRDefault="003F0E22" w:rsidP="003F0E22">
            <w:pPr>
              <w:jc w:val="center"/>
              <w:rPr>
                <w:sz w:val="18"/>
                <w:szCs w:val="18"/>
              </w:rPr>
            </w:pPr>
            <w:r w:rsidRPr="00C816D4">
              <w:rPr>
                <w:sz w:val="18"/>
                <w:szCs w:val="18"/>
              </w:rPr>
              <w:t>0</w:t>
            </w:r>
          </w:p>
        </w:tc>
        <w:tc>
          <w:tcPr>
            <w:tcW w:w="851" w:type="dxa"/>
            <w:gridSpan w:val="2"/>
            <w:vAlign w:val="center"/>
          </w:tcPr>
          <w:p w:rsidR="003F0E22" w:rsidRPr="00C816D4" w:rsidRDefault="003F0E22" w:rsidP="003F0E22">
            <w:pPr>
              <w:jc w:val="center"/>
              <w:rPr>
                <w:sz w:val="18"/>
                <w:szCs w:val="18"/>
              </w:rPr>
            </w:pPr>
            <w:r w:rsidRPr="00C816D4">
              <w:rPr>
                <w:sz w:val="18"/>
                <w:szCs w:val="18"/>
              </w:rPr>
              <w:t>0</w:t>
            </w:r>
          </w:p>
        </w:tc>
        <w:tc>
          <w:tcPr>
            <w:tcW w:w="933" w:type="dxa"/>
            <w:gridSpan w:val="2"/>
            <w:vAlign w:val="center"/>
          </w:tcPr>
          <w:p w:rsidR="003F0E22" w:rsidRPr="00C816D4" w:rsidRDefault="003F0E22" w:rsidP="003F0E22">
            <w:pPr>
              <w:jc w:val="center"/>
              <w:rPr>
                <w:sz w:val="18"/>
                <w:szCs w:val="18"/>
              </w:rPr>
            </w:pPr>
            <w:r w:rsidRPr="00C816D4">
              <w:rPr>
                <w:sz w:val="18"/>
                <w:szCs w:val="18"/>
              </w:rPr>
              <w:t>0</w:t>
            </w:r>
          </w:p>
        </w:tc>
        <w:tc>
          <w:tcPr>
            <w:tcW w:w="1335" w:type="dxa"/>
            <w:gridSpan w:val="3"/>
            <w:vAlign w:val="center"/>
          </w:tcPr>
          <w:p w:rsidR="003F0E22" w:rsidRPr="00C816D4" w:rsidRDefault="003F0E22" w:rsidP="003F0E22">
            <w:pPr>
              <w:jc w:val="center"/>
              <w:rPr>
                <w:sz w:val="18"/>
                <w:szCs w:val="18"/>
              </w:rPr>
            </w:pPr>
            <w:r w:rsidRPr="00C816D4">
              <w:rPr>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шт.</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1</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6</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6</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6</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6</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850" w:type="dxa"/>
            <w:gridSpan w:val="2"/>
            <w:vAlign w:val="center"/>
          </w:tcPr>
          <w:p w:rsidR="003F0E22" w:rsidRPr="00470814" w:rsidRDefault="003F0E22" w:rsidP="003F0E22">
            <w:pPr>
              <w:jc w:val="center"/>
              <w:rPr>
                <w:color w:val="000000"/>
                <w:sz w:val="18"/>
                <w:szCs w:val="18"/>
              </w:rPr>
            </w:pPr>
            <w:r w:rsidRPr="00470814">
              <w:rPr>
                <w:color w:val="000000"/>
                <w:sz w:val="18"/>
                <w:szCs w:val="18"/>
              </w:rPr>
              <w:t>-0,01</w:t>
            </w:r>
          </w:p>
        </w:tc>
        <w:tc>
          <w:tcPr>
            <w:tcW w:w="851" w:type="dxa"/>
            <w:gridSpan w:val="2"/>
            <w:vAlign w:val="center"/>
          </w:tcPr>
          <w:p w:rsidR="003F0E22" w:rsidRPr="00470814" w:rsidRDefault="003F0E22" w:rsidP="003F0E22">
            <w:pPr>
              <w:jc w:val="center"/>
              <w:rPr>
                <w:color w:val="000000"/>
                <w:sz w:val="18"/>
                <w:szCs w:val="18"/>
              </w:rPr>
            </w:pPr>
            <w:r w:rsidRPr="00470814">
              <w:rPr>
                <w:color w:val="000000"/>
                <w:sz w:val="18"/>
                <w:szCs w:val="18"/>
              </w:rPr>
              <w:t>-0,01</w:t>
            </w:r>
          </w:p>
        </w:tc>
        <w:tc>
          <w:tcPr>
            <w:tcW w:w="933" w:type="dxa"/>
            <w:gridSpan w:val="2"/>
            <w:vAlign w:val="center"/>
          </w:tcPr>
          <w:p w:rsidR="003F0E22" w:rsidRPr="00470814" w:rsidRDefault="003F0E22" w:rsidP="003F0E22">
            <w:pPr>
              <w:jc w:val="center"/>
              <w:rPr>
                <w:color w:val="000000"/>
                <w:sz w:val="18"/>
                <w:szCs w:val="18"/>
              </w:rPr>
            </w:pPr>
            <w:r w:rsidRPr="00470814">
              <w:rPr>
                <w:color w:val="000000"/>
                <w:sz w:val="18"/>
                <w:szCs w:val="18"/>
              </w:rPr>
              <w:t>-0,01</w:t>
            </w:r>
          </w:p>
        </w:tc>
        <w:tc>
          <w:tcPr>
            <w:tcW w:w="1335" w:type="dxa"/>
            <w:gridSpan w:val="3"/>
            <w:vAlign w:val="center"/>
          </w:tcPr>
          <w:p w:rsidR="003F0E22" w:rsidRPr="00470814" w:rsidRDefault="003F0E22" w:rsidP="003F0E22">
            <w:pPr>
              <w:jc w:val="center"/>
              <w:rPr>
                <w:color w:val="000000"/>
                <w:sz w:val="18"/>
                <w:szCs w:val="18"/>
              </w:rPr>
            </w:pPr>
            <w:r w:rsidRPr="00470814">
              <w:rPr>
                <w:color w:val="000000"/>
                <w:sz w:val="18"/>
                <w:szCs w:val="18"/>
              </w:rPr>
              <w:t>-0,01</w:t>
            </w:r>
          </w:p>
        </w:tc>
      </w:tr>
      <w:tr w:rsidR="003F0E22" w:rsidRPr="008F66B8" w:rsidTr="003F0E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98" w:type="dxa"/>
            <w:gridSpan w:val="2"/>
            <w:vAlign w:val="center"/>
            <w:hideMark/>
          </w:tcPr>
          <w:p w:rsidR="003F0E22" w:rsidRPr="008F66B8" w:rsidRDefault="003F0E22" w:rsidP="003F0E22">
            <w:pPr>
              <w:rPr>
                <w:color w:val="000000"/>
                <w:sz w:val="18"/>
                <w:szCs w:val="18"/>
              </w:rPr>
            </w:pPr>
            <w:r w:rsidRPr="008F66B8">
              <w:rPr>
                <w:color w:val="000000"/>
                <w:sz w:val="18"/>
                <w:szCs w:val="18"/>
              </w:rPr>
              <w:t>Доля резерва</w:t>
            </w:r>
          </w:p>
        </w:tc>
        <w:tc>
          <w:tcPr>
            <w:tcW w:w="1789" w:type="dxa"/>
            <w:gridSpan w:val="2"/>
            <w:vAlign w:val="center"/>
            <w:hideMark/>
          </w:tcPr>
          <w:p w:rsidR="003F0E22" w:rsidRPr="008F66B8" w:rsidRDefault="003F0E22" w:rsidP="003F0E22">
            <w:pPr>
              <w:jc w:val="center"/>
              <w:rPr>
                <w:color w:val="000000"/>
                <w:sz w:val="18"/>
                <w:szCs w:val="18"/>
              </w:rPr>
            </w:pPr>
            <w:r w:rsidRPr="008F66B8">
              <w:rPr>
                <w:color w:val="000000"/>
                <w:sz w:val="18"/>
                <w:szCs w:val="18"/>
              </w:rPr>
              <w:t>%</w:t>
            </w:r>
          </w:p>
        </w:tc>
        <w:tc>
          <w:tcPr>
            <w:tcW w:w="850"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851"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933" w:type="dxa"/>
            <w:gridSpan w:val="2"/>
            <w:vAlign w:val="center"/>
          </w:tcPr>
          <w:p w:rsidR="003F0E22" w:rsidRPr="00F8711E" w:rsidRDefault="003F0E22" w:rsidP="003F0E22">
            <w:pPr>
              <w:jc w:val="center"/>
              <w:rPr>
                <w:color w:val="000000"/>
                <w:sz w:val="18"/>
                <w:szCs w:val="18"/>
              </w:rPr>
            </w:pPr>
            <w:r>
              <w:rPr>
                <w:color w:val="000000"/>
                <w:sz w:val="18"/>
                <w:szCs w:val="18"/>
              </w:rPr>
              <w:t>-</w:t>
            </w:r>
          </w:p>
        </w:tc>
        <w:tc>
          <w:tcPr>
            <w:tcW w:w="1335" w:type="dxa"/>
            <w:gridSpan w:val="3"/>
            <w:vAlign w:val="center"/>
          </w:tcPr>
          <w:p w:rsidR="003F0E22" w:rsidRPr="00F8711E" w:rsidRDefault="003F0E22" w:rsidP="003F0E22">
            <w:pPr>
              <w:jc w:val="center"/>
              <w:rPr>
                <w:color w:val="000000"/>
                <w:sz w:val="18"/>
                <w:szCs w:val="18"/>
              </w:rPr>
            </w:pPr>
            <w:r>
              <w:rPr>
                <w:color w:val="000000"/>
                <w:sz w:val="18"/>
                <w:szCs w:val="18"/>
              </w:rPr>
              <w:t>-</w:t>
            </w:r>
          </w:p>
        </w:tc>
      </w:tr>
    </w:tbl>
    <w:p w:rsidR="003F0E22" w:rsidRDefault="003F0E22" w:rsidP="003F0E22">
      <w:pPr>
        <w:ind w:firstLine="540"/>
        <w:rPr>
          <w:b/>
          <w:sz w:val="22"/>
          <w:szCs w:val="22"/>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15"/>
        <w:gridCol w:w="17"/>
        <w:gridCol w:w="1854"/>
        <w:gridCol w:w="15"/>
        <w:gridCol w:w="925"/>
        <w:gridCol w:w="856"/>
        <w:gridCol w:w="40"/>
        <w:gridCol w:w="891"/>
        <w:gridCol w:w="13"/>
        <w:gridCol w:w="7"/>
        <w:gridCol w:w="1506"/>
      </w:tblGrid>
      <w:tr w:rsidR="003F0E22" w:rsidTr="00FD439E">
        <w:trPr>
          <w:trHeight w:val="300"/>
        </w:trPr>
        <w:tc>
          <w:tcPr>
            <w:tcW w:w="9639" w:type="dxa"/>
            <w:gridSpan w:val="11"/>
            <w:shd w:val="clear" w:color="auto" w:fill="auto"/>
            <w:vAlign w:val="center"/>
            <w:hideMark/>
          </w:tcPr>
          <w:p w:rsidR="003F0E22" w:rsidRDefault="003F0E22" w:rsidP="003F0E22">
            <w:pPr>
              <w:jc w:val="center"/>
              <w:rPr>
                <w:b/>
                <w:bCs/>
                <w:color w:val="000000"/>
                <w:sz w:val="18"/>
                <w:szCs w:val="18"/>
              </w:rPr>
            </w:pPr>
            <w:r>
              <w:rPr>
                <w:b/>
                <w:bCs/>
                <w:color w:val="000000"/>
                <w:sz w:val="18"/>
                <w:szCs w:val="18"/>
              </w:rPr>
              <w:t>Котельная д. Новороманово</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0,604</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0,604</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0,604</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0,604</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0,194</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0,194</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0,194</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0,194</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rPr>
          <w:trHeight w:val="325"/>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0,41</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0,41</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0,41</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0,41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1,63</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1,63</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1,63</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1,63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3,19</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3,19</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3,19</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3,19</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1,3</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1,3</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1,3</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sz w:val="20"/>
                <w:szCs w:val="20"/>
              </w:rPr>
            </w:pPr>
            <w:r>
              <w:rPr>
                <w:sz w:val="20"/>
                <w:szCs w:val="20"/>
              </w:rPr>
              <w:t>6,0</w:t>
            </w:r>
          </w:p>
        </w:tc>
        <w:tc>
          <w:tcPr>
            <w:tcW w:w="896" w:type="dxa"/>
            <w:gridSpan w:val="2"/>
            <w:shd w:val="clear" w:color="auto" w:fill="auto"/>
            <w:vAlign w:val="center"/>
          </w:tcPr>
          <w:p w:rsidR="003F0E22" w:rsidRDefault="003F0E22" w:rsidP="003F0E22">
            <w:pPr>
              <w:jc w:val="center"/>
              <w:rPr>
                <w:sz w:val="20"/>
                <w:szCs w:val="20"/>
              </w:rPr>
            </w:pPr>
            <w:r>
              <w:rPr>
                <w:sz w:val="20"/>
                <w:szCs w:val="20"/>
              </w:rPr>
              <w:t>6,0</w:t>
            </w:r>
          </w:p>
        </w:tc>
        <w:tc>
          <w:tcPr>
            <w:tcW w:w="911" w:type="dxa"/>
            <w:gridSpan w:val="3"/>
            <w:shd w:val="clear" w:color="auto" w:fill="auto"/>
            <w:vAlign w:val="center"/>
          </w:tcPr>
          <w:p w:rsidR="003F0E22" w:rsidRDefault="003F0E22" w:rsidP="003F0E22">
            <w:pPr>
              <w:jc w:val="center"/>
              <w:rPr>
                <w:sz w:val="20"/>
                <w:szCs w:val="20"/>
              </w:rPr>
            </w:pPr>
            <w:r>
              <w:rPr>
                <w:sz w:val="20"/>
                <w:szCs w:val="20"/>
              </w:rPr>
              <w:t>6,0</w:t>
            </w:r>
          </w:p>
        </w:tc>
        <w:tc>
          <w:tcPr>
            <w:tcW w:w="1506" w:type="dxa"/>
            <w:shd w:val="clear" w:color="auto" w:fill="auto"/>
            <w:vAlign w:val="center"/>
          </w:tcPr>
          <w:p w:rsidR="003F0E22" w:rsidRDefault="003F0E22" w:rsidP="003F0E22">
            <w:pPr>
              <w:jc w:val="center"/>
              <w:rPr>
                <w:sz w:val="20"/>
                <w:szCs w:val="20"/>
              </w:rPr>
            </w:pPr>
            <w:r>
              <w:rPr>
                <w:sz w:val="20"/>
                <w:szCs w:val="20"/>
              </w:rPr>
              <w:t>6,0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шт.</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4,21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4,21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4,21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4,21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84,2</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84,2</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84,2</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84,2</w:t>
            </w:r>
          </w:p>
        </w:tc>
      </w:tr>
      <w:tr w:rsidR="003F0E22" w:rsidTr="00FD439E">
        <w:trPr>
          <w:trHeight w:val="300"/>
        </w:trPr>
        <w:tc>
          <w:tcPr>
            <w:tcW w:w="9639" w:type="dxa"/>
            <w:gridSpan w:val="11"/>
            <w:shd w:val="clear" w:color="auto" w:fill="auto"/>
            <w:vAlign w:val="center"/>
          </w:tcPr>
          <w:p w:rsidR="003F0E22" w:rsidRDefault="003F0E22" w:rsidP="003F0E22">
            <w:pPr>
              <w:jc w:val="center"/>
              <w:rPr>
                <w:color w:val="000000"/>
                <w:sz w:val="20"/>
                <w:szCs w:val="20"/>
              </w:rPr>
            </w:pPr>
            <w:r>
              <w:rPr>
                <w:b/>
                <w:bCs/>
                <w:color w:val="000000"/>
                <w:sz w:val="18"/>
                <w:szCs w:val="18"/>
              </w:rPr>
              <w:t>Котельная д. Большеямное</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0,042</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0,042</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0,042</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0,042</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0,019</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0,019</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0,019</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0,019</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rPr>
          <w:trHeight w:val="229"/>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0,023</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0,023</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0,023</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0,023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0,03</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0,03</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0,03</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0,03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0,18</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0,18</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0,18</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0,18</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0,06</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0,06</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0,06</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0,06</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sz w:val="20"/>
                <w:szCs w:val="20"/>
              </w:rPr>
            </w:pPr>
            <w:r>
              <w:rPr>
                <w:sz w:val="20"/>
                <w:szCs w:val="20"/>
              </w:rPr>
              <w:t>0,05</w:t>
            </w:r>
          </w:p>
        </w:tc>
        <w:tc>
          <w:tcPr>
            <w:tcW w:w="896" w:type="dxa"/>
            <w:gridSpan w:val="2"/>
            <w:shd w:val="clear" w:color="auto" w:fill="auto"/>
            <w:vAlign w:val="center"/>
          </w:tcPr>
          <w:p w:rsidR="003F0E22" w:rsidRDefault="003F0E22" w:rsidP="003F0E22">
            <w:pPr>
              <w:jc w:val="center"/>
              <w:rPr>
                <w:sz w:val="20"/>
                <w:szCs w:val="20"/>
              </w:rPr>
            </w:pPr>
            <w:r>
              <w:rPr>
                <w:sz w:val="20"/>
                <w:szCs w:val="20"/>
              </w:rPr>
              <w:t>0,05</w:t>
            </w:r>
          </w:p>
        </w:tc>
        <w:tc>
          <w:tcPr>
            <w:tcW w:w="911" w:type="dxa"/>
            <w:gridSpan w:val="3"/>
            <w:shd w:val="clear" w:color="auto" w:fill="auto"/>
            <w:vAlign w:val="center"/>
          </w:tcPr>
          <w:p w:rsidR="003F0E22" w:rsidRDefault="003F0E22" w:rsidP="003F0E22">
            <w:pPr>
              <w:jc w:val="center"/>
              <w:rPr>
                <w:sz w:val="20"/>
                <w:szCs w:val="20"/>
              </w:rPr>
            </w:pPr>
            <w:r>
              <w:rPr>
                <w:sz w:val="20"/>
                <w:szCs w:val="20"/>
              </w:rPr>
              <w:t>0,05</w:t>
            </w:r>
          </w:p>
        </w:tc>
        <w:tc>
          <w:tcPr>
            <w:tcW w:w="1506" w:type="dxa"/>
            <w:shd w:val="clear" w:color="auto" w:fill="auto"/>
            <w:vAlign w:val="center"/>
          </w:tcPr>
          <w:p w:rsidR="003F0E22" w:rsidRDefault="003F0E22" w:rsidP="003F0E22">
            <w:pPr>
              <w:jc w:val="center"/>
              <w:rPr>
                <w:sz w:val="20"/>
                <w:szCs w:val="20"/>
              </w:rPr>
            </w:pPr>
            <w:r>
              <w:rPr>
                <w:sz w:val="20"/>
                <w:szCs w:val="20"/>
              </w:rPr>
              <w:t>0,05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шт.</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4,98</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4,98</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4,98</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4,98</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99,5</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99,5</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99,5</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99,5</w:t>
            </w:r>
          </w:p>
        </w:tc>
      </w:tr>
      <w:tr w:rsidR="003F0E22" w:rsidTr="00FD439E">
        <w:trPr>
          <w:trHeight w:val="300"/>
        </w:trPr>
        <w:tc>
          <w:tcPr>
            <w:tcW w:w="8133" w:type="dxa"/>
            <w:gridSpan w:val="10"/>
            <w:shd w:val="clear" w:color="auto" w:fill="auto"/>
            <w:vAlign w:val="center"/>
          </w:tcPr>
          <w:p w:rsidR="003F0E22" w:rsidRDefault="003F0E22" w:rsidP="003F0E22">
            <w:pPr>
              <w:jc w:val="center"/>
              <w:rPr>
                <w:b/>
                <w:bCs/>
                <w:color w:val="000000"/>
                <w:sz w:val="18"/>
                <w:szCs w:val="18"/>
              </w:rPr>
            </w:pPr>
            <w:r>
              <w:rPr>
                <w:b/>
                <w:bCs/>
                <w:color w:val="000000"/>
                <w:sz w:val="18"/>
                <w:szCs w:val="18"/>
              </w:rPr>
              <w:t>Котельная д. Верх-Тайменка</w:t>
            </w:r>
          </w:p>
        </w:tc>
        <w:tc>
          <w:tcPr>
            <w:tcW w:w="1506" w:type="dxa"/>
          </w:tcPr>
          <w:p w:rsidR="003F0E22" w:rsidRDefault="003F0E22" w:rsidP="003F0E22">
            <w:pPr>
              <w:jc w:val="center"/>
              <w:rPr>
                <w:b/>
                <w:bCs/>
                <w:color w:val="000000"/>
                <w:sz w:val="18"/>
                <w:szCs w:val="18"/>
              </w:rPr>
            </w:pP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0,2535</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0,2535</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0,2535</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0,2535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0,176</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0,176</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0,176</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0,176</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rPr>
          <w:trHeight w:val="323"/>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0,0775</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0,0775</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0,0775</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0,0775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0,72</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0,72</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0,72</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0,72</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2,14</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2,14</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2,14</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2,14</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0,8</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0,8</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0,8</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0,8</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sz w:val="20"/>
                <w:szCs w:val="20"/>
              </w:rPr>
            </w:pPr>
            <w:r>
              <w:rPr>
                <w:sz w:val="20"/>
                <w:szCs w:val="20"/>
              </w:rPr>
              <w:t>2,3</w:t>
            </w:r>
          </w:p>
        </w:tc>
        <w:tc>
          <w:tcPr>
            <w:tcW w:w="896" w:type="dxa"/>
            <w:gridSpan w:val="2"/>
            <w:shd w:val="clear" w:color="auto" w:fill="auto"/>
            <w:vAlign w:val="center"/>
          </w:tcPr>
          <w:p w:rsidR="003F0E22" w:rsidRDefault="003F0E22" w:rsidP="003F0E22">
            <w:pPr>
              <w:jc w:val="center"/>
              <w:rPr>
                <w:sz w:val="20"/>
                <w:szCs w:val="20"/>
              </w:rPr>
            </w:pPr>
            <w:r>
              <w:rPr>
                <w:sz w:val="20"/>
                <w:szCs w:val="20"/>
              </w:rPr>
              <w:t>2,3</w:t>
            </w:r>
          </w:p>
        </w:tc>
        <w:tc>
          <w:tcPr>
            <w:tcW w:w="911" w:type="dxa"/>
            <w:gridSpan w:val="3"/>
            <w:shd w:val="clear" w:color="auto" w:fill="auto"/>
            <w:vAlign w:val="center"/>
          </w:tcPr>
          <w:p w:rsidR="003F0E22" w:rsidRDefault="003F0E22" w:rsidP="003F0E22">
            <w:pPr>
              <w:jc w:val="center"/>
              <w:rPr>
                <w:sz w:val="20"/>
                <w:szCs w:val="20"/>
              </w:rPr>
            </w:pPr>
            <w:r>
              <w:rPr>
                <w:sz w:val="20"/>
                <w:szCs w:val="20"/>
              </w:rPr>
              <w:t>2,3</w:t>
            </w:r>
          </w:p>
        </w:tc>
        <w:tc>
          <w:tcPr>
            <w:tcW w:w="1506" w:type="dxa"/>
            <w:shd w:val="clear" w:color="auto" w:fill="auto"/>
            <w:vAlign w:val="center"/>
          </w:tcPr>
          <w:p w:rsidR="003F0E22" w:rsidRDefault="003F0E22" w:rsidP="003F0E22">
            <w:pPr>
              <w:jc w:val="center"/>
              <w:rPr>
                <w:sz w:val="20"/>
                <w:szCs w:val="20"/>
              </w:rPr>
            </w:pPr>
            <w:r>
              <w:rPr>
                <w:sz w:val="20"/>
                <w:szCs w:val="20"/>
              </w:rPr>
              <w:t>2,3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шт.</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20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20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20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20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4,60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4,60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4,60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4,60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91,9</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91,9</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91,9</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91,9</w:t>
            </w:r>
          </w:p>
        </w:tc>
      </w:tr>
      <w:tr w:rsidR="003F0E22" w:rsidTr="00FD439E">
        <w:trPr>
          <w:trHeight w:val="300"/>
        </w:trPr>
        <w:tc>
          <w:tcPr>
            <w:tcW w:w="8133" w:type="dxa"/>
            <w:gridSpan w:val="10"/>
            <w:shd w:val="clear" w:color="auto" w:fill="auto"/>
            <w:vAlign w:val="center"/>
            <w:hideMark/>
          </w:tcPr>
          <w:p w:rsidR="003F0E22" w:rsidRDefault="003F0E22" w:rsidP="003F0E22">
            <w:pPr>
              <w:jc w:val="center"/>
              <w:rPr>
                <w:b/>
                <w:bCs/>
                <w:color w:val="000000"/>
                <w:sz w:val="18"/>
                <w:szCs w:val="18"/>
              </w:rPr>
            </w:pPr>
            <w:r>
              <w:rPr>
                <w:b/>
                <w:bCs/>
                <w:color w:val="000000"/>
                <w:sz w:val="18"/>
                <w:szCs w:val="18"/>
              </w:rPr>
              <w:t xml:space="preserve">Котельная п. Речной </w:t>
            </w:r>
          </w:p>
        </w:tc>
        <w:tc>
          <w:tcPr>
            <w:tcW w:w="1506" w:type="dxa"/>
          </w:tcPr>
          <w:p w:rsidR="003F0E22" w:rsidRDefault="003F0E22" w:rsidP="003F0E22">
            <w:pPr>
              <w:jc w:val="center"/>
              <w:rPr>
                <w:b/>
                <w:bCs/>
                <w:color w:val="000000"/>
                <w:sz w:val="18"/>
                <w:szCs w:val="18"/>
              </w:rPr>
            </w:pP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0,2883</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0,2883</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0,2883</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0,2883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0,067</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0,067</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0,067</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0,067</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rPr>
          <w:trHeight w:val="289"/>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0,2213</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0,2213</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0,2213</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0,2213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0,62</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0,62</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0,62</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0,62</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1,16</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1,16</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1,16</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1,16</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0,48</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0,48</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0,48</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0,48</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sz w:val="20"/>
                <w:szCs w:val="20"/>
              </w:rPr>
            </w:pPr>
            <w:r>
              <w:rPr>
                <w:sz w:val="20"/>
                <w:szCs w:val="20"/>
              </w:rPr>
              <w:t>2</w:t>
            </w:r>
          </w:p>
        </w:tc>
        <w:tc>
          <w:tcPr>
            <w:tcW w:w="896" w:type="dxa"/>
            <w:gridSpan w:val="2"/>
            <w:shd w:val="clear" w:color="auto" w:fill="auto"/>
            <w:vAlign w:val="center"/>
          </w:tcPr>
          <w:p w:rsidR="003F0E22" w:rsidRDefault="003F0E22" w:rsidP="003F0E22">
            <w:pPr>
              <w:jc w:val="center"/>
              <w:rPr>
                <w:sz w:val="20"/>
                <w:szCs w:val="20"/>
              </w:rPr>
            </w:pPr>
            <w:r>
              <w:rPr>
                <w:sz w:val="20"/>
                <w:szCs w:val="20"/>
              </w:rPr>
              <w:t>2</w:t>
            </w:r>
          </w:p>
        </w:tc>
        <w:tc>
          <w:tcPr>
            <w:tcW w:w="911" w:type="dxa"/>
            <w:gridSpan w:val="3"/>
            <w:shd w:val="clear" w:color="auto" w:fill="auto"/>
            <w:vAlign w:val="center"/>
          </w:tcPr>
          <w:p w:rsidR="003F0E22" w:rsidRDefault="003F0E22" w:rsidP="003F0E22">
            <w:pPr>
              <w:jc w:val="center"/>
              <w:rPr>
                <w:sz w:val="20"/>
                <w:szCs w:val="20"/>
              </w:rPr>
            </w:pPr>
            <w:r>
              <w:rPr>
                <w:sz w:val="20"/>
                <w:szCs w:val="20"/>
              </w:rPr>
              <w:t>2</w:t>
            </w:r>
          </w:p>
        </w:tc>
        <w:tc>
          <w:tcPr>
            <w:tcW w:w="1506" w:type="dxa"/>
            <w:shd w:val="clear" w:color="auto" w:fill="auto"/>
            <w:vAlign w:val="center"/>
          </w:tcPr>
          <w:p w:rsidR="003F0E22" w:rsidRDefault="003F0E22" w:rsidP="003F0E22">
            <w:pPr>
              <w:jc w:val="center"/>
              <w:rPr>
                <w:sz w:val="20"/>
                <w:szCs w:val="20"/>
              </w:rPr>
            </w:pPr>
            <w:r>
              <w:rPr>
                <w:sz w:val="20"/>
                <w:szCs w:val="20"/>
              </w:rPr>
              <w:t>2</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шт.</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22</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22</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22</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22</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4,70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4,70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4,70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4,70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94,0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94,0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94,0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94,0</w:t>
            </w:r>
          </w:p>
        </w:tc>
      </w:tr>
      <w:tr w:rsidR="003F0E22" w:rsidTr="00FD439E">
        <w:trPr>
          <w:trHeight w:val="300"/>
        </w:trPr>
        <w:tc>
          <w:tcPr>
            <w:tcW w:w="8133" w:type="dxa"/>
            <w:gridSpan w:val="10"/>
            <w:shd w:val="clear" w:color="auto" w:fill="auto"/>
            <w:vAlign w:val="center"/>
            <w:hideMark/>
          </w:tcPr>
          <w:p w:rsidR="003F0E22" w:rsidRDefault="003F0E22" w:rsidP="003F0E22">
            <w:pPr>
              <w:jc w:val="center"/>
              <w:rPr>
                <w:b/>
                <w:bCs/>
                <w:color w:val="000000"/>
                <w:sz w:val="18"/>
                <w:szCs w:val="18"/>
              </w:rPr>
            </w:pPr>
            <w:r>
              <w:rPr>
                <w:b/>
                <w:bCs/>
                <w:color w:val="000000"/>
                <w:sz w:val="18"/>
                <w:szCs w:val="18"/>
              </w:rPr>
              <w:t xml:space="preserve">Котельная д. Белянино </w:t>
            </w:r>
          </w:p>
        </w:tc>
        <w:tc>
          <w:tcPr>
            <w:tcW w:w="1506" w:type="dxa"/>
          </w:tcPr>
          <w:p w:rsidR="003F0E22" w:rsidRDefault="003F0E22" w:rsidP="003F0E22">
            <w:pPr>
              <w:jc w:val="center"/>
              <w:rPr>
                <w:b/>
                <w:bCs/>
                <w:color w:val="000000"/>
                <w:sz w:val="18"/>
                <w:szCs w:val="18"/>
              </w:rPr>
            </w:pP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0,541</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0,541</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0,541</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0,541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0,186</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0,186</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0,186</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0,186</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rPr>
          <w:trHeight w:val="277"/>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0,355</w:t>
            </w:r>
          </w:p>
        </w:tc>
        <w:tc>
          <w:tcPr>
            <w:tcW w:w="896"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0,355</w:t>
            </w:r>
          </w:p>
        </w:tc>
        <w:tc>
          <w:tcPr>
            <w:tcW w:w="911"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0,355</w:t>
            </w:r>
          </w:p>
        </w:tc>
        <w:tc>
          <w:tcPr>
            <w:tcW w:w="150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0,355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1,36</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1,36</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1,36</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1,36</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2,85</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2,85</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2,85</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2,85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1,15</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1,15</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1,15</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1,15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sz w:val="20"/>
                <w:szCs w:val="20"/>
              </w:rPr>
            </w:pPr>
            <w:r>
              <w:rPr>
                <w:sz w:val="20"/>
                <w:szCs w:val="20"/>
              </w:rPr>
              <w:t>5</w:t>
            </w:r>
          </w:p>
        </w:tc>
        <w:tc>
          <w:tcPr>
            <w:tcW w:w="896" w:type="dxa"/>
            <w:gridSpan w:val="2"/>
            <w:shd w:val="clear" w:color="auto" w:fill="auto"/>
            <w:vAlign w:val="center"/>
          </w:tcPr>
          <w:p w:rsidR="003F0E22" w:rsidRDefault="003F0E22" w:rsidP="003F0E22">
            <w:pPr>
              <w:jc w:val="center"/>
              <w:rPr>
                <w:sz w:val="20"/>
                <w:szCs w:val="20"/>
              </w:rPr>
            </w:pPr>
            <w:r>
              <w:rPr>
                <w:sz w:val="20"/>
                <w:szCs w:val="20"/>
              </w:rPr>
              <w:t>5</w:t>
            </w:r>
          </w:p>
        </w:tc>
        <w:tc>
          <w:tcPr>
            <w:tcW w:w="911" w:type="dxa"/>
            <w:gridSpan w:val="3"/>
            <w:shd w:val="clear" w:color="auto" w:fill="auto"/>
            <w:vAlign w:val="center"/>
          </w:tcPr>
          <w:p w:rsidR="003F0E22" w:rsidRDefault="003F0E22" w:rsidP="003F0E22">
            <w:pPr>
              <w:jc w:val="center"/>
              <w:rPr>
                <w:sz w:val="20"/>
                <w:szCs w:val="20"/>
              </w:rPr>
            </w:pPr>
            <w:r>
              <w:rPr>
                <w:sz w:val="20"/>
                <w:szCs w:val="20"/>
              </w:rPr>
              <w:t>5</w:t>
            </w:r>
          </w:p>
        </w:tc>
        <w:tc>
          <w:tcPr>
            <w:tcW w:w="1506" w:type="dxa"/>
            <w:shd w:val="clear" w:color="auto" w:fill="auto"/>
            <w:vAlign w:val="center"/>
          </w:tcPr>
          <w:p w:rsidR="003F0E22" w:rsidRDefault="003F0E22" w:rsidP="003F0E22">
            <w:pPr>
              <w:jc w:val="center"/>
              <w:rPr>
                <w:sz w:val="20"/>
                <w:szCs w:val="20"/>
              </w:rPr>
            </w:pPr>
            <w:r>
              <w:rPr>
                <w:sz w:val="20"/>
                <w:szCs w:val="20"/>
              </w:rPr>
              <w:t>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5,0</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5,0</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шт.</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1</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1</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55</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55</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55</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55</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4,33</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4,33</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4,33</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4,33</w:t>
            </w:r>
          </w:p>
        </w:tc>
      </w:tr>
      <w:tr w:rsidR="00FD439E" w:rsidTr="00FD439E">
        <w:trPr>
          <w:trHeight w:val="300"/>
        </w:trPr>
        <w:tc>
          <w:tcPr>
            <w:tcW w:w="3515" w:type="dxa"/>
            <w:shd w:val="clear" w:color="auto" w:fill="auto"/>
            <w:vAlign w:val="center"/>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shd w:val="clear" w:color="auto" w:fill="auto"/>
            <w:vAlign w:val="center"/>
          </w:tcPr>
          <w:p w:rsidR="003F0E22" w:rsidRPr="008F66B8" w:rsidRDefault="003F0E22" w:rsidP="003F0E22">
            <w:pPr>
              <w:jc w:val="center"/>
              <w:rPr>
                <w:color w:val="000000"/>
                <w:sz w:val="18"/>
                <w:szCs w:val="18"/>
              </w:rPr>
            </w:pPr>
            <w:r w:rsidRPr="008F66B8">
              <w:rPr>
                <w:color w:val="000000"/>
                <w:sz w:val="18"/>
                <w:szCs w:val="18"/>
              </w:rPr>
              <w:t>%</w:t>
            </w:r>
          </w:p>
        </w:tc>
        <w:tc>
          <w:tcPr>
            <w:tcW w:w="925" w:type="dxa"/>
            <w:shd w:val="clear" w:color="auto" w:fill="auto"/>
            <w:vAlign w:val="center"/>
          </w:tcPr>
          <w:p w:rsidR="003F0E22" w:rsidRDefault="003F0E22" w:rsidP="003F0E22">
            <w:pPr>
              <w:jc w:val="center"/>
              <w:rPr>
                <w:color w:val="000000"/>
                <w:sz w:val="20"/>
                <w:szCs w:val="20"/>
              </w:rPr>
            </w:pPr>
            <w:r>
              <w:rPr>
                <w:color w:val="000000"/>
                <w:sz w:val="20"/>
                <w:szCs w:val="20"/>
              </w:rPr>
              <w:t>86,5</w:t>
            </w:r>
          </w:p>
        </w:tc>
        <w:tc>
          <w:tcPr>
            <w:tcW w:w="896" w:type="dxa"/>
            <w:gridSpan w:val="2"/>
            <w:shd w:val="clear" w:color="auto" w:fill="auto"/>
            <w:vAlign w:val="center"/>
          </w:tcPr>
          <w:p w:rsidR="003F0E22" w:rsidRDefault="003F0E22" w:rsidP="003F0E22">
            <w:pPr>
              <w:jc w:val="center"/>
              <w:rPr>
                <w:color w:val="000000"/>
                <w:sz w:val="20"/>
                <w:szCs w:val="20"/>
              </w:rPr>
            </w:pPr>
            <w:r>
              <w:rPr>
                <w:color w:val="000000"/>
                <w:sz w:val="20"/>
                <w:szCs w:val="20"/>
              </w:rPr>
              <w:t>86,5</w:t>
            </w:r>
          </w:p>
        </w:tc>
        <w:tc>
          <w:tcPr>
            <w:tcW w:w="911" w:type="dxa"/>
            <w:gridSpan w:val="3"/>
            <w:shd w:val="clear" w:color="auto" w:fill="auto"/>
            <w:vAlign w:val="center"/>
          </w:tcPr>
          <w:p w:rsidR="003F0E22" w:rsidRDefault="003F0E22" w:rsidP="003F0E22">
            <w:pPr>
              <w:jc w:val="center"/>
              <w:rPr>
                <w:color w:val="000000"/>
                <w:sz w:val="20"/>
                <w:szCs w:val="20"/>
              </w:rPr>
            </w:pPr>
            <w:r>
              <w:rPr>
                <w:color w:val="000000"/>
                <w:sz w:val="20"/>
                <w:szCs w:val="20"/>
              </w:rPr>
              <w:t>86,5</w:t>
            </w:r>
          </w:p>
        </w:tc>
        <w:tc>
          <w:tcPr>
            <w:tcW w:w="1506" w:type="dxa"/>
            <w:shd w:val="clear" w:color="auto" w:fill="auto"/>
            <w:vAlign w:val="center"/>
          </w:tcPr>
          <w:p w:rsidR="003F0E22" w:rsidRDefault="003F0E22" w:rsidP="003F0E22">
            <w:pPr>
              <w:jc w:val="center"/>
              <w:rPr>
                <w:color w:val="000000"/>
                <w:sz w:val="20"/>
                <w:szCs w:val="20"/>
              </w:rPr>
            </w:pPr>
            <w:r>
              <w:rPr>
                <w:color w:val="000000"/>
                <w:sz w:val="20"/>
                <w:szCs w:val="20"/>
              </w:rPr>
              <w:t>86,5</w:t>
            </w:r>
          </w:p>
        </w:tc>
      </w:tr>
      <w:tr w:rsidR="003F0E22" w:rsidTr="00FD439E">
        <w:tblPrEx>
          <w:tblCellMar>
            <w:left w:w="108" w:type="dxa"/>
            <w:right w:w="108" w:type="dxa"/>
          </w:tblCellMar>
        </w:tblPrEx>
        <w:tc>
          <w:tcPr>
            <w:tcW w:w="9639" w:type="dxa"/>
            <w:gridSpan w:val="11"/>
            <w:vAlign w:val="bottom"/>
            <w:hideMark/>
          </w:tcPr>
          <w:p w:rsidR="003F0E22" w:rsidRDefault="003F0E22" w:rsidP="003F0E22">
            <w:pPr>
              <w:jc w:val="center"/>
              <w:rPr>
                <w:b/>
                <w:bCs/>
                <w:color w:val="000000"/>
                <w:sz w:val="18"/>
                <w:szCs w:val="18"/>
              </w:rPr>
            </w:pPr>
            <w:r>
              <w:rPr>
                <w:b/>
                <w:bCs/>
                <w:color w:val="000000"/>
                <w:sz w:val="18"/>
                <w:szCs w:val="18"/>
              </w:rPr>
              <w:t xml:space="preserve">Котельная </w:t>
            </w:r>
            <w:r w:rsidRPr="005A0E82">
              <w:rPr>
                <w:b/>
                <w:bCs/>
                <w:color w:val="000000"/>
                <w:sz w:val="18"/>
                <w:szCs w:val="18"/>
              </w:rPr>
              <w:t>c. Поперечное</w:t>
            </w:r>
          </w:p>
        </w:tc>
      </w:tr>
      <w:tr w:rsidR="00FD439E"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Всего подпитка тепловой сети, в том числе:</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1,022</w:t>
            </w:r>
          </w:p>
        </w:tc>
        <w:tc>
          <w:tcPr>
            <w:tcW w:w="85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1,022</w:t>
            </w:r>
          </w:p>
        </w:tc>
        <w:tc>
          <w:tcPr>
            <w:tcW w:w="944"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1,022</w:t>
            </w:r>
          </w:p>
        </w:tc>
        <w:tc>
          <w:tcPr>
            <w:tcW w:w="1513"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1,022</w:t>
            </w:r>
          </w:p>
        </w:tc>
      </w:tr>
      <w:tr w:rsidR="00FD439E"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 нормативные утечки теплоносителя (в сетях и системах теплопотребления)</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0,228</w:t>
            </w:r>
          </w:p>
        </w:tc>
        <w:tc>
          <w:tcPr>
            <w:tcW w:w="85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0,228</w:t>
            </w:r>
          </w:p>
        </w:tc>
        <w:tc>
          <w:tcPr>
            <w:tcW w:w="944"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0,228</w:t>
            </w:r>
          </w:p>
        </w:tc>
        <w:tc>
          <w:tcPr>
            <w:tcW w:w="1513"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0,228</w:t>
            </w:r>
          </w:p>
        </w:tc>
      </w:tr>
      <w:tr w:rsidR="00FD439E"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 сверхнормативные утечки теплоносителя*</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85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944"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c>
          <w:tcPr>
            <w:tcW w:w="1513"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w:t>
            </w:r>
          </w:p>
        </w:tc>
      </w:tr>
      <w:tr w:rsidR="00FD439E"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0,794</w:t>
            </w:r>
          </w:p>
        </w:tc>
        <w:tc>
          <w:tcPr>
            <w:tcW w:w="856" w:type="dxa"/>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0,794</w:t>
            </w:r>
          </w:p>
        </w:tc>
        <w:tc>
          <w:tcPr>
            <w:tcW w:w="944" w:type="dxa"/>
            <w:gridSpan w:val="3"/>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0,794</w:t>
            </w:r>
          </w:p>
        </w:tc>
        <w:tc>
          <w:tcPr>
            <w:tcW w:w="1513" w:type="dxa"/>
            <w:gridSpan w:val="2"/>
            <w:tcBorders>
              <w:top w:val="nil"/>
              <w:left w:val="nil"/>
              <w:bottom w:val="single" w:sz="8" w:space="0" w:color="auto"/>
              <w:right w:val="single" w:sz="8" w:space="0" w:color="auto"/>
            </w:tcBorders>
            <w:shd w:val="clear" w:color="auto" w:fill="auto"/>
            <w:vAlign w:val="center"/>
          </w:tcPr>
          <w:p w:rsidR="003F0E22" w:rsidRDefault="003F0E22" w:rsidP="003F0E22">
            <w:pPr>
              <w:jc w:val="center"/>
              <w:rPr>
                <w:color w:val="000000"/>
                <w:sz w:val="20"/>
                <w:szCs w:val="20"/>
              </w:rPr>
            </w:pPr>
            <w:r>
              <w:rPr>
                <w:color w:val="000000"/>
                <w:sz w:val="20"/>
                <w:szCs w:val="20"/>
              </w:rPr>
              <w:t>0,794</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Максимум подпитки тепловой сети в эксплуатационном режиме</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2,26</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2,26</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2,26</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2,26</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4,09</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4,09</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4,09</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4,09</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Требуемая производительность водоподготовительной установки</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1,7</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1,7</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1,7</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1,7</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Требуемая емкость баков аккумуляторов</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vAlign w:val="center"/>
          </w:tcPr>
          <w:p w:rsidR="003F0E22" w:rsidRPr="00FD75EC" w:rsidRDefault="003F0E22" w:rsidP="003F0E22">
            <w:pPr>
              <w:jc w:val="center"/>
              <w:rPr>
                <w:sz w:val="18"/>
                <w:szCs w:val="18"/>
              </w:rPr>
            </w:pPr>
            <w:r w:rsidRPr="00FD75EC">
              <w:rPr>
                <w:sz w:val="18"/>
                <w:szCs w:val="18"/>
              </w:rPr>
              <w:t>8,5</w:t>
            </w:r>
          </w:p>
        </w:tc>
        <w:tc>
          <w:tcPr>
            <w:tcW w:w="856" w:type="dxa"/>
            <w:vAlign w:val="center"/>
          </w:tcPr>
          <w:p w:rsidR="003F0E22" w:rsidRPr="00FD75EC" w:rsidRDefault="003F0E22" w:rsidP="003F0E22">
            <w:pPr>
              <w:jc w:val="center"/>
              <w:rPr>
                <w:sz w:val="18"/>
                <w:szCs w:val="18"/>
              </w:rPr>
            </w:pPr>
            <w:r w:rsidRPr="00FD75EC">
              <w:rPr>
                <w:sz w:val="18"/>
                <w:szCs w:val="18"/>
              </w:rPr>
              <w:t>8,5</w:t>
            </w:r>
          </w:p>
        </w:tc>
        <w:tc>
          <w:tcPr>
            <w:tcW w:w="944" w:type="dxa"/>
            <w:gridSpan w:val="3"/>
            <w:vAlign w:val="center"/>
          </w:tcPr>
          <w:p w:rsidR="003F0E22" w:rsidRPr="00FD75EC" w:rsidRDefault="003F0E22" w:rsidP="003F0E22">
            <w:pPr>
              <w:jc w:val="center"/>
              <w:rPr>
                <w:sz w:val="18"/>
                <w:szCs w:val="18"/>
              </w:rPr>
            </w:pPr>
            <w:r w:rsidRPr="00FD75EC">
              <w:rPr>
                <w:sz w:val="18"/>
                <w:szCs w:val="18"/>
              </w:rPr>
              <w:t>8,5</w:t>
            </w:r>
          </w:p>
        </w:tc>
        <w:tc>
          <w:tcPr>
            <w:tcW w:w="1513" w:type="dxa"/>
            <w:gridSpan w:val="2"/>
            <w:vAlign w:val="center"/>
          </w:tcPr>
          <w:p w:rsidR="003F0E22" w:rsidRPr="00FD75EC" w:rsidRDefault="003F0E22" w:rsidP="003F0E22">
            <w:pPr>
              <w:jc w:val="center"/>
              <w:rPr>
                <w:sz w:val="18"/>
                <w:szCs w:val="18"/>
              </w:rPr>
            </w:pPr>
            <w:r w:rsidRPr="00FD75EC">
              <w:rPr>
                <w:sz w:val="18"/>
                <w:szCs w:val="18"/>
              </w:rPr>
              <w:t>8,5</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Производительность водоподготовительной установки</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10,0</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10,0</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10,0</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10,0</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Количество баков-аккумуляторов теплоносителя</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шт.</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1</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1</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1</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1</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Суммарная емкость баков аккумуляторов</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35</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35</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35</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35</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Резерв(+)/дефицит (-) ВПУ</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м³/ч</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8,92</w:t>
            </w:r>
          </w:p>
        </w:tc>
      </w:tr>
      <w:tr w:rsidR="00FD439E" w:rsidRPr="00FD75EC" w:rsidTr="00FD439E">
        <w:tblPrEx>
          <w:tblCellMar>
            <w:left w:w="108" w:type="dxa"/>
            <w:right w:w="108" w:type="dxa"/>
          </w:tblCellMar>
        </w:tblPrEx>
        <w:tc>
          <w:tcPr>
            <w:tcW w:w="3515" w:type="dxa"/>
            <w:vAlign w:val="center"/>
            <w:hideMark/>
          </w:tcPr>
          <w:p w:rsidR="003F0E22" w:rsidRPr="008F66B8" w:rsidRDefault="003F0E22" w:rsidP="003F0E22">
            <w:pPr>
              <w:rPr>
                <w:color w:val="000000"/>
                <w:sz w:val="18"/>
                <w:szCs w:val="18"/>
              </w:rPr>
            </w:pPr>
            <w:r w:rsidRPr="008F66B8">
              <w:rPr>
                <w:color w:val="000000"/>
                <w:sz w:val="18"/>
                <w:szCs w:val="18"/>
              </w:rPr>
              <w:t>Доля резерва</w:t>
            </w:r>
          </w:p>
        </w:tc>
        <w:tc>
          <w:tcPr>
            <w:tcW w:w="1886" w:type="dxa"/>
            <w:gridSpan w:val="3"/>
            <w:vAlign w:val="center"/>
            <w:hideMark/>
          </w:tcPr>
          <w:p w:rsidR="003F0E22" w:rsidRPr="008F66B8" w:rsidRDefault="003F0E22" w:rsidP="003F0E22">
            <w:pPr>
              <w:jc w:val="center"/>
              <w:rPr>
                <w:color w:val="000000"/>
                <w:sz w:val="18"/>
                <w:szCs w:val="18"/>
              </w:rPr>
            </w:pPr>
            <w:r w:rsidRPr="008F66B8">
              <w:rPr>
                <w:color w:val="000000"/>
                <w:sz w:val="18"/>
                <w:szCs w:val="18"/>
              </w:rPr>
              <w:t>%</w:t>
            </w:r>
          </w:p>
        </w:tc>
        <w:tc>
          <w:tcPr>
            <w:tcW w:w="925" w:type="dxa"/>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856" w:type="dxa"/>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944" w:type="dxa"/>
            <w:gridSpan w:val="3"/>
            <w:vAlign w:val="center"/>
          </w:tcPr>
          <w:p w:rsidR="003F0E22" w:rsidRPr="00FD75EC" w:rsidRDefault="003F0E22" w:rsidP="003F0E22">
            <w:pPr>
              <w:jc w:val="center"/>
              <w:rPr>
                <w:color w:val="000000"/>
                <w:sz w:val="18"/>
                <w:szCs w:val="18"/>
              </w:rPr>
            </w:pPr>
            <w:r w:rsidRPr="00FD75EC">
              <w:rPr>
                <w:color w:val="000000"/>
                <w:sz w:val="18"/>
                <w:szCs w:val="18"/>
              </w:rPr>
              <w:t>89,2</w:t>
            </w:r>
          </w:p>
        </w:tc>
        <w:tc>
          <w:tcPr>
            <w:tcW w:w="1513" w:type="dxa"/>
            <w:gridSpan w:val="2"/>
            <w:vAlign w:val="center"/>
          </w:tcPr>
          <w:p w:rsidR="003F0E22" w:rsidRPr="00FD75EC" w:rsidRDefault="003F0E22" w:rsidP="003F0E22">
            <w:pPr>
              <w:jc w:val="center"/>
              <w:rPr>
                <w:color w:val="000000"/>
                <w:sz w:val="18"/>
                <w:szCs w:val="18"/>
              </w:rPr>
            </w:pPr>
            <w:r w:rsidRPr="00FD75EC">
              <w:rPr>
                <w:color w:val="000000"/>
                <w:sz w:val="18"/>
                <w:szCs w:val="18"/>
              </w:rPr>
              <w:t>89,2</w:t>
            </w:r>
          </w:p>
        </w:tc>
      </w:tr>
      <w:tr w:rsidR="0039420D" w:rsidRPr="00C07149" w:rsidTr="00FD439E">
        <w:tblPrEx>
          <w:tblCellMar>
            <w:left w:w="108" w:type="dxa"/>
            <w:right w:w="108" w:type="dxa"/>
          </w:tblCellMar>
        </w:tblPrEx>
        <w:trPr>
          <w:trHeight w:val="300"/>
        </w:trPr>
        <w:tc>
          <w:tcPr>
            <w:tcW w:w="9639" w:type="dxa"/>
            <w:gridSpan w:val="11"/>
            <w:shd w:val="clear" w:color="auto" w:fill="auto"/>
            <w:vAlign w:val="center"/>
            <w:hideMark/>
          </w:tcPr>
          <w:p w:rsidR="0039420D" w:rsidRPr="00C07149" w:rsidRDefault="0039420D" w:rsidP="00094010">
            <w:pPr>
              <w:jc w:val="center"/>
              <w:rPr>
                <w:b/>
                <w:bCs/>
                <w:color w:val="000000"/>
                <w:sz w:val="20"/>
                <w:szCs w:val="20"/>
              </w:rPr>
            </w:pPr>
            <w:r w:rsidRPr="00C07149">
              <w:rPr>
                <w:b/>
                <w:bCs/>
                <w:color w:val="000000"/>
                <w:sz w:val="20"/>
                <w:szCs w:val="20"/>
              </w:rPr>
              <w:t>Котельная с. Проскоково</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Всего подпитка тепловой сети, в том числе:</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10,394</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10,394</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10,394</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10,394</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нормативные утечки теплоносителя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2,178</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2,178</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2,178</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2,178</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сверхнормативные утечки теплоносителя*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r>
      <w:tr w:rsidR="0039420D" w:rsidTr="00FD439E">
        <w:tblPrEx>
          <w:tblCellMar>
            <w:left w:w="108" w:type="dxa"/>
            <w:right w:w="108" w:type="dxa"/>
          </w:tblCellMar>
        </w:tblPrEx>
        <w:trPr>
          <w:trHeight w:val="72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8,216</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8,216</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8,216</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8,216</w:t>
            </w:r>
          </w:p>
        </w:tc>
      </w:tr>
      <w:tr w:rsidR="0039420D" w:rsidRPr="00C07149" w:rsidTr="00FD439E">
        <w:tblPrEx>
          <w:tblCellMar>
            <w:left w:w="108" w:type="dxa"/>
            <w:right w:w="108" w:type="dxa"/>
          </w:tblCellMar>
        </w:tblPrEx>
        <w:trPr>
          <w:trHeight w:val="300"/>
        </w:trPr>
        <w:tc>
          <w:tcPr>
            <w:tcW w:w="9639" w:type="dxa"/>
            <w:gridSpan w:val="11"/>
            <w:shd w:val="clear" w:color="auto" w:fill="auto"/>
            <w:vAlign w:val="center"/>
            <w:hideMark/>
          </w:tcPr>
          <w:p w:rsidR="0039420D" w:rsidRPr="00C07149" w:rsidRDefault="0039420D" w:rsidP="00094010">
            <w:pPr>
              <w:jc w:val="center"/>
              <w:rPr>
                <w:b/>
                <w:bCs/>
                <w:color w:val="000000"/>
                <w:sz w:val="20"/>
                <w:szCs w:val="20"/>
              </w:rPr>
            </w:pPr>
            <w:r w:rsidRPr="00C07149">
              <w:rPr>
                <w:b/>
                <w:bCs/>
                <w:color w:val="000000"/>
                <w:sz w:val="20"/>
                <w:szCs w:val="20"/>
              </w:rPr>
              <w:t>Котельная п. Заозерный</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Всего подпитка тепловой сети, в том числе:</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2,082</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2,082</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2,082</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2,082</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нормативные утечки теплоносителя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0,819</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0,819</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0,819</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0,819</w:t>
            </w:r>
          </w:p>
        </w:tc>
      </w:tr>
      <w:tr w:rsidR="0039420D" w:rsidTr="00FD439E">
        <w:tblPrEx>
          <w:tblCellMar>
            <w:left w:w="108" w:type="dxa"/>
            <w:right w:w="108" w:type="dxa"/>
          </w:tblCellMar>
        </w:tblPrEx>
        <w:trPr>
          <w:trHeight w:val="30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сверхнормативные утечки теплоносителя*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0</w:t>
            </w:r>
          </w:p>
        </w:tc>
      </w:tr>
      <w:tr w:rsidR="0039420D" w:rsidTr="00FD439E">
        <w:tblPrEx>
          <w:tblCellMar>
            <w:left w:w="108" w:type="dxa"/>
            <w:right w:w="108" w:type="dxa"/>
          </w:tblCellMar>
        </w:tblPrEx>
        <w:trPr>
          <w:trHeight w:val="720"/>
        </w:trPr>
        <w:tc>
          <w:tcPr>
            <w:tcW w:w="3515" w:type="dxa"/>
            <w:shd w:val="clear" w:color="auto" w:fill="auto"/>
            <w:vAlign w:val="center"/>
            <w:hideMark/>
          </w:tcPr>
          <w:p w:rsidR="0039420D" w:rsidRPr="007F3EFA" w:rsidRDefault="0039420D" w:rsidP="00094010">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886" w:type="dxa"/>
            <w:gridSpan w:val="3"/>
            <w:shd w:val="clear" w:color="auto" w:fill="auto"/>
            <w:vAlign w:val="center"/>
            <w:hideMark/>
          </w:tcPr>
          <w:p w:rsidR="0039420D" w:rsidRPr="00C07149" w:rsidRDefault="0039420D"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1,263</w:t>
            </w:r>
          </w:p>
        </w:tc>
        <w:tc>
          <w:tcPr>
            <w:tcW w:w="856" w:type="dxa"/>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1,263</w:t>
            </w:r>
          </w:p>
        </w:tc>
        <w:tc>
          <w:tcPr>
            <w:tcW w:w="944" w:type="dxa"/>
            <w:gridSpan w:val="3"/>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1,263</w:t>
            </w:r>
          </w:p>
        </w:tc>
        <w:tc>
          <w:tcPr>
            <w:tcW w:w="1513" w:type="dxa"/>
            <w:gridSpan w:val="2"/>
            <w:tcBorders>
              <w:top w:val="nil"/>
              <w:left w:val="nil"/>
              <w:bottom w:val="single" w:sz="8" w:space="0" w:color="auto"/>
              <w:right w:val="single" w:sz="8" w:space="0" w:color="auto"/>
            </w:tcBorders>
            <w:shd w:val="clear" w:color="auto" w:fill="auto"/>
            <w:vAlign w:val="center"/>
          </w:tcPr>
          <w:p w:rsidR="0039420D" w:rsidRDefault="0039420D" w:rsidP="00094010">
            <w:pPr>
              <w:jc w:val="center"/>
              <w:rPr>
                <w:color w:val="000000"/>
                <w:sz w:val="18"/>
                <w:szCs w:val="18"/>
              </w:rPr>
            </w:pPr>
            <w:r>
              <w:rPr>
                <w:color w:val="000000"/>
                <w:sz w:val="18"/>
                <w:szCs w:val="18"/>
              </w:rPr>
              <w:t>1,263</w:t>
            </w:r>
          </w:p>
        </w:tc>
      </w:tr>
      <w:tr w:rsidR="00FB47D4" w:rsidRPr="00C07149" w:rsidTr="00FD439E">
        <w:tblPrEx>
          <w:tblCellMar>
            <w:left w:w="108" w:type="dxa"/>
            <w:right w:w="108" w:type="dxa"/>
          </w:tblCellMar>
        </w:tblPrEx>
        <w:trPr>
          <w:trHeight w:val="300"/>
        </w:trPr>
        <w:tc>
          <w:tcPr>
            <w:tcW w:w="9639" w:type="dxa"/>
            <w:gridSpan w:val="11"/>
            <w:shd w:val="clear" w:color="auto" w:fill="auto"/>
            <w:vAlign w:val="center"/>
            <w:hideMark/>
          </w:tcPr>
          <w:p w:rsidR="00FB47D4" w:rsidRPr="00C07149" w:rsidRDefault="00FB47D4" w:rsidP="00094010">
            <w:pPr>
              <w:jc w:val="center"/>
              <w:rPr>
                <w:b/>
                <w:bCs/>
                <w:color w:val="000000"/>
                <w:sz w:val="20"/>
                <w:szCs w:val="20"/>
              </w:rPr>
            </w:pPr>
            <w:r w:rsidRPr="00C07149">
              <w:rPr>
                <w:b/>
                <w:bCs/>
                <w:color w:val="000000"/>
                <w:sz w:val="20"/>
                <w:szCs w:val="20"/>
              </w:rPr>
              <w:t xml:space="preserve">Котельная </w:t>
            </w:r>
            <w:r w:rsidRPr="00E846D3">
              <w:rPr>
                <w:b/>
                <w:bCs/>
                <w:color w:val="000000"/>
                <w:sz w:val="20"/>
                <w:szCs w:val="20"/>
              </w:rPr>
              <w:t>д. Пятково</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Всего подпитка тепловой сети, в том числе:</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1,9558</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1,9558</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1,9558</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1,9558</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нормативные утечки теплоносителя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сверхнормативные утечки теплоносителя*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r>
      <w:tr w:rsidR="00137BD5" w:rsidTr="00FD439E">
        <w:tblPrEx>
          <w:tblCellMar>
            <w:left w:w="108" w:type="dxa"/>
            <w:right w:w="108" w:type="dxa"/>
          </w:tblCellMar>
        </w:tblPrEx>
        <w:trPr>
          <w:trHeight w:val="72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1,901</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1,901</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1,901</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1,901</w:t>
            </w:r>
          </w:p>
        </w:tc>
      </w:tr>
      <w:tr w:rsidR="00FB47D4" w:rsidRPr="00C07149" w:rsidTr="00FD439E">
        <w:tblPrEx>
          <w:tblCellMar>
            <w:left w:w="108" w:type="dxa"/>
            <w:right w:w="108" w:type="dxa"/>
          </w:tblCellMar>
        </w:tblPrEx>
        <w:trPr>
          <w:trHeight w:val="300"/>
        </w:trPr>
        <w:tc>
          <w:tcPr>
            <w:tcW w:w="9639" w:type="dxa"/>
            <w:gridSpan w:val="11"/>
            <w:shd w:val="clear" w:color="auto" w:fill="auto"/>
            <w:vAlign w:val="center"/>
            <w:hideMark/>
          </w:tcPr>
          <w:p w:rsidR="00FB47D4" w:rsidRPr="00C07149" w:rsidRDefault="00FB47D4" w:rsidP="00094010">
            <w:pPr>
              <w:jc w:val="center"/>
              <w:rPr>
                <w:b/>
                <w:bCs/>
                <w:color w:val="000000"/>
                <w:sz w:val="20"/>
                <w:szCs w:val="20"/>
              </w:rPr>
            </w:pPr>
            <w:r w:rsidRPr="00C07149">
              <w:rPr>
                <w:b/>
                <w:bCs/>
                <w:color w:val="000000"/>
                <w:sz w:val="20"/>
                <w:szCs w:val="20"/>
              </w:rPr>
              <w:t xml:space="preserve">Котельная </w:t>
            </w:r>
            <w:r>
              <w:rPr>
                <w:b/>
                <w:bCs/>
                <w:color w:val="000000"/>
                <w:sz w:val="20"/>
                <w:szCs w:val="20"/>
              </w:rPr>
              <w:t>д. Талая</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Всего подпитка тепловой сети, в том числе:</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6,3988</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6,3988</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6,3988</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6,3988</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нормативные утечки теплоносителя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0,0548</w:t>
            </w:r>
          </w:p>
        </w:tc>
      </w:tr>
      <w:tr w:rsidR="00137BD5" w:rsidTr="00FD439E">
        <w:tblPrEx>
          <w:tblCellMar>
            <w:left w:w="108" w:type="dxa"/>
            <w:right w:w="108" w:type="dxa"/>
          </w:tblCellMar>
        </w:tblPrEx>
        <w:trPr>
          <w:trHeight w:val="30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сверхнормативные утечки теплоносителя*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0</w:t>
            </w:r>
          </w:p>
        </w:tc>
      </w:tr>
      <w:tr w:rsidR="00137BD5" w:rsidTr="00FD439E">
        <w:tblPrEx>
          <w:tblCellMar>
            <w:left w:w="108" w:type="dxa"/>
            <w:right w:w="108" w:type="dxa"/>
          </w:tblCellMar>
        </w:tblPrEx>
        <w:trPr>
          <w:trHeight w:val="720"/>
        </w:trPr>
        <w:tc>
          <w:tcPr>
            <w:tcW w:w="3532" w:type="dxa"/>
            <w:gridSpan w:val="2"/>
            <w:shd w:val="clear" w:color="auto" w:fill="auto"/>
            <w:vAlign w:val="center"/>
            <w:hideMark/>
          </w:tcPr>
          <w:p w:rsidR="00FB47D4" w:rsidRPr="007F3EFA" w:rsidRDefault="00FB47D4" w:rsidP="00094010">
            <w:pPr>
              <w:rPr>
                <w:color w:val="000000"/>
                <w:sz w:val="20"/>
                <w:szCs w:val="20"/>
              </w:rPr>
            </w:pPr>
            <w:r w:rsidRPr="007F3EFA">
              <w:rPr>
                <w:color w:val="000000"/>
                <w:sz w:val="20"/>
                <w:szCs w:val="20"/>
              </w:rPr>
              <w:t>отпуск теплоносителя из тепловых сетей на цели горячего водоснабжения (для открытых систем теплоснабжения)</w:t>
            </w:r>
          </w:p>
        </w:tc>
        <w:tc>
          <w:tcPr>
            <w:tcW w:w="1869" w:type="dxa"/>
            <w:gridSpan w:val="2"/>
            <w:shd w:val="clear" w:color="auto" w:fill="auto"/>
            <w:vAlign w:val="center"/>
            <w:hideMark/>
          </w:tcPr>
          <w:p w:rsidR="00FB47D4" w:rsidRPr="00C07149" w:rsidRDefault="00FB47D4" w:rsidP="00094010">
            <w:pPr>
              <w:jc w:val="center"/>
              <w:rPr>
                <w:color w:val="000000"/>
                <w:sz w:val="20"/>
                <w:szCs w:val="20"/>
              </w:rPr>
            </w:pPr>
            <w:r w:rsidRPr="00C07149">
              <w:rPr>
                <w:color w:val="000000"/>
                <w:sz w:val="20"/>
                <w:szCs w:val="20"/>
              </w:rPr>
              <w:t>тыс. м</w:t>
            </w:r>
            <w:r w:rsidRPr="00C07149">
              <w:rPr>
                <w:color w:val="000000"/>
                <w:sz w:val="20"/>
                <w:szCs w:val="20"/>
                <w:vertAlign w:val="superscript"/>
              </w:rPr>
              <w:t>3</w:t>
            </w:r>
            <w:r w:rsidRPr="00C07149">
              <w:rPr>
                <w:color w:val="000000"/>
                <w:sz w:val="20"/>
                <w:szCs w:val="20"/>
              </w:rPr>
              <w:t>/год</w:t>
            </w:r>
          </w:p>
        </w:tc>
        <w:tc>
          <w:tcPr>
            <w:tcW w:w="925"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6,344</w:t>
            </w:r>
          </w:p>
        </w:tc>
        <w:tc>
          <w:tcPr>
            <w:tcW w:w="856" w:type="dxa"/>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6,344</w:t>
            </w:r>
          </w:p>
        </w:tc>
        <w:tc>
          <w:tcPr>
            <w:tcW w:w="931" w:type="dxa"/>
            <w:gridSpan w:val="2"/>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6,344</w:t>
            </w:r>
          </w:p>
        </w:tc>
        <w:tc>
          <w:tcPr>
            <w:tcW w:w="1526" w:type="dxa"/>
            <w:gridSpan w:val="3"/>
            <w:tcBorders>
              <w:top w:val="nil"/>
              <w:left w:val="nil"/>
              <w:bottom w:val="single" w:sz="8" w:space="0" w:color="auto"/>
              <w:right w:val="single" w:sz="8" w:space="0" w:color="auto"/>
            </w:tcBorders>
            <w:shd w:val="clear" w:color="auto" w:fill="auto"/>
            <w:vAlign w:val="center"/>
          </w:tcPr>
          <w:p w:rsidR="00FB47D4" w:rsidRDefault="00FB47D4" w:rsidP="00094010">
            <w:pPr>
              <w:jc w:val="center"/>
              <w:rPr>
                <w:color w:val="000000"/>
                <w:sz w:val="18"/>
                <w:szCs w:val="18"/>
              </w:rPr>
            </w:pPr>
            <w:r>
              <w:rPr>
                <w:color w:val="000000"/>
                <w:sz w:val="18"/>
                <w:szCs w:val="18"/>
              </w:rPr>
              <w:t>6,344</w:t>
            </w:r>
          </w:p>
        </w:tc>
      </w:tr>
      <w:tr w:rsidR="00137BD5" w:rsidRPr="00FB1118"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9639" w:type="dxa"/>
            <w:gridSpan w:val="11"/>
            <w:tcBorders>
              <w:top w:val="single" w:sz="4" w:space="0" w:color="auto"/>
              <w:left w:val="single" w:sz="4" w:space="0" w:color="auto"/>
              <w:bottom w:val="single" w:sz="4" w:space="0" w:color="auto"/>
              <w:right w:val="single" w:sz="4" w:space="0" w:color="auto"/>
            </w:tcBorders>
            <w:vAlign w:val="center"/>
          </w:tcPr>
          <w:p w:rsidR="00137BD5" w:rsidRPr="00FB1118" w:rsidRDefault="00137BD5" w:rsidP="00094010">
            <w:pPr>
              <w:jc w:val="center"/>
              <w:rPr>
                <w:b/>
                <w:bCs/>
                <w:color w:val="000000"/>
                <w:sz w:val="18"/>
                <w:szCs w:val="18"/>
              </w:rPr>
            </w:pPr>
            <w:r w:rsidRPr="00FB1118">
              <w:rPr>
                <w:b/>
                <w:bCs/>
                <w:color w:val="000000"/>
                <w:sz w:val="18"/>
                <w:szCs w:val="18"/>
              </w:rPr>
              <w:t xml:space="preserve">Котельная п.ст.Юрга-2 </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Всего подпитка тепловой сети, в том числе:</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5,316</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5,316</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5,316</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5,316</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xml:space="preserve"> - нормативные утечки теплоносителя (в сетях и системах теплопотребления)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1,559</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1,559</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1,559</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1,559</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сверхнормативные утечки теплоносителя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3,757</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3,757</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3,757</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3,757</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88"/>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Максимум подпитки тепловой сети в эксплуатационном режиме</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11,06</w:t>
            </w:r>
          </w:p>
        </w:tc>
        <w:tc>
          <w:tcPr>
            <w:tcW w:w="896" w:type="dxa"/>
            <w:gridSpan w:val="2"/>
            <w:tcBorders>
              <w:top w:val="nil"/>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11,06</w:t>
            </w:r>
          </w:p>
        </w:tc>
        <w:tc>
          <w:tcPr>
            <w:tcW w:w="911" w:type="dxa"/>
            <w:gridSpan w:val="3"/>
            <w:tcBorders>
              <w:top w:val="nil"/>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11,06</w:t>
            </w:r>
          </w:p>
        </w:tc>
        <w:tc>
          <w:tcPr>
            <w:tcW w:w="1506" w:type="dxa"/>
            <w:tcBorders>
              <w:top w:val="nil"/>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11,06</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67"/>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Максимальная подпитка тепловой сети в период повреждения участка</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23,58</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23,58</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23,58</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23,58</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79"/>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Требуемая производительность водоподготовительной установки</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9,4</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9,4</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9,4</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9,4</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67"/>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Требуемая емкость баков аккумуляторов</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w:t>
            </w:r>
            <w:r>
              <w:rPr>
                <w:color w:val="000000"/>
                <w:sz w:val="18"/>
                <w:szCs w:val="18"/>
                <w:vertAlign w:val="superscript"/>
              </w:rPr>
              <w:t>3</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39,6</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39,6</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39,6</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39,6</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37"/>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Производительность водоподготовительной установки</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88"/>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Количество баков-аккумуляторов  теплоносителя</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шт.</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1</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2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Суммарная емкость баков аккумуляторов</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w:t>
            </w:r>
            <w:r>
              <w:rPr>
                <w:color w:val="000000"/>
                <w:sz w:val="18"/>
                <w:szCs w:val="18"/>
                <w:vertAlign w:val="superscript"/>
              </w:rPr>
              <w:t>3</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400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2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Резерв(+)/дефицит (-) ВПУ</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34,48</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34,48</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34,48</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34,48</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2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Доля резерва</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86,2</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86,2</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86,2</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86,2</w:t>
            </w:r>
          </w:p>
        </w:tc>
      </w:tr>
      <w:tr w:rsidR="00137BD5" w:rsidRPr="00FB1118"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9639" w:type="dxa"/>
            <w:gridSpan w:val="11"/>
            <w:tcBorders>
              <w:top w:val="single" w:sz="4" w:space="0" w:color="auto"/>
              <w:left w:val="single" w:sz="4" w:space="0" w:color="auto"/>
              <w:bottom w:val="single" w:sz="4" w:space="0" w:color="auto"/>
              <w:right w:val="single" w:sz="4" w:space="0" w:color="auto"/>
            </w:tcBorders>
            <w:vAlign w:val="center"/>
          </w:tcPr>
          <w:p w:rsidR="00137BD5" w:rsidRPr="00FB1118" w:rsidRDefault="00137BD5" w:rsidP="00094010">
            <w:pPr>
              <w:jc w:val="center"/>
              <w:rPr>
                <w:b/>
                <w:bCs/>
                <w:color w:val="000000"/>
                <w:sz w:val="18"/>
                <w:szCs w:val="18"/>
              </w:rPr>
            </w:pPr>
            <w:r w:rsidRPr="00FB1118">
              <w:rPr>
                <w:b/>
                <w:bCs/>
                <w:color w:val="000000"/>
                <w:sz w:val="18"/>
                <w:szCs w:val="18"/>
              </w:rPr>
              <w:t xml:space="preserve">Котельная д.Зимник </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Всего подпитка тепловой сети, в том числе:</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0,43</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0,43</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0,43</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0,43</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xml:space="preserve"> - нормативные утечки теплоносителя (в сетях и системах теплопотребления)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0,092</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0,092</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0,092</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0,092</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сверхнормативные утечки теплоносителя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0"/>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 отпуск теплоносителя из тепловых сетей на цели горячего водоснабжения (для открытых систем теплоснабжения)</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0,338</w:t>
            </w:r>
          </w:p>
        </w:tc>
        <w:tc>
          <w:tcPr>
            <w:tcW w:w="896" w:type="dxa"/>
            <w:gridSpan w:val="2"/>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0,338</w:t>
            </w:r>
          </w:p>
        </w:tc>
        <w:tc>
          <w:tcPr>
            <w:tcW w:w="911" w:type="dxa"/>
            <w:gridSpan w:val="3"/>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0,338</w:t>
            </w:r>
          </w:p>
        </w:tc>
        <w:tc>
          <w:tcPr>
            <w:tcW w:w="1506" w:type="dxa"/>
            <w:tcBorders>
              <w:top w:val="nil"/>
              <w:left w:val="nil"/>
              <w:bottom w:val="single" w:sz="8" w:space="0" w:color="auto"/>
              <w:right w:val="single" w:sz="8"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0,338</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212"/>
        </w:trPr>
        <w:tc>
          <w:tcPr>
            <w:tcW w:w="3532" w:type="dxa"/>
            <w:gridSpan w:val="2"/>
            <w:tcBorders>
              <w:top w:val="nil"/>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Максимум подпитки тепловой сети в эксплуатационном режиме</w:t>
            </w:r>
          </w:p>
        </w:tc>
        <w:tc>
          <w:tcPr>
            <w:tcW w:w="1854" w:type="dxa"/>
            <w:tcBorders>
              <w:top w:val="nil"/>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nil"/>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0,90</w:t>
            </w:r>
          </w:p>
        </w:tc>
        <w:tc>
          <w:tcPr>
            <w:tcW w:w="896" w:type="dxa"/>
            <w:gridSpan w:val="2"/>
            <w:tcBorders>
              <w:top w:val="nil"/>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0,90</w:t>
            </w:r>
          </w:p>
        </w:tc>
        <w:tc>
          <w:tcPr>
            <w:tcW w:w="911" w:type="dxa"/>
            <w:gridSpan w:val="3"/>
            <w:tcBorders>
              <w:top w:val="nil"/>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0,90</w:t>
            </w:r>
          </w:p>
        </w:tc>
        <w:tc>
          <w:tcPr>
            <w:tcW w:w="1506" w:type="dxa"/>
            <w:tcBorders>
              <w:top w:val="nil"/>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0,90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79"/>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Максимальная подпитка тепловой сети в период повреждения участка</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1,64</w:t>
            </w:r>
          </w:p>
        </w:tc>
        <w:tc>
          <w:tcPr>
            <w:tcW w:w="896" w:type="dxa"/>
            <w:gridSpan w:val="2"/>
            <w:tcBorders>
              <w:top w:val="single" w:sz="4" w:space="0" w:color="auto"/>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1,64</w:t>
            </w:r>
          </w:p>
        </w:tc>
        <w:tc>
          <w:tcPr>
            <w:tcW w:w="911" w:type="dxa"/>
            <w:gridSpan w:val="3"/>
            <w:tcBorders>
              <w:top w:val="single" w:sz="4" w:space="0" w:color="auto"/>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1,64</w:t>
            </w:r>
          </w:p>
        </w:tc>
        <w:tc>
          <w:tcPr>
            <w:tcW w:w="1506" w:type="dxa"/>
            <w:tcBorders>
              <w:top w:val="single" w:sz="4" w:space="0" w:color="auto"/>
              <w:left w:val="nil"/>
              <w:bottom w:val="single" w:sz="4" w:space="0" w:color="auto"/>
              <w:right w:val="single" w:sz="4" w:space="0" w:color="auto"/>
            </w:tcBorders>
            <w:shd w:val="clear" w:color="auto" w:fill="auto"/>
            <w:vAlign w:val="center"/>
          </w:tcPr>
          <w:p w:rsidR="00137BD5" w:rsidRDefault="00137BD5" w:rsidP="00094010">
            <w:pPr>
              <w:jc w:val="center"/>
              <w:rPr>
                <w:color w:val="000000"/>
                <w:sz w:val="20"/>
                <w:szCs w:val="20"/>
              </w:rPr>
            </w:pPr>
            <w:r>
              <w:rPr>
                <w:color w:val="000000"/>
                <w:sz w:val="20"/>
                <w:szCs w:val="20"/>
              </w:rPr>
              <w:t>1,64</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2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Требуемая производительность водоподготовительной установки</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0,7</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0,7</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0,7</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0,7</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12"/>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Требуемая емкость баков аккумуляторов</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w:t>
            </w:r>
            <w:r>
              <w:rPr>
                <w:color w:val="000000"/>
                <w:sz w:val="18"/>
                <w:szCs w:val="18"/>
                <w:vertAlign w:val="superscript"/>
              </w:rPr>
              <w:t>3</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3,4</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3,4</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3,4</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sz w:val="20"/>
                <w:szCs w:val="20"/>
              </w:rPr>
            </w:pPr>
            <w:r>
              <w:rPr>
                <w:sz w:val="20"/>
                <w:szCs w:val="20"/>
              </w:rPr>
              <w:t>3,4</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0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Производительность водоподготовительной установки</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5,0</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5,0</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5,0</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5,0</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0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Количество баков-аккумуляторов  теплоносителя</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шт.</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0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Суммарная емкость баков аккумуляторов</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w:t>
            </w:r>
            <w:r>
              <w:rPr>
                <w:color w:val="000000"/>
                <w:sz w:val="18"/>
                <w:szCs w:val="18"/>
                <w:vertAlign w:val="superscript"/>
              </w:rPr>
              <w:t>3</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05"/>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Резерв(+)/дефицит (-) ВПУ</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м³/ч</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4,57</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4,57</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4,57</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4,57</w:t>
            </w:r>
          </w:p>
        </w:tc>
      </w:tr>
      <w:tr w:rsidR="00137BD5" w:rsidTr="00FD43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A0" w:firstRow="1" w:lastRow="0" w:firstColumn="1" w:lastColumn="0" w:noHBand="0" w:noVBand="0"/>
        </w:tblPrEx>
        <w:trPr>
          <w:trHeight w:val="138"/>
        </w:trPr>
        <w:tc>
          <w:tcPr>
            <w:tcW w:w="3532" w:type="dxa"/>
            <w:gridSpan w:val="2"/>
            <w:tcBorders>
              <w:top w:val="single" w:sz="4" w:space="0" w:color="auto"/>
              <w:left w:val="single" w:sz="4" w:space="0" w:color="auto"/>
              <w:bottom w:val="single" w:sz="4" w:space="0" w:color="auto"/>
              <w:right w:val="single" w:sz="4" w:space="0" w:color="auto"/>
            </w:tcBorders>
            <w:vAlign w:val="center"/>
          </w:tcPr>
          <w:p w:rsidR="00137BD5" w:rsidRDefault="00137BD5" w:rsidP="00094010">
            <w:pPr>
              <w:rPr>
                <w:color w:val="000000"/>
                <w:sz w:val="18"/>
                <w:szCs w:val="18"/>
              </w:rPr>
            </w:pPr>
            <w:r>
              <w:rPr>
                <w:color w:val="000000"/>
                <w:sz w:val="18"/>
                <w:szCs w:val="18"/>
              </w:rPr>
              <w:t>Доля резерва</w:t>
            </w:r>
          </w:p>
        </w:tc>
        <w:tc>
          <w:tcPr>
            <w:tcW w:w="1854"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18"/>
                <w:szCs w:val="18"/>
              </w:rPr>
            </w:pPr>
            <w:r>
              <w:rPr>
                <w:color w:val="000000"/>
                <w:sz w:val="18"/>
                <w:szCs w:val="18"/>
              </w:rPr>
              <w:t>%</w:t>
            </w:r>
          </w:p>
        </w:tc>
        <w:tc>
          <w:tcPr>
            <w:tcW w:w="940"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91,4</w:t>
            </w:r>
          </w:p>
        </w:tc>
        <w:tc>
          <w:tcPr>
            <w:tcW w:w="896" w:type="dxa"/>
            <w:gridSpan w:val="2"/>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91,4</w:t>
            </w:r>
          </w:p>
        </w:tc>
        <w:tc>
          <w:tcPr>
            <w:tcW w:w="911" w:type="dxa"/>
            <w:gridSpan w:val="3"/>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91,4</w:t>
            </w:r>
          </w:p>
        </w:tc>
        <w:tc>
          <w:tcPr>
            <w:tcW w:w="1506" w:type="dxa"/>
            <w:tcBorders>
              <w:top w:val="single" w:sz="4" w:space="0" w:color="auto"/>
              <w:left w:val="nil"/>
              <w:bottom w:val="single" w:sz="4" w:space="0" w:color="auto"/>
              <w:right w:val="single" w:sz="4" w:space="0" w:color="auto"/>
            </w:tcBorders>
            <w:vAlign w:val="center"/>
          </w:tcPr>
          <w:p w:rsidR="00137BD5" w:rsidRDefault="00137BD5" w:rsidP="00094010">
            <w:pPr>
              <w:jc w:val="center"/>
              <w:rPr>
                <w:color w:val="000000"/>
                <w:sz w:val="20"/>
                <w:szCs w:val="20"/>
              </w:rPr>
            </w:pPr>
            <w:r>
              <w:rPr>
                <w:color w:val="000000"/>
                <w:sz w:val="20"/>
                <w:szCs w:val="20"/>
              </w:rPr>
              <w:t>91,4</w:t>
            </w:r>
          </w:p>
        </w:tc>
      </w:tr>
    </w:tbl>
    <w:p w:rsidR="003F0E22" w:rsidRDefault="003F0E22" w:rsidP="003F0E22">
      <w:pPr>
        <w:ind w:firstLine="540"/>
        <w:rPr>
          <w:b/>
          <w:sz w:val="22"/>
          <w:szCs w:val="22"/>
        </w:rPr>
      </w:pPr>
    </w:p>
    <w:p w:rsidR="003F0E22" w:rsidRPr="00D60FA8" w:rsidRDefault="003F0E22" w:rsidP="003F0E22">
      <w:pPr>
        <w:ind w:firstLine="540"/>
        <w:rPr>
          <w:sz w:val="22"/>
          <w:szCs w:val="22"/>
        </w:rPr>
      </w:pPr>
      <w:r w:rsidRPr="00222684">
        <w:rPr>
          <w:b/>
          <w:sz w:val="22"/>
          <w:szCs w:val="22"/>
        </w:rPr>
        <w:t>Примечание:</w:t>
      </w:r>
      <w:r w:rsidRPr="00222684">
        <w:rPr>
          <w:sz w:val="22"/>
          <w:szCs w:val="22"/>
        </w:rPr>
        <w:t xml:space="preserve"> *</w:t>
      </w:r>
      <w:r>
        <w:rPr>
          <w:sz w:val="22"/>
          <w:szCs w:val="22"/>
        </w:rPr>
        <w:t xml:space="preserve"> -</w:t>
      </w:r>
      <w:r w:rsidRPr="00D60FA8">
        <w:rPr>
          <w:sz w:val="22"/>
          <w:szCs w:val="22"/>
        </w:rPr>
        <w:t xml:space="preserve">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3F0E22" w:rsidRDefault="003F0E22" w:rsidP="003F0E22">
      <w:pPr>
        <w:ind w:firstLine="540"/>
        <w:rPr>
          <w:sz w:val="22"/>
          <w:szCs w:val="22"/>
        </w:rPr>
      </w:pPr>
    </w:p>
    <w:p w:rsidR="00D60FA8" w:rsidRPr="00945271" w:rsidRDefault="003F0E22" w:rsidP="00094010">
      <w:pPr>
        <w:spacing w:line="360" w:lineRule="auto"/>
        <w:ind w:right="140" w:firstLine="540"/>
        <w:rPr>
          <w:sz w:val="16"/>
          <w:szCs w:val="16"/>
        </w:rPr>
      </w:pPr>
      <w:r w:rsidRPr="00D60FA8">
        <w:rPr>
          <w:sz w:val="26"/>
          <w:szCs w:val="26"/>
        </w:rPr>
        <w:t xml:space="preserve">Анализ таблицы </w:t>
      </w:r>
      <w:r>
        <w:rPr>
          <w:sz w:val="26"/>
          <w:szCs w:val="26"/>
        </w:rPr>
        <w:t>12</w:t>
      </w:r>
      <w:r w:rsidRPr="00D60FA8">
        <w:rPr>
          <w:sz w:val="26"/>
          <w:szCs w:val="26"/>
        </w:rPr>
        <w:t xml:space="preserve"> показывает, что расходы сетевой воды </w:t>
      </w:r>
      <w:r w:rsidRPr="00CE6728">
        <w:rPr>
          <w:sz w:val="26"/>
          <w:szCs w:val="26"/>
        </w:rPr>
        <w:t>для существующих источников  не у</w:t>
      </w:r>
      <w:r>
        <w:rPr>
          <w:sz w:val="26"/>
          <w:szCs w:val="26"/>
        </w:rPr>
        <w:t>величиваются.</w:t>
      </w:r>
      <w:bookmarkStart w:id="57" w:name="_Toc359937405"/>
    </w:p>
    <w:p w:rsidR="00446A75" w:rsidRPr="00D60FA8" w:rsidRDefault="00446A75" w:rsidP="00A44E9E">
      <w:pPr>
        <w:pStyle w:val="1"/>
      </w:pPr>
      <w:bookmarkStart w:id="58" w:name="_Toc78552171"/>
      <w:r w:rsidRPr="00D60FA8">
        <w:t>3.</w:t>
      </w:r>
      <w:r w:rsidR="00A533AE">
        <w:t>2</w:t>
      </w:r>
      <w:r w:rsidRPr="00D60FA8">
        <w:t xml:space="preserve">. </w:t>
      </w:r>
      <w:bookmarkEnd w:id="57"/>
      <w:r w:rsidR="00C52BDB" w:rsidRPr="00C52BDB">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58"/>
    </w:p>
    <w:p w:rsidR="00446A75" w:rsidRDefault="00446A75" w:rsidP="006049B5">
      <w:pPr>
        <w:spacing w:line="360" w:lineRule="auto"/>
        <w:ind w:firstLine="540"/>
        <w:jc w:val="both"/>
        <w:rPr>
          <w:sz w:val="26"/>
          <w:szCs w:val="26"/>
        </w:rPr>
      </w:pPr>
      <w:r w:rsidRPr="00D60FA8">
        <w:rPr>
          <w:sz w:val="26"/>
          <w:szCs w:val="26"/>
        </w:rPr>
        <w:t>Баланс производительности водоподготовитель</w:t>
      </w:r>
      <w:r w:rsidR="00F918E5">
        <w:rPr>
          <w:sz w:val="26"/>
          <w:szCs w:val="26"/>
        </w:rPr>
        <w:t>ных установок</w:t>
      </w:r>
      <w:r w:rsidRPr="00D60FA8">
        <w:rPr>
          <w:sz w:val="26"/>
          <w:szCs w:val="26"/>
        </w:rPr>
        <w:t xml:space="preserve"> в аварийных режи</w:t>
      </w:r>
      <w:r w:rsidR="00D60FA8">
        <w:rPr>
          <w:sz w:val="26"/>
          <w:szCs w:val="26"/>
        </w:rPr>
        <w:t>мах приведен в таблице 1</w:t>
      </w:r>
      <w:r w:rsidR="00FC0F29">
        <w:rPr>
          <w:sz w:val="26"/>
          <w:szCs w:val="26"/>
        </w:rPr>
        <w:t>3</w:t>
      </w:r>
      <w:r w:rsidRPr="00D60FA8">
        <w:rPr>
          <w:sz w:val="26"/>
          <w:szCs w:val="26"/>
        </w:rPr>
        <w:t>.</w:t>
      </w:r>
    </w:p>
    <w:p w:rsidR="00094010" w:rsidRPr="00D60FA8" w:rsidRDefault="00094010" w:rsidP="006049B5">
      <w:pPr>
        <w:spacing w:line="360" w:lineRule="auto"/>
        <w:ind w:firstLine="540"/>
        <w:jc w:val="both"/>
        <w:rPr>
          <w:sz w:val="26"/>
          <w:szCs w:val="26"/>
        </w:rPr>
      </w:pPr>
    </w:p>
    <w:p w:rsidR="00446A75" w:rsidRPr="00D02B3F" w:rsidRDefault="00446A75" w:rsidP="006049B5">
      <w:pPr>
        <w:ind w:firstLine="540"/>
        <w:jc w:val="both"/>
        <w:rPr>
          <w:b/>
          <w:lang w:eastAsia="en-US"/>
        </w:rPr>
      </w:pPr>
      <w:r w:rsidRPr="00D02B3F">
        <w:rPr>
          <w:b/>
        </w:rPr>
        <w:t xml:space="preserve">Таблица </w:t>
      </w:r>
      <w:r w:rsidR="00D60FA8" w:rsidRPr="00D02B3F">
        <w:rPr>
          <w:b/>
          <w:lang w:eastAsia="en-US"/>
        </w:rPr>
        <w:t>1</w:t>
      </w:r>
      <w:r w:rsidR="00FC0F29" w:rsidRPr="00D02B3F">
        <w:rPr>
          <w:b/>
          <w:lang w:eastAsia="en-US"/>
        </w:rPr>
        <w:t>3</w:t>
      </w:r>
      <w:r w:rsidRPr="00D02B3F">
        <w:rPr>
          <w:b/>
          <w:lang w:eastAsia="en-US"/>
        </w:rPr>
        <w:t>. Баланс производительности водоподготовительн</w:t>
      </w:r>
      <w:r w:rsidR="00F918E5" w:rsidRPr="00D02B3F">
        <w:rPr>
          <w:b/>
          <w:lang w:eastAsia="en-US"/>
        </w:rPr>
        <w:t>ых</w:t>
      </w:r>
      <w:r w:rsidRPr="00D02B3F">
        <w:rPr>
          <w:b/>
          <w:lang w:eastAsia="en-US"/>
        </w:rPr>
        <w:t xml:space="preserve"> установ</w:t>
      </w:r>
      <w:r w:rsidR="00F918E5" w:rsidRPr="00D02B3F">
        <w:rPr>
          <w:b/>
          <w:lang w:eastAsia="en-US"/>
        </w:rPr>
        <w:t>ок</w:t>
      </w:r>
      <w:r w:rsidRPr="00D02B3F">
        <w:rPr>
          <w:b/>
          <w:lang w:eastAsia="en-US"/>
        </w:rPr>
        <w:t xml:space="preserve"> и подпитки тепловой сети в аварийных режимах работы систем теплоснабжения</w:t>
      </w:r>
      <w:r w:rsidR="00945271" w:rsidRPr="00D02B3F">
        <w:rPr>
          <w:b/>
          <w:lang w:eastAsia="en-US"/>
        </w:rPr>
        <w:t xml:space="preserve"> </w:t>
      </w:r>
    </w:p>
    <w:p w:rsidR="00945271" w:rsidRPr="00D02B3F" w:rsidRDefault="00945271" w:rsidP="006049B5">
      <w:pPr>
        <w:ind w:firstLine="540"/>
        <w:jc w:val="both"/>
        <w:rPr>
          <w:b/>
          <w:sz w:val="16"/>
          <w:szCs w:val="16"/>
          <w:lang w:eastAsia="en-US"/>
        </w:rPr>
      </w:pPr>
    </w:p>
    <w:tbl>
      <w:tblPr>
        <w:tblW w:w="9919" w:type="dxa"/>
        <w:tblInd w:w="93" w:type="dxa"/>
        <w:tblLook w:val="04A0" w:firstRow="1" w:lastRow="0" w:firstColumn="1" w:lastColumn="0" w:noHBand="0" w:noVBand="1"/>
      </w:tblPr>
      <w:tblGrid>
        <w:gridCol w:w="10"/>
        <w:gridCol w:w="3224"/>
        <w:gridCol w:w="27"/>
        <w:gridCol w:w="1287"/>
        <w:gridCol w:w="13"/>
        <w:gridCol w:w="2713"/>
        <w:gridCol w:w="857"/>
        <w:gridCol w:w="57"/>
        <w:gridCol w:w="765"/>
        <w:gridCol w:w="955"/>
        <w:gridCol w:w="11"/>
      </w:tblGrid>
      <w:tr w:rsidR="00506269" w:rsidRPr="00744DC6" w:rsidTr="00CA1122">
        <w:trPr>
          <w:gridAfter w:val="1"/>
          <w:wAfter w:w="11" w:type="dxa"/>
          <w:trHeight w:val="397"/>
          <w:tblHeader/>
        </w:trPr>
        <w:tc>
          <w:tcPr>
            <w:tcW w:w="32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44DC6" w:rsidRPr="00744DC6" w:rsidRDefault="00744DC6">
            <w:pPr>
              <w:jc w:val="center"/>
              <w:rPr>
                <w:b/>
                <w:bCs/>
                <w:color w:val="000000"/>
                <w:sz w:val="22"/>
                <w:szCs w:val="22"/>
              </w:rPr>
            </w:pPr>
            <w:bookmarkStart w:id="59" w:name="RANGE!A1:F12"/>
            <w:r w:rsidRPr="00744DC6">
              <w:rPr>
                <w:b/>
                <w:bCs/>
                <w:color w:val="000000"/>
                <w:sz w:val="22"/>
                <w:szCs w:val="22"/>
              </w:rPr>
              <w:t>Наименование показателя</w:t>
            </w:r>
            <w:bookmarkEnd w:id="59"/>
          </w:p>
        </w:tc>
        <w:tc>
          <w:tcPr>
            <w:tcW w:w="1314" w:type="dxa"/>
            <w:gridSpan w:val="2"/>
            <w:tcBorders>
              <w:top w:val="single" w:sz="4" w:space="0" w:color="auto"/>
              <w:left w:val="nil"/>
              <w:bottom w:val="single" w:sz="4" w:space="0" w:color="auto"/>
              <w:right w:val="single" w:sz="4" w:space="0" w:color="auto"/>
            </w:tcBorders>
            <w:shd w:val="clear" w:color="auto" w:fill="auto"/>
            <w:vAlign w:val="center"/>
            <w:hideMark/>
          </w:tcPr>
          <w:p w:rsidR="00744DC6" w:rsidRPr="00744DC6" w:rsidRDefault="00744DC6">
            <w:pPr>
              <w:jc w:val="center"/>
              <w:rPr>
                <w:b/>
                <w:bCs/>
                <w:color w:val="000000"/>
                <w:sz w:val="22"/>
                <w:szCs w:val="22"/>
              </w:rPr>
            </w:pPr>
            <w:r w:rsidRPr="00744DC6">
              <w:rPr>
                <w:b/>
                <w:bCs/>
                <w:color w:val="000000"/>
                <w:sz w:val="22"/>
                <w:szCs w:val="22"/>
              </w:rPr>
              <w:t>Единицы измерения</w:t>
            </w:r>
          </w:p>
        </w:tc>
        <w:tc>
          <w:tcPr>
            <w:tcW w:w="2726" w:type="dxa"/>
            <w:gridSpan w:val="2"/>
            <w:tcBorders>
              <w:top w:val="single" w:sz="4" w:space="0" w:color="auto"/>
              <w:left w:val="nil"/>
              <w:bottom w:val="single" w:sz="4" w:space="0" w:color="auto"/>
              <w:right w:val="single" w:sz="4" w:space="0" w:color="auto"/>
            </w:tcBorders>
            <w:shd w:val="clear" w:color="auto" w:fill="auto"/>
            <w:vAlign w:val="center"/>
            <w:hideMark/>
          </w:tcPr>
          <w:p w:rsidR="00744DC6" w:rsidRPr="00744DC6" w:rsidRDefault="00744DC6" w:rsidP="00687DB2">
            <w:pPr>
              <w:jc w:val="center"/>
              <w:rPr>
                <w:b/>
                <w:bCs/>
                <w:color w:val="000000"/>
                <w:sz w:val="22"/>
                <w:szCs w:val="22"/>
              </w:rPr>
            </w:pPr>
            <w:r w:rsidRPr="00744DC6">
              <w:rPr>
                <w:b/>
                <w:bCs/>
                <w:color w:val="000000"/>
                <w:sz w:val="22"/>
                <w:szCs w:val="22"/>
              </w:rPr>
              <w:t>2021</w:t>
            </w:r>
          </w:p>
        </w:tc>
        <w:tc>
          <w:tcPr>
            <w:tcW w:w="857" w:type="dxa"/>
            <w:tcBorders>
              <w:top w:val="single" w:sz="4" w:space="0" w:color="auto"/>
              <w:left w:val="nil"/>
              <w:bottom w:val="single" w:sz="4" w:space="0" w:color="auto"/>
              <w:right w:val="single" w:sz="4" w:space="0" w:color="auto"/>
            </w:tcBorders>
            <w:shd w:val="clear" w:color="auto" w:fill="auto"/>
            <w:vAlign w:val="center"/>
          </w:tcPr>
          <w:p w:rsidR="00744DC6" w:rsidRPr="00744DC6" w:rsidRDefault="00744DC6" w:rsidP="00687DB2">
            <w:pPr>
              <w:jc w:val="center"/>
              <w:rPr>
                <w:b/>
                <w:bCs/>
                <w:color w:val="000000"/>
                <w:sz w:val="22"/>
                <w:szCs w:val="22"/>
              </w:rPr>
            </w:pPr>
            <w:r w:rsidRPr="00744DC6">
              <w:rPr>
                <w:b/>
                <w:bCs/>
                <w:color w:val="000000"/>
                <w:sz w:val="22"/>
                <w:szCs w:val="22"/>
              </w:rPr>
              <w:t>2026</w:t>
            </w:r>
          </w:p>
        </w:tc>
        <w:tc>
          <w:tcPr>
            <w:tcW w:w="822" w:type="dxa"/>
            <w:gridSpan w:val="2"/>
            <w:tcBorders>
              <w:top w:val="single" w:sz="4" w:space="0" w:color="auto"/>
              <w:left w:val="nil"/>
              <w:bottom w:val="single" w:sz="4" w:space="0" w:color="auto"/>
              <w:right w:val="single" w:sz="4" w:space="0" w:color="auto"/>
            </w:tcBorders>
            <w:shd w:val="clear" w:color="auto" w:fill="auto"/>
            <w:vAlign w:val="center"/>
          </w:tcPr>
          <w:p w:rsidR="00744DC6" w:rsidRPr="00744DC6" w:rsidRDefault="00744DC6" w:rsidP="00687DB2">
            <w:pPr>
              <w:jc w:val="center"/>
              <w:rPr>
                <w:b/>
                <w:bCs/>
                <w:color w:val="000000"/>
                <w:sz w:val="22"/>
                <w:szCs w:val="22"/>
              </w:rPr>
            </w:pPr>
            <w:r w:rsidRPr="00744DC6">
              <w:rPr>
                <w:b/>
                <w:bCs/>
                <w:color w:val="000000"/>
                <w:sz w:val="22"/>
                <w:szCs w:val="22"/>
              </w:rPr>
              <w:t>2031</w:t>
            </w:r>
          </w:p>
        </w:tc>
        <w:tc>
          <w:tcPr>
            <w:tcW w:w="955" w:type="dxa"/>
            <w:tcBorders>
              <w:top w:val="single" w:sz="4" w:space="0" w:color="auto"/>
              <w:left w:val="nil"/>
              <w:bottom w:val="single" w:sz="4" w:space="0" w:color="auto"/>
              <w:right w:val="single" w:sz="4" w:space="0" w:color="auto"/>
            </w:tcBorders>
            <w:vAlign w:val="center"/>
          </w:tcPr>
          <w:p w:rsidR="00744DC6" w:rsidRPr="00744DC6" w:rsidRDefault="00744DC6" w:rsidP="00687DB2">
            <w:pPr>
              <w:jc w:val="center"/>
              <w:rPr>
                <w:b/>
                <w:bCs/>
                <w:color w:val="000000"/>
                <w:sz w:val="22"/>
                <w:szCs w:val="22"/>
              </w:rPr>
            </w:pPr>
            <w:r w:rsidRPr="00744DC6">
              <w:rPr>
                <w:b/>
                <w:bCs/>
                <w:color w:val="000000"/>
                <w:sz w:val="22"/>
                <w:szCs w:val="22"/>
              </w:rPr>
              <w:t>2035</w:t>
            </w:r>
          </w:p>
        </w:tc>
      </w:tr>
      <w:tr w:rsidR="00744DC6" w:rsidRPr="00744DC6" w:rsidTr="00CA1122">
        <w:trPr>
          <w:trHeight w:val="397"/>
        </w:trPr>
        <w:tc>
          <w:tcPr>
            <w:tcW w:w="991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744DC6" w:rsidRPr="00744DC6" w:rsidRDefault="00744DC6">
            <w:pPr>
              <w:jc w:val="center"/>
              <w:rPr>
                <w:b/>
                <w:bCs/>
                <w:color w:val="000000"/>
                <w:sz w:val="22"/>
                <w:szCs w:val="22"/>
              </w:rPr>
            </w:pPr>
            <w:r w:rsidRPr="00744DC6">
              <w:rPr>
                <w:b/>
                <w:bCs/>
                <w:color w:val="000000"/>
                <w:sz w:val="22"/>
                <w:szCs w:val="22"/>
              </w:rPr>
              <w:t>МУП «Комфорт»</w:t>
            </w:r>
          </w:p>
        </w:tc>
      </w:tr>
      <w:tr w:rsidR="00744DC6" w:rsidRPr="00744DC6" w:rsidTr="00CA1122">
        <w:trPr>
          <w:trHeight w:val="397"/>
        </w:trPr>
        <w:tc>
          <w:tcPr>
            <w:tcW w:w="991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744DC6" w:rsidRPr="00744DC6" w:rsidRDefault="00744DC6" w:rsidP="00A533AE">
            <w:pPr>
              <w:jc w:val="center"/>
              <w:rPr>
                <w:b/>
                <w:bCs/>
                <w:color w:val="000000"/>
                <w:sz w:val="22"/>
                <w:szCs w:val="22"/>
              </w:rPr>
            </w:pPr>
            <w:r w:rsidRPr="00744DC6">
              <w:rPr>
                <w:b/>
                <w:bCs/>
                <w:color w:val="000000"/>
                <w:sz w:val="22"/>
                <w:szCs w:val="22"/>
              </w:rPr>
              <w:t>Котельная п. ст. Арлюк</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11,98</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11,98</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11,98</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11,98</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4,9</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4,9</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4,9</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4,9</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Суммарная емкость баков аккумуляторов</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w:t>
            </w:r>
            <w:r w:rsidRPr="00744DC6">
              <w:rPr>
                <w:color w:val="000000"/>
                <w:sz w:val="22"/>
                <w:szCs w:val="22"/>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55</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55</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55</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55</w:t>
            </w:r>
          </w:p>
        </w:tc>
      </w:tr>
      <w:tr w:rsidR="00744DC6" w:rsidRPr="00744DC6" w:rsidTr="00CA1122">
        <w:trPr>
          <w:trHeight w:val="397"/>
        </w:trPr>
        <w:tc>
          <w:tcPr>
            <w:tcW w:w="991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744DC6" w:rsidRPr="00744DC6" w:rsidRDefault="00744DC6" w:rsidP="00A533AE">
            <w:pPr>
              <w:jc w:val="center"/>
              <w:rPr>
                <w:b/>
                <w:bCs/>
                <w:color w:val="000000"/>
                <w:sz w:val="22"/>
                <w:szCs w:val="22"/>
              </w:rPr>
            </w:pPr>
            <w:r w:rsidRPr="00744DC6">
              <w:rPr>
                <w:b/>
                <w:bCs/>
                <w:color w:val="000000"/>
                <w:sz w:val="22"/>
                <w:szCs w:val="22"/>
              </w:rPr>
              <w:t>Котельная п. Линейный</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0,17</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0,17</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0,17</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0,17</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w:t>
            </w:r>
          </w:p>
        </w:tc>
      </w:tr>
      <w:tr w:rsidR="00506269" w:rsidRPr="00744DC6" w:rsidTr="00CA1122">
        <w:trPr>
          <w:gridAfter w:val="1"/>
          <w:wAfter w:w="11" w:type="dxa"/>
          <w:trHeight w:val="397"/>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744DC6" w:rsidRPr="00744DC6" w:rsidRDefault="00744DC6" w:rsidP="00744DC6">
            <w:pPr>
              <w:rPr>
                <w:color w:val="000000"/>
                <w:sz w:val="22"/>
                <w:szCs w:val="22"/>
              </w:rPr>
            </w:pPr>
            <w:r w:rsidRPr="00744DC6">
              <w:rPr>
                <w:color w:val="000000"/>
                <w:sz w:val="22"/>
                <w:szCs w:val="22"/>
              </w:rPr>
              <w:t>Суммарная емкость баков аккумуляторов</w:t>
            </w:r>
          </w:p>
        </w:tc>
        <w:tc>
          <w:tcPr>
            <w:tcW w:w="1314" w:type="dxa"/>
            <w:gridSpan w:val="2"/>
            <w:tcBorders>
              <w:top w:val="nil"/>
              <w:left w:val="nil"/>
              <w:bottom w:val="single" w:sz="4" w:space="0" w:color="auto"/>
              <w:right w:val="single" w:sz="4" w:space="0" w:color="auto"/>
            </w:tcBorders>
            <w:shd w:val="clear" w:color="auto" w:fill="auto"/>
            <w:vAlign w:val="center"/>
            <w:hideMark/>
          </w:tcPr>
          <w:p w:rsidR="00744DC6" w:rsidRPr="00744DC6" w:rsidRDefault="00744DC6" w:rsidP="00744DC6">
            <w:pPr>
              <w:jc w:val="center"/>
              <w:rPr>
                <w:color w:val="000000"/>
                <w:sz w:val="22"/>
                <w:szCs w:val="22"/>
              </w:rPr>
            </w:pPr>
            <w:r w:rsidRPr="00744DC6">
              <w:rPr>
                <w:color w:val="000000"/>
                <w:sz w:val="22"/>
                <w:szCs w:val="22"/>
              </w:rPr>
              <w:t>м</w:t>
            </w:r>
            <w:r w:rsidRPr="00744DC6">
              <w:rPr>
                <w:color w:val="000000"/>
                <w:sz w:val="22"/>
                <w:szCs w:val="22"/>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3</w:t>
            </w:r>
          </w:p>
        </w:tc>
        <w:tc>
          <w:tcPr>
            <w:tcW w:w="857"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3</w:t>
            </w:r>
          </w:p>
        </w:tc>
        <w:tc>
          <w:tcPr>
            <w:tcW w:w="822" w:type="dxa"/>
            <w:gridSpan w:val="2"/>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3</w:t>
            </w:r>
          </w:p>
        </w:tc>
        <w:tc>
          <w:tcPr>
            <w:tcW w:w="955" w:type="dxa"/>
            <w:tcBorders>
              <w:top w:val="nil"/>
              <w:left w:val="nil"/>
              <w:bottom w:val="single" w:sz="4" w:space="0" w:color="auto"/>
              <w:right w:val="single" w:sz="4" w:space="0" w:color="auto"/>
            </w:tcBorders>
            <w:shd w:val="clear" w:color="auto" w:fill="auto"/>
            <w:vAlign w:val="center"/>
          </w:tcPr>
          <w:p w:rsidR="00744DC6" w:rsidRPr="00744DC6" w:rsidRDefault="00744DC6" w:rsidP="00744DC6">
            <w:pPr>
              <w:jc w:val="center"/>
              <w:rPr>
                <w:color w:val="000000"/>
                <w:sz w:val="22"/>
                <w:szCs w:val="22"/>
              </w:rPr>
            </w:pPr>
            <w:r w:rsidRPr="00744DC6">
              <w:rPr>
                <w:color w:val="000000"/>
                <w:sz w:val="22"/>
                <w:szCs w:val="22"/>
              </w:rPr>
              <w:t>3</w:t>
            </w:r>
          </w:p>
        </w:tc>
      </w:tr>
      <w:tr w:rsidR="00094010" w:rsidRPr="00047DCF" w:rsidTr="00CA1122">
        <w:tblPrEx>
          <w:tblLook w:val="00A0" w:firstRow="1" w:lastRow="0" w:firstColumn="1" w:lastColumn="0" w:noHBand="0" w:noVBand="0"/>
        </w:tblPrEx>
        <w:trPr>
          <w:trHeight w:val="20"/>
        </w:trPr>
        <w:tc>
          <w:tcPr>
            <w:tcW w:w="8953" w:type="dxa"/>
            <w:gridSpan w:val="9"/>
            <w:tcBorders>
              <w:top w:val="single" w:sz="4" w:space="0" w:color="auto"/>
              <w:left w:val="single" w:sz="4" w:space="0" w:color="auto"/>
              <w:bottom w:val="single" w:sz="4" w:space="0" w:color="auto"/>
              <w:right w:val="single" w:sz="4" w:space="0" w:color="auto"/>
            </w:tcBorders>
            <w:vAlign w:val="center"/>
          </w:tcPr>
          <w:p w:rsidR="00094010" w:rsidRPr="0092058A" w:rsidRDefault="00094010" w:rsidP="00094010">
            <w:pPr>
              <w:jc w:val="center"/>
              <w:rPr>
                <w:b/>
                <w:bCs/>
                <w:color w:val="000000"/>
                <w:sz w:val="18"/>
                <w:szCs w:val="18"/>
              </w:rPr>
            </w:pPr>
            <w:r w:rsidRPr="00047DCF">
              <w:rPr>
                <w:b/>
                <w:bCs/>
                <w:color w:val="000000"/>
                <w:sz w:val="18"/>
                <w:szCs w:val="18"/>
              </w:rPr>
              <w:t>Котельная д. Зеледеево</w:t>
            </w:r>
            <w:r>
              <w:rPr>
                <w:b/>
                <w:bCs/>
                <w:color w:val="000000"/>
                <w:sz w:val="18"/>
                <w:szCs w:val="18"/>
              </w:rPr>
              <w:t xml:space="preserve"> (центральная)</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094010" w:rsidRPr="00047DCF" w:rsidRDefault="00094010" w:rsidP="00094010">
            <w:pPr>
              <w:jc w:val="center"/>
              <w:rPr>
                <w:b/>
                <w:bCs/>
                <w:color w:val="000000"/>
                <w:sz w:val="18"/>
                <w:szCs w:val="18"/>
              </w:rPr>
            </w:pP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1,59</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1,59</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1,59</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1,59</w:t>
            </w: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5,0</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5,0</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5,0</w:t>
            </w: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40</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40</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40</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40</w:t>
            </w:r>
          </w:p>
        </w:tc>
      </w:tr>
      <w:tr w:rsidR="00094010" w:rsidRPr="00047DCF" w:rsidTr="00CA1122">
        <w:tblPrEx>
          <w:tblLook w:val="00A0" w:firstRow="1" w:lastRow="0" w:firstColumn="1" w:lastColumn="0" w:noHBand="0" w:noVBand="0"/>
        </w:tblPrEx>
        <w:trPr>
          <w:trHeight w:val="20"/>
        </w:trPr>
        <w:tc>
          <w:tcPr>
            <w:tcW w:w="8953" w:type="dxa"/>
            <w:gridSpan w:val="9"/>
            <w:tcBorders>
              <w:top w:val="single" w:sz="4" w:space="0" w:color="auto"/>
              <w:left w:val="single" w:sz="4" w:space="0" w:color="auto"/>
              <w:bottom w:val="single" w:sz="4" w:space="0" w:color="auto"/>
              <w:right w:val="single" w:sz="4" w:space="0" w:color="auto"/>
            </w:tcBorders>
            <w:vAlign w:val="center"/>
          </w:tcPr>
          <w:p w:rsidR="00094010" w:rsidRPr="0092058A" w:rsidRDefault="00094010" w:rsidP="00094010">
            <w:pPr>
              <w:jc w:val="center"/>
              <w:rPr>
                <w:b/>
                <w:bCs/>
                <w:color w:val="000000"/>
                <w:sz w:val="18"/>
                <w:szCs w:val="18"/>
              </w:rPr>
            </w:pPr>
            <w:r w:rsidRPr="00047DCF">
              <w:rPr>
                <w:b/>
                <w:bCs/>
                <w:color w:val="000000"/>
                <w:sz w:val="18"/>
                <w:szCs w:val="18"/>
              </w:rPr>
              <w:t>Котельная д. Зеледеево (</w:t>
            </w:r>
            <w:r>
              <w:rPr>
                <w:b/>
                <w:bCs/>
                <w:color w:val="000000"/>
                <w:sz w:val="18"/>
                <w:szCs w:val="18"/>
              </w:rPr>
              <w:t>ш</w:t>
            </w:r>
            <w:r w:rsidRPr="00047DCF">
              <w:rPr>
                <w:b/>
                <w:bCs/>
                <w:color w:val="000000"/>
                <w:sz w:val="18"/>
                <w:szCs w:val="18"/>
              </w:rPr>
              <w:t>кола)</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094010" w:rsidRPr="00047DCF" w:rsidRDefault="00094010" w:rsidP="00094010">
            <w:pPr>
              <w:jc w:val="center"/>
              <w:rPr>
                <w:b/>
                <w:bCs/>
                <w:color w:val="000000"/>
                <w:sz w:val="18"/>
                <w:szCs w:val="18"/>
              </w:rPr>
            </w:pP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0,27</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0,27</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0,27</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0,27</w:t>
            </w:r>
          </w:p>
        </w:tc>
      </w:tr>
      <w:tr w:rsidR="00506269" w:rsidRPr="00DB4634"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57" w:type="dxa"/>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22"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96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r>
      <w:tr w:rsidR="00506269" w:rsidRPr="00DB4634"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57" w:type="dxa"/>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22"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96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r>
      <w:tr w:rsidR="00094010" w:rsidRPr="00047DCF" w:rsidTr="00CA1122">
        <w:tblPrEx>
          <w:tblLook w:val="00A0" w:firstRow="1" w:lastRow="0" w:firstColumn="1" w:lastColumn="0" w:noHBand="0" w:noVBand="0"/>
        </w:tblPrEx>
        <w:trPr>
          <w:trHeight w:val="20"/>
        </w:trPr>
        <w:tc>
          <w:tcPr>
            <w:tcW w:w="8953" w:type="dxa"/>
            <w:gridSpan w:val="9"/>
            <w:tcBorders>
              <w:top w:val="single" w:sz="4" w:space="0" w:color="auto"/>
              <w:left w:val="single" w:sz="4" w:space="0" w:color="auto"/>
              <w:bottom w:val="single" w:sz="4" w:space="0" w:color="auto"/>
              <w:right w:val="single" w:sz="4" w:space="0" w:color="auto"/>
            </w:tcBorders>
            <w:vAlign w:val="center"/>
          </w:tcPr>
          <w:p w:rsidR="00094010" w:rsidRPr="0092058A" w:rsidRDefault="00094010" w:rsidP="00094010">
            <w:pPr>
              <w:jc w:val="center"/>
              <w:rPr>
                <w:b/>
                <w:bCs/>
                <w:color w:val="000000"/>
                <w:sz w:val="18"/>
                <w:szCs w:val="18"/>
              </w:rPr>
            </w:pPr>
            <w:r w:rsidRPr="00047DCF">
              <w:rPr>
                <w:b/>
                <w:bCs/>
                <w:color w:val="000000"/>
                <w:sz w:val="18"/>
                <w:szCs w:val="18"/>
              </w:rPr>
              <w:t>Котельная д. Варюхино</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094010" w:rsidRPr="00047DCF" w:rsidRDefault="00094010" w:rsidP="00094010">
            <w:pPr>
              <w:jc w:val="center"/>
              <w:rPr>
                <w:b/>
                <w:bCs/>
                <w:color w:val="000000"/>
                <w:sz w:val="18"/>
                <w:szCs w:val="18"/>
              </w:rPr>
            </w:pP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0,47</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0,47</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0,47</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0,47</w:t>
            </w:r>
          </w:p>
        </w:tc>
      </w:tr>
      <w:tr w:rsidR="00506269" w:rsidRPr="00DB4634"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57" w:type="dxa"/>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822"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c>
          <w:tcPr>
            <w:tcW w:w="966" w:type="dxa"/>
            <w:gridSpan w:val="2"/>
            <w:tcBorders>
              <w:top w:val="nil"/>
              <w:left w:val="nil"/>
              <w:bottom w:val="single" w:sz="4" w:space="0" w:color="auto"/>
              <w:right w:val="single" w:sz="4" w:space="0" w:color="auto"/>
            </w:tcBorders>
            <w:vAlign w:val="center"/>
          </w:tcPr>
          <w:p w:rsidR="00094010" w:rsidRPr="00DB4634" w:rsidRDefault="00094010" w:rsidP="00094010">
            <w:pPr>
              <w:jc w:val="center"/>
              <w:rPr>
                <w:color w:val="000000"/>
              </w:rPr>
            </w:pPr>
            <w:r>
              <w:rPr>
                <w:color w:val="000000"/>
                <w:sz w:val="22"/>
                <w:szCs w:val="22"/>
              </w:rPr>
              <w:t>-</w:t>
            </w:r>
          </w:p>
        </w:tc>
      </w:tr>
      <w:tr w:rsidR="00506269" w:rsidTr="00CA1122">
        <w:tblPrEx>
          <w:tblLook w:val="00A0" w:firstRow="1" w:lastRow="0" w:firstColumn="1" w:lastColumn="0" w:noHBand="0" w:noVBand="0"/>
        </w:tblPrEx>
        <w:trPr>
          <w:trHeight w:val="20"/>
        </w:trPr>
        <w:tc>
          <w:tcPr>
            <w:tcW w:w="3234" w:type="dxa"/>
            <w:gridSpan w:val="2"/>
            <w:tcBorders>
              <w:top w:val="nil"/>
              <w:left w:val="single" w:sz="4" w:space="0" w:color="auto"/>
              <w:bottom w:val="single" w:sz="4" w:space="0" w:color="auto"/>
              <w:right w:val="single" w:sz="4" w:space="0" w:color="auto"/>
            </w:tcBorders>
            <w:vAlign w:val="center"/>
          </w:tcPr>
          <w:p w:rsidR="00094010" w:rsidRPr="008F66B8" w:rsidRDefault="00094010" w:rsidP="00094010">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vAlign w:val="center"/>
          </w:tcPr>
          <w:p w:rsidR="00094010" w:rsidRPr="008F66B8" w:rsidRDefault="00094010" w:rsidP="00094010">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10</w:t>
            </w:r>
          </w:p>
        </w:tc>
        <w:tc>
          <w:tcPr>
            <w:tcW w:w="857" w:type="dxa"/>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10</w:t>
            </w:r>
          </w:p>
        </w:tc>
        <w:tc>
          <w:tcPr>
            <w:tcW w:w="822"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10</w:t>
            </w:r>
          </w:p>
        </w:tc>
        <w:tc>
          <w:tcPr>
            <w:tcW w:w="966" w:type="dxa"/>
            <w:gridSpan w:val="2"/>
            <w:tcBorders>
              <w:top w:val="nil"/>
              <w:left w:val="nil"/>
              <w:bottom w:val="single" w:sz="4" w:space="0" w:color="auto"/>
              <w:right w:val="single" w:sz="4" w:space="0" w:color="auto"/>
            </w:tcBorders>
            <w:vAlign w:val="center"/>
          </w:tcPr>
          <w:p w:rsidR="00094010" w:rsidRDefault="00094010" w:rsidP="00094010">
            <w:pPr>
              <w:jc w:val="center"/>
              <w:rPr>
                <w:color w:val="000000"/>
                <w:sz w:val="20"/>
                <w:szCs w:val="20"/>
              </w:rPr>
            </w:pPr>
            <w:r>
              <w:rPr>
                <w:color w:val="000000"/>
                <w:sz w:val="20"/>
                <w:szCs w:val="20"/>
              </w:rPr>
              <w:t>10</w:t>
            </w:r>
          </w:p>
        </w:tc>
      </w:tr>
      <w:tr w:rsidR="00094010" w:rsidTr="00CA1122">
        <w:tblPrEx>
          <w:jc w:val="center"/>
        </w:tblPrEx>
        <w:trPr>
          <w:trHeight w:val="300"/>
          <w:jc w:val="center"/>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094010" w:rsidRDefault="00094010" w:rsidP="00094010">
            <w:pPr>
              <w:jc w:val="center"/>
              <w:rPr>
                <w:b/>
                <w:bCs/>
                <w:color w:val="000000"/>
                <w:sz w:val="18"/>
                <w:szCs w:val="18"/>
              </w:rPr>
            </w:pPr>
            <w:r>
              <w:rPr>
                <w:b/>
                <w:bCs/>
                <w:color w:val="000000"/>
                <w:sz w:val="18"/>
                <w:szCs w:val="18"/>
              </w:rPr>
              <w:t>Котельная п. Юргинский</w:t>
            </w:r>
          </w:p>
        </w:tc>
        <w:tc>
          <w:tcPr>
            <w:tcW w:w="966" w:type="dxa"/>
            <w:gridSpan w:val="2"/>
            <w:tcBorders>
              <w:top w:val="single" w:sz="4" w:space="0" w:color="auto"/>
              <w:left w:val="single" w:sz="4" w:space="0" w:color="auto"/>
              <w:bottom w:val="single" w:sz="4" w:space="0" w:color="auto"/>
              <w:right w:val="single" w:sz="4" w:space="0" w:color="auto"/>
            </w:tcBorders>
          </w:tcPr>
          <w:p w:rsidR="00094010" w:rsidRDefault="00094010" w:rsidP="00094010">
            <w:pPr>
              <w:jc w:val="center"/>
              <w:rPr>
                <w:b/>
                <w:bCs/>
                <w:color w:val="000000"/>
                <w:sz w:val="18"/>
                <w:szCs w:val="18"/>
              </w:rPr>
            </w:pPr>
          </w:p>
        </w:tc>
      </w:tr>
      <w:tr w:rsidR="000078A6" w:rsidRPr="008A209D" w:rsidTr="00CA1122">
        <w:tblPrEx>
          <w:jc w:val="center"/>
        </w:tblPrEx>
        <w:trPr>
          <w:trHeight w:val="48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sidRPr="008A209D">
              <w:rPr>
                <w:color w:val="000000"/>
                <w:sz w:val="18"/>
                <w:szCs w:val="18"/>
              </w:rPr>
              <w:t>4,77</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4,77</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4,77</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sidRPr="008A209D">
              <w:rPr>
                <w:color w:val="000000"/>
                <w:sz w:val="18"/>
                <w:szCs w:val="18"/>
              </w:rPr>
              <w:t>4,77</w:t>
            </w:r>
          </w:p>
        </w:tc>
      </w:tr>
      <w:tr w:rsidR="000078A6" w:rsidRPr="008A209D" w:rsidTr="00CA1122">
        <w:tblPrEx>
          <w:jc w:val="center"/>
        </w:tblPrEx>
        <w:trPr>
          <w:trHeight w:val="48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Pr>
                <w:color w:val="000000"/>
                <w:sz w:val="18"/>
                <w:szCs w:val="18"/>
              </w:rPr>
              <w:t>-</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Pr>
                <w:color w:val="000000"/>
                <w:sz w:val="18"/>
                <w:szCs w:val="18"/>
              </w:rPr>
              <w:t>-</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Pr>
                <w:color w:val="000000"/>
                <w:sz w:val="18"/>
                <w:szCs w:val="18"/>
              </w:rPr>
              <w:t>-</w:t>
            </w:r>
          </w:p>
        </w:tc>
      </w:tr>
      <w:tr w:rsidR="000078A6" w:rsidRPr="008A209D" w:rsidTr="00CA1122">
        <w:tblPrEx>
          <w:jc w:val="center"/>
        </w:tblPrEx>
        <w:trPr>
          <w:trHeight w:val="30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sidRPr="008A209D">
              <w:rPr>
                <w:color w:val="000000"/>
                <w:sz w:val="18"/>
                <w:szCs w:val="18"/>
              </w:rPr>
              <w:t>68</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68</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68</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sidRPr="008A209D">
              <w:rPr>
                <w:color w:val="000000"/>
                <w:sz w:val="18"/>
                <w:szCs w:val="18"/>
              </w:rPr>
              <w:t>68</w:t>
            </w:r>
          </w:p>
        </w:tc>
      </w:tr>
      <w:tr w:rsidR="000078A6" w:rsidTr="00CA1122">
        <w:tblPrEx>
          <w:jc w:val="center"/>
        </w:tblPrEx>
        <w:trPr>
          <w:trHeight w:val="300"/>
          <w:jc w:val="center"/>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0078A6" w:rsidRDefault="000078A6" w:rsidP="000078A6">
            <w:pPr>
              <w:jc w:val="center"/>
              <w:rPr>
                <w:b/>
                <w:bCs/>
                <w:color w:val="000000"/>
                <w:sz w:val="18"/>
                <w:szCs w:val="18"/>
              </w:rPr>
            </w:pPr>
            <w:r>
              <w:rPr>
                <w:b/>
                <w:bCs/>
                <w:color w:val="000000"/>
                <w:sz w:val="18"/>
                <w:szCs w:val="18"/>
              </w:rPr>
              <w:t>Котельная д. Лебяжье-Асаново</w:t>
            </w:r>
          </w:p>
        </w:tc>
        <w:tc>
          <w:tcPr>
            <w:tcW w:w="966" w:type="dxa"/>
            <w:gridSpan w:val="2"/>
            <w:tcBorders>
              <w:top w:val="single" w:sz="4" w:space="0" w:color="auto"/>
              <w:left w:val="single" w:sz="4" w:space="0" w:color="auto"/>
              <w:bottom w:val="single" w:sz="4" w:space="0" w:color="auto"/>
              <w:right w:val="single" w:sz="4" w:space="0" w:color="auto"/>
            </w:tcBorders>
          </w:tcPr>
          <w:p w:rsidR="000078A6" w:rsidRDefault="000078A6" w:rsidP="000078A6">
            <w:pPr>
              <w:jc w:val="center"/>
              <w:rPr>
                <w:b/>
                <w:bCs/>
                <w:color w:val="000000"/>
                <w:sz w:val="18"/>
                <w:szCs w:val="18"/>
              </w:rPr>
            </w:pPr>
          </w:p>
        </w:tc>
      </w:tr>
      <w:tr w:rsidR="000078A6" w:rsidRPr="008A209D" w:rsidTr="00CA1122">
        <w:tblPrEx>
          <w:jc w:val="center"/>
        </w:tblPrEx>
        <w:trPr>
          <w:trHeight w:val="48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sidRPr="008A209D">
              <w:rPr>
                <w:color w:val="000000"/>
                <w:sz w:val="18"/>
                <w:szCs w:val="18"/>
              </w:rPr>
              <w:t>1,04</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1,04</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1,04</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sidRPr="008A209D">
              <w:rPr>
                <w:color w:val="000000"/>
                <w:sz w:val="18"/>
                <w:szCs w:val="18"/>
              </w:rPr>
              <w:t>1,04</w:t>
            </w:r>
          </w:p>
        </w:tc>
      </w:tr>
      <w:tr w:rsidR="000078A6" w:rsidRPr="008A209D" w:rsidTr="00CA1122">
        <w:tblPrEx>
          <w:jc w:val="center"/>
        </w:tblPrEx>
        <w:trPr>
          <w:trHeight w:val="48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Pr>
                <w:color w:val="000000"/>
                <w:sz w:val="18"/>
                <w:szCs w:val="18"/>
              </w:rPr>
              <w:t>-</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Pr>
                <w:color w:val="000000"/>
                <w:sz w:val="18"/>
                <w:szCs w:val="18"/>
              </w:rPr>
              <w:t>-</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Pr>
                <w:color w:val="000000"/>
                <w:sz w:val="18"/>
                <w:szCs w:val="18"/>
              </w:rPr>
              <w:t>-</w:t>
            </w:r>
          </w:p>
        </w:tc>
      </w:tr>
      <w:tr w:rsidR="000078A6" w:rsidRPr="008A209D" w:rsidTr="00CA1122">
        <w:tblPrEx>
          <w:jc w:val="center"/>
        </w:tblPrEx>
        <w:trPr>
          <w:trHeight w:val="300"/>
          <w:jc w:val="center"/>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0078A6" w:rsidRPr="008F66B8" w:rsidRDefault="000078A6" w:rsidP="000078A6">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shd w:val="clear" w:color="auto" w:fill="auto"/>
            <w:vAlign w:val="center"/>
            <w:hideMark/>
          </w:tcPr>
          <w:p w:rsidR="000078A6" w:rsidRPr="008F66B8" w:rsidRDefault="000078A6" w:rsidP="000078A6">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hideMark/>
          </w:tcPr>
          <w:p w:rsidR="000078A6" w:rsidRPr="008A209D" w:rsidRDefault="000078A6" w:rsidP="000078A6">
            <w:pPr>
              <w:jc w:val="center"/>
              <w:rPr>
                <w:color w:val="000000"/>
                <w:sz w:val="18"/>
                <w:szCs w:val="18"/>
              </w:rPr>
            </w:pPr>
            <w:r w:rsidRPr="008A209D">
              <w:rPr>
                <w:color w:val="000000"/>
                <w:sz w:val="18"/>
                <w:szCs w:val="18"/>
              </w:rPr>
              <w:t>8</w:t>
            </w:r>
          </w:p>
        </w:tc>
        <w:tc>
          <w:tcPr>
            <w:tcW w:w="914" w:type="dxa"/>
            <w:gridSpan w:val="2"/>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8</w:t>
            </w:r>
          </w:p>
        </w:tc>
        <w:tc>
          <w:tcPr>
            <w:tcW w:w="765" w:type="dxa"/>
            <w:tcBorders>
              <w:top w:val="nil"/>
              <w:left w:val="nil"/>
              <w:bottom w:val="single" w:sz="4" w:space="0" w:color="auto"/>
              <w:right w:val="single" w:sz="4" w:space="0" w:color="auto"/>
            </w:tcBorders>
            <w:shd w:val="clear" w:color="auto" w:fill="auto"/>
            <w:vAlign w:val="center"/>
          </w:tcPr>
          <w:p w:rsidR="000078A6" w:rsidRPr="008A209D" w:rsidRDefault="000078A6" w:rsidP="000078A6">
            <w:pPr>
              <w:jc w:val="center"/>
              <w:rPr>
                <w:color w:val="000000"/>
                <w:sz w:val="18"/>
                <w:szCs w:val="18"/>
              </w:rPr>
            </w:pPr>
            <w:r w:rsidRPr="008A209D">
              <w:rPr>
                <w:color w:val="000000"/>
                <w:sz w:val="18"/>
                <w:szCs w:val="18"/>
              </w:rPr>
              <w:t>8</w:t>
            </w:r>
          </w:p>
        </w:tc>
        <w:tc>
          <w:tcPr>
            <w:tcW w:w="966" w:type="dxa"/>
            <w:gridSpan w:val="2"/>
            <w:tcBorders>
              <w:top w:val="nil"/>
              <w:left w:val="nil"/>
              <w:bottom w:val="single" w:sz="4" w:space="0" w:color="auto"/>
              <w:right w:val="single" w:sz="4" w:space="0" w:color="auto"/>
            </w:tcBorders>
            <w:vAlign w:val="center"/>
          </w:tcPr>
          <w:p w:rsidR="000078A6" w:rsidRPr="008A209D" w:rsidRDefault="000078A6" w:rsidP="000078A6">
            <w:pPr>
              <w:jc w:val="center"/>
              <w:rPr>
                <w:color w:val="000000"/>
                <w:sz w:val="18"/>
                <w:szCs w:val="18"/>
              </w:rPr>
            </w:pPr>
            <w:r w:rsidRPr="008A209D">
              <w:rPr>
                <w:color w:val="000000"/>
                <w:sz w:val="18"/>
                <w:szCs w:val="18"/>
              </w:rPr>
              <w:t>8</w:t>
            </w:r>
          </w:p>
        </w:tc>
      </w:tr>
      <w:tr w:rsidR="00506269" w:rsidTr="00CA1122">
        <w:trPr>
          <w:trHeight w:val="20"/>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506269" w:rsidRDefault="00506269" w:rsidP="00A9011C">
            <w:pPr>
              <w:jc w:val="center"/>
              <w:rPr>
                <w:b/>
                <w:bCs/>
                <w:color w:val="000000"/>
                <w:sz w:val="18"/>
                <w:szCs w:val="18"/>
              </w:rPr>
            </w:pPr>
            <w:r>
              <w:rPr>
                <w:b/>
                <w:bCs/>
                <w:color w:val="000000"/>
                <w:sz w:val="18"/>
                <w:szCs w:val="18"/>
              </w:rPr>
              <w:t>Котельная д. Елгино</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506269" w:rsidRDefault="00506269" w:rsidP="00A9011C">
            <w:pPr>
              <w:jc w:val="center"/>
              <w:rPr>
                <w:b/>
                <w:bCs/>
                <w:color w:val="000000"/>
                <w:sz w:val="18"/>
                <w:szCs w:val="18"/>
              </w:rPr>
            </w:pPr>
          </w:p>
        </w:tc>
      </w:tr>
      <w:tr w:rsidR="00506269" w:rsidRPr="00FF04BA"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1,71</w:t>
            </w:r>
          </w:p>
        </w:tc>
        <w:tc>
          <w:tcPr>
            <w:tcW w:w="857"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1,71</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1,71</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FF04BA" w:rsidRDefault="00506269" w:rsidP="00A9011C">
            <w:pPr>
              <w:jc w:val="center"/>
              <w:rPr>
                <w:color w:val="000000"/>
                <w:sz w:val="18"/>
                <w:szCs w:val="18"/>
              </w:rPr>
            </w:pPr>
            <w:r w:rsidRPr="00FF04BA">
              <w:rPr>
                <w:color w:val="000000"/>
                <w:sz w:val="18"/>
                <w:szCs w:val="18"/>
              </w:rPr>
              <w:t>1,71</w:t>
            </w:r>
          </w:p>
        </w:tc>
      </w:tr>
      <w:tr w:rsidR="00506269"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857" w:type="dxa"/>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822"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r>
      <w:tr w:rsidR="00506269" w:rsidRPr="0035674C"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Суммарная емкость баков аккумуляторов</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50</w:t>
            </w:r>
          </w:p>
        </w:tc>
        <w:tc>
          <w:tcPr>
            <w:tcW w:w="857"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50</w:t>
            </w:r>
          </w:p>
        </w:tc>
        <w:tc>
          <w:tcPr>
            <w:tcW w:w="822"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50</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50</w:t>
            </w:r>
          </w:p>
        </w:tc>
      </w:tr>
      <w:tr w:rsidR="00506269" w:rsidTr="00CA1122">
        <w:trPr>
          <w:trHeight w:val="20"/>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506269" w:rsidRDefault="00506269" w:rsidP="00A9011C">
            <w:pPr>
              <w:jc w:val="center"/>
              <w:rPr>
                <w:b/>
                <w:bCs/>
                <w:color w:val="000000"/>
                <w:sz w:val="18"/>
                <w:szCs w:val="18"/>
              </w:rPr>
            </w:pPr>
            <w:r>
              <w:rPr>
                <w:b/>
                <w:bCs/>
                <w:color w:val="000000"/>
                <w:sz w:val="18"/>
                <w:szCs w:val="18"/>
              </w:rPr>
              <w:t>Котельная с. Мальцево</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506269" w:rsidRDefault="00506269" w:rsidP="00A9011C">
            <w:pPr>
              <w:jc w:val="center"/>
              <w:rPr>
                <w:b/>
                <w:bCs/>
                <w:color w:val="000000"/>
                <w:sz w:val="18"/>
                <w:szCs w:val="18"/>
              </w:rPr>
            </w:pPr>
          </w:p>
        </w:tc>
      </w:tr>
      <w:tr w:rsidR="00506269" w:rsidRPr="00FF04BA"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2,40</w:t>
            </w:r>
          </w:p>
        </w:tc>
        <w:tc>
          <w:tcPr>
            <w:tcW w:w="857"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2,40</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2,40</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FF04BA" w:rsidRDefault="00506269" w:rsidP="00A9011C">
            <w:pPr>
              <w:jc w:val="center"/>
              <w:rPr>
                <w:color w:val="000000"/>
                <w:sz w:val="18"/>
                <w:szCs w:val="18"/>
              </w:rPr>
            </w:pPr>
            <w:r w:rsidRPr="00FF04BA">
              <w:rPr>
                <w:color w:val="000000"/>
                <w:sz w:val="18"/>
                <w:szCs w:val="18"/>
              </w:rPr>
              <w:t>2,40</w:t>
            </w:r>
          </w:p>
        </w:tc>
      </w:tr>
      <w:tr w:rsidR="00506269"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5</w:t>
            </w:r>
          </w:p>
        </w:tc>
        <w:tc>
          <w:tcPr>
            <w:tcW w:w="857"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5</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5</w:t>
            </w:r>
          </w:p>
        </w:tc>
        <w:tc>
          <w:tcPr>
            <w:tcW w:w="966"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5</w:t>
            </w:r>
          </w:p>
        </w:tc>
      </w:tr>
      <w:tr w:rsidR="00506269" w:rsidRPr="0035674C"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Суммарная емкость баков аккумуляторов</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10</w:t>
            </w:r>
          </w:p>
        </w:tc>
        <w:tc>
          <w:tcPr>
            <w:tcW w:w="857"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10</w:t>
            </w:r>
          </w:p>
        </w:tc>
        <w:tc>
          <w:tcPr>
            <w:tcW w:w="822"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10</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10</w:t>
            </w:r>
          </w:p>
        </w:tc>
      </w:tr>
      <w:tr w:rsidR="00506269" w:rsidTr="00CA1122">
        <w:trPr>
          <w:trHeight w:val="20"/>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506269" w:rsidRDefault="00506269" w:rsidP="00A9011C">
            <w:pPr>
              <w:jc w:val="center"/>
              <w:rPr>
                <w:b/>
                <w:bCs/>
                <w:color w:val="000000"/>
                <w:sz w:val="18"/>
                <w:szCs w:val="18"/>
              </w:rPr>
            </w:pPr>
            <w:r>
              <w:rPr>
                <w:b/>
                <w:bCs/>
                <w:color w:val="000000"/>
                <w:sz w:val="18"/>
                <w:szCs w:val="18"/>
              </w:rPr>
              <w:t>Котельная д. Томилово (центральная)</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506269" w:rsidRDefault="00506269" w:rsidP="00A9011C">
            <w:pPr>
              <w:jc w:val="center"/>
              <w:rPr>
                <w:b/>
                <w:bCs/>
                <w:color w:val="000000"/>
                <w:sz w:val="18"/>
                <w:szCs w:val="18"/>
              </w:rPr>
            </w:pPr>
          </w:p>
        </w:tc>
      </w:tr>
      <w:tr w:rsidR="00506269" w:rsidRPr="00FF04BA"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0,36</w:t>
            </w:r>
          </w:p>
        </w:tc>
        <w:tc>
          <w:tcPr>
            <w:tcW w:w="857" w:type="dxa"/>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0,36</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Pr="00FF04BA" w:rsidRDefault="00506269" w:rsidP="00A9011C">
            <w:pPr>
              <w:jc w:val="center"/>
              <w:rPr>
                <w:color w:val="000000"/>
                <w:sz w:val="18"/>
                <w:szCs w:val="18"/>
              </w:rPr>
            </w:pPr>
            <w:r w:rsidRPr="00FF04BA">
              <w:rPr>
                <w:color w:val="000000"/>
                <w:sz w:val="18"/>
                <w:szCs w:val="18"/>
              </w:rPr>
              <w:t>0,36</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FF04BA" w:rsidRDefault="00506269" w:rsidP="00A9011C">
            <w:pPr>
              <w:jc w:val="center"/>
              <w:rPr>
                <w:color w:val="000000"/>
                <w:sz w:val="18"/>
                <w:szCs w:val="18"/>
              </w:rPr>
            </w:pPr>
            <w:r w:rsidRPr="00FF04BA">
              <w:rPr>
                <w:color w:val="000000"/>
                <w:sz w:val="18"/>
                <w:szCs w:val="18"/>
              </w:rPr>
              <w:t>0,36</w:t>
            </w:r>
          </w:p>
        </w:tc>
      </w:tr>
      <w:tr w:rsidR="00506269"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857"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r>
      <w:tr w:rsidR="00506269"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Суммарная емкость баков аккумуляторов</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857" w:type="dxa"/>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822"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r>
      <w:tr w:rsidR="00506269" w:rsidTr="00CA1122">
        <w:trPr>
          <w:trHeight w:val="20"/>
        </w:trPr>
        <w:tc>
          <w:tcPr>
            <w:tcW w:w="8953"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506269" w:rsidRDefault="00506269" w:rsidP="00A9011C">
            <w:pPr>
              <w:jc w:val="center"/>
              <w:rPr>
                <w:b/>
                <w:bCs/>
                <w:color w:val="000000"/>
                <w:sz w:val="18"/>
                <w:szCs w:val="18"/>
              </w:rPr>
            </w:pPr>
            <w:r>
              <w:rPr>
                <w:b/>
                <w:bCs/>
                <w:color w:val="000000"/>
                <w:sz w:val="18"/>
                <w:szCs w:val="18"/>
              </w:rPr>
              <w:t>Котельная  д. Томилово (приют)</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506269" w:rsidRDefault="00506269" w:rsidP="00A9011C">
            <w:pPr>
              <w:jc w:val="center"/>
              <w:rPr>
                <w:b/>
                <w:bCs/>
                <w:color w:val="000000"/>
                <w:sz w:val="18"/>
                <w:szCs w:val="18"/>
              </w:rPr>
            </w:pPr>
          </w:p>
        </w:tc>
      </w:tr>
      <w:tr w:rsidR="00506269" w:rsidRPr="0035674C"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Pr="0035674C" w:rsidRDefault="00506269" w:rsidP="00A9011C">
            <w:pPr>
              <w:jc w:val="center"/>
              <w:rPr>
                <w:color w:val="000000"/>
                <w:sz w:val="18"/>
                <w:szCs w:val="18"/>
              </w:rPr>
            </w:pPr>
            <w:r w:rsidRPr="0035674C">
              <w:rPr>
                <w:color w:val="000000"/>
                <w:sz w:val="18"/>
                <w:szCs w:val="18"/>
              </w:rPr>
              <w:t>0,02</w:t>
            </w:r>
          </w:p>
        </w:tc>
        <w:tc>
          <w:tcPr>
            <w:tcW w:w="857" w:type="dxa"/>
            <w:tcBorders>
              <w:top w:val="nil"/>
              <w:left w:val="nil"/>
              <w:bottom w:val="single" w:sz="4" w:space="0" w:color="auto"/>
              <w:right w:val="single" w:sz="4" w:space="0" w:color="auto"/>
            </w:tcBorders>
            <w:shd w:val="clear" w:color="auto" w:fill="auto"/>
            <w:vAlign w:val="center"/>
            <w:hideMark/>
          </w:tcPr>
          <w:p w:rsidR="00506269" w:rsidRPr="0035674C" w:rsidRDefault="00506269" w:rsidP="00A9011C">
            <w:pPr>
              <w:jc w:val="center"/>
              <w:rPr>
                <w:color w:val="000000"/>
                <w:sz w:val="18"/>
                <w:szCs w:val="18"/>
              </w:rPr>
            </w:pPr>
            <w:r w:rsidRPr="0035674C">
              <w:rPr>
                <w:color w:val="000000"/>
                <w:sz w:val="18"/>
                <w:szCs w:val="18"/>
              </w:rPr>
              <w:t>0,02</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Pr="0035674C" w:rsidRDefault="00506269" w:rsidP="00A9011C">
            <w:pPr>
              <w:jc w:val="center"/>
              <w:rPr>
                <w:color w:val="000000"/>
                <w:sz w:val="18"/>
                <w:szCs w:val="18"/>
              </w:rPr>
            </w:pPr>
            <w:r w:rsidRPr="0035674C">
              <w:rPr>
                <w:color w:val="000000"/>
                <w:sz w:val="18"/>
                <w:szCs w:val="18"/>
              </w:rPr>
              <w:t>0,02</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0,02</w:t>
            </w:r>
          </w:p>
        </w:tc>
      </w:tr>
      <w:tr w:rsidR="00506269"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857" w:type="dxa"/>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822" w:type="dxa"/>
            <w:gridSpan w:val="2"/>
            <w:tcBorders>
              <w:top w:val="nil"/>
              <w:left w:val="nil"/>
              <w:bottom w:val="single" w:sz="4" w:space="0" w:color="auto"/>
              <w:right w:val="single" w:sz="4" w:space="0" w:color="auto"/>
            </w:tcBorders>
            <w:shd w:val="clear" w:color="auto" w:fill="auto"/>
            <w:vAlign w:val="center"/>
            <w:hideMark/>
          </w:tcPr>
          <w:p w:rsidR="00506269" w:rsidRDefault="00506269" w:rsidP="00A9011C">
            <w:pPr>
              <w:jc w:val="center"/>
              <w:rPr>
                <w:color w:val="000000"/>
                <w:sz w:val="18"/>
                <w:szCs w:val="18"/>
              </w:rPr>
            </w:pPr>
            <w:r>
              <w:rPr>
                <w:color w:val="000000"/>
                <w:sz w:val="18"/>
                <w:szCs w:val="18"/>
              </w:rPr>
              <w:t>-</w:t>
            </w:r>
          </w:p>
        </w:tc>
        <w:tc>
          <w:tcPr>
            <w:tcW w:w="966" w:type="dxa"/>
            <w:gridSpan w:val="2"/>
            <w:tcBorders>
              <w:top w:val="nil"/>
              <w:left w:val="nil"/>
              <w:bottom w:val="single" w:sz="4" w:space="0" w:color="auto"/>
              <w:right w:val="single" w:sz="4" w:space="0" w:color="auto"/>
            </w:tcBorders>
            <w:shd w:val="clear" w:color="auto" w:fill="auto"/>
            <w:vAlign w:val="center"/>
          </w:tcPr>
          <w:p w:rsidR="00506269" w:rsidRDefault="00506269" w:rsidP="00A9011C">
            <w:pPr>
              <w:jc w:val="center"/>
              <w:rPr>
                <w:color w:val="000000"/>
                <w:sz w:val="18"/>
                <w:szCs w:val="18"/>
              </w:rPr>
            </w:pPr>
            <w:r>
              <w:rPr>
                <w:color w:val="000000"/>
                <w:sz w:val="18"/>
                <w:szCs w:val="18"/>
              </w:rPr>
              <w:t>-</w:t>
            </w:r>
          </w:p>
        </w:tc>
      </w:tr>
      <w:tr w:rsidR="00506269" w:rsidRPr="0035674C" w:rsidTr="00CA1122">
        <w:trPr>
          <w:trHeight w:val="20"/>
        </w:trPr>
        <w:tc>
          <w:tcPr>
            <w:tcW w:w="3234" w:type="dxa"/>
            <w:gridSpan w:val="2"/>
            <w:tcBorders>
              <w:top w:val="nil"/>
              <w:left w:val="single" w:sz="4" w:space="0" w:color="auto"/>
              <w:bottom w:val="single" w:sz="4" w:space="0" w:color="auto"/>
              <w:right w:val="single" w:sz="4" w:space="0" w:color="auto"/>
            </w:tcBorders>
            <w:shd w:val="clear" w:color="auto" w:fill="auto"/>
            <w:vAlign w:val="center"/>
            <w:hideMark/>
          </w:tcPr>
          <w:p w:rsidR="00506269" w:rsidRPr="008F66B8" w:rsidRDefault="00506269" w:rsidP="00A9011C">
            <w:pPr>
              <w:rPr>
                <w:color w:val="000000"/>
                <w:sz w:val="18"/>
                <w:szCs w:val="18"/>
              </w:rPr>
            </w:pPr>
            <w:r w:rsidRPr="008F66B8">
              <w:rPr>
                <w:color w:val="000000"/>
                <w:sz w:val="18"/>
                <w:szCs w:val="18"/>
              </w:rPr>
              <w:t>Суммарная емкость баков аккумуляторов</w:t>
            </w:r>
          </w:p>
        </w:tc>
        <w:tc>
          <w:tcPr>
            <w:tcW w:w="1327" w:type="dxa"/>
            <w:gridSpan w:val="3"/>
            <w:tcBorders>
              <w:top w:val="nil"/>
              <w:left w:val="nil"/>
              <w:bottom w:val="single" w:sz="4" w:space="0" w:color="auto"/>
              <w:right w:val="single" w:sz="4" w:space="0" w:color="auto"/>
            </w:tcBorders>
            <w:shd w:val="clear" w:color="auto" w:fill="auto"/>
            <w:vAlign w:val="center"/>
            <w:hideMark/>
          </w:tcPr>
          <w:p w:rsidR="00506269" w:rsidRPr="008F66B8" w:rsidRDefault="00506269"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6</w:t>
            </w:r>
          </w:p>
        </w:tc>
        <w:tc>
          <w:tcPr>
            <w:tcW w:w="857" w:type="dxa"/>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6</w:t>
            </w:r>
          </w:p>
        </w:tc>
        <w:tc>
          <w:tcPr>
            <w:tcW w:w="822"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6</w:t>
            </w:r>
          </w:p>
        </w:tc>
        <w:tc>
          <w:tcPr>
            <w:tcW w:w="966" w:type="dxa"/>
            <w:gridSpan w:val="2"/>
            <w:tcBorders>
              <w:top w:val="nil"/>
              <w:left w:val="nil"/>
              <w:bottom w:val="single" w:sz="4" w:space="0" w:color="auto"/>
              <w:right w:val="single" w:sz="4" w:space="0" w:color="auto"/>
            </w:tcBorders>
            <w:shd w:val="clear" w:color="auto" w:fill="auto"/>
            <w:vAlign w:val="center"/>
          </w:tcPr>
          <w:p w:rsidR="00506269" w:rsidRPr="0035674C" w:rsidRDefault="00506269" w:rsidP="00A9011C">
            <w:pPr>
              <w:jc w:val="center"/>
              <w:rPr>
                <w:color w:val="000000"/>
                <w:sz w:val="18"/>
                <w:szCs w:val="18"/>
              </w:rPr>
            </w:pPr>
            <w:r w:rsidRPr="0035674C">
              <w:rPr>
                <w:color w:val="000000"/>
                <w:sz w:val="18"/>
                <w:szCs w:val="18"/>
              </w:rPr>
              <w:t>6</w:t>
            </w:r>
          </w:p>
        </w:tc>
      </w:tr>
      <w:tr w:rsidR="00506269" w:rsidTr="00CA1122">
        <w:trPr>
          <w:gridBefore w:val="1"/>
          <w:wBefore w:w="10" w:type="dxa"/>
          <w:trHeight w:val="300"/>
        </w:trPr>
        <w:tc>
          <w:tcPr>
            <w:tcW w:w="9909" w:type="dxa"/>
            <w:gridSpan w:val="10"/>
            <w:tcBorders>
              <w:top w:val="single" w:sz="4" w:space="0" w:color="auto"/>
              <w:left w:val="single" w:sz="4" w:space="0" w:color="auto"/>
              <w:bottom w:val="single" w:sz="4" w:space="0" w:color="auto"/>
              <w:right w:val="single" w:sz="4" w:space="0" w:color="auto"/>
            </w:tcBorders>
          </w:tcPr>
          <w:p w:rsidR="00506269" w:rsidRDefault="00506269" w:rsidP="00A9011C">
            <w:pPr>
              <w:jc w:val="center"/>
              <w:rPr>
                <w:b/>
                <w:bCs/>
                <w:color w:val="000000"/>
                <w:sz w:val="18"/>
                <w:szCs w:val="18"/>
              </w:rPr>
            </w:pPr>
            <w:r>
              <w:rPr>
                <w:b/>
                <w:bCs/>
                <w:color w:val="000000"/>
                <w:sz w:val="18"/>
                <w:szCs w:val="18"/>
              </w:rPr>
              <w:t xml:space="preserve">Котельная д. Новороманово </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3,19</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3,19</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3,19</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3,19</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Производительность водоподготовительной установки</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Суммарная емкость баков аккумуляторов</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9909" w:type="dxa"/>
            <w:gridSpan w:val="10"/>
            <w:tcBorders>
              <w:top w:val="single" w:sz="4" w:space="0" w:color="auto"/>
              <w:left w:val="single" w:sz="4" w:space="0" w:color="auto"/>
              <w:bottom w:val="single" w:sz="4" w:space="0" w:color="auto"/>
              <w:right w:val="single" w:sz="4" w:space="0" w:color="auto"/>
            </w:tcBorders>
          </w:tcPr>
          <w:p w:rsidR="001E2D67" w:rsidRDefault="001E2D67" w:rsidP="001E2D67">
            <w:pPr>
              <w:jc w:val="center"/>
              <w:rPr>
                <w:b/>
                <w:bCs/>
                <w:color w:val="000000"/>
                <w:sz w:val="18"/>
                <w:szCs w:val="18"/>
              </w:rPr>
            </w:pPr>
            <w:r>
              <w:rPr>
                <w:b/>
                <w:bCs/>
                <w:color w:val="000000"/>
                <w:sz w:val="18"/>
                <w:szCs w:val="18"/>
              </w:rPr>
              <w:t xml:space="preserve">Котельная д. Большеямное </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0,18</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0,18</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0,18</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0,18</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Производительность водоподготовительной установки</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Суммарная емкость баков аккумуляторов</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10</w:t>
            </w:r>
          </w:p>
        </w:tc>
      </w:tr>
      <w:tr w:rsidR="001E2D67" w:rsidTr="00CA1122">
        <w:trPr>
          <w:gridBefore w:val="1"/>
          <w:wBefore w:w="10" w:type="dxa"/>
          <w:trHeight w:val="300"/>
        </w:trPr>
        <w:tc>
          <w:tcPr>
            <w:tcW w:w="9909" w:type="dxa"/>
            <w:gridSpan w:val="10"/>
            <w:tcBorders>
              <w:top w:val="single" w:sz="4" w:space="0" w:color="auto"/>
              <w:left w:val="single" w:sz="4" w:space="0" w:color="auto"/>
              <w:bottom w:val="single" w:sz="4" w:space="0" w:color="auto"/>
              <w:right w:val="single" w:sz="4" w:space="0" w:color="auto"/>
            </w:tcBorders>
          </w:tcPr>
          <w:p w:rsidR="001E2D67" w:rsidRDefault="001E2D67" w:rsidP="001E2D67">
            <w:pPr>
              <w:jc w:val="center"/>
              <w:rPr>
                <w:b/>
                <w:bCs/>
                <w:color w:val="000000"/>
                <w:sz w:val="18"/>
                <w:szCs w:val="18"/>
              </w:rPr>
            </w:pPr>
            <w:r>
              <w:rPr>
                <w:b/>
                <w:bCs/>
                <w:color w:val="000000"/>
                <w:sz w:val="18"/>
                <w:szCs w:val="18"/>
              </w:rPr>
              <w:t xml:space="preserve">Котельная д. Верх-Тайменка </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2,14</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2,14</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2,14</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2,14</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Производительность водоподготовительной установки</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Суммарная емкость баков аккумуляторов</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20</w:t>
            </w:r>
          </w:p>
        </w:tc>
      </w:tr>
      <w:tr w:rsidR="001E2D67" w:rsidTr="00CA1122">
        <w:trPr>
          <w:gridBefore w:val="1"/>
          <w:wBefore w:w="10" w:type="dxa"/>
          <w:trHeight w:val="300"/>
        </w:trPr>
        <w:tc>
          <w:tcPr>
            <w:tcW w:w="9909" w:type="dxa"/>
            <w:gridSpan w:val="10"/>
            <w:tcBorders>
              <w:top w:val="single" w:sz="4" w:space="0" w:color="auto"/>
              <w:left w:val="single" w:sz="4" w:space="0" w:color="auto"/>
              <w:bottom w:val="single" w:sz="4" w:space="0" w:color="auto"/>
              <w:right w:val="single" w:sz="4" w:space="0" w:color="auto"/>
            </w:tcBorders>
          </w:tcPr>
          <w:p w:rsidR="001E2D67" w:rsidRDefault="001E2D67" w:rsidP="001E2D67">
            <w:pPr>
              <w:jc w:val="center"/>
              <w:rPr>
                <w:b/>
                <w:bCs/>
                <w:color w:val="000000"/>
                <w:sz w:val="18"/>
                <w:szCs w:val="18"/>
              </w:rPr>
            </w:pPr>
            <w:r>
              <w:rPr>
                <w:b/>
                <w:bCs/>
                <w:color w:val="000000"/>
                <w:sz w:val="18"/>
                <w:szCs w:val="18"/>
              </w:rPr>
              <w:t xml:space="preserve">Котельная п. Речной </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1,16</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1,16</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1,16</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1,16</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Производительность водоподготовительной установки</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Суммарная емкость баков аккумуляторов</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22</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22</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22</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22</w:t>
            </w:r>
          </w:p>
        </w:tc>
      </w:tr>
      <w:tr w:rsidR="001E2D67" w:rsidTr="00CA1122">
        <w:trPr>
          <w:gridBefore w:val="1"/>
          <w:wBefore w:w="10" w:type="dxa"/>
          <w:trHeight w:val="300"/>
        </w:trPr>
        <w:tc>
          <w:tcPr>
            <w:tcW w:w="9909" w:type="dxa"/>
            <w:gridSpan w:val="10"/>
            <w:tcBorders>
              <w:top w:val="single" w:sz="4" w:space="0" w:color="auto"/>
              <w:left w:val="single" w:sz="4" w:space="0" w:color="auto"/>
              <w:bottom w:val="single" w:sz="4" w:space="0" w:color="auto"/>
              <w:right w:val="single" w:sz="4" w:space="0" w:color="auto"/>
            </w:tcBorders>
          </w:tcPr>
          <w:p w:rsidR="001E2D67" w:rsidRDefault="001E2D67" w:rsidP="001E2D67">
            <w:pPr>
              <w:jc w:val="center"/>
              <w:rPr>
                <w:b/>
                <w:bCs/>
                <w:color w:val="000000"/>
                <w:sz w:val="18"/>
                <w:szCs w:val="18"/>
              </w:rPr>
            </w:pPr>
            <w:r>
              <w:rPr>
                <w:b/>
                <w:bCs/>
                <w:color w:val="000000"/>
                <w:sz w:val="18"/>
                <w:szCs w:val="18"/>
              </w:rPr>
              <w:t xml:space="preserve">Котельная д. Белянино </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2,85</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2,85</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2,85</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2,85</w:t>
            </w:r>
          </w:p>
        </w:tc>
      </w:tr>
      <w:tr w:rsidR="001E2D67" w:rsidTr="00CA1122">
        <w:trPr>
          <w:gridBefore w:val="1"/>
          <w:wBefore w:w="10" w:type="dxa"/>
          <w:trHeight w:val="48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Производительность водоподготовительной установки</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5,0</w:t>
            </w:r>
          </w:p>
        </w:tc>
      </w:tr>
      <w:tr w:rsidR="001E2D67" w:rsidTr="00CA1122">
        <w:trPr>
          <w:gridBefore w:val="1"/>
          <w:wBefore w:w="10" w:type="dxa"/>
          <w:trHeight w:val="300"/>
        </w:trPr>
        <w:tc>
          <w:tcPr>
            <w:tcW w:w="3251" w:type="dxa"/>
            <w:gridSpan w:val="2"/>
            <w:tcBorders>
              <w:top w:val="nil"/>
              <w:left w:val="single" w:sz="4" w:space="0" w:color="auto"/>
              <w:bottom w:val="single" w:sz="4" w:space="0" w:color="auto"/>
              <w:right w:val="single" w:sz="4" w:space="0" w:color="auto"/>
            </w:tcBorders>
            <w:shd w:val="clear" w:color="auto" w:fill="auto"/>
            <w:vAlign w:val="center"/>
          </w:tcPr>
          <w:p w:rsidR="001E2D67" w:rsidRPr="008F66B8" w:rsidRDefault="001E2D67" w:rsidP="001E2D67">
            <w:pPr>
              <w:rPr>
                <w:color w:val="000000"/>
                <w:sz w:val="18"/>
                <w:szCs w:val="18"/>
              </w:rPr>
            </w:pPr>
            <w:r w:rsidRPr="008F66B8">
              <w:rPr>
                <w:color w:val="000000"/>
                <w:sz w:val="18"/>
                <w:szCs w:val="18"/>
              </w:rPr>
              <w:t>Суммарная емкость баков аккумуляторов</w:t>
            </w:r>
          </w:p>
        </w:tc>
        <w:tc>
          <w:tcPr>
            <w:tcW w:w="1287" w:type="dxa"/>
            <w:tcBorders>
              <w:top w:val="nil"/>
              <w:left w:val="nil"/>
              <w:bottom w:val="single" w:sz="4" w:space="0" w:color="auto"/>
              <w:right w:val="single" w:sz="4" w:space="0" w:color="auto"/>
            </w:tcBorders>
            <w:shd w:val="clear" w:color="auto" w:fill="auto"/>
            <w:vAlign w:val="center"/>
          </w:tcPr>
          <w:p w:rsidR="001E2D67" w:rsidRPr="008F66B8" w:rsidRDefault="001E2D67" w:rsidP="001E2D67">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55</w:t>
            </w:r>
          </w:p>
        </w:tc>
        <w:tc>
          <w:tcPr>
            <w:tcW w:w="914"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55</w:t>
            </w:r>
          </w:p>
        </w:tc>
        <w:tc>
          <w:tcPr>
            <w:tcW w:w="765" w:type="dxa"/>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55</w:t>
            </w:r>
          </w:p>
        </w:tc>
        <w:tc>
          <w:tcPr>
            <w:tcW w:w="966" w:type="dxa"/>
            <w:gridSpan w:val="2"/>
            <w:tcBorders>
              <w:top w:val="nil"/>
              <w:left w:val="nil"/>
              <w:bottom w:val="single" w:sz="4" w:space="0" w:color="auto"/>
              <w:right w:val="single" w:sz="4" w:space="0" w:color="auto"/>
            </w:tcBorders>
            <w:shd w:val="clear" w:color="auto" w:fill="auto"/>
            <w:vAlign w:val="center"/>
          </w:tcPr>
          <w:p w:rsidR="001E2D67" w:rsidRDefault="001E2D67" w:rsidP="001E2D67">
            <w:pPr>
              <w:jc w:val="center"/>
              <w:rPr>
                <w:color w:val="000000"/>
                <w:sz w:val="20"/>
                <w:szCs w:val="20"/>
              </w:rPr>
            </w:pPr>
            <w:r>
              <w:rPr>
                <w:color w:val="000000"/>
                <w:sz w:val="20"/>
                <w:szCs w:val="20"/>
              </w:rPr>
              <w:t>55</w:t>
            </w:r>
          </w:p>
        </w:tc>
      </w:tr>
      <w:tr w:rsidR="00B75799" w:rsidTr="00CA1122">
        <w:trPr>
          <w:gridBefore w:val="1"/>
          <w:wBefore w:w="10" w:type="dxa"/>
          <w:trHeight w:val="300"/>
        </w:trPr>
        <w:tc>
          <w:tcPr>
            <w:tcW w:w="8943"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B75799" w:rsidRPr="005A0E82" w:rsidRDefault="00B75799" w:rsidP="00A9011C">
            <w:pPr>
              <w:jc w:val="center"/>
              <w:rPr>
                <w:b/>
                <w:bCs/>
                <w:color w:val="000000"/>
                <w:sz w:val="18"/>
                <w:szCs w:val="18"/>
              </w:rPr>
            </w:pPr>
            <w:r>
              <w:rPr>
                <w:b/>
                <w:bCs/>
                <w:color w:val="000000"/>
                <w:sz w:val="18"/>
                <w:szCs w:val="18"/>
              </w:rPr>
              <w:t xml:space="preserve">Котельная </w:t>
            </w:r>
            <w:r w:rsidRPr="005A0E82">
              <w:rPr>
                <w:b/>
                <w:bCs/>
                <w:color w:val="000000"/>
                <w:sz w:val="18"/>
                <w:szCs w:val="18"/>
              </w:rPr>
              <w:t>c. Поперечное</w:t>
            </w:r>
          </w:p>
        </w:tc>
        <w:tc>
          <w:tcPr>
            <w:tcW w:w="966" w:type="dxa"/>
            <w:gridSpan w:val="2"/>
            <w:tcBorders>
              <w:top w:val="single" w:sz="4" w:space="0" w:color="auto"/>
              <w:left w:val="single" w:sz="4" w:space="0" w:color="auto"/>
              <w:bottom w:val="single" w:sz="4" w:space="0" w:color="auto"/>
              <w:right w:val="single" w:sz="4" w:space="0" w:color="auto"/>
            </w:tcBorders>
            <w:vAlign w:val="center"/>
          </w:tcPr>
          <w:p w:rsidR="00B75799" w:rsidRDefault="00B75799" w:rsidP="00A9011C">
            <w:pPr>
              <w:jc w:val="center"/>
              <w:rPr>
                <w:b/>
                <w:bCs/>
                <w:color w:val="000000"/>
                <w:sz w:val="18"/>
                <w:szCs w:val="18"/>
              </w:rPr>
            </w:pPr>
          </w:p>
        </w:tc>
      </w:tr>
      <w:tr w:rsidR="00B75799" w:rsidRPr="00FD75EC" w:rsidTr="00CA1122">
        <w:trPr>
          <w:gridBefore w:val="1"/>
          <w:wBefore w:w="10" w:type="dxa"/>
          <w:trHeight w:val="480"/>
        </w:trPr>
        <w:tc>
          <w:tcPr>
            <w:tcW w:w="3224" w:type="dxa"/>
            <w:tcBorders>
              <w:top w:val="nil"/>
              <w:left w:val="single" w:sz="4" w:space="0" w:color="auto"/>
              <w:bottom w:val="single" w:sz="4" w:space="0" w:color="auto"/>
              <w:right w:val="single" w:sz="4" w:space="0" w:color="auto"/>
            </w:tcBorders>
            <w:shd w:val="clear" w:color="auto" w:fill="auto"/>
            <w:vAlign w:val="center"/>
            <w:hideMark/>
          </w:tcPr>
          <w:p w:rsidR="00B75799" w:rsidRPr="008F66B8" w:rsidRDefault="00B75799"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14" w:type="dxa"/>
            <w:gridSpan w:val="2"/>
            <w:tcBorders>
              <w:top w:val="nil"/>
              <w:left w:val="nil"/>
              <w:bottom w:val="single" w:sz="4" w:space="0" w:color="auto"/>
              <w:right w:val="single" w:sz="4" w:space="0" w:color="auto"/>
            </w:tcBorders>
            <w:shd w:val="clear" w:color="auto" w:fill="auto"/>
            <w:vAlign w:val="center"/>
            <w:hideMark/>
          </w:tcPr>
          <w:p w:rsidR="00B75799" w:rsidRPr="008F66B8" w:rsidRDefault="00B75799" w:rsidP="00A9011C">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auto" w:fill="auto"/>
            <w:vAlign w:val="center"/>
          </w:tcPr>
          <w:p w:rsidR="00B75799" w:rsidRPr="00FD75EC" w:rsidRDefault="00B75799" w:rsidP="00A9011C">
            <w:pPr>
              <w:jc w:val="center"/>
              <w:rPr>
                <w:color w:val="000000"/>
                <w:sz w:val="18"/>
                <w:szCs w:val="18"/>
              </w:rPr>
            </w:pPr>
            <w:r w:rsidRPr="00FD75EC">
              <w:rPr>
                <w:color w:val="000000"/>
                <w:sz w:val="18"/>
                <w:szCs w:val="18"/>
              </w:rPr>
              <w:t>4,09</w:t>
            </w:r>
          </w:p>
        </w:tc>
        <w:tc>
          <w:tcPr>
            <w:tcW w:w="857" w:type="dxa"/>
            <w:tcBorders>
              <w:top w:val="nil"/>
              <w:left w:val="nil"/>
              <w:bottom w:val="single" w:sz="4" w:space="0" w:color="auto"/>
              <w:right w:val="single" w:sz="4" w:space="0" w:color="auto"/>
            </w:tcBorders>
            <w:shd w:val="clear" w:color="auto" w:fill="auto"/>
            <w:vAlign w:val="center"/>
          </w:tcPr>
          <w:p w:rsidR="00B75799" w:rsidRPr="00FD75EC" w:rsidRDefault="00B75799" w:rsidP="00A9011C">
            <w:pPr>
              <w:jc w:val="center"/>
              <w:rPr>
                <w:color w:val="000000"/>
                <w:sz w:val="18"/>
                <w:szCs w:val="18"/>
              </w:rPr>
            </w:pPr>
            <w:r w:rsidRPr="00FD75EC">
              <w:rPr>
                <w:color w:val="000000"/>
                <w:sz w:val="18"/>
                <w:szCs w:val="18"/>
              </w:rPr>
              <w:t>4,09</w:t>
            </w:r>
          </w:p>
        </w:tc>
        <w:tc>
          <w:tcPr>
            <w:tcW w:w="822" w:type="dxa"/>
            <w:gridSpan w:val="2"/>
            <w:tcBorders>
              <w:top w:val="nil"/>
              <w:left w:val="nil"/>
              <w:bottom w:val="single" w:sz="4" w:space="0" w:color="auto"/>
              <w:right w:val="single" w:sz="4" w:space="0" w:color="auto"/>
            </w:tcBorders>
            <w:shd w:val="clear" w:color="auto" w:fill="auto"/>
            <w:vAlign w:val="center"/>
          </w:tcPr>
          <w:p w:rsidR="00B75799" w:rsidRPr="00FD75EC" w:rsidRDefault="00B75799" w:rsidP="00A9011C">
            <w:pPr>
              <w:jc w:val="center"/>
              <w:rPr>
                <w:color w:val="000000"/>
                <w:sz w:val="18"/>
                <w:szCs w:val="18"/>
              </w:rPr>
            </w:pPr>
            <w:r w:rsidRPr="00FD75EC">
              <w:rPr>
                <w:color w:val="000000"/>
                <w:sz w:val="18"/>
                <w:szCs w:val="18"/>
              </w:rPr>
              <w:t>4,09</w:t>
            </w:r>
          </w:p>
        </w:tc>
        <w:tc>
          <w:tcPr>
            <w:tcW w:w="966" w:type="dxa"/>
            <w:gridSpan w:val="2"/>
            <w:tcBorders>
              <w:top w:val="nil"/>
              <w:left w:val="nil"/>
              <w:bottom w:val="single" w:sz="4" w:space="0" w:color="auto"/>
              <w:right w:val="single" w:sz="4" w:space="0" w:color="auto"/>
            </w:tcBorders>
            <w:shd w:val="clear" w:color="auto" w:fill="auto"/>
            <w:vAlign w:val="center"/>
          </w:tcPr>
          <w:p w:rsidR="00B75799" w:rsidRPr="00FD75EC" w:rsidRDefault="00B75799" w:rsidP="00A9011C">
            <w:pPr>
              <w:jc w:val="center"/>
              <w:rPr>
                <w:color w:val="000000"/>
                <w:sz w:val="18"/>
                <w:szCs w:val="18"/>
              </w:rPr>
            </w:pPr>
            <w:r w:rsidRPr="00FD75EC">
              <w:rPr>
                <w:color w:val="000000"/>
                <w:sz w:val="18"/>
                <w:szCs w:val="18"/>
              </w:rPr>
              <w:t>4,09</w:t>
            </w:r>
          </w:p>
        </w:tc>
      </w:tr>
      <w:tr w:rsidR="00B75799" w:rsidRPr="00FD75EC" w:rsidTr="00CA1122">
        <w:trPr>
          <w:gridBefore w:val="1"/>
          <w:wBefore w:w="10" w:type="dxa"/>
          <w:trHeight w:val="480"/>
        </w:trPr>
        <w:tc>
          <w:tcPr>
            <w:tcW w:w="3224" w:type="dxa"/>
            <w:tcBorders>
              <w:top w:val="nil"/>
              <w:left w:val="single" w:sz="4" w:space="0" w:color="auto"/>
              <w:bottom w:val="single" w:sz="4" w:space="0" w:color="auto"/>
              <w:right w:val="single" w:sz="4" w:space="0" w:color="auto"/>
            </w:tcBorders>
            <w:shd w:val="clear" w:color="auto" w:fill="auto"/>
            <w:vAlign w:val="center"/>
            <w:hideMark/>
          </w:tcPr>
          <w:p w:rsidR="00B75799" w:rsidRPr="008F66B8" w:rsidRDefault="00B75799"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14" w:type="dxa"/>
            <w:gridSpan w:val="2"/>
            <w:tcBorders>
              <w:top w:val="nil"/>
              <w:left w:val="nil"/>
              <w:bottom w:val="single" w:sz="4" w:space="0" w:color="auto"/>
              <w:right w:val="single" w:sz="4" w:space="0" w:color="auto"/>
            </w:tcBorders>
            <w:shd w:val="clear" w:color="auto" w:fill="auto"/>
            <w:vAlign w:val="center"/>
            <w:hideMark/>
          </w:tcPr>
          <w:p w:rsidR="00B75799" w:rsidRPr="008F66B8" w:rsidRDefault="00B75799" w:rsidP="00A9011C">
            <w:pPr>
              <w:jc w:val="center"/>
              <w:rPr>
                <w:color w:val="000000"/>
                <w:sz w:val="18"/>
                <w:szCs w:val="18"/>
              </w:rPr>
            </w:pPr>
            <w:r w:rsidRPr="008F66B8">
              <w:rPr>
                <w:color w:val="000000"/>
                <w:sz w:val="18"/>
                <w:szCs w:val="18"/>
              </w:rPr>
              <w:t>м³/ч</w:t>
            </w:r>
          </w:p>
        </w:tc>
        <w:tc>
          <w:tcPr>
            <w:tcW w:w="2726" w:type="dxa"/>
            <w:gridSpan w:val="2"/>
            <w:tcBorders>
              <w:top w:val="nil"/>
              <w:left w:val="nil"/>
              <w:bottom w:val="single" w:sz="4" w:space="0" w:color="auto"/>
              <w:right w:val="single" w:sz="4" w:space="0" w:color="auto"/>
            </w:tcBorders>
            <w:shd w:val="clear" w:color="000000" w:fill="FFFFFF"/>
            <w:vAlign w:val="center"/>
          </w:tcPr>
          <w:p w:rsidR="00B75799" w:rsidRPr="00FD75EC" w:rsidRDefault="00B75799" w:rsidP="00A9011C">
            <w:pPr>
              <w:jc w:val="center"/>
              <w:rPr>
                <w:color w:val="000000"/>
                <w:sz w:val="18"/>
                <w:szCs w:val="18"/>
              </w:rPr>
            </w:pPr>
            <w:r w:rsidRPr="00FD75EC">
              <w:rPr>
                <w:color w:val="000000"/>
                <w:sz w:val="18"/>
                <w:szCs w:val="18"/>
              </w:rPr>
              <w:t>10,0</w:t>
            </w:r>
          </w:p>
        </w:tc>
        <w:tc>
          <w:tcPr>
            <w:tcW w:w="857" w:type="dxa"/>
            <w:tcBorders>
              <w:top w:val="nil"/>
              <w:left w:val="nil"/>
              <w:bottom w:val="single" w:sz="4" w:space="0" w:color="auto"/>
              <w:right w:val="single" w:sz="4" w:space="0" w:color="auto"/>
            </w:tcBorders>
            <w:shd w:val="clear" w:color="000000" w:fill="FFFFFF"/>
            <w:vAlign w:val="center"/>
          </w:tcPr>
          <w:p w:rsidR="00B75799" w:rsidRPr="00FD75EC" w:rsidRDefault="00B75799" w:rsidP="00A9011C">
            <w:pPr>
              <w:jc w:val="center"/>
              <w:rPr>
                <w:color w:val="000000"/>
                <w:sz w:val="18"/>
                <w:szCs w:val="18"/>
              </w:rPr>
            </w:pPr>
            <w:r w:rsidRPr="00FD75EC">
              <w:rPr>
                <w:color w:val="000000"/>
                <w:sz w:val="18"/>
                <w:szCs w:val="18"/>
              </w:rPr>
              <w:t>10,0</w:t>
            </w:r>
          </w:p>
        </w:tc>
        <w:tc>
          <w:tcPr>
            <w:tcW w:w="822" w:type="dxa"/>
            <w:gridSpan w:val="2"/>
            <w:tcBorders>
              <w:top w:val="nil"/>
              <w:left w:val="nil"/>
              <w:bottom w:val="single" w:sz="4" w:space="0" w:color="auto"/>
              <w:right w:val="single" w:sz="4" w:space="0" w:color="auto"/>
            </w:tcBorders>
            <w:shd w:val="clear" w:color="000000" w:fill="FFFFFF"/>
            <w:vAlign w:val="center"/>
          </w:tcPr>
          <w:p w:rsidR="00B75799" w:rsidRPr="00FD75EC" w:rsidRDefault="00B75799" w:rsidP="00A9011C">
            <w:pPr>
              <w:jc w:val="center"/>
              <w:rPr>
                <w:color w:val="000000"/>
                <w:sz w:val="18"/>
                <w:szCs w:val="18"/>
              </w:rPr>
            </w:pPr>
            <w:r w:rsidRPr="00FD75EC">
              <w:rPr>
                <w:color w:val="000000"/>
                <w:sz w:val="18"/>
                <w:szCs w:val="18"/>
              </w:rPr>
              <w:t>10,0</w:t>
            </w:r>
          </w:p>
        </w:tc>
        <w:tc>
          <w:tcPr>
            <w:tcW w:w="966" w:type="dxa"/>
            <w:gridSpan w:val="2"/>
            <w:tcBorders>
              <w:top w:val="nil"/>
              <w:left w:val="nil"/>
              <w:bottom w:val="single" w:sz="4" w:space="0" w:color="auto"/>
              <w:right w:val="single" w:sz="4" w:space="0" w:color="auto"/>
            </w:tcBorders>
            <w:shd w:val="clear" w:color="000000" w:fill="FFFFFF"/>
            <w:vAlign w:val="center"/>
          </w:tcPr>
          <w:p w:rsidR="00B75799" w:rsidRPr="00FD75EC" w:rsidRDefault="00B75799" w:rsidP="00A9011C">
            <w:pPr>
              <w:jc w:val="center"/>
              <w:rPr>
                <w:color w:val="000000"/>
                <w:sz w:val="18"/>
                <w:szCs w:val="18"/>
              </w:rPr>
            </w:pPr>
            <w:r w:rsidRPr="00FD75EC">
              <w:rPr>
                <w:color w:val="000000"/>
                <w:sz w:val="18"/>
                <w:szCs w:val="18"/>
              </w:rPr>
              <w:t>10,0</w:t>
            </w:r>
          </w:p>
        </w:tc>
      </w:tr>
      <w:tr w:rsidR="00B75799" w:rsidRPr="005A0E82" w:rsidTr="00CA1122">
        <w:trPr>
          <w:gridBefore w:val="1"/>
          <w:wBefore w:w="10" w:type="dxa"/>
          <w:trHeight w:val="300"/>
        </w:trPr>
        <w:tc>
          <w:tcPr>
            <w:tcW w:w="3224" w:type="dxa"/>
            <w:tcBorders>
              <w:top w:val="nil"/>
              <w:left w:val="single" w:sz="4" w:space="0" w:color="auto"/>
              <w:bottom w:val="single" w:sz="4" w:space="0" w:color="auto"/>
              <w:right w:val="single" w:sz="4" w:space="0" w:color="auto"/>
            </w:tcBorders>
            <w:shd w:val="clear" w:color="auto" w:fill="auto"/>
            <w:vAlign w:val="center"/>
            <w:hideMark/>
          </w:tcPr>
          <w:p w:rsidR="00B75799" w:rsidRPr="008F66B8" w:rsidRDefault="00B75799" w:rsidP="00A9011C">
            <w:pPr>
              <w:rPr>
                <w:color w:val="000000"/>
                <w:sz w:val="18"/>
                <w:szCs w:val="18"/>
              </w:rPr>
            </w:pPr>
            <w:r w:rsidRPr="008F66B8">
              <w:rPr>
                <w:color w:val="000000"/>
                <w:sz w:val="18"/>
                <w:szCs w:val="18"/>
              </w:rPr>
              <w:t>Суммарная емкость баков аккумуляторов</w:t>
            </w:r>
          </w:p>
        </w:tc>
        <w:tc>
          <w:tcPr>
            <w:tcW w:w="1314" w:type="dxa"/>
            <w:gridSpan w:val="2"/>
            <w:tcBorders>
              <w:top w:val="nil"/>
              <w:left w:val="nil"/>
              <w:bottom w:val="single" w:sz="4" w:space="0" w:color="auto"/>
              <w:right w:val="single" w:sz="4" w:space="0" w:color="auto"/>
            </w:tcBorders>
            <w:shd w:val="clear" w:color="auto" w:fill="auto"/>
            <w:vAlign w:val="center"/>
            <w:hideMark/>
          </w:tcPr>
          <w:p w:rsidR="00B75799" w:rsidRPr="008F66B8" w:rsidRDefault="00B75799"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26" w:type="dxa"/>
            <w:gridSpan w:val="2"/>
            <w:tcBorders>
              <w:top w:val="nil"/>
              <w:left w:val="nil"/>
              <w:bottom w:val="single" w:sz="4" w:space="0" w:color="auto"/>
              <w:right w:val="single" w:sz="4" w:space="0" w:color="auto"/>
            </w:tcBorders>
            <w:shd w:val="clear" w:color="000000" w:fill="FFFFFF"/>
            <w:vAlign w:val="center"/>
          </w:tcPr>
          <w:p w:rsidR="00B75799" w:rsidRPr="005A0E82" w:rsidRDefault="00B75799" w:rsidP="00A9011C">
            <w:pPr>
              <w:jc w:val="center"/>
              <w:rPr>
                <w:color w:val="000000"/>
                <w:sz w:val="18"/>
                <w:szCs w:val="18"/>
              </w:rPr>
            </w:pPr>
            <w:r w:rsidRPr="005A0E82">
              <w:rPr>
                <w:color w:val="000000"/>
                <w:sz w:val="18"/>
                <w:szCs w:val="18"/>
              </w:rPr>
              <w:t>35</w:t>
            </w:r>
          </w:p>
        </w:tc>
        <w:tc>
          <w:tcPr>
            <w:tcW w:w="857" w:type="dxa"/>
            <w:tcBorders>
              <w:top w:val="nil"/>
              <w:left w:val="nil"/>
              <w:bottom w:val="single" w:sz="4" w:space="0" w:color="auto"/>
              <w:right w:val="single" w:sz="4" w:space="0" w:color="auto"/>
            </w:tcBorders>
            <w:shd w:val="clear" w:color="000000" w:fill="FFFFFF"/>
            <w:vAlign w:val="center"/>
          </w:tcPr>
          <w:p w:rsidR="00B75799" w:rsidRPr="005A0E82" w:rsidRDefault="00B75799" w:rsidP="00A9011C">
            <w:pPr>
              <w:jc w:val="center"/>
              <w:rPr>
                <w:color w:val="000000"/>
                <w:sz w:val="18"/>
                <w:szCs w:val="18"/>
              </w:rPr>
            </w:pPr>
            <w:r w:rsidRPr="005A0E82">
              <w:rPr>
                <w:color w:val="000000"/>
                <w:sz w:val="18"/>
                <w:szCs w:val="18"/>
              </w:rPr>
              <w:t>35</w:t>
            </w:r>
          </w:p>
        </w:tc>
        <w:tc>
          <w:tcPr>
            <w:tcW w:w="822" w:type="dxa"/>
            <w:gridSpan w:val="2"/>
            <w:tcBorders>
              <w:top w:val="nil"/>
              <w:left w:val="nil"/>
              <w:bottom w:val="single" w:sz="4" w:space="0" w:color="auto"/>
              <w:right w:val="single" w:sz="4" w:space="0" w:color="auto"/>
            </w:tcBorders>
            <w:shd w:val="clear" w:color="000000" w:fill="FFFFFF"/>
            <w:vAlign w:val="center"/>
          </w:tcPr>
          <w:p w:rsidR="00B75799" w:rsidRPr="005A0E82" w:rsidRDefault="00B75799" w:rsidP="00A9011C">
            <w:pPr>
              <w:jc w:val="center"/>
              <w:rPr>
                <w:color w:val="000000"/>
                <w:sz w:val="18"/>
                <w:szCs w:val="18"/>
              </w:rPr>
            </w:pPr>
            <w:r w:rsidRPr="005A0E82">
              <w:rPr>
                <w:color w:val="000000"/>
                <w:sz w:val="18"/>
                <w:szCs w:val="18"/>
              </w:rPr>
              <w:t>35</w:t>
            </w:r>
          </w:p>
        </w:tc>
        <w:tc>
          <w:tcPr>
            <w:tcW w:w="966" w:type="dxa"/>
            <w:gridSpan w:val="2"/>
            <w:tcBorders>
              <w:top w:val="nil"/>
              <w:left w:val="nil"/>
              <w:bottom w:val="single" w:sz="4" w:space="0" w:color="auto"/>
              <w:right w:val="single" w:sz="4" w:space="0" w:color="auto"/>
            </w:tcBorders>
            <w:shd w:val="clear" w:color="000000" w:fill="FFFFFF"/>
            <w:vAlign w:val="center"/>
          </w:tcPr>
          <w:p w:rsidR="00B75799" w:rsidRPr="005A0E82" w:rsidRDefault="00B75799" w:rsidP="00A9011C">
            <w:pPr>
              <w:jc w:val="center"/>
              <w:rPr>
                <w:color w:val="000000"/>
                <w:sz w:val="18"/>
                <w:szCs w:val="18"/>
              </w:rPr>
            </w:pPr>
            <w:r w:rsidRPr="005A0E82">
              <w:rPr>
                <w:color w:val="000000"/>
                <w:sz w:val="18"/>
                <w:szCs w:val="18"/>
              </w:rPr>
              <w:t>35</w:t>
            </w:r>
          </w:p>
        </w:tc>
      </w:tr>
      <w:tr w:rsidR="00CA1122" w:rsidRPr="00C07149" w:rsidTr="00CA1122">
        <w:trPr>
          <w:trHeight w:val="20"/>
        </w:trPr>
        <w:tc>
          <w:tcPr>
            <w:tcW w:w="991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CA1122" w:rsidRPr="00C07149" w:rsidRDefault="00CA1122" w:rsidP="00A9011C">
            <w:pPr>
              <w:jc w:val="center"/>
              <w:rPr>
                <w:b/>
                <w:bCs/>
                <w:color w:val="000000"/>
                <w:sz w:val="20"/>
                <w:szCs w:val="20"/>
              </w:rPr>
            </w:pPr>
            <w:r w:rsidRPr="00C07149">
              <w:rPr>
                <w:b/>
                <w:bCs/>
                <w:color w:val="000000"/>
                <w:sz w:val="20"/>
                <w:szCs w:val="20"/>
              </w:rPr>
              <w:t>Котельная с. Проскоково</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7,70</w:t>
            </w:r>
          </w:p>
        </w:tc>
        <w:tc>
          <w:tcPr>
            <w:tcW w:w="857"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7,70</w:t>
            </w:r>
          </w:p>
        </w:tc>
        <w:tc>
          <w:tcPr>
            <w:tcW w:w="822" w:type="dxa"/>
            <w:gridSpan w:val="2"/>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7,70</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7,70</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26,4</w:t>
            </w:r>
          </w:p>
        </w:tc>
        <w:tc>
          <w:tcPr>
            <w:tcW w:w="857"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26,4</w:t>
            </w:r>
          </w:p>
        </w:tc>
        <w:tc>
          <w:tcPr>
            <w:tcW w:w="822"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26,4</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26,4</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Суммарная емкость баков аккумуляторов</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100</w:t>
            </w:r>
          </w:p>
        </w:tc>
        <w:tc>
          <w:tcPr>
            <w:tcW w:w="857"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100</w:t>
            </w:r>
          </w:p>
        </w:tc>
        <w:tc>
          <w:tcPr>
            <w:tcW w:w="822"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100</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100</w:t>
            </w:r>
          </w:p>
        </w:tc>
      </w:tr>
      <w:tr w:rsidR="00CA1122" w:rsidRPr="00C07149" w:rsidTr="00CA1122">
        <w:trPr>
          <w:trHeight w:val="20"/>
        </w:trPr>
        <w:tc>
          <w:tcPr>
            <w:tcW w:w="9919"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CA1122" w:rsidRPr="00C07149" w:rsidRDefault="00CA1122" w:rsidP="00A9011C">
            <w:pPr>
              <w:jc w:val="center"/>
              <w:rPr>
                <w:b/>
                <w:bCs/>
                <w:color w:val="000000"/>
                <w:sz w:val="20"/>
                <w:szCs w:val="20"/>
              </w:rPr>
            </w:pPr>
            <w:r w:rsidRPr="00C07149">
              <w:rPr>
                <w:b/>
                <w:bCs/>
                <w:color w:val="000000"/>
                <w:sz w:val="20"/>
                <w:szCs w:val="20"/>
              </w:rPr>
              <w:t>Котельная п. Заозерный</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5,07</w:t>
            </w:r>
          </w:p>
        </w:tc>
        <w:tc>
          <w:tcPr>
            <w:tcW w:w="857"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5,07</w:t>
            </w:r>
          </w:p>
        </w:tc>
        <w:tc>
          <w:tcPr>
            <w:tcW w:w="822" w:type="dxa"/>
            <w:gridSpan w:val="2"/>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5,07</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5,07</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Производительность водоподготовительной установки</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м³/ч</w:t>
            </w:r>
          </w:p>
        </w:tc>
        <w:tc>
          <w:tcPr>
            <w:tcW w:w="2713"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w:t>
            </w:r>
          </w:p>
        </w:tc>
        <w:tc>
          <w:tcPr>
            <w:tcW w:w="857" w:type="dxa"/>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w:t>
            </w:r>
          </w:p>
        </w:tc>
        <w:tc>
          <w:tcPr>
            <w:tcW w:w="822" w:type="dxa"/>
            <w:gridSpan w:val="2"/>
            <w:tcBorders>
              <w:top w:val="nil"/>
              <w:left w:val="nil"/>
              <w:bottom w:val="single" w:sz="4" w:space="0" w:color="auto"/>
              <w:right w:val="single" w:sz="4" w:space="0" w:color="auto"/>
            </w:tcBorders>
            <w:shd w:val="clear" w:color="auto" w:fill="auto"/>
            <w:vAlign w:val="center"/>
            <w:hideMark/>
          </w:tcPr>
          <w:p w:rsidR="00CA1122" w:rsidRPr="001B19B8" w:rsidRDefault="00CA1122" w:rsidP="00A9011C">
            <w:pPr>
              <w:jc w:val="center"/>
              <w:rPr>
                <w:color w:val="000000"/>
                <w:sz w:val="18"/>
                <w:szCs w:val="18"/>
              </w:rPr>
            </w:pPr>
            <w:r w:rsidRPr="001B19B8">
              <w:rPr>
                <w:color w:val="000000"/>
                <w:sz w:val="18"/>
                <w:szCs w:val="18"/>
              </w:rPr>
              <w:t>5</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5</w:t>
            </w:r>
          </w:p>
        </w:tc>
      </w:tr>
      <w:tr w:rsidR="00CA1122" w:rsidRPr="001B19B8" w:rsidTr="00CA1122">
        <w:trPr>
          <w:trHeight w:val="2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A9011C">
            <w:pPr>
              <w:rPr>
                <w:color w:val="000000"/>
                <w:sz w:val="18"/>
                <w:szCs w:val="18"/>
              </w:rPr>
            </w:pPr>
            <w:r w:rsidRPr="008F66B8">
              <w:rPr>
                <w:color w:val="000000"/>
                <w:sz w:val="18"/>
                <w:szCs w:val="18"/>
              </w:rPr>
              <w:t>Суммарная емкость баков аккумуляторов</w:t>
            </w:r>
          </w:p>
        </w:tc>
        <w:tc>
          <w:tcPr>
            <w:tcW w:w="1300" w:type="dxa"/>
            <w:gridSpan w:val="2"/>
            <w:tcBorders>
              <w:top w:val="nil"/>
              <w:left w:val="nil"/>
              <w:bottom w:val="single" w:sz="4" w:space="0" w:color="auto"/>
              <w:right w:val="single" w:sz="4" w:space="0" w:color="auto"/>
            </w:tcBorders>
            <w:shd w:val="clear" w:color="auto" w:fill="auto"/>
            <w:vAlign w:val="center"/>
            <w:hideMark/>
          </w:tcPr>
          <w:p w:rsidR="00CA1122" w:rsidRPr="008F66B8" w:rsidRDefault="00CA1122" w:rsidP="00A9011C">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713"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6</w:t>
            </w:r>
          </w:p>
        </w:tc>
        <w:tc>
          <w:tcPr>
            <w:tcW w:w="857" w:type="dxa"/>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6</w:t>
            </w:r>
          </w:p>
        </w:tc>
        <w:tc>
          <w:tcPr>
            <w:tcW w:w="822"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6</w:t>
            </w:r>
          </w:p>
        </w:tc>
        <w:tc>
          <w:tcPr>
            <w:tcW w:w="966" w:type="dxa"/>
            <w:gridSpan w:val="2"/>
            <w:tcBorders>
              <w:top w:val="nil"/>
              <w:left w:val="nil"/>
              <w:bottom w:val="single" w:sz="4" w:space="0" w:color="auto"/>
              <w:right w:val="single" w:sz="4" w:space="0" w:color="auto"/>
            </w:tcBorders>
            <w:shd w:val="clear" w:color="auto" w:fill="auto"/>
            <w:vAlign w:val="center"/>
          </w:tcPr>
          <w:p w:rsidR="00CA1122" w:rsidRPr="001B19B8" w:rsidRDefault="00CA1122" w:rsidP="00A9011C">
            <w:pPr>
              <w:jc w:val="center"/>
              <w:rPr>
                <w:color w:val="000000"/>
                <w:sz w:val="18"/>
                <w:szCs w:val="18"/>
              </w:rPr>
            </w:pPr>
            <w:r w:rsidRPr="001B19B8">
              <w:rPr>
                <w:color w:val="000000"/>
                <w:sz w:val="18"/>
                <w:szCs w:val="18"/>
              </w:rPr>
              <w:t>6</w:t>
            </w:r>
          </w:p>
        </w:tc>
      </w:tr>
    </w:tbl>
    <w:tbl>
      <w:tblPr>
        <w:tblpPr w:leftFromText="180" w:rightFromText="180" w:vertAnchor="text" w:horzAnchor="margin" w:tblpX="137" w:tblpY="115"/>
        <w:tblW w:w="9878" w:type="dxa"/>
        <w:tblLayout w:type="fixed"/>
        <w:tblLook w:val="04A0" w:firstRow="1" w:lastRow="0" w:firstColumn="1" w:lastColumn="0" w:noHBand="0" w:noVBand="1"/>
      </w:tblPr>
      <w:tblGrid>
        <w:gridCol w:w="3256"/>
        <w:gridCol w:w="1275"/>
        <w:gridCol w:w="2694"/>
        <w:gridCol w:w="850"/>
        <w:gridCol w:w="851"/>
        <w:gridCol w:w="952"/>
      </w:tblGrid>
      <w:tr w:rsidR="00CA1122" w:rsidRPr="00C07149" w:rsidTr="00CA1122">
        <w:trPr>
          <w:trHeight w:val="20"/>
        </w:trPr>
        <w:tc>
          <w:tcPr>
            <w:tcW w:w="9878"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CA1122" w:rsidRPr="00C07149" w:rsidRDefault="00CA1122" w:rsidP="00CA1122">
            <w:pPr>
              <w:jc w:val="center"/>
              <w:rPr>
                <w:b/>
                <w:bCs/>
                <w:color w:val="000000"/>
                <w:sz w:val="20"/>
                <w:szCs w:val="20"/>
              </w:rPr>
            </w:pPr>
            <w:r w:rsidRPr="00C07149">
              <w:rPr>
                <w:b/>
                <w:bCs/>
                <w:color w:val="000000"/>
                <w:sz w:val="20"/>
                <w:szCs w:val="20"/>
              </w:rPr>
              <w:t xml:space="preserve">Котельная </w:t>
            </w:r>
            <w:r>
              <w:rPr>
                <w:b/>
                <w:bCs/>
                <w:color w:val="000000"/>
                <w:sz w:val="20"/>
                <w:szCs w:val="20"/>
              </w:rPr>
              <w:t>д. Пятково</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м³/ч</w:t>
            </w:r>
          </w:p>
        </w:tc>
        <w:tc>
          <w:tcPr>
            <w:tcW w:w="2694"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1,43</w:t>
            </w:r>
          </w:p>
        </w:tc>
        <w:tc>
          <w:tcPr>
            <w:tcW w:w="850"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1,43</w:t>
            </w:r>
          </w:p>
        </w:tc>
        <w:tc>
          <w:tcPr>
            <w:tcW w:w="851"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1,43</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1,43</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Производительность водоподготовительной установки</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м³/ч</w:t>
            </w:r>
          </w:p>
        </w:tc>
        <w:tc>
          <w:tcPr>
            <w:tcW w:w="2694"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w:t>
            </w:r>
          </w:p>
        </w:tc>
        <w:tc>
          <w:tcPr>
            <w:tcW w:w="850"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w:t>
            </w:r>
          </w:p>
        </w:tc>
        <w:tc>
          <w:tcPr>
            <w:tcW w:w="851"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Суммарная емкость баков аккумуляторов</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694"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9,95</w:t>
            </w:r>
          </w:p>
        </w:tc>
        <w:tc>
          <w:tcPr>
            <w:tcW w:w="850"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9,95</w:t>
            </w:r>
          </w:p>
        </w:tc>
        <w:tc>
          <w:tcPr>
            <w:tcW w:w="851"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9,95</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9,95</w:t>
            </w:r>
          </w:p>
        </w:tc>
      </w:tr>
      <w:tr w:rsidR="00CA1122" w:rsidRPr="00112656" w:rsidTr="00CA1122">
        <w:trPr>
          <w:trHeight w:val="20"/>
        </w:trPr>
        <w:tc>
          <w:tcPr>
            <w:tcW w:w="9878"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CA1122" w:rsidRPr="00112656" w:rsidRDefault="00CA1122" w:rsidP="00CA1122">
            <w:pPr>
              <w:jc w:val="center"/>
              <w:rPr>
                <w:b/>
                <w:bCs/>
                <w:color w:val="000000"/>
                <w:sz w:val="20"/>
                <w:szCs w:val="20"/>
              </w:rPr>
            </w:pPr>
            <w:r w:rsidRPr="00112656">
              <w:rPr>
                <w:b/>
                <w:bCs/>
                <w:color w:val="000000"/>
                <w:sz w:val="20"/>
                <w:szCs w:val="20"/>
              </w:rPr>
              <w:t>Котельная д. Талая</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Максимальная подпитка тепловой сети в период повреждения участка</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м³/ч</w:t>
            </w:r>
          </w:p>
        </w:tc>
        <w:tc>
          <w:tcPr>
            <w:tcW w:w="2694"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3,82</w:t>
            </w:r>
          </w:p>
        </w:tc>
        <w:tc>
          <w:tcPr>
            <w:tcW w:w="850"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3,82</w:t>
            </w:r>
          </w:p>
        </w:tc>
        <w:tc>
          <w:tcPr>
            <w:tcW w:w="851"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3,82</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3,82</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Производительность водоподготовительной установки</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м³/ч</w:t>
            </w:r>
          </w:p>
        </w:tc>
        <w:tc>
          <w:tcPr>
            <w:tcW w:w="2694"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CA1122" w:rsidRPr="00112656" w:rsidRDefault="00CA1122" w:rsidP="00CA1122">
            <w:pPr>
              <w:jc w:val="center"/>
              <w:rPr>
                <w:color w:val="000000"/>
                <w:sz w:val="18"/>
                <w:szCs w:val="18"/>
              </w:rPr>
            </w:pPr>
            <w:r w:rsidRPr="00112656">
              <w:rPr>
                <w:color w:val="000000"/>
                <w:sz w:val="18"/>
                <w:szCs w:val="18"/>
              </w:rPr>
              <w:t>0</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0</w:t>
            </w:r>
          </w:p>
        </w:tc>
      </w:tr>
      <w:tr w:rsidR="00CA1122" w:rsidRPr="00112656" w:rsidTr="002130B9">
        <w:trPr>
          <w:trHeight w:val="20"/>
        </w:trPr>
        <w:tc>
          <w:tcPr>
            <w:tcW w:w="3256" w:type="dxa"/>
            <w:tcBorders>
              <w:top w:val="nil"/>
              <w:left w:val="single" w:sz="4" w:space="0" w:color="auto"/>
              <w:bottom w:val="single" w:sz="4" w:space="0" w:color="auto"/>
              <w:right w:val="single" w:sz="4" w:space="0" w:color="auto"/>
            </w:tcBorders>
            <w:shd w:val="clear" w:color="auto" w:fill="auto"/>
            <w:vAlign w:val="center"/>
            <w:hideMark/>
          </w:tcPr>
          <w:p w:rsidR="00CA1122" w:rsidRPr="008F66B8" w:rsidRDefault="00CA1122" w:rsidP="00CA1122">
            <w:pPr>
              <w:rPr>
                <w:color w:val="000000"/>
                <w:sz w:val="18"/>
                <w:szCs w:val="18"/>
              </w:rPr>
            </w:pPr>
            <w:r w:rsidRPr="008F66B8">
              <w:rPr>
                <w:color w:val="000000"/>
                <w:sz w:val="18"/>
                <w:szCs w:val="18"/>
              </w:rPr>
              <w:t>Суммарная емкость баков аккумуляторов</w:t>
            </w:r>
          </w:p>
        </w:tc>
        <w:tc>
          <w:tcPr>
            <w:tcW w:w="1275" w:type="dxa"/>
            <w:tcBorders>
              <w:top w:val="nil"/>
              <w:left w:val="nil"/>
              <w:bottom w:val="single" w:sz="4" w:space="0" w:color="auto"/>
              <w:right w:val="single" w:sz="4" w:space="0" w:color="auto"/>
            </w:tcBorders>
            <w:shd w:val="clear" w:color="auto" w:fill="auto"/>
            <w:vAlign w:val="center"/>
            <w:hideMark/>
          </w:tcPr>
          <w:p w:rsidR="00CA1122" w:rsidRPr="008F66B8" w:rsidRDefault="00CA1122" w:rsidP="00CA1122">
            <w:pPr>
              <w:jc w:val="center"/>
              <w:rPr>
                <w:color w:val="000000"/>
                <w:sz w:val="18"/>
                <w:szCs w:val="18"/>
              </w:rPr>
            </w:pPr>
            <w:r w:rsidRPr="008F66B8">
              <w:rPr>
                <w:color w:val="000000"/>
                <w:sz w:val="18"/>
                <w:szCs w:val="18"/>
              </w:rPr>
              <w:t>м</w:t>
            </w:r>
            <w:r w:rsidRPr="008F66B8">
              <w:rPr>
                <w:color w:val="000000"/>
                <w:sz w:val="18"/>
                <w:szCs w:val="18"/>
                <w:vertAlign w:val="superscript"/>
              </w:rPr>
              <w:t>3</w:t>
            </w:r>
          </w:p>
        </w:tc>
        <w:tc>
          <w:tcPr>
            <w:tcW w:w="2694"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25</w:t>
            </w:r>
          </w:p>
        </w:tc>
        <w:tc>
          <w:tcPr>
            <w:tcW w:w="850"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25</w:t>
            </w:r>
          </w:p>
        </w:tc>
        <w:tc>
          <w:tcPr>
            <w:tcW w:w="851"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25</w:t>
            </w:r>
          </w:p>
        </w:tc>
        <w:tc>
          <w:tcPr>
            <w:tcW w:w="952" w:type="dxa"/>
            <w:tcBorders>
              <w:top w:val="nil"/>
              <w:left w:val="nil"/>
              <w:bottom w:val="single" w:sz="4" w:space="0" w:color="auto"/>
              <w:right w:val="single" w:sz="4" w:space="0" w:color="auto"/>
            </w:tcBorders>
            <w:shd w:val="clear" w:color="auto" w:fill="auto"/>
            <w:vAlign w:val="center"/>
          </w:tcPr>
          <w:p w:rsidR="00CA1122" w:rsidRPr="00112656" w:rsidRDefault="00CA1122" w:rsidP="00CA1122">
            <w:pPr>
              <w:jc w:val="center"/>
              <w:rPr>
                <w:color w:val="000000"/>
                <w:sz w:val="18"/>
                <w:szCs w:val="18"/>
              </w:rPr>
            </w:pPr>
            <w:r w:rsidRPr="00112656">
              <w:rPr>
                <w:color w:val="000000"/>
                <w:sz w:val="18"/>
                <w:szCs w:val="18"/>
              </w:rPr>
              <w:t>25</w:t>
            </w:r>
          </w:p>
        </w:tc>
      </w:tr>
    </w:tbl>
    <w:tbl>
      <w:tblPr>
        <w:tblW w:w="9867" w:type="dxa"/>
        <w:tblInd w:w="137" w:type="dxa"/>
        <w:tblLook w:val="00A0" w:firstRow="1" w:lastRow="0" w:firstColumn="1" w:lastColumn="0" w:noHBand="0" w:noVBand="0"/>
      </w:tblPr>
      <w:tblGrid>
        <w:gridCol w:w="3260"/>
        <w:gridCol w:w="1276"/>
        <w:gridCol w:w="2693"/>
        <w:gridCol w:w="851"/>
        <w:gridCol w:w="850"/>
        <w:gridCol w:w="937"/>
      </w:tblGrid>
      <w:tr w:rsidR="002130B9" w:rsidRPr="00755D5E" w:rsidTr="002130B9">
        <w:trPr>
          <w:trHeight w:val="20"/>
        </w:trPr>
        <w:tc>
          <w:tcPr>
            <w:tcW w:w="9867" w:type="dxa"/>
            <w:gridSpan w:val="6"/>
            <w:tcBorders>
              <w:top w:val="single" w:sz="4" w:space="0" w:color="auto"/>
              <w:left w:val="single" w:sz="4" w:space="0" w:color="auto"/>
              <w:bottom w:val="single" w:sz="4" w:space="0" w:color="auto"/>
              <w:right w:val="single" w:sz="4" w:space="0" w:color="auto"/>
            </w:tcBorders>
          </w:tcPr>
          <w:p w:rsidR="002130B9" w:rsidRPr="00755D5E" w:rsidRDefault="002130B9" w:rsidP="00A9011C">
            <w:pPr>
              <w:jc w:val="center"/>
              <w:rPr>
                <w:b/>
                <w:bCs/>
                <w:sz w:val="18"/>
                <w:szCs w:val="18"/>
              </w:rPr>
            </w:pPr>
            <w:r w:rsidRPr="00755D5E">
              <w:rPr>
                <w:b/>
                <w:bCs/>
                <w:sz w:val="18"/>
                <w:szCs w:val="18"/>
              </w:rPr>
              <w:t xml:space="preserve">Котельная п.ст.Юрга-2 </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Максимальная подпитка тепловой сети в период повреждения участка</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м³/ч</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23,58</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23,58</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23,58</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23,58</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Производительность водоподготовительной установки</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м³/ч</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Суммарная емкость баков аккумуляторов</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w:t>
            </w:r>
            <w:r w:rsidRPr="00755D5E">
              <w:rPr>
                <w:sz w:val="18"/>
                <w:szCs w:val="18"/>
                <w:vertAlign w:val="superscript"/>
              </w:rPr>
              <w:t>3</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400</w:t>
            </w:r>
          </w:p>
        </w:tc>
      </w:tr>
      <w:tr w:rsidR="002130B9" w:rsidRPr="00755D5E" w:rsidTr="002130B9">
        <w:trPr>
          <w:trHeight w:val="20"/>
        </w:trPr>
        <w:tc>
          <w:tcPr>
            <w:tcW w:w="9867" w:type="dxa"/>
            <w:gridSpan w:val="6"/>
            <w:tcBorders>
              <w:top w:val="single" w:sz="4" w:space="0" w:color="auto"/>
              <w:left w:val="single" w:sz="4" w:space="0" w:color="auto"/>
              <w:bottom w:val="single" w:sz="4" w:space="0" w:color="auto"/>
              <w:right w:val="single" w:sz="4" w:space="0" w:color="auto"/>
            </w:tcBorders>
          </w:tcPr>
          <w:p w:rsidR="002130B9" w:rsidRPr="00755D5E" w:rsidRDefault="002130B9" w:rsidP="00A9011C">
            <w:pPr>
              <w:jc w:val="center"/>
              <w:rPr>
                <w:b/>
                <w:bCs/>
                <w:sz w:val="18"/>
                <w:szCs w:val="18"/>
              </w:rPr>
            </w:pPr>
            <w:r w:rsidRPr="00755D5E">
              <w:rPr>
                <w:b/>
                <w:bCs/>
                <w:sz w:val="18"/>
                <w:szCs w:val="18"/>
              </w:rPr>
              <w:t xml:space="preserve">Котельная д.Зимник </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Максимальная подпитка тепловой сети в период повреждения участка</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м³/ч</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1,64</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1,64</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1,64</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1,64</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Производительность водоподготовительной установки</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м³/ч</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5,0</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5,0</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5,0</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5,0</w:t>
            </w:r>
          </w:p>
        </w:tc>
      </w:tr>
      <w:tr w:rsidR="002130B9" w:rsidRPr="00755D5E" w:rsidTr="002130B9">
        <w:trPr>
          <w:trHeight w:val="20"/>
        </w:trPr>
        <w:tc>
          <w:tcPr>
            <w:tcW w:w="3260" w:type="dxa"/>
            <w:tcBorders>
              <w:top w:val="nil"/>
              <w:left w:val="single" w:sz="4" w:space="0" w:color="auto"/>
              <w:bottom w:val="single" w:sz="4" w:space="0" w:color="auto"/>
              <w:right w:val="single" w:sz="4" w:space="0" w:color="auto"/>
            </w:tcBorders>
            <w:vAlign w:val="center"/>
          </w:tcPr>
          <w:p w:rsidR="002130B9" w:rsidRPr="00755D5E" w:rsidRDefault="002130B9" w:rsidP="00A9011C">
            <w:pPr>
              <w:rPr>
                <w:sz w:val="18"/>
                <w:szCs w:val="18"/>
              </w:rPr>
            </w:pPr>
            <w:r w:rsidRPr="00755D5E">
              <w:rPr>
                <w:sz w:val="18"/>
                <w:szCs w:val="18"/>
              </w:rPr>
              <w:t>Суммарная емкость баков аккумуляторов</w:t>
            </w:r>
          </w:p>
        </w:tc>
        <w:tc>
          <w:tcPr>
            <w:tcW w:w="1276" w:type="dxa"/>
            <w:tcBorders>
              <w:top w:val="nil"/>
              <w:left w:val="nil"/>
              <w:bottom w:val="single" w:sz="4" w:space="0" w:color="auto"/>
              <w:right w:val="single" w:sz="4" w:space="0" w:color="auto"/>
            </w:tcBorders>
            <w:vAlign w:val="center"/>
          </w:tcPr>
          <w:p w:rsidR="002130B9" w:rsidRPr="00755D5E" w:rsidRDefault="002130B9" w:rsidP="00A9011C">
            <w:pPr>
              <w:jc w:val="center"/>
              <w:rPr>
                <w:sz w:val="18"/>
                <w:szCs w:val="18"/>
              </w:rPr>
            </w:pPr>
            <w:r w:rsidRPr="00755D5E">
              <w:rPr>
                <w:sz w:val="18"/>
                <w:szCs w:val="18"/>
              </w:rPr>
              <w:t>м</w:t>
            </w:r>
            <w:r w:rsidRPr="00755D5E">
              <w:rPr>
                <w:sz w:val="18"/>
                <w:szCs w:val="18"/>
                <w:vertAlign w:val="superscript"/>
              </w:rPr>
              <w:t>3</w:t>
            </w:r>
          </w:p>
        </w:tc>
        <w:tc>
          <w:tcPr>
            <w:tcW w:w="2693"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0</w:t>
            </w:r>
          </w:p>
        </w:tc>
        <w:tc>
          <w:tcPr>
            <w:tcW w:w="851"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0</w:t>
            </w:r>
          </w:p>
        </w:tc>
        <w:tc>
          <w:tcPr>
            <w:tcW w:w="850"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0</w:t>
            </w:r>
          </w:p>
        </w:tc>
        <w:tc>
          <w:tcPr>
            <w:tcW w:w="937" w:type="dxa"/>
            <w:tcBorders>
              <w:top w:val="nil"/>
              <w:left w:val="nil"/>
              <w:bottom w:val="single" w:sz="4" w:space="0" w:color="auto"/>
              <w:right w:val="single" w:sz="4" w:space="0" w:color="auto"/>
            </w:tcBorders>
            <w:vAlign w:val="center"/>
          </w:tcPr>
          <w:p w:rsidR="002130B9" w:rsidRPr="00755D5E" w:rsidRDefault="002130B9" w:rsidP="00A9011C">
            <w:pPr>
              <w:jc w:val="center"/>
              <w:rPr>
                <w:sz w:val="20"/>
                <w:szCs w:val="20"/>
              </w:rPr>
            </w:pPr>
            <w:r w:rsidRPr="00755D5E">
              <w:rPr>
                <w:sz w:val="20"/>
                <w:szCs w:val="20"/>
              </w:rPr>
              <w:t>0</w:t>
            </w:r>
          </w:p>
        </w:tc>
      </w:tr>
    </w:tbl>
    <w:p w:rsidR="00446A75" w:rsidRPr="00D02B3F" w:rsidRDefault="00446A75" w:rsidP="00094010">
      <w:pPr>
        <w:spacing w:line="360" w:lineRule="auto"/>
        <w:rPr>
          <w:sz w:val="26"/>
          <w:szCs w:val="26"/>
        </w:rPr>
      </w:pPr>
    </w:p>
    <w:p w:rsidR="00F32844" w:rsidRPr="00C64534" w:rsidRDefault="007B2DE3" w:rsidP="003F4EE4">
      <w:pPr>
        <w:spacing w:line="360" w:lineRule="auto"/>
        <w:ind w:firstLine="709"/>
        <w:jc w:val="both"/>
        <w:rPr>
          <w:sz w:val="26"/>
          <w:szCs w:val="26"/>
        </w:rPr>
      </w:pPr>
      <w:r w:rsidRPr="00D02B3F">
        <w:rPr>
          <w:sz w:val="26"/>
          <w:szCs w:val="26"/>
        </w:rPr>
        <w:t>Как следует из таблицы 1</w:t>
      </w:r>
      <w:r w:rsidR="00FC0F29" w:rsidRPr="00D02B3F">
        <w:rPr>
          <w:sz w:val="26"/>
          <w:szCs w:val="26"/>
        </w:rPr>
        <w:t>3</w:t>
      </w:r>
      <w:r w:rsidRPr="00D02B3F">
        <w:rPr>
          <w:sz w:val="26"/>
          <w:szCs w:val="26"/>
        </w:rPr>
        <w:t xml:space="preserve"> производительность водоподготовительных установок котельн</w:t>
      </w:r>
      <w:r w:rsidR="003645F6">
        <w:rPr>
          <w:sz w:val="26"/>
          <w:szCs w:val="26"/>
        </w:rPr>
        <w:t>ых</w:t>
      </w:r>
      <w:r w:rsidR="008D453D" w:rsidRPr="00D02B3F">
        <w:rPr>
          <w:sz w:val="26"/>
          <w:szCs w:val="26"/>
        </w:rPr>
        <w:t xml:space="preserve"> будет</w:t>
      </w:r>
      <w:r w:rsidRPr="00D02B3F">
        <w:rPr>
          <w:sz w:val="26"/>
          <w:szCs w:val="26"/>
        </w:rPr>
        <w:t xml:space="preserve"> достаточна для обеспечения подпитки систем теплоснабжения химически очищенной водой в аварийных режимах работы.</w:t>
      </w:r>
      <w:r w:rsidR="003F4EE4">
        <w:rPr>
          <w:sz w:val="26"/>
          <w:szCs w:val="26"/>
        </w:rPr>
        <w:t xml:space="preserve"> </w:t>
      </w:r>
    </w:p>
    <w:p w:rsidR="00DB6F68" w:rsidRDefault="009E7E78" w:rsidP="00DB6F68">
      <w:pPr>
        <w:pStyle w:val="1"/>
        <w:ind w:firstLine="0"/>
      </w:pPr>
      <w:bookmarkStart w:id="60" w:name="_Toc358197386"/>
      <w:r>
        <w:br w:type="page"/>
      </w:r>
    </w:p>
    <w:p w:rsidR="003A1583" w:rsidRDefault="00B35C6F" w:rsidP="00B67657">
      <w:pPr>
        <w:pStyle w:val="1"/>
        <w:numPr>
          <w:ilvl w:val="0"/>
          <w:numId w:val="4"/>
        </w:numPr>
        <w:ind w:left="0" w:firstLine="567"/>
        <w:rPr>
          <w:rFonts w:eastAsia="Arial"/>
        </w:rPr>
      </w:pPr>
      <w:bookmarkStart w:id="61" w:name="_Toc78552172"/>
      <w:r w:rsidRPr="00C94E1E">
        <w:rPr>
          <w:rFonts w:eastAsia="Arial"/>
        </w:rPr>
        <w:t>Основные положения мастер-плана развития систем теплоснабжения поселения, городского окру</w:t>
      </w:r>
      <w:r w:rsidR="003A1583">
        <w:rPr>
          <w:rFonts w:eastAsia="Arial"/>
        </w:rPr>
        <w:t>га, города федерального значения</w:t>
      </w:r>
      <w:bookmarkEnd w:id="61"/>
    </w:p>
    <w:p w:rsidR="00B67657" w:rsidRPr="00B67657" w:rsidRDefault="00B67657" w:rsidP="00B67657"/>
    <w:p w:rsidR="00B35C6F" w:rsidRDefault="003A1583" w:rsidP="00B67657">
      <w:pPr>
        <w:pStyle w:val="1"/>
        <w:numPr>
          <w:ilvl w:val="1"/>
          <w:numId w:val="4"/>
        </w:numPr>
        <w:ind w:left="0" w:firstLine="567"/>
        <w:rPr>
          <w:rFonts w:eastAsia="Arial"/>
        </w:rPr>
      </w:pPr>
      <w:bookmarkStart w:id="62" w:name="_Toc78552173"/>
      <w:r w:rsidRPr="003A1583">
        <w:rPr>
          <w:rFonts w:eastAsia="Arial"/>
        </w:rPr>
        <w:t>Описание сценариев развития теплоснабжения поселения, городского округ</w:t>
      </w:r>
      <w:r>
        <w:rPr>
          <w:rFonts w:eastAsia="Arial"/>
        </w:rPr>
        <w:t>а, города федерального значения</w:t>
      </w:r>
      <w:bookmarkEnd w:id="62"/>
    </w:p>
    <w:p w:rsidR="00B67657" w:rsidRPr="00B67657" w:rsidRDefault="00B67657" w:rsidP="00B67657">
      <w:pPr>
        <w:rPr>
          <w:rFonts w:eastAsia="Arial"/>
        </w:rPr>
      </w:pPr>
    </w:p>
    <w:p w:rsidR="00B67657" w:rsidRPr="00DA1882" w:rsidRDefault="00B67657" w:rsidP="00B67657">
      <w:pPr>
        <w:spacing w:line="360" w:lineRule="auto"/>
        <w:ind w:firstLine="709"/>
        <w:jc w:val="both"/>
        <w:rPr>
          <w:sz w:val="26"/>
          <w:szCs w:val="26"/>
          <w:lang w:val="en-US"/>
        </w:rPr>
      </w:pPr>
      <w:r w:rsidRPr="00B67657">
        <w:rPr>
          <w:sz w:val="26"/>
          <w:szCs w:val="26"/>
        </w:rPr>
        <w:t>Для Юргинского муниципального округа предлагается сохранение отопления многоквартирных жилых домов и объектов общественно-делового назначения от действующих котельных.</w:t>
      </w:r>
      <w:r w:rsidR="003B738C">
        <w:rPr>
          <w:sz w:val="26"/>
          <w:szCs w:val="26"/>
        </w:rPr>
        <w:t xml:space="preserve"> </w:t>
      </w:r>
      <w:r w:rsidR="003B738C" w:rsidRPr="007F722B">
        <w:t>Для индивидуальных жилых домов предусматривается автономное теплоснабжение.</w:t>
      </w:r>
    </w:p>
    <w:p w:rsidR="00B67657" w:rsidRDefault="00B67657" w:rsidP="00B67657">
      <w:pPr>
        <w:spacing w:line="360" w:lineRule="auto"/>
        <w:ind w:firstLine="709"/>
        <w:jc w:val="both"/>
        <w:rPr>
          <w:sz w:val="26"/>
          <w:szCs w:val="26"/>
        </w:rPr>
      </w:pPr>
    </w:p>
    <w:p w:rsidR="00B67657" w:rsidRDefault="00B67657" w:rsidP="00B67657">
      <w:pPr>
        <w:pStyle w:val="1"/>
        <w:numPr>
          <w:ilvl w:val="1"/>
          <w:numId w:val="4"/>
        </w:numPr>
        <w:tabs>
          <w:tab w:val="left" w:pos="0"/>
        </w:tabs>
        <w:ind w:left="0" w:firstLine="567"/>
        <w:rPr>
          <w:rFonts w:eastAsia="Arial"/>
        </w:rPr>
      </w:pPr>
      <w:bookmarkStart w:id="63" w:name="_Toc78552174"/>
      <w:r>
        <w:rPr>
          <w:rFonts w:eastAsia="Arial"/>
        </w:rPr>
        <w:t>О</w:t>
      </w:r>
      <w:r w:rsidRPr="00C94E1E">
        <w:rPr>
          <w:rFonts w:eastAsia="Arial"/>
        </w:rPr>
        <w:t>боснование выбора приоритетного сценария развития теплоснабжения поселения, городского округ</w:t>
      </w:r>
      <w:r w:rsidR="002D1FB0">
        <w:rPr>
          <w:rFonts w:eastAsia="Arial"/>
        </w:rPr>
        <w:t>а, города федерального значения</w:t>
      </w:r>
      <w:bookmarkEnd w:id="63"/>
    </w:p>
    <w:p w:rsidR="002D1FB0" w:rsidRPr="002D1FB0" w:rsidRDefault="002D1FB0" w:rsidP="002D1FB0">
      <w:pPr>
        <w:spacing w:line="360" w:lineRule="auto"/>
        <w:ind w:firstLine="709"/>
        <w:jc w:val="both"/>
        <w:rPr>
          <w:sz w:val="26"/>
          <w:szCs w:val="26"/>
        </w:rPr>
      </w:pPr>
      <w:r w:rsidRPr="002D1FB0">
        <w:rPr>
          <w:sz w:val="26"/>
          <w:szCs w:val="26"/>
        </w:rPr>
        <w:t>Обоснование стоимости мероприятий развития мастер плана системы теплоснабжения отсутствует.</w:t>
      </w:r>
    </w:p>
    <w:p w:rsidR="00B67657" w:rsidRPr="00B67657" w:rsidRDefault="00B67657" w:rsidP="00B67657">
      <w:pPr>
        <w:spacing w:line="360" w:lineRule="auto"/>
        <w:ind w:firstLine="709"/>
        <w:jc w:val="both"/>
        <w:rPr>
          <w:sz w:val="26"/>
          <w:szCs w:val="26"/>
        </w:rPr>
      </w:pPr>
      <w:r w:rsidRPr="00B67657">
        <w:rPr>
          <w:sz w:val="26"/>
          <w:szCs w:val="26"/>
        </w:rPr>
        <w:t xml:space="preserve"> </w:t>
      </w:r>
      <w:r w:rsidRPr="00B67657">
        <w:rPr>
          <w:sz w:val="26"/>
          <w:szCs w:val="26"/>
        </w:rPr>
        <w:br w:type="page"/>
      </w:r>
    </w:p>
    <w:p w:rsidR="00B67657" w:rsidRPr="00B67657" w:rsidRDefault="00B67657" w:rsidP="00B67657"/>
    <w:p w:rsidR="001C1DAA" w:rsidRDefault="001C1DAA" w:rsidP="00DA1882">
      <w:pPr>
        <w:pStyle w:val="1"/>
        <w:numPr>
          <w:ilvl w:val="0"/>
          <w:numId w:val="4"/>
        </w:numPr>
        <w:ind w:left="0" w:firstLine="567"/>
      </w:pPr>
      <w:bookmarkStart w:id="64" w:name="_Toc78552175"/>
      <w:r w:rsidRPr="00FA7B05">
        <w:t>Предложения по строительству, реконструкции и техническому перевооружению источников тепловой энергии</w:t>
      </w:r>
      <w:bookmarkEnd w:id="60"/>
      <w:bookmarkEnd w:id="64"/>
    </w:p>
    <w:p w:rsidR="00A44E9E" w:rsidRPr="00A44E9E" w:rsidRDefault="00A44E9E" w:rsidP="00A44E9E"/>
    <w:p w:rsidR="001C1DAA" w:rsidRDefault="00FA0EF5" w:rsidP="00FA0EF5">
      <w:pPr>
        <w:pStyle w:val="1"/>
        <w:numPr>
          <w:ilvl w:val="1"/>
          <w:numId w:val="4"/>
        </w:numPr>
        <w:ind w:left="1276"/>
      </w:pPr>
      <w:r>
        <w:t xml:space="preserve">  </w:t>
      </w:r>
      <w:bookmarkStart w:id="65" w:name="_Toc78552176"/>
      <w:r w:rsidR="006049B5" w:rsidRPr="006049B5">
        <w:t>Общие положения</w:t>
      </w:r>
      <w:bookmarkEnd w:id="65"/>
    </w:p>
    <w:p w:rsidR="00F3758B" w:rsidRPr="006049B5" w:rsidRDefault="00F3758B" w:rsidP="00C20CE3">
      <w:pPr>
        <w:spacing w:line="360" w:lineRule="auto"/>
        <w:ind w:firstLine="540"/>
        <w:jc w:val="both"/>
        <w:rPr>
          <w:sz w:val="26"/>
          <w:szCs w:val="26"/>
        </w:rPr>
      </w:pPr>
    </w:p>
    <w:p w:rsidR="00E12541" w:rsidRDefault="00E12541" w:rsidP="00E12541">
      <w:pPr>
        <w:spacing w:line="360" w:lineRule="auto"/>
        <w:ind w:firstLine="540"/>
        <w:jc w:val="both"/>
        <w:rPr>
          <w:sz w:val="26"/>
          <w:szCs w:val="26"/>
        </w:rPr>
      </w:pPr>
      <w:bookmarkStart w:id="66" w:name="_Toc358197388"/>
      <w:r w:rsidRPr="006049B5">
        <w:rPr>
          <w:sz w:val="26"/>
          <w:szCs w:val="26"/>
        </w:rPr>
        <w:t xml:space="preserve">Предложения по новому строительству, реконструкции и техническому перевооружению источников тепловой энергии сформированы на основе данных, определенных в разделах 2 и 3 настоящего отчета. </w:t>
      </w:r>
      <w:r w:rsidRPr="00A24281">
        <w:rPr>
          <w:sz w:val="26"/>
          <w:szCs w:val="26"/>
        </w:rPr>
        <w:t>По данным прогноза перспективного спроса на тепловую энергию (мощность) и теплоноситель на период с 20</w:t>
      </w:r>
      <w:r>
        <w:rPr>
          <w:sz w:val="26"/>
          <w:szCs w:val="26"/>
        </w:rPr>
        <w:t xml:space="preserve">21 </w:t>
      </w:r>
      <w:r w:rsidRPr="00A24281">
        <w:rPr>
          <w:sz w:val="26"/>
          <w:szCs w:val="26"/>
        </w:rPr>
        <w:t>г. до 20</w:t>
      </w:r>
      <w:r>
        <w:rPr>
          <w:sz w:val="26"/>
          <w:szCs w:val="26"/>
        </w:rPr>
        <w:t>35</w:t>
      </w:r>
      <w:r w:rsidRPr="00A24281">
        <w:rPr>
          <w:sz w:val="26"/>
          <w:szCs w:val="26"/>
        </w:rPr>
        <w:t xml:space="preserve"> г.  </w:t>
      </w:r>
      <w:r>
        <w:rPr>
          <w:sz w:val="26"/>
          <w:szCs w:val="26"/>
        </w:rPr>
        <w:t xml:space="preserve">планируется </w:t>
      </w:r>
      <w:r w:rsidRPr="00A24281">
        <w:rPr>
          <w:sz w:val="26"/>
          <w:szCs w:val="26"/>
        </w:rPr>
        <w:t xml:space="preserve">строительство новых </w:t>
      </w:r>
      <w:r>
        <w:rPr>
          <w:sz w:val="26"/>
          <w:szCs w:val="26"/>
        </w:rPr>
        <w:t>объектов</w:t>
      </w:r>
      <w:r w:rsidRPr="00A24281">
        <w:rPr>
          <w:sz w:val="26"/>
          <w:szCs w:val="26"/>
        </w:rPr>
        <w:t xml:space="preserve"> на территории </w:t>
      </w:r>
      <w:r>
        <w:rPr>
          <w:sz w:val="26"/>
          <w:szCs w:val="26"/>
        </w:rPr>
        <w:t>Юргинског</w:t>
      </w:r>
      <w:r w:rsidRPr="00F308D8">
        <w:rPr>
          <w:sz w:val="26"/>
          <w:szCs w:val="26"/>
        </w:rPr>
        <w:t>о</w:t>
      </w:r>
      <w:r w:rsidRPr="00A24281">
        <w:rPr>
          <w:sz w:val="26"/>
          <w:szCs w:val="26"/>
        </w:rPr>
        <w:t xml:space="preserve"> </w:t>
      </w:r>
      <w:r>
        <w:rPr>
          <w:sz w:val="26"/>
          <w:szCs w:val="26"/>
        </w:rPr>
        <w:t>территориального управления</w:t>
      </w:r>
      <w:r w:rsidRPr="00A24281">
        <w:rPr>
          <w:sz w:val="26"/>
          <w:szCs w:val="26"/>
        </w:rPr>
        <w:t xml:space="preserve"> на ближайшую перспективу.</w:t>
      </w:r>
    </w:p>
    <w:p w:rsidR="00E12541" w:rsidRPr="00F61172" w:rsidRDefault="00E12541" w:rsidP="00E12541">
      <w:pPr>
        <w:spacing w:line="360" w:lineRule="auto"/>
        <w:ind w:firstLine="540"/>
        <w:jc w:val="both"/>
        <w:rPr>
          <w:b/>
          <w:sz w:val="26"/>
          <w:szCs w:val="26"/>
        </w:rPr>
      </w:pPr>
      <w:r w:rsidRPr="00F61172">
        <w:rPr>
          <w:b/>
          <w:sz w:val="26"/>
          <w:szCs w:val="26"/>
        </w:rPr>
        <w:t xml:space="preserve">Таблица 14. Планируемое жилищное строительство на период 2021-2035 г.г. </w:t>
      </w:r>
    </w:p>
    <w:tbl>
      <w:tblPr>
        <w:tblStyle w:val="a5"/>
        <w:tblW w:w="0" w:type="auto"/>
        <w:tblLook w:val="04A0" w:firstRow="1" w:lastRow="0" w:firstColumn="1" w:lastColumn="0" w:noHBand="0" w:noVBand="1"/>
      </w:tblPr>
      <w:tblGrid>
        <w:gridCol w:w="824"/>
        <w:gridCol w:w="2525"/>
        <w:gridCol w:w="1961"/>
        <w:gridCol w:w="1992"/>
        <w:gridCol w:w="2570"/>
      </w:tblGrid>
      <w:tr w:rsidR="00E12541" w:rsidTr="00A9011C">
        <w:tc>
          <w:tcPr>
            <w:tcW w:w="846" w:type="dxa"/>
            <w:vAlign w:val="center"/>
          </w:tcPr>
          <w:p w:rsidR="00E12541" w:rsidRDefault="00E12541" w:rsidP="00A9011C">
            <w:pPr>
              <w:jc w:val="center"/>
              <w:rPr>
                <w:sz w:val="26"/>
                <w:szCs w:val="26"/>
              </w:rPr>
            </w:pPr>
            <w:r>
              <w:rPr>
                <w:sz w:val="26"/>
                <w:szCs w:val="26"/>
              </w:rPr>
              <w:t>№ п/п</w:t>
            </w:r>
          </w:p>
        </w:tc>
        <w:tc>
          <w:tcPr>
            <w:tcW w:w="2551" w:type="dxa"/>
            <w:vAlign w:val="center"/>
          </w:tcPr>
          <w:p w:rsidR="00E12541" w:rsidRDefault="00E12541" w:rsidP="00A9011C">
            <w:pPr>
              <w:jc w:val="center"/>
              <w:rPr>
                <w:sz w:val="26"/>
                <w:szCs w:val="26"/>
              </w:rPr>
            </w:pPr>
            <w:r>
              <w:rPr>
                <w:sz w:val="26"/>
                <w:szCs w:val="26"/>
              </w:rPr>
              <w:t>Наименование объекта</w:t>
            </w:r>
          </w:p>
        </w:tc>
        <w:tc>
          <w:tcPr>
            <w:tcW w:w="2050" w:type="dxa"/>
            <w:vAlign w:val="center"/>
          </w:tcPr>
          <w:p w:rsidR="00E12541" w:rsidRDefault="00E12541" w:rsidP="00A9011C">
            <w:pPr>
              <w:jc w:val="center"/>
              <w:rPr>
                <w:sz w:val="26"/>
                <w:szCs w:val="26"/>
              </w:rPr>
            </w:pPr>
            <w:r>
              <w:rPr>
                <w:sz w:val="26"/>
                <w:szCs w:val="26"/>
              </w:rPr>
              <w:t>Адрес</w:t>
            </w:r>
          </w:p>
        </w:tc>
        <w:tc>
          <w:tcPr>
            <w:tcW w:w="2051" w:type="dxa"/>
            <w:vAlign w:val="center"/>
          </w:tcPr>
          <w:p w:rsidR="00E12541" w:rsidRDefault="00E12541" w:rsidP="00A9011C">
            <w:pPr>
              <w:jc w:val="center"/>
              <w:rPr>
                <w:sz w:val="26"/>
                <w:szCs w:val="26"/>
              </w:rPr>
            </w:pPr>
            <w:r>
              <w:rPr>
                <w:sz w:val="26"/>
                <w:szCs w:val="26"/>
              </w:rPr>
              <w:t>Площадь, кв.м</w:t>
            </w:r>
          </w:p>
        </w:tc>
        <w:tc>
          <w:tcPr>
            <w:tcW w:w="2637" w:type="dxa"/>
            <w:vAlign w:val="center"/>
          </w:tcPr>
          <w:p w:rsidR="00E12541" w:rsidRDefault="00E12541" w:rsidP="00A9011C">
            <w:pPr>
              <w:jc w:val="center"/>
              <w:rPr>
                <w:sz w:val="26"/>
                <w:szCs w:val="26"/>
              </w:rPr>
            </w:pPr>
            <w:r>
              <w:rPr>
                <w:sz w:val="26"/>
                <w:szCs w:val="26"/>
              </w:rPr>
              <w:t>Ввод в эксплуатацию</w:t>
            </w:r>
          </w:p>
        </w:tc>
      </w:tr>
      <w:tr w:rsidR="00E12541" w:rsidTr="00A9011C">
        <w:tc>
          <w:tcPr>
            <w:tcW w:w="846" w:type="dxa"/>
            <w:vAlign w:val="center"/>
          </w:tcPr>
          <w:p w:rsidR="00E12541" w:rsidRDefault="00E12541" w:rsidP="00A9011C">
            <w:pPr>
              <w:jc w:val="center"/>
              <w:rPr>
                <w:sz w:val="26"/>
                <w:szCs w:val="26"/>
              </w:rPr>
            </w:pPr>
            <w:r>
              <w:rPr>
                <w:sz w:val="26"/>
                <w:szCs w:val="26"/>
              </w:rPr>
              <w:t>1</w:t>
            </w:r>
          </w:p>
        </w:tc>
        <w:tc>
          <w:tcPr>
            <w:tcW w:w="2551" w:type="dxa"/>
            <w:vAlign w:val="center"/>
          </w:tcPr>
          <w:p w:rsidR="00E12541" w:rsidRDefault="00E12541" w:rsidP="00A9011C">
            <w:pPr>
              <w:jc w:val="center"/>
              <w:rPr>
                <w:sz w:val="26"/>
                <w:szCs w:val="26"/>
              </w:rPr>
            </w:pPr>
            <w:r>
              <w:rPr>
                <w:sz w:val="26"/>
                <w:szCs w:val="26"/>
              </w:rPr>
              <w:t>Четырехэтажный двух подъездный многоквартирный дом</w:t>
            </w:r>
          </w:p>
        </w:tc>
        <w:tc>
          <w:tcPr>
            <w:tcW w:w="2050" w:type="dxa"/>
            <w:vAlign w:val="center"/>
          </w:tcPr>
          <w:p w:rsidR="00E12541" w:rsidRDefault="00E12541" w:rsidP="00A9011C">
            <w:pPr>
              <w:jc w:val="center"/>
              <w:rPr>
                <w:sz w:val="26"/>
                <w:szCs w:val="26"/>
              </w:rPr>
            </w:pPr>
            <w:r>
              <w:rPr>
                <w:sz w:val="26"/>
                <w:szCs w:val="26"/>
              </w:rPr>
              <w:t>П. ст. Юрга-2</w:t>
            </w:r>
          </w:p>
        </w:tc>
        <w:tc>
          <w:tcPr>
            <w:tcW w:w="2051" w:type="dxa"/>
            <w:vAlign w:val="center"/>
          </w:tcPr>
          <w:p w:rsidR="00E12541" w:rsidRDefault="00E12541" w:rsidP="00A9011C">
            <w:pPr>
              <w:jc w:val="center"/>
              <w:rPr>
                <w:sz w:val="26"/>
                <w:szCs w:val="26"/>
              </w:rPr>
            </w:pPr>
            <w:r>
              <w:rPr>
                <w:sz w:val="26"/>
                <w:szCs w:val="26"/>
              </w:rPr>
              <w:t>2588,4</w:t>
            </w:r>
          </w:p>
        </w:tc>
        <w:tc>
          <w:tcPr>
            <w:tcW w:w="2637" w:type="dxa"/>
            <w:vAlign w:val="center"/>
          </w:tcPr>
          <w:p w:rsidR="00E12541" w:rsidRDefault="00E12541" w:rsidP="00A9011C">
            <w:pPr>
              <w:jc w:val="center"/>
              <w:rPr>
                <w:sz w:val="26"/>
                <w:szCs w:val="26"/>
              </w:rPr>
            </w:pPr>
            <w:r>
              <w:rPr>
                <w:sz w:val="26"/>
                <w:szCs w:val="26"/>
              </w:rPr>
              <w:t>Декабрь 2021</w:t>
            </w:r>
          </w:p>
        </w:tc>
      </w:tr>
      <w:tr w:rsidR="00E12541" w:rsidTr="00A9011C">
        <w:tc>
          <w:tcPr>
            <w:tcW w:w="846" w:type="dxa"/>
            <w:vAlign w:val="center"/>
          </w:tcPr>
          <w:p w:rsidR="00E12541" w:rsidRDefault="00E12541" w:rsidP="00A9011C">
            <w:pPr>
              <w:jc w:val="center"/>
              <w:rPr>
                <w:sz w:val="26"/>
                <w:szCs w:val="26"/>
              </w:rPr>
            </w:pPr>
            <w:r>
              <w:rPr>
                <w:sz w:val="26"/>
                <w:szCs w:val="26"/>
              </w:rPr>
              <w:t>2</w:t>
            </w:r>
          </w:p>
        </w:tc>
        <w:tc>
          <w:tcPr>
            <w:tcW w:w="2551" w:type="dxa"/>
            <w:vAlign w:val="center"/>
          </w:tcPr>
          <w:p w:rsidR="00E12541" w:rsidRDefault="00E12541" w:rsidP="00A9011C">
            <w:pPr>
              <w:jc w:val="center"/>
              <w:rPr>
                <w:sz w:val="26"/>
                <w:szCs w:val="26"/>
              </w:rPr>
            </w:pPr>
            <w:r>
              <w:rPr>
                <w:sz w:val="26"/>
                <w:szCs w:val="26"/>
              </w:rPr>
              <w:t>Четырехэтажный двух подъездный многоквартирный дом</w:t>
            </w:r>
          </w:p>
        </w:tc>
        <w:tc>
          <w:tcPr>
            <w:tcW w:w="2050" w:type="dxa"/>
            <w:vAlign w:val="center"/>
          </w:tcPr>
          <w:p w:rsidR="00E12541" w:rsidRDefault="00E12541" w:rsidP="00A9011C">
            <w:pPr>
              <w:jc w:val="center"/>
              <w:rPr>
                <w:sz w:val="26"/>
                <w:szCs w:val="26"/>
              </w:rPr>
            </w:pPr>
            <w:r>
              <w:rPr>
                <w:sz w:val="26"/>
                <w:szCs w:val="26"/>
              </w:rPr>
              <w:t>П. ст. Юрга-2</w:t>
            </w:r>
          </w:p>
        </w:tc>
        <w:tc>
          <w:tcPr>
            <w:tcW w:w="2051" w:type="dxa"/>
            <w:vAlign w:val="center"/>
          </w:tcPr>
          <w:p w:rsidR="00E12541" w:rsidRDefault="00E12541" w:rsidP="00A9011C">
            <w:pPr>
              <w:jc w:val="center"/>
              <w:rPr>
                <w:sz w:val="26"/>
                <w:szCs w:val="26"/>
              </w:rPr>
            </w:pPr>
            <w:r>
              <w:rPr>
                <w:sz w:val="26"/>
                <w:szCs w:val="26"/>
              </w:rPr>
              <w:t>2588,4</w:t>
            </w:r>
          </w:p>
        </w:tc>
        <w:tc>
          <w:tcPr>
            <w:tcW w:w="2637" w:type="dxa"/>
            <w:vAlign w:val="center"/>
          </w:tcPr>
          <w:p w:rsidR="00E12541" w:rsidRDefault="00E12541" w:rsidP="00A9011C">
            <w:pPr>
              <w:jc w:val="center"/>
              <w:rPr>
                <w:sz w:val="26"/>
                <w:szCs w:val="26"/>
              </w:rPr>
            </w:pPr>
            <w:r>
              <w:rPr>
                <w:sz w:val="26"/>
                <w:szCs w:val="26"/>
              </w:rPr>
              <w:t>Декабрь 2022</w:t>
            </w:r>
          </w:p>
        </w:tc>
      </w:tr>
      <w:tr w:rsidR="00E12541" w:rsidTr="00A9011C">
        <w:tc>
          <w:tcPr>
            <w:tcW w:w="846" w:type="dxa"/>
            <w:vAlign w:val="center"/>
          </w:tcPr>
          <w:p w:rsidR="00E12541" w:rsidRDefault="00E12541" w:rsidP="00A9011C">
            <w:pPr>
              <w:jc w:val="center"/>
              <w:rPr>
                <w:sz w:val="26"/>
                <w:szCs w:val="26"/>
              </w:rPr>
            </w:pPr>
            <w:r>
              <w:rPr>
                <w:sz w:val="26"/>
                <w:szCs w:val="26"/>
              </w:rPr>
              <w:t>3</w:t>
            </w:r>
          </w:p>
        </w:tc>
        <w:tc>
          <w:tcPr>
            <w:tcW w:w="2551" w:type="dxa"/>
            <w:vAlign w:val="center"/>
          </w:tcPr>
          <w:p w:rsidR="00E12541" w:rsidRDefault="00E12541" w:rsidP="00A9011C">
            <w:pPr>
              <w:jc w:val="center"/>
              <w:rPr>
                <w:sz w:val="26"/>
                <w:szCs w:val="26"/>
              </w:rPr>
            </w:pPr>
            <w:r>
              <w:rPr>
                <w:sz w:val="26"/>
                <w:szCs w:val="26"/>
              </w:rPr>
              <w:t>Четырехэтажный двух подъездный многоквартирный дом</w:t>
            </w:r>
          </w:p>
        </w:tc>
        <w:tc>
          <w:tcPr>
            <w:tcW w:w="2050" w:type="dxa"/>
            <w:vAlign w:val="center"/>
          </w:tcPr>
          <w:p w:rsidR="00E12541" w:rsidRDefault="00E12541" w:rsidP="00A9011C">
            <w:pPr>
              <w:jc w:val="center"/>
              <w:rPr>
                <w:sz w:val="26"/>
                <w:szCs w:val="26"/>
              </w:rPr>
            </w:pPr>
            <w:r>
              <w:rPr>
                <w:sz w:val="26"/>
                <w:szCs w:val="26"/>
              </w:rPr>
              <w:t>П. ст. Юрга-2</w:t>
            </w:r>
          </w:p>
        </w:tc>
        <w:tc>
          <w:tcPr>
            <w:tcW w:w="2051" w:type="dxa"/>
            <w:vAlign w:val="center"/>
          </w:tcPr>
          <w:p w:rsidR="00E12541" w:rsidRDefault="00E12541" w:rsidP="00A9011C">
            <w:pPr>
              <w:jc w:val="center"/>
              <w:rPr>
                <w:sz w:val="26"/>
                <w:szCs w:val="26"/>
              </w:rPr>
            </w:pPr>
            <w:r>
              <w:rPr>
                <w:sz w:val="26"/>
                <w:szCs w:val="26"/>
              </w:rPr>
              <w:t>2588,4</w:t>
            </w:r>
          </w:p>
        </w:tc>
        <w:tc>
          <w:tcPr>
            <w:tcW w:w="2637" w:type="dxa"/>
            <w:vAlign w:val="center"/>
          </w:tcPr>
          <w:p w:rsidR="00E12541" w:rsidRDefault="00E12541" w:rsidP="00A9011C">
            <w:pPr>
              <w:jc w:val="center"/>
              <w:rPr>
                <w:sz w:val="26"/>
                <w:szCs w:val="26"/>
              </w:rPr>
            </w:pPr>
            <w:r>
              <w:rPr>
                <w:sz w:val="26"/>
                <w:szCs w:val="26"/>
              </w:rPr>
              <w:t>Декабрь 2023</w:t>
            </w:r>
          </w:p>
        </w:tc>
      </w:tr>
    </w:tbl>
    <w:p w:rsidR="00E12541" w:rsidRDefault="00E12541" w:rsidP="00E12541">
      <w:pPr>
        <w:spacing w:line="360" w:lineRule="auto"/>
        <w:ind w:firstLine="540"/>
        <w:jc w:val="both"/>
        <w:rPr>
          <w:sz w:val="26"/>
          <w:szCs w:val="26"/>
        </w:rPr>
      </w:pPr>
    </w:p>
    <w:p w:rsidR="00E12541" w:rsidRDefault="00E12541" w:rsidP="00E12541">
      <w:pPr>
        <w:spacing w:line="360" w:lineRule="auto"/>
        <w:ind w:firstLine="540"/>
        <w:jc w:val="both"/>
        <w:outlineLvl w:val="0"/>
        <w:rPr>
          <w:sz w:val="26"/>
          <w:szCs w:val="26"/>
        </w:rPr>
      </w:pPr>
      <w:bookmarkStart w:id="67" w:name="_Toc522092663"/>
      <w:bookmarkStart w:id="68" w:name="_Toc76140607"/>
      <w:bookmarkStart w:id="69" w:name="_Toc78552177"/>
      <w:r w:rsidRPr="00E75978">
        <w:rPr>
          <w:sz w:val="26"/>
          <w:szCs w:val="26"/>
        </w:rPr>
        <w:t>Таким образом, существующий состав теплогенерирующего и теплосетевого обо</w:t>
      </w:r>
      <w:r>
        <w:rPr>
          <w:sz w:val="26"/>
          <w:szCs w:val="26"/>
        </w:rPr>
        <w:t>ру</w:t>
      </w:r>
      <w:r w:rsidRPr="00E75978">
        <w:rPr>
          <w:sz w:val="26"/>
          <w:szCs w:val="26"/>
        </w:rPr>
        <w:t>дования достаточен для теплоснабжения подключенных потребителей. В связи с этим, необходимость в реконструкции, с целью увеличения т</w:t>
      </w:r>
      <w:r>
        <w:rPr>
          <w:sz w:val="26"/>
          <w:szCs w:val="26"/>
        </w:rPr>
        <w:t>епловой мощности  или строитель</w:t>
      </w:r>
      <w:r w:rsidRPr="00E75978">
        <w:rPr>
          <w:sz w:val="26"/>
          <w:szCs w:val="26"/>
        </w:rPr>
        <w:t xml:space="preserve">ства новых котельных и тепловых сетей на территории </w:t>
      </w:r>
      <w:r>
        <w:rPr>
          <w:sz w:val="26"/>
          <w:szCs w:val="26"/>
        </w:rPr>
        <w:t>Юргинск</w:t>
      </w:r>
      <w:r w:rsidRPr="00E75978">
        <w:rPr>
          <w:sz w:val="26"/>
          <w:szCs w:val="26"/>
        </w:rPr>
        <w:t>ого</w:t>
      </w:r>
      <w:r>
        <w:rPr>
          <w:sz w:val="26"/>
          <w:szCs w:val="26"/>
        </w:rPr>
        <w:t xml:space="preserve"> территориального управления</w:t>
      </w:r>
      <w:r w:rsidRPr="00E75978">
        <w:rPr>
          <w:sz w:val="26"/>
          <w:szCs w:val="26"/>
        </w:rPr>
        <w:t xml:space="preserve"> на ближайшую перспективу не требуется.</w:t>
      </w:r>
      <w:bookmarkEnd w:id="67"/>
      <w:bookmarkEnd w:id="68"/>
      <w:bookmarkEnd w:id="69"/>
    </w:p>
    <w:p w:rsidR="00061BF2" w:rsidRDefault="00061BF2" w:rsidP="00061BF2">
      <w:pPr>
        <w:spacing w:line="360" w:lineRule="auto"/>
        <w:ind w:firstLine="540"/>
        <w:jc w:val="both"/>
        <w:rPr>
          <w:sz w:val="26"/>
          <w:szCs w:val="26"/>
        </w:rPr>
      </w:pPr>
    </w:p>
    <w:p w:rsidR="006049B5" w:rsidRPr="00CA75CB" w:rsidRDefault="006049B5" w:rsidP="00BD75EA">
      <w:pPr>
        <w:spacing w:line="360" w:lineRule="auto"/>
        <w:ind w:firstLine="540"/>
        <w:jc w:val="both"/>
        <w:outlineLvl w:val="0"/>
        <w:rPr>
          <w:b/>
          <w:sz w:val="16"/>
          <w:szCs w:val="16"/>
        </w:rPr>
      </w:pPr>
    </w:p>
    <w:p w:rsidR="00BD75EA" w:rsidRDefault="00BD75EA" w:rsidP="00FA0EF5">
      <w:pPr>
        <w:pStyle w:val="1"/>
        <w:numPr>
          <w:ilvl w:val="1"/>
          <w:numId w:val="4"/>
        </w:numPr>
        <w:ind w:left="0" w:firstLine="567"/>
      </w:pPr>
      <w:r w:rsidRPr="007B2DE3">
        <w:t xml:space="preserve"> </w:t>
      </w:r>
      <w:bookmarkStart w:id="70" w:name="_Toc78552178"/>
      <w:r w:rsidR="00FA0EF5">
        <w:t>П</w:t>
      </w:r>
      <w:r w:rsidR="00FA0EF5" w:rsidRPr="00FA0EF5">
        <w:t>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0"/>
    </w:p>
    <w:p w:rsidR="00C62210" w:rsidRPr="00BD75EA" w:rsidRDefault="00C62210" w:rsidP="00BD75EA">
      <w:pPr>
        <w:spacing w:line="360" w:lineRule="auto"/>
        <w:ind w:firstLine="540"/>
        <w:jc w:val="both"/>
        <w:outlineLvl w:val="0"/>
        <w:rPr>
          <w:b/>
          <w:sz w:val="26"/>
          <w:szCs w:val="26"/>
        </w:rPr>
      </w:pPr>
    </w:p>
    <w:p w:rsidR="001149A9" w:rsidRDefault="00061BF2" w:rsidP="00F254D8">
      <w:pPr>
        <w:spacing w:line="360" w:lineRule="auto"/>
        <w:ind w:firstLine="540"/>
        <w:jc w:val="both"/>
        <w:rPr>
          <w:sz w:val="26"/>
          <w:szCs w:val="26"/>
        </w:rPr>
      </w:pPr>
      <w:r>
        <w:rPr>
          <w:sz w:val="26"/>
          <w:szCs w:val="26"/>
        </w:rPr>
        <w:t>Н</w:t>
      </w:r>
      <w:r w:rsidRPr="00BD75EA">
        <w:rPr>
          <w:sz w:val="26"/>
          <w:szCs w:val="26"/>
        </w:rPr>
        <w:t xml:space="preserve">а территории </w:t>
      </w:r>
      <w:r w:rsidR="00A9011C">
        <w:rPr>
          <w:sz w:val="26"/>
          <w:szCs w:val="26"/>
        </w:rPr>
        <w:t>Юргинского муниципального округа</w:t>
      </w:r>
      <w:r w:rsidRPr="00A71062">
        <w:rPr>
          <w:sz w:val="26"/>
          <w:szCs w:val="26"/>
        </w:rPr>
        <w:t xml:space="preserve"> </w:t>
      </w:r>
      <w:r>
        <w:rPr>
          <w:sz w:val="26"/>
          <w:szCs w:val="26"/>
        </w:rPr>
        <w:t>не планируется</w:t>
      </w:r>
      <w:r w:rsidRPr="00E67259">
        <w:rPr>
          <w:sz w:val="26"/>
          <w:szCs w:val="26"/>
        </w:rPr>
        <w:t xml:space="preserve"> </w:t>
      </w:r>
      <w:r w:rsidRPr="00FA7B05">
        <w:rPr>
          <w:sz w:val="26"/>
          <w:szCs w:val="26"/>
        </w:rPr>
        <w:t>строительство новых промышленных предприятий</w:t>
      </w:r>
      <w:r>
        <w:rPr>
          <w:sz w:val="26"/>
          <w:szCs w:val="26"/>
        </w:rPr>
        <w:t>, и как следствие, строительство новых источников тепловой энергии не требуется.</w:t>
      </w:r>
    </w:p>
    <w:p w:rsidR="00F254D8" w:rsidRPr="00F254D8" w:rsidRDefault="00F254D8" w:rsidP="00F254D8">
      <w:pPr>
        <w:spacing w:line="360" w:lineRule="auto"/>
        <w:ind w:firstLine="540"/>
        <w:jc w:val="both"/>
        <w:rPr>
          <w:sz w:val="26"/>
          <w:szCs w:val="26"/>
        </w:rPr>
      </w:pPr>
    </w:p>
    <w:p w:rsidR="00BD75EA" w:rsidRPr="008F274A" w:rsidRDefault="00BD75EA" w:rsidP="00FA0EF5">
      <w:pPr>
        <w:pStyle w:val="1"/>
        <w:numPr>
          <w:ilvl w:val="1"/>
          <w:numId w:val="4"/>
        </w:numPr>
        <w:ind w:left="0" w:firstLine="567"/>
      </w:pPr>
      <w:bookmarkStart w:id="71" w:name="_Toc78552179"/>
      <w:r w:rsidRPr="00BD75EA">
        <w:t>Предложения по реконструкции источников тепловой энергии</w:t>
      </w:r>
      <w:r>
        <w:t xml:space="preserve">, </w:t>
      </w:r>
      <w:r w:rsidRPr="008F274A">
        <w:t>обеспечивающих перспективную тепловую нагрузку</w:t>
      </w:r>
      <w:r w:rsidR="00FA0EF5" w:rsidRPr="00FA0EF5">
        <w:t xml:space="preserve"> </w:t>
      </w:r>
      <w:r w:rsidR="00FA0EF5" w:rsidRPr="00C94E1E">
        <w:rPr>
          <w:rFonts w:eastAsia="Arial"/>
        </w:rPr>
        <w:t>в существующих и расширяемых зонах действия источников тепловой энергии</w:t>
      </w:r>
      <w:bookmarkEnd w:id="71"/>
    </w:p>
    <w:bookmarkEnd w:id="66"/>
    <w:p w:rsidR="008F274A" w:rsidRDefault="008F274A" w:rsidP="008F274A">
      <w:pPr>
        <w:spacing w:line="360" w:lineRule="auto"/>
        <w:ind w:firstLine="540"/>
        <w:jc w:val="both"/>
        <w:rPr>
          <w:sz w:val="26"/>
          <w:szCs w:val="26"/>
        </w:rPr>
      </w:pPr>
    </w:p>
    <w:p w:rsidR="00B452FA" w:rsidRDefault="00B452FA" w:rsidP="001149A9">
      <w:pPr>
        <w:spacing w:line="360" w:lineRule="auto"/>
        <w:ind w:firstLine="567"/>
        <w:jc w:val="both"/>
        <w:rPr>
          <w:sz w:val="26"/>
          <w:szCs w:val="26"/>
        </w:rPr>
      </w:pPr>
      <w:r>
        <w:rPr>
          <w:sz w:val="26"/>
          <w:szCs w:val="26"/>
        </w:rPr>
        <w:t>Реконструкция источников тепловой энергии, обеспечивающих перспективную тепловую нагрузку, не требуется.</w:t>
      </w:r>
    </w:p>
    <w:p w:rsidR="008F274A" w:rsidRDefault="008F274A" w:rsidP="008F274A">
      <w:pPr>
        <w:spacing w:line="360" w:lineRule="auto"/>
        <w:ind w:firstLine="540"/>
        <w:jc w:val="both"/>
        <w:rPr>
          <w:sz w:val="26"/>
          <w:szCs w:val="26"/>
        </w:rPr>
      </w:pPr>
    </w:p>
    <w:p w:rsidR="00BD75EA" w:rsidRPr="00BD75EA" w:rsidRDefault="00FA0EF5" w:rsidP="00FA0EF5">
      <w:pPr>
        <w:pStyle w:val="1"/>
        <w:numPr>
          <w:ilvl w:val="1"/>
          <w:numId w:val="4"/>
        </w:numPr>
        <w:ind w:left="0" w:firstLine="567"/>
      </w:pPr>
      <w:bookmarkStart w:id="72" w:name="_Toc78552180"/>
      <w:r>
        <w:rPr>
          <w:rFonts w:eastAsia="Arial"/>
        </w:rPr>
        <w:t>П</w:t>
      </w:r>
      <w:r w:rsidRPr="00C94E1E">
        <w:rPr>
          <w:rFonts w:eastAsia="Arial"/>
        </w:rPr>
        <w:t xml:space="preserve">редложения по техническому перевооружению и (или) модернизации источников тепловой энергии с целью повышения эффективности работы </w:t>
      </w:r>
      <w:r w:rsidRPr="00455F64">
        <w:rPr>
          <w:rFonts w:eastAsia="Arial"/>
        </w:rPr>
        <w:t>систем теплоснабжения</w:t>
      </w:r>
      <w:bookmarkEnd w:id="72"/>
    </w:p>
    <w:p w:rsidR="00BD75EA" w:rsidRPr="00BD75EA" w:rsidRDefault="00BD75EA" w:rsidP="00C20CE3">
      <w:pPr>
        <w:ind w:firstLine="540"/>
        <w:jc w:val="both"/>
        <w:rPr>
          <w:sz w:val="26"/>
          <w:szCs w:val="26"/>
        </w:rPr>
      </w:pPr>
    </w:p>
    <w:p w:rsidR="00BD75EA" w:rsidRPr="00A44E9E" w:rsidRDefault="001149A9" w:rsidP="00E24F28">
      <w:pPr>
        <w:spacing w:line="360" w:lineRule="auto"/>
        <w:ind w:firstLine="567"/>
        <w:jc w:val="both"/>
        <w:rPr>
          <w:sz w:val="26"/>
          <w:szCs w:val="26"/>
        </w:rPr>
      </w:pPr>
      <w:bookmarkStart w:id="73" w:name="_Toc359418639"/>
      <w:bookmarkStart w:id="74" w:name="_Toc363028870"/>
      <w:bookmarkStart w:id="75" w:name="_Toc359418643"/>
      <w:bookmarkStart w:id="76" w:name="_Toc363028874"/>
      <w:r w:rsidRPr="00583564">
        <w:rPr>
          <w:sz w:val="26"/>
          <w:szCs w:val="26"/>
        </w:rPr>
        <w:t>Техническое перевооружение источников тепловой энергии с целью повышения эффективности работы систем теплоснабжения не планируется.</w:t>
      </w:r>
    </w:p>
    <w:p w:rsidR="00F87F59" w:rsidRPr="00F87F59" w:rsidRDefault="00F87F59" w:rsidP="00C20CE3">
      <w:pPr>
        <w:spacing w:line="360" w:lineRule="auto"/>
        <w:ind w:firstLine="540"/>
        <w:jc w:val="both"/>
        <w:outlineLvl w:val="0"/>
        <w:rPr>
          <w:sz w:val="26"/>
          <w:szCs w:val="26"/>
        </w:rPr>
      </w:pPr>
    </w:p>
    <w:p w:rsidR="001149A9" w:rsidRPr="000654F0" w:rsidRDefault="001149A9" w:rsidP="000654F0">
      <w:pPr>
        <w:pStyle w:val="1"/>
        <w:numPr>
          <w:ilvl w:val="1"/>
          <w:numId w:val="4"/>
        </w:numPr>
        <w:ind w:left="0" w:firstLine="567"/>
        <w:rPr>
          <w:rFonts w:eastAsia="Arial"/>
        </w:rPr>
      </w:pPr>
      <w:bookmarkStart w:id="77" w:name="_Toc513792765"/>
      <w:bookmarkStart w:id="78" w:name="_Toc521076310"/>
      <w:bookmarkStart w:id="79" w:name="_Toc521419634"/>
      <w:bookmarkStart w:id="80" w:name="_Toc78552181"/>
      <w:r w:rsidRPr="000654F0">
        <w:rPr>
          <w:rFonts w:eastAsia="Arial"/>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bookmarkEnd w:id="77"/>
      <w:bookmarkEnd w:id="78"/>
      <w:bookmarkEnd w:id="79"/>
      <w:bookmarkEnd w:id="80"/>
    </w:p>
    <w:p w:rsidR="001149A9" w:rsidRPr="00A9011C" w:rsidRDefault="001149A9" w:rsidP="001149A9">
      <w:pPr>
        <w:spacing w:line="360" w:lineRule="auto"/>
        <w:ind w:firstLine="540"/>
        <w:jc w:val="both"/>
        <w:rPr>
          <w:sz w:val="26"/>
          <w:szCs w:val="26"/>
        </w:rPr>
      </w:pPr>
      <w:r w:rsidRPr="0066008D">
        <w:rPr>
          <w:sz w:val="26"/>
          <w:szCs w:val="26"/>
        </w:rPr>
        <w:t xml:space="preserve">Местные виды топлива (каменный уголь Кузнецкого угольного бассейна) применяется на всех источниках тепловой энергии </w:t>
      </w:r>
      <w:r w:rsidR="00A9011C">
        <w:rPr>
          <w:sz w:val="26"/>
          <w:szCs w:val="26"/>
        </w:rPr>
        <w:t>муниципального округа.</w:t>
      </w:r>
    </w:p>
    <w:p w:rsidR="001149A9" w:rsidRPr="0066008D" w:rsidRDefault="001149A9" w:rsidP="001149A9">
      <w:pPr>
        <w:spacing w:line="360" w:lineRule="auto"/>
        <w:ind w:firstLine="540"/>
        <w:jc w:val="both"/>
        <w:rPr>
          <w:sz w:val="26"/>
          <w:szCs w:val="26"/>
        </w:rPr>
      </w:pPr>
      <w:r w:rsidRPr="0066008D">
        <w:rPr>
          <w:sz w:val="26"/>
          <w:szCs w:val="26"/>
        </w:rPr>
        <w:t>Использование солнечной энергии (гелиоэнергетика) на нужды коммунальной теплоэнергетики в Сибирском регионе невозможно, в виду наличия холодного периода и большого количества пасмурных дней в летний период.</w:t>
      </w:r>
    </w:p>
    <w:p w:rsidR="001149A9" w:rsidRPr="0066008D" w:rsidRDefault="001149A9" w:rsidP="001149A9">
      <w:pPr>
        <w:spacing w:line="360" w:lineRule="auto"/>
        <w:ind w:firstLine="540"/>
        <w:jc w:val="both"/>
        <w:rPr>
          <w:sz w:val="26"/>
          <w:szCs w:val="26"/>
        </w:rPr>
      </w:pPr>
      <w:r w:rsidRPr="0066008D">
        <w:rPr>
          <w:sz w:val="26"/>
          <w:szCs w:val="26"/>
        </w:rPr>
        <w:t xml:space="preserve">Применение геотермальной энергетики – в коммунальной энергетике в </w:t>
      </w:r>
      <w:r w:rsidR="00A9011C">
        <w:rPr>
          <w:sz w:val="26"/>
          <w:szCs w:val="26"/>
        </w:rPr>
        <w:t>Юргинском муниципальном округе</w:t>
      </w:r>
      <w:r w:rsidRPr="0066008D">
        <w:rPr>
          <w:sz w:val="26"/>
          <w:szCs w:val="26"/>
        </w:rPr>
        <w:t xml:space="preserve"> невозможно, ввиду отсутствия на территории геотермальных источников и горячих вод приближенных к поверхности земной коры.</w:t>
      </w:r>
    </w:p>
    <w:p w:rsidR="001149A9" w:rsidRPr="0066008D" w:rsidRDefault="001149A9" w:rsidP="001149A9">
      <w:pPr>
        <w:spacing w:line="360" w:lineRule="auto"/>
        <w:ind w:firstLine="540"/>
        <w:jc w:val="both"/>
        <w:rPr>
          <w:sz w:val="26"/>
          <w:szCs w:val="26"/>
        </w:rPr>
      </w:pPr>
      <w:r w:rsidRPr="0066008D">
        <w:rPr>
          <w:sz w:val="26"/>
          <w:szCs w:val="26"/>
        </w:rPr>
        <w:t xml:space="preserve">Использование биотоплива (биогаза) в коммунальной энергетике в </w:t>
      </w:r>
      <w:r w:rsidR="00A9011C">
        <w:rPr>
          <w:sz w:val="26"/>
          <w:szCs w:val="26"/>
        </w:rPr>
        <w:t>Юргинском муниципальном округе</w:t>
      </w:r>
      <w:r w:rsidRPr="0066008D">
        <w:rPr>
          <w:sz w:val="26"/>
          <w:szCs w:val="26"/>
        </w:rPr>
        <w:t xml:space="preserve"> невозможно, ввиду отсутствия на территории </w:t>
      </w:r>
      <w:r w:rsidR="001802CD">
        <w:rPr>
          <w:sz w:val="26"/>
          <w:szCs w:val="26"/>
        </w:rPr>
        <w:t>территориального управления</w:t>
      </w:r>
      <w:r w:rsidRPr="0066008D">
        <w:rPr>
          <w:sz w:val="26"/>
          <w:szCs w:val="26"/>
        </w:rPr>
        <w:t xml:space="preserve"> крупных источников исходного сырья: отходов крупного рогатого скота, птицеводства, отходов спиртовых и ацетонобутиловых заводов, биомассы различных видов растений.</w:t>
      </w:r>
    </w:p>
    <w:p w:rsidR="001149A9" w:rsidRPr="0066008D" w:rsidRDefault="001149A9" w:rsidP="001149A9">
      <w:pPr>
        <w:spacing w:line="360" w:lineRule="auto"/>
        <w:ind w:firstLine="540"/>
        <w:jc w:val="both"/>
        <w:rPr>
          <w:sz w:val="26"/>
          <w:szCs w:val="26"/>
        </w:rPr>
      </w:pPr>
      <w:r w:rsidRPr="0066008D">
        <w:rPr>
          <w:sz w:val="26"/>
          <w:szCs w:val="26"/>
        </w:rPr>
        <w:t xml:space="preserve">Использование биотоплива (древесного топлива) в коммунальной энергетике в </w:t>
      </w:r>
      <w:r w:rsidR="00A9011C">
        <w:rPr>
          <w:sz w:val="26"/>
          <w:szCs w:val="26"/>
        </w:rPr>
        <w:t>Юргинском муниципальном округе</w:t>
      </w:r>
      <w:r w:rsidRPr="0066008D">
        <w:rPr>
          <w:sz w:val="26"/>
          <w:szCs w:val="26"/>
        </w:rPr>
        <w:t xml:space="preserve"> невозможно, ввиду отсутствия на территории </w:t>
      </w:r>
      <w:r w:rsidR="001802CD">
        <w:rPr>
          <w:sz w:val="26"/>
          <w:szCs w:val="26"/>
        </w:rPr>
        <w:t>территориального управления</w:t>
      </w:r>
      <w:r w:rsidRPr="0066008D">
        <w:rPr>
          <w:sz w:val="26"/>
          <w:szCs w:val="26"/>
        </w:rPr>
        <w:t xml:space="preserve"> крупных источников исходного сырья: крупных объектов лесозаготовки и лесопереработки.</w:t>
      </w:r>
    </w:p>
    <w:p w:rsidR="001149A9" w:rsidRDefault="001149A9" w:rsidP="001149A9">
      <w:pPr>
        <w:spacing w:line="360" w:lineRule="auto"/>
        <w:ind w:firstLine="540"/>
        <w:jc w:val="both"/>
        <w:rPr>
          <w:sz w:val="26"/>
          <w:szCs w:val="26"/>
        </w:rPr>
      </w:pPr>
      <w:r w:rsidRPr="0066008D">
        <w:rPr>
          <w:sz w:val="26"/>
          <w:szCs w:val="26"/>
        </w:rPr>
        <w:t xml:space="preserve">Использование тепловой энергии мусоросжигательных заводов в коммунальной энергетике в </w:t>
      </w:r>
      <w:r w:rsidR="00A9011C">
        <w:rPr>
          <w:sz w:val="26"/>
          <w:szCs w:val="26"/>
        </w:rPr>
        <w:t>Юргинском муниципальном округе</w:t>
      </w:r>
      <w:r w:rsidRPr="0066008D">
        <w:rPr>
          <w:sz w:val="26"/>
          <w:szCs w:val="26"/>
        </w:rPr>
        <w:t xml:space="preserve"> невозможно, ввиду отсутствия на территории </w:t>
      </w:r>
      <w:r w:rsidR="001802CD">
        <w:rPr>
          <w:sz w:val="26"/>
          <w:szCs w:val="26"/>
        </w:rPr>
        <w:t>территориального управления</w:t>
      </w:r>
      <w:r w:rsidRPr="0066008D">
        <w:rPr>
          <w:sz w:val="26"/>
          <w:szCs w:val="26"/>
        </w:rPr>
        <w:t xml:space="preserve"> мусоросжигательных заводов.</w:t>
      </w:r>
    </w:p>
    <w:p w:rsidR="001149A9" w:rsidRDefault="001149A9" w:rsidP="00A44E9E">
      <w:pPr>
        <w:pStyle w:val="1"/>
      </w:pPr>
    </w:p>
    <w:p w:rsidR="003732B3" w:rsidRPr="003732B3" w:rsidRDefault="003732B3" w:rsidP="003732B3"/>
    <w:p w:rsidR="00BD75EA" w:rsidRPr="000654F0" w:rsidRDefault="00BD75EA" w:rsidP="000654F0">
      <w:pPr>
        <w:pStyle w:val="1"/>
        <w:numPr>
          <w:ilvl w:val="1"/>
          <w:numId w:val="4"/>
        </w:numPr>
        <w:ind w:left="0" w:firstLine="567"/>
        <w:rPr>
          <w:rFonts w:eastAsia="Arial"/>
        </w:rPr>
      </w:pPr>
      <w:bookmarkStart w:id="81" w:name="_Toc78552182"/>
      <w:r w:rsidRPr="000654F0">
        <w:rPr>
          <w:rFonts w:eastAsia="Arial"/>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1"/>
    </w:p>
    <w:p w:rsidR="00BD75EA" w:rsidRPr="00BD75EA" w:rsidRDefault="00BD75EA" w:rsidP="00BD75EA">
      <w:pPr>
        <w:spacing w:line="360" w:lineRule="auto"/>
        <w:ind w:firstLine="540"/>
        <w:jc w:val="both"/>
        <w:rPr>
          <w:b/>
          <w:sz w:val="26"/>
          <w:szCs w:val="26"/>
        </w:rPr>
      </w:pPr>
    </w:p>
    <w:p w:rsidR="00BD75EA" w:rsidRPr="00BD75EA" w:rsidRDefault="00E24F28" w:rsidP="00BD75EA">
      <w:pPr>
        <w:spacing w:line="360" w:lineRule="auto"/>
        <w:ind w:firstLine="540"/>
        <w:jc w:val="both"/>
        <w:rPr>
          <w:sz w:val="26"/>
          <w:szCs w:val="26"/>
        </w:rPr>
      </w:pPr>
      <w:r w:rsidRPr="00BD75EA">
        <w:rPr>
          <w:sz w:val="26"/>
          <w:szCs w:val="26"/>
        </w:rPr>
        <w:t xml:space="preserve">Источники тепловой энергии с комбинированной выработкой тепловой и электрической энергии на территории </w:t>
      </w:r>
      <w:r w:rsidR="00A9011C">
        <w:rPr>
          <w:sz w:val="26"/>
          <w:szCs w:val="26"/>
        </w:rPr>
        <w:t>Юргинского муниципального округа</w:t>
      </w:r>
      <w:r>
        <w:rPr>
          <w:sz w:val="26"/>
          <w:szCs w:val="26"/>
        </w:rPr>
        <w:t xml:space="preserve"> </w:t>
      </w:r>
      <w:r w:rsidRPr="00BD75EA">
        <w:rPr>
          <w:sz w:val="26"/>
          <w:szCs w:val="26"/>
        </w:rPr>
        <w:t>отсутствуют.</w:t>
      </w:r>
    </w:p>
    <w:p w:rsidR="00E7147A" w:rsidRDefault="00E7147A" w:rsidP="00BD75EA">
      <w:pPr>
        <w:spacing w:line="360" w:lineRule="auto"/>
        <w:ind w:firstLine="540"/>
        <w:jc w:val="both"/>
        <w:rPr>
          <w:b/>
          <w:sz w:val="26"/>
          <w:szCs w:val="26"/>
        </w:rPr>
      </w:pPr>
    </w:p>
    <w:p w:rsidR="00BD75EA" w:rsidRPr="000654F0" w:rsidRDefault="00BD75EA" w:rsidP="000654F0">
      <w:pPr>
        <w:pStyle w:val="1"/>
        <w:numPr>
          <w:ilvl w:val="1"/>
          <w:numId w:val="4"/>
        </w:numPr>
        <w:ind w:left="0" w:firstLine="567"/>
        <w:rPr>
          <w:rFonts w:eastAsia="Arial"/>
        </w:rPr>
      </w:pPr>
      <w:bookmarkStart w:id="82" w:name="_Toc78552183"/>
      <w:r w:rsidRPr="000654F0">
        <w:rPr>
          <w:rFonts w:eastAsia="Arial"/>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82"/>
    </w:p>
    <w:p w:rsidR="00E7147A" w:rsidRDefault="00E7147A" w:rsidP="00E7147A">
      <w:pPr>
        <w:spacing w:line="360" w:lineRule="auto"/>
        <w:ind w:firstLine="540"/>
        <w:jc w:val="both"/>
        <w:rPr>
          <w:sz w:val="26"/>
          <w:szCs w:val="26"/>
        </w:rPr>
      </w:pPr>
    </w:p>
    <w:p w:rsidR="00986294" w:rsidRPr="00C12631" w:rsidRDefault="00986294" w:rsidP="00986294">
      <w:pPr>
        <w:spacing w:line="360" w:lineRule="auto"/>
        <w:ind w:firstLine="540"/>
        <w:jc w:val="both"/>
        <w:rPr>
          <w:sz w:val="26"/>
          <w:szCs w:val="26"/>
        </w:rPr>
      </w:pPr>
      <w:r w:rsidRPr="00C12631">
        <w:rPr>
          <w:sz w:val="26"/>
          <w:szCs w:val="26"/>
        </w:rPr>
        <w:t xml:space="preserve">В качестве мероприятий по продлению ресурса котлоагрегатов на котельной рекомендуется своевременно производить текущий и капитальный ремонт котельного оборудования. </w:t>
      </w:r>
    </w:p>
    <w:p w:rsidR="00E24F28" w:rsidRDefault="00E24F28" w:rsidP="00A44E9E">
      <w:pPr>
        <w:pStyle w:val="1"/>
      </w:pPr>
    </w:p>
    <w:p w:rsidR="00E7147A" w:rsidRPr="000654F0" w:rsidRDefault="00E7147A" w:rsidP="000654F0">
      <w:pPr>
        <w:pStyle w:val="1"/>
        <w:numPr>
          <w:ilvl w:val="1"/>
          <w:numId w:val="4"/>
        </w:numPr>
        <w:ind w:left="0" w:firstLine="567"/>
        <w:rPr>
          <w:rFonts w:eastAsia="Arial"/>
        </w:rPr>
      </w:pPr>
      <w:bookmarkStart w:id="83" w:name="_Toc78552184"/>
      <w:r w:rsidRPr="000654F0">
        <w:rPr>
          <w:rFonts w:eastAsia="Arial"/>
        </w:rPr>
        <w:t>Меры по переоборудованию котельных в источники комбинированной выработки электрической и тепловой энергии</w:t>
      </w:r>
      <w:bookmarkEnd w:id="83"/>
    </w:p>
    <w:p w:rsidR="00E7147A" w:rsidRPr="00E7147A" w:rsidRDefault="00E7147A" w:rsidP="00E7147A">
      <w:pPr>
        <w:rPr>
          <w:sz w:val="26"/>
          <w:szCs w:val="26"/>
        </w:rPr>
      </w:pPr>
    </w:p>
    <w:p w:rsidR="00E7147A" w:rsidRPr="00E7147A" w:rsidRDefault="00E7147A" w:rsidP="00E7147A">
      <w:pPr>
        <w:spacing w:line="360" w:lineRule="auto"/>
        <w:ind w:firstLine="540"/>
        <w:jc w:val="both"/>
        <w:rPr>
          <w:sz w:val="26"/>
          <w:szCs w:val="26"/>
        </w:rPr>
      </w:pPr>
      <w:r w:rsidRPr="00E7147A">
        <w:rPr>
          <w:sz w:val="26"/>
          <w:szCs w:val="26"/>
        </w:rPr>
        <w:t xml:space="preserve">На перспективу до </w:t>
      </w:r>
      <w:r w:rsidR="00692374">
        <w:rPr>
          <w:sz w:val="26"/>
          <w:szCs w:val="26"/>
        </w:rPr>
        <w:t>20</w:t>
      </w:r>
      <w:r w:rsidR="00692374" w:rsidRPr="006670AD">
        <w:rPr>
          <w:sz w:val="26"/>
          <w:szCs w:val="26"/>
        </w:rPr>
        <w:t>3</w:t>
      </w:r>
      <w:r w:rsidR="00F254D8">
        <w:rPr>
          <w:sz w:val="26"/>
          <w:szCs w:val="26"/>
        </w:rPr>
        <w:t>5</w:t>
      </w:r>
      <w:r w:rsidRPr="00E7147A">
        <w:rPr>
          <w:sz w:val="26"/>
          <w:szCs w:val="26"/>
        </w:rPr>
        <w:t xml:space="preserve"> г. не планируется переоборудование котельн</w:t>
      </w:r>
      <w:r w:rsidR="00F87F59">
        <w:rPr>
          <w:sz w:val="26"/>
          <w:szCs w:val="26"/>
        </w:rPr>
        <w:t>ых</w:t>
      </w:r>
      <w:r w:rsidRPr="00E7147A">
        <w:rPr>
          <w:sz w:val="26"/>
          <w:szCs w:val="26"/>
        </w:rPr>
        <w:t xml:space="preserve"> в источники комбинированной выработки электрической и тепловой энергии.</w:t>
      </w:r>
    </w:p>
    <w:p w:rsidR="00E7147A" w:rsidRPr="00E7147A" w:rsidRDefault="00E7147A" w:rsidP="00E7147A">
      <w:pPr>
        <w:spacing w:line="360" w:lineRule="auto"/>
        <w:ind w:firstLine="540"/>
        <w:jc w:val="both"/>
        <w:rPr>
          <w:sz w:val="26"/>
          <w:szCs w:val="26"/>
        </w:rPr>
      </w:pPr>
    </w:p>
    <w:p w:rsidR="00E7147A" w:rsidRPr="000654F0" w:rsidRDefault="00E7147A" w:rsidP="000654F0">
      <w:pPr>
        <w:pStyle w:val="1"/>
        <w:numPr>
          <w:ilvl w:val="1"/>
          <w:numId w:val="4"/>
        </w:numPr>
        <w:ind w:left="0" w:firstLine="567"/>
        <w:rPr>
          <w:rFonts w:eastAsia="Arial"/>
        </w:rPr>
      </w:pPr>
      <w:bookmarkStart w:id="84" w:name="_Toc78552185"/>
      <w:r w:rsidRPr="000654F0">
        <w:rPr>
          <w:rFonts w:eastAsia="Arial"/>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bookmarkEnd w:id="84"/>
    </w:p>
    <w:p w:rsidR="00A5363D" w:rsidRPr="00A5363D" w:rsidRDefault="00A5363D" w:rsidP="00A5363D"/>
    <w:p w:rsidR="00E7147A" w:rsidRPr="00E7147A" w:rsidRDefault="00E7147A" w:rsidP="00E7147A">
      <w:pPr>
        <w:spacing w:line="360" w:lineRule="auto"/>
        <w:ind w:firstLine="540"/>
        <w:jc w:val="both"/>
        <w:rPr>
          <w:sz w:val="26"/>
          <w:szCs w:val="26"/>
        </w:rPr>
      </w:pPr>
      <w:r w:rsidRPr="00E7147A">
        <w:rPr>
          <w:sz w:val="26"/>
          <w:szCs w:val="26"/>
        </w:rPr>
        <w:t xml:space="preserve">Источники тепловой энергии с комбинированной выработкой тепловой и электрической энергии на территории </w:t>
      </w:r>
      <w:r w:rsidR="00A9011C">
        <w:rPr>
          <w:sz w:val="26"/>
          <w:szCs w:val="26"/>
        </w:rPr>
        <w:t>Юргинского муниципального округа</w:t>
      </w:r>
      <w:r>
        <w:rPr>
          <w:sz w:val="26"/>
          <w:szCs w:val="26"/>
        </w:rPr>
        <w:t xml:space="preserve"> </w:t>
      </w:r>
      <w:r w:rsidRPr="00E7147A">
        <w:rPr>
          <w:sz w:val="26"/>
          <w:szCs w:val="26"/>
        </w:rPr>
        <w:t>отсутствуют.</w:t>
      </w:r>
    </w:p>
    <w:p w:rsidR="00E7147A" w:rsidRPr="00E7147A" w:rsidRDefault="00E7147A" w:rsidP="00E7147A">
      <w:pPr>
        <w:spacing w:line="360" w:lineRule="auto"/>
        <w:ind w:firstLine="540"/>
        <w:jc w:val="both"/>
        <w:rPr>
          <w:sz w:val="26"/>
          <w:szCs w:val="26"/>
        </w:rPr>
      </w:pPr>
    </w:p>
    <w:p w:rsidR="00E7147A" w:rsidRPr="000654F0" w:rsidRDefault="00E7147A" w:rsidP="000654F0">
      <w:pPr>
        <w:pStyle w:val="1"/>
        <w:numPr>
          <w:ilvl w:val="1"/>
          <w:numId w:val="4"/>
        </w:numPr>
        <w:ind w:left="0" w:firstLine="567"/>
        <w:rPr>
          <w:rFonts w:eastAsia="Arial"/>
        </w:rPr>
      </w:pPr>
      <w:bookmarkStart w:id="85" w:name="_Toc78552186"/>
      <w:r w:rsidRPr="000654F0">
        <w:rPr>
          <w:rFonts w:eastAsia="Arial"/>
        </w:rPr>
        <w:t>Решения о загрузке источников тепловой энергии, распределении (перераспределении) тепловой нагрузки потребителей тепловой энергии</w:t>
      </w:r>
      <w:bookmarkEnd w:id="85"/>
    </w:p>
    <w:p w:rsidR="00E7147A" w:rsidRPr="00E7147A" w:rsidRDefault="00E7147A" w:rsidP="00E7147A">
      <w:pPr>
        <w:rPr>
          <w:sz w:val="26"/>
          <w:szCs w:val="26"/>
        </w:rPr>
      </w:pPr>
    </w:p>
    <w:p w:rsidR="00E7147A" w:rsidRDefault="00E7147A" w:rsidP="00461074">
      <w:pPr>
        <w:spacing w:line="360" w:lineRule="auto"/>
        <w:ind w:firstLine="539"/>
        <w:jc w:val="both"/>
        <w:rPr>
          <w:sz w:val="26"/>
          <w:szCs w:val="26"/>
        </w:rPr>
      </w:pPr>
      <w:r w:rsidRPr="00E7147A">
        <w:rPr>
          <w:sz w:val="26"/>
          <w:szCs w:val="26"/>
        </w:rPr>
        <w:t>Существующие и перспек</w:t>
      </w:r>
      <w:r>
        <w:rPr>
          <w:sz w:val="26"/>
          <w:szCs w:val="26"/>
        </w:rPr>
        <w:t>тивные режимы загрузки источник</w:t>
      </w:r>
      <w:r w:rsidR="00577944">
        <w:rPr>
          <w:sz w:val="26"/>
          <w:szCs w:val="26"/>
        </w:rPr>
        <w:t>ов</w:t>
      </w:r>
      <w:r w:rsidRPr="00E7147A">
        <w:rPr>
          <w:sz w:val="26"/>
          <w:szCs w:val="26"/>
        </w:rPr>
        <w:t xml:space="preserve"> тепловой энергии по присоединенной нагрузке </w:t>
      </w:r>
      <w:r>
        <w:rPr>
          <w:sz w:val="26"/>
          <w:szCs w:val="26"/>
        </w:rPr>
        <w:t xml:space="preserve">приведены в </w:t>
      </w:r>
      <w:r w:rsidRPr="009E7E78">
        <w:rPr>
          <w:sz w:val="26"/>
          <w:szCs w:val="26"/>
        </w:rPr>
        <w:t xml:space="preserve">таблице </w:t>
      </w:r>
      <w:r w:rsidR="00FC0F29">
        <w:rPr>
          <w:sz w:val="26"/>
          <w:szCs w:val="26"/>
        </w:rPr>
        <w:t>14</w:t>
      </w:r>
      <w:r w:rsidRPr="009E7E78">
        <w:rPr>
          <w:sz w:val="26"/>
          <w:szCs w:val="26"/>
        </w:rPr>
        <w:t>.</w:t>
      </w:r>
    </w:p>
    <w:p w:rsidR="00B452FA" w:rsidRDefault="00B452FA">
      <w:pPr>
        <w:rPr>
          <w:sz w:val="26"/>
          <w:szCs w:val="26"/>
        </w:rPr>
      </w:pPr>
      <w:r>
        <w:rPr>
          <w:sz w:val="26"/>
          <w:szCs w:val="26"/>
        </w:rPr>
        <w:br w:type="page"/>
      </w:r>
    </w:p>
    <w:p w:rsidR="00B452FA" w:rsidRPr="00461074" w:rsidRDefault="00B452FA" w:rsidP="00B452FA">
      <w:pPr>
        <w:spacing w:line="360" w:lineRule="auto"/>
        <w:jc w:val="both"/>
        <w:rPr>
          <w:sz w:val="26"/>
          <w:szCs w:val="26"/>
        </w:rPr>
      </w:pPr>
    </w:p>
    <w:p w:rsidR="00461074" w:rsidRDefault="00E7147A" w:rsidP="00986294">
      <w:pPr>
        <w:tabs>
          <w:tab w:val="left" w:pos="0"/>
          <w:tab w:val="left" w:pos="426"/>
        </w:tabs>
        <w:ind w:firstLine="426"/>
        <w:jc w:val="both"/>
        <w:rPr>
          <w:b/>
        </w:rPr>
      </w:pPr>
      <w:r w:rsidRPr="009E7E78">
        <w:rPr>
          <w:b/>
        </w:rPr>
        <w:t xml:space="preserve">Таблица </w:t>
      </w:r>
      <w:r w:rsidR="009E7E78" w:rsidRPr="009E7E78">
        <w:rPr>
          <w:b/>
        </w:rPr>
        <w:t>1</w:t>
      </w:r>
      <w:r w:rsidR="00FC0F29">
        <w:rPr>
          <w:b/>
        </w:rPr>
        <w:t>4</w:t>
      </w:r>
      <w:r w:rsidRPr="009E7E78">
        <w:rPr>
          <w:b/>
        </w:rPr>
        <w:t>.</w:t>
      </w:r>
      <w:r w:rsidRPr="001C1DAA">
        <w:rPr>
          <w:b/>
        </w:rPr>
        <w:t xml:space="preserve"> Существующие и перспективные режимы загрузки источник</w:t>
      </w:r>
      <w:r w:rsidR="00577944">
        <w:rPr>
          <w:b/>
        </w:rPr>
        <w:t>ов</w:t>
      </w:r>
      <w:r w:rsidRPr="001C1DAA">
        <w:rPr>
          <w:b/>
        </w:rPr>
        <w:t xml:space="preserve"> </w:t>
      </w:r>
    </w:p>
    <w:p w:rsidR="00E7147A" w:rsidRDefault="00E7147A" w:rsidP="00986294">
      <w:pPr>
        <w:tabs>
          <w:tab w:val="left" w:pos="0"/>
        </w:tabs>
        <w:jc w:val="both"/>
        <w:rPr>
          <w:b/>
        </w:rPr>
      </w:pPr>
      <w:r w:rsidRPr="001C1DAA">
        <w:rPr>
          <w:b/>
        </w:rPr>
        <w:t xml:space="preserve">по присоединенной тепловой нагрузке на период </w:t>
      </w:r>
      <w:r w:rsidR="00A80D11">
        <w:rPr>
          <w:b/>
        </w:rPr>
        <w:t>20</w:t>
      </w:r>
      <w:r w:rsidR="00653B0B">
        <w:rPr>
          <w:b/>
        </w:rPr>
        <w:t>2</w:t>
      </w:r>
      <w:r w:rsidR="00884AFA">
        <w:rPr>
          <w:b/>
        </w:rPr>
        <w:t>1</w:t>
      </w:r>
      <w:r w:rsidRPr="001C1DAA">
        <w:rPr>
          <w:b/>
        </w:rPr>
        <w:t>-</w:t>
      </w:r>
      <w:r w:rsidR="00461074">
        <w:rPr>
          <w:b/>
        </w:rPr>
        <w:t>20</w:t>
      </w:r>
      <w:r w:rsidR="00461074" w:rsidRPr="00461074">
        <w:rPr>
          <w:b/>
        </w:rPr>
        <w:t>3</w:t>
      </w:r>
      <w:r w:rsidR="00884AFA">
        <w:rPr>
          <w:b/>
        </w:rPr>
        <w:t>5</w:t>
      </w:r>
      <w:r w:rsidRPr="001C1DAA">
        <w:rPr>
          <w:b/>
        </w:rPr>
        <w:t xml:space="preserve"> </w:t>
      </w:r>
      <w:r w:rsidR="00461074">
        <w:rPr>
          <w:b/>
        </w:rPr>
        <w:t>г</w:t>
      </w:r>
      <w:r w:rsidRPr="001C1DAA">
        <w:rPr>
          <w:b/>
        </w:rPr>
        <w:t>г.</w:t>
      </w:r>
      <w:r w:rsidR="00461074">
        <w:rPr>
          <w:b/>
        </w:rPr>
        <w:t xml:space="preserve"> </w:t>
      </w:r>
    </w:p>
    <w:p w:rsidR="00461074" w:rsidRPr="00461074" w:rsidRDefault="00461074" w:rsidP="00E7147A">
      <w:pPr>
        <w:ind w:firstLine="539"/>
        <w:jc w:val="both"/>
        <w:rPr>
          <w:b/>
          <w:sz w:val="16"/>
          <w:szCs w:val="16"/>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2"/>
        <w:gridCol w:w="1701"/>
        <w:gridCol w:w="1701"/>
        <w:gridCol w:w="1417"/>
        <w:gridCol w:w="1843"/>
      </w:tblGrid>
      <w:tr w:rsidR="0087468A" w:rsidRPr="001C1DAA" w:rsidTr="000274A3">
        <w:trPr>
          <w:trHeight w:val="474"/>
          <w:tblHeader/>
        </w:trPr>
        <w:tc>
          <w:tcPr>
            <w:tcW w:w="2972" w:type="dxa"/>
            <w:vMerge w:val="restart"/>
            <w:shd w:val="clear" w:color="auto" w:fill="auto"/>
            <w:vAlign w:val="center"/>
          </w:tcPr>
          <w:p w:rsidR="0087468A" w:rsidRPr="001C1DAA" w:rsidRDefault="0087468A" w:rsidP="00E7147A">
            <w:pPr>
              <w:jc w:val="center"/>
              <w:rPr>
                <w:b/>
              </w:rPr>
            </w:pPr>
            <w:r w:rsidRPr="001C1DAA">
              <w:rPr>
                <w:b/>
              </w:rPr>
              <w:t>Наименование котельной</w:t>
            </w:r>
          </w:p>
        </w:tc>
        <w:tc>
          <w:tcPr>
            <w:tcW w:w="6662" w:type="dxa"/>
            <w:gridSpan w:val="4"/>
            <w:shd w:val="clear" w:color="auto" w:fill="auto"/>
            <w:vAlign w:val="center"/>
          </w:tcPr>
          <w:p w:rsidR="0087468A" w:rsidRPr="001C1DAA" w:rsidRDefault="0087468A" w:rsidP="00E7147A">
            <w:pPr>
              <w:jc w:val="center"/>
              <w:rPr>
                <w:b/>
              </w:rPr>
            </w:pPr>
            <w:r w:rsidRPr="001C1DAA">
              <w:rPr>
                <w:b/>
              </w:rPr>
              <w:t>Загрузка источник</w:t>
            </w:r>
            <w:r>
              <w:rPr>
                <w:b/>
              </w:rPr>
              <w:t>ов</w:t>
            </w:r>
            <w:r w:rsidRPr="001C1DAA">
              <w:rPr>
                <w:b/>
              </w:rPr>
              <w:t xml:space="preserve"> по присоединенной тепловой нагрузке, %</w:t>
            </w:r>
          </w:p>
        </w:tc>
      </w:tr>
      <w:tr w:rsidR="00C70855" w:rsidRPr="001C1DAA" w:rsidTr="000274A3">
        <w:trPr>
          <w:trHeight w:val="236"/>
          <w:tblHeader/>
        </w:trPr>
        <w:tc>
          <w:tcPr>
            <w:tcW w:w="2972" w:type="dxa"/>
            <w:vMerge/>
            <w:shd w:val="clear" w:color="auto" w:fill="auto"/>
            <w:vAlign w:val="center"/>
          </w:tcPr>
          <w:p w:rsidR="0087468A" w:rsidRPr="001C1DAA" w:rsidRDefault="0087468A" w:rsidP="00E7147A">
            <w:pPr>
              <w:jc w:val="center"/>
              <w:rPr>
                <w:b/>
              </w:rPr>
            </w:pPr>
          </w:p>
        </w:tc>
        <w:tc>
          <w:tcPr>
            <w:tcW w:w="1701" w:type="dxa"/>
            <w:shd w:val="clear" w:color="auto" w:fill="auto"/>
            <w:vAlign w:val="center"/>
          </w:tcPr>
          <w:p w:rsidR="0087468A" w:rsidRPr="001C1DAA" w:rsidRDefault="0087468A" w:rsidP="0087468A">
            <w:pPr>
              <w:jc w:val="center"/>
              <w:rPr>
                <w:b/>
              </w:rPr>
            </w:pPr>
            <w:r>
              <w:rPr>
                <w:b/>
              </w:rPr>
              <w:t>2021</w:t>
            </w:r>
            <w:r w:rsidRPr="001C1DAA">
              <w:rPr>
                <w:b/>
              </w:rPr>
              <w:t xml:space="preserve"> г.</w:t>
            </w:r>
          </w:p>
        </w:tc>
        <w:tc>
          <w:tcPr>
            <w:tcW w:w="1701" w:type="dxa"/>
            <w:shd w:val="clear" w:color="auto" w:fill="auto"/>
            <w:vAlign w:val="center"/>
          </w:tcPr>
          <w:p w:rsidR="0087468A" w:rsidRPr="001C1DAA" w:rsidRDefault="0087468A" w:rsidP="00986294">
            <w:pPr>
              <w:jc w:val="center"/>
              <w:rPr>
                <w:b/>
              </w:rPr>
            </w:pPr>
            <w:r>
              <w:rPr>
                <w:b/>
              </w:rPr>
              <w:t>2022</w:t>
            </w:r>
            <w:r w:rsidRPr="001C1DAA">
              <w:rPr>
                <w:b/>
              </w:rPr>
              <w:t xml:space="preserve"> г.</w:t>
            </w:r>
          </w:p>
        </w:tc>
        <w:tc>
          <w:tcPr>
            <w:tcW w:w="1417" w:type="dxa"/>
            <w:shd w:val="clear" w:color="auto" w:fill="auto"/>
            <w:vAlign w:val="center"/>
          </w:tcPr>
          <w:p w:rsidR="0087468A" w:rsidRPr="001C1DAA" w:rsidRDefault="0087468A" w:rsidP="0087468A">
            <w:pPr>
              <w:jc w:val="center"/>
              <w:rPr>
                <w:b/>
              </w:rPr>
            </w:pPr>
            <w:r>
              <w:rPr>
                <w:b/>
              </w:rPr>
              <w:t>2031</w:t>
            </w:r>
            <w:r w:rsidRPr="001C1DAA">
              <w:rPr>
                <w:b/>
              </w:rPr>
              <w:t xml:space="preserve"> г.</w:t>
            </w:r>
          </w:p>
        </w:tc>
        <w:tc>
          <w:tcPr>
            <w:tcW w:w="1843" w:type="dxa"/>
          </w:tcPr>
          <w:p w:rsidR="0087468A" w:rsidRDefault="00C70855" w:rsidP="0087468A">
            <w:pPr>
              <w:jc w:val="center"/>
              <w:rPr>
                <w:b/>
              </w:rPr>
            </w:pPr>
            <w:r>
              <w:rPr>
                <w:b/>
              </w:rPr>
              <w:t>2035 г.</w:t>
            </w:r>
          </w:p>
        </w:tc>
      </w:tr>
      <w:tr w:rsidR="00C70855" w:rsidRPr="001C1DAA" w:rsidTr="000274A3">
        <w:trPr>
          <w:trHeight w:val="255"/>
        </w:trPr>
        <w:tc>
          <w:tcPr>
            <w:tcW w:w="2972" w:type="dxa"/>
            <w:shd w:val="clear" w:color="auto" w:fill="auto"/>
            <w:vAlign w:val="center"/>
          </w:tcPr>
          <w:p w:rsidR="0087468A" w:rsidRDefault="0087468A" w:rsidP="00986294">
            <w:pPr>
              <w:rPr>
                <w:color w:val="000000"/>
              </w:rPr>
            </w:pPr>
            <w:r>
              <w:rPr>
                <w:color w:val="000000"/>
              </w:rPr>
              <w:t>Котельная п. ст. Арлюк</w:t>
            </w:r>
          </w:p>
        </w:tc>
        <w:tc>
          <w:tcPr>
            <w:tcW w:w="1701" w:type="dxa"/>
            <w:shd w:val="clear" w:color="auto" w:fill="auto"/>
            <w:vAlign w:val="center"/>
          </w:tcPr>
          <w:p w:rsidR="0087468A" w:rsidRPr="00B452FA" w:rsidRDefault="00B452FA">
            <w:pPr>
              <w:jc w:val="center"/>
            </w:pPr>
            <w:r w:rsidRPr="00B452FA">
              <w:t>19,24</w:t>
            </w:r>
          </w:p>
        </w:tc>
        <w:tc>
          <w:tcPr>
            <w:tcW w:w="1701" w:type="dxa"/>
            <w:shd w:val="clear" w:color="auto" w:fill="auto"/>
            <w:vAlign w:val="center"/>
          </w:tcPr>
          <w:p w:rsidR="0087468A" w:rsidRPr="00B452FA" w:rsidRDefault="00B452FA">
            <w:pPr>
              <w:jc w:val="center"/>
            </w:pPr>
            <w:r w:rsidRPr="00B452FA">
              <w:t>19,24</w:t>
            </w:r>
          </w:p>
        </w:tc>
        <w:tc>
          <w:tcPr>
            <w:tcW w:w="1417" w:type="dxa"/>
            <w:shd w:val="clear" w:color="auto" w:fill="auto"/>
            <w:vAlign w:val="center"/>
          </w:tcPr>
          <w:p w:rsidR="0087468A" w:rsidRPr="00B452FA" w:rsidRDefault="00B452FA">
            <w:pPr>
              <w:jc w:val="center"/>
            </w:pPr>
            <w:r w:rsidRPr="00B452FA">
              <w:t>19,24</w:t>
            </w:r>
          </w:p>
        </w:tc>
        <w:tc>
          <w:tcPr>
            <w:tcW w:w="1843" w:type="dxa"/>
          </w:tcPr>
          <w:p w:rsidR="0087468A" w:rsidRPr="00A37178" w:rsidRDefault="00B452FA" w:rsidP="0087468A">
            <w:pPr>
              <w:tabs>
                <w:tab w:val="left" w:pos="3434"/>
              </w:tabs>
              <w:jc w:val="center"/>
              <w:rPr>
                <w:highlight w:val="yellow"/>
              </w:rPr>
            </w:pPr>
            <w:r w:rsidRPr="00B452FA">
              <w:t>19,24</w:t>
            </w:r>
          </w:p>
        </w:tc>
      </w:tr>
      <w:tr w:rsidR="00C70855" w:rsidRPr="001C1DAA" w:rsidTr="000274A3">
        <w:trPr>
          <w:trHeight w:val="255"/>
        </w:trPr>
        <w:tc>
          <w:tcPr>
            <w:tcW w:w="2972" w:type="dxa"/>
            <w:shd w:val="clear" w:color="auto" w:fill="auto"/>
            <w:vAlign w:val="center"/>
          </w:tcPr>
          <w:p w:rsidR="0087468A" w:rsidRDefault="0087468A" w:rsidP="00986294">
            <w:pPr>
              <w:rPr>
                <w:color w:val="000000"/>
              </w:rPr>
            </w:pPr>
            <w:r>
              <w:rPr>
                <w:color w:val="000000"/>
              </w:rPr>
              <w:t>Котельная п. Линейный</w:t>
            </w:r>
          </w:p>
        </w:tc>
        <w:tc>
          <w:tcPr>
            <w:tcW w:w="1701" w:type="dxa"/>
            <w:shd w:val="clear" w:color="auto" w:fill="auto"/>
            <w:vAlign w:val="center"/>
          </w:tcPr>
          <w:p w:rsidR="0087468A" w:rsidRPr="00B452FA" w:rsidRDefault="00B452FA">
            <w:pPr>
              <w:jc w:val="center"/>
            </w:pPr>
            <w:r w:rsidRPr="00B452FA">
              <w:t>8,33</w:t>
            </w:r>
          </w:p>
        </w:tc>
        <w:tc>
          <w:tcPr>
            <w:tcW w:w="1701" w:type="dxa"/>
            <w:shd w:val="clear" w:color="auto" w:fill="auto"/>
            <w:vAlign w:val="center"/>
          </w:tcPr>
          <w:p w:rsidR="0087468A" w:rsidRPr="00B452FA" w:rsidRDefault="00B452FA">
            <w:pPr>
              <w:jc w:val="center"/>
            </w:pPr>
            <w:r w:rsidRPr="00B452FA">
              <w:t>8,33</w:t>
            </w:r>
          </w:p>
        </w:tc>
        <w:tc>
          <w:tcPr>
            <w:tcW w:w="1417" w:type="dxa"/>
            <w:shd w:val="clear" w:color="auto" w:fill="auto"/>
            <w:vAlign w:val="center"/>
          </w:tcPr>
          <w:p w:rsidR="0087468A" w:rsidRPr="00B452FA" w:rsidRDefault="00B452FA">
            <w:pPr>
              <w:jc w:val="center"/>
            </w:pPr>
            <w:r w:rsidRPr="00B452FA">
              <w:t>8,33</w:t>
            </w:r>
          </w:p>
        </w:tc>
        <w:tc>
          <w:tcPr>
            <w:tcW w:w="1843" w:type="dxa"/>
          </w:tcPr>
          <w:p w:rsidR="0087468A" w:rsidRPr="00B452FA" w:rsidRDefault="00B452FA" w:rsidP="0087468A">
            <w:pPr>
              <w:jc w:val="center"/>
            </w:pPr>
            <w:r w:rsidRPr="00B452FA">
              <w:t>8,33</w:t>
            </w:r>
          </w:p>
        </w:tc>
      </w:tr>
      <w:tr w:rsidR="000274A3" w:rsidRPr="001C1DAA" w:rsidTr="000274A3">
        <w:trPr>
          <w:trHeight w:val="255"/>
        </w:trPr>
        <w:tc>
          <w:tcPr>
            <w:tcW w:w="2972" w:type="dxa"/>
            <w:shd w:val="clear" w:color="auto" w:fill="auto"/>
            <w:vAlign w:val="center"/>
          </w:tcPr>
          <w:p w:rsidR="000274A3" w:rsidRDefault="000274A3" w:rsidP="000274A3">
            <w:pPr>
              <w:ind w:right="299"/>
            </w:pPr>
            <w:r>
              <w:t xml:space="preserve">Котельная п.Юргиский </w:t>
            </w:r>
            <w:r w:rsidRPr="00C952D2">
              <w:t>МУП «Комфорт»</w:t>
            </w:r>
          </w:p>
        </w:tc>
        <w:tc>
          <w:tcPr>
            <w:tcW w:w="1701" w:type="dxa"/>
            <w:shd w:val="clear" w:color="auto" w:fill="auto"/>
            <w:vAlign w:val="center"/>
          </w:tcPr>
          <w:p w:rsidR="000274A3" w:rsidRDefault="000274A3" w:rsidP="000274A3">
            <w:pPr>
              <w:ind w:right="-110"/>
              <w:jc w:val="center"/>
              <w:rPr>
                <w:color w:val="000000"/>
              </w:rPr>
            </w:pPr>
            <w:r>
              <w:rPr>
                <w:color w:val="000000"/>
              </w:rPr>
              <w:t>14,059</w:t>
            </w:r>
          </w:p>
        </w:tc>
        <w:tc>
          <w:tcPr>
            <w:tcW w:w="1701" w:type="dxa"/>
            <w:shd w:val="clear" w:color="auto" w:fill="auto"/>
            <w:vAlign w:val="center"/>
          </w:tcPr>
          <w:p w:rsidR="000274A3" w:rsidRDefault="000274A3" w:rsidP="000274A3">
            <w:pPr>
              <w:ind w:right="-110"/>
              <w:jc w:val="center"/>
              <w:rPr>
                <w:color w:val="000000"/>
              </w:rPr>
            </w:pPr>
            <w:r>
              <w:rPr>
                <w:color w:val="000000"/>
              </w:rPr>
              <w:t>14,059</w:t>
            </w:r>
          </w:p>
        </w:tc>
        <w:tc>
          <w:tcPr>
            <w:tcW w:w="1417" w:type="dxa"/>
            <w:shd w:val="clear" w:color="auto" w:fill="auto"/>
            <w:vAlign w:val="center"/>
          </w:tcPr>
          <w:p w:rsidR="000274A3" w:rsidRDefault="000274A3" w:rsidP="000274A3">
            <w:pPr>
              <w:ind w:right="-110"/>
              <w:jc w:val="center"/>
              <w:rPr>
                <w:color w:val="000000"/>
              </w:rPr>
            </w:pPr>
            <w:r>
              <w:rPr>
                <w:color w:val="000000"/>
              </w:rPr>
              <w:t>14,059</w:t>
            </w:r>
          </w:p>
        </w:tc>
        <w:tc>
          <w:tcPr>
            <w:tcW w:w="1843" w:type="dxa"/>
            <w:vAlign w:val="center"/>
          </w:tcPr>
          <w:p w:rsidR="000274A3" w:rsidRDefault="000274A3" w:rsidP="000274A3">
            <w:pPr>
              <w:ind w:right="-110"/>
              <w:jc w:val="center"/>
              <w:rPr>
                <w:color w:val="000000"/>
              </w:rPr>
            </w:pPr>
            <w:r>
              <w:rPr>
                <w:color w:val="000000"/>
              </w:rPr>
              <w:t>14,059</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д. Лебяжье-Асаново </w:t>
            </w:r>
            <w:r w:rsidRPr="00C952D2">
              <w:t>МУП «Комфорт»</w:t>
            </w:r>
          </w:p>
        </w:tc>
        <w:tc>
          <w:tcPr>
            <w:tcW w:w="1701" w:type="dxa"/>
            <w:shd w:val="clear" w:color="auto" w:fill="auto"/>
            <w:vAlign w:val="center"/>
          </w:tcPr>
          <w:p w:rsidR="000274A3" w:rsidRDefault="000274A3" w:rsidP="000274A3">
            <w:pPr>
              <w:ind w:right="-110"/>
              <w:jc w:val="center"/>
              <w:rPr>
                <w:color w:val="000000"/>
              </w:rPr>
            </w:pPr>
            <w:r>
              <w:rPr>
                <w:color w:val="000000"/>
              </w:rPr>
              <w:t>6,058</w:t>
            </w:r>
          </w:p>
        </w:tc>
        <w:tc>
          <w:tcPr>
            <w:tcW w:w="1701" w:type="dxa"/>
            <w:shd w:val="clear" w:color="auto" w:fill="auto"/>
            <w:vAlign w:val="center"/>
          </w:tcPr>
          <w:p w:rsidR="000274A3" w:rsidRDefault="000274A3" w:rsidP="000274A3">
            <w:pPr>
              <w:ind w:right="-110"/>
              <w:jc w:val="center"/>
              <w:rPr>
                <w:color w:val="000000"/>
              </w:rPr>
            </w:pPr>
            <w:r>
              <w:rPr>
                <w:color w:val="000000"/>
              </w:rPr>
              <w:t>6,058</w:t>
            </w:r>
          </w:p>
        </w:tc>
        <w:tc>
          <w:tcPr>
            <w:tcW w:w="1417" w:type="dxa"/>
            <w:shd w:val="clear" w:color="auto" w:fill="auto"/>
            <w:vAlign w:val="center"/>
          </w:tcPr>
          <w:p w:rsidR="000274A3" w:rsidRDefault="000274A3" w:rsidP="000274A3">
            <w:pPr>
              <w:ind w:right="-110"/>
              <w:jc w:val="center"/>
              <w:rPr>
                <w:color w:val="000000"/>
              </w:rPr>
            </w:pPr>
            <w:r>
              <w:rPr>
                <w:color w:val="000000"/>
              </w:rPr>
              <w:t>6,058</w:t>
            </w:r>
          </w:p>
        </w:tc>
        <w:tc>
          <w:tcPr>
            <w:tcW w:w="1843" w:type="dxa"/>
            <w:vAlign w:val="center"/>
          </w:tcPr>
          <w:p w:rsidR="000274A3" w:rsidRDefault="000274A3" w:rsidP="000274A3">
            <w:pPr>
              <w:ind w:right="-110"/>
              <w:jc w:val="center"/>
              <w:rPr>
                <w:color w:val="000000"/>
              </w:rPr>
            </w:pPr>
            <w:r>
              <w:rPr>
                <w:color w:val="000000"/>
              </w:rPr>
              <w:t>6,058</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д. Елгино</w:t>
            </w:r>
          </w:p>
        </w:tc>
        <w:tc>
          <w:tcPr>
            <w:tcW w:w="1701" w:type="dxa"/>
            <w:shd w:val="clear" w:color="auto" w:fill="auto"/>
            <w:vAlign w:val="center"/>
          </w:tcPr>
          <w:p w:rsidR="000274A3" w:rsidRDefault="000274A3" w:rsidP="000274A3">
            <w:pPr>
              <w:jc w:val="center"/>
              <w:rPr>
                <w:color w:val="000000"/>
              </w:rPr>
            </w:pPr>
            <w:r>
              <w:rPr>
                <w:color w:val="000000"/>
              </w:rPr>
              <w:t>13,915</w:t>
            </w:r>
          </w:p>
        </w:tc>
        <w:tc>
          <w:tcPr>
            <w:tcW w:w="1701" w:type="dxa"/>
            <w:shd w:val="clear" w:color="auto" w:fill="auto"/>
            <w:vAlign w:val="center"/>
          </w:tcPr>
          <w:p w:rsidR="000274A3" w:rsidRDefault="000274A3" w:rsidP="000274A3">
            <w:pPr>
              <w:jc w:val="center"/>
              <w:rPr>
                <w:color w:val="000000"/>
              </w:rPr>
            </w:pPr>
            <w:r>
              <w:rPr>
                <w:color w:val="000000"/>
              </w:rPr>
              <w:t>13,915</w:t>
            </w:r>
          </w:p>
        </w:tc>
        <w:tc>
          <w:tcPr>
            <w:tcW w:w="1417" w:type="dxa"/>
            <w:shd w:val="clear" w:color="auto" w:fill="auto"/>
            <w:vAlign w:val="center"/>
          </w:tcPr>
          <w:p w:rsidR="000274A3" w:rsidRDefault="000274A3" w:rsidP="000274A3">
            <w:pPr>
              <w:jc w:val="center"/>
              <w:rPr>
                <w:color w:val="000000"/>
              </w:rPr>
            </w:pPr>
            <w:r>
              <w:rPr>
                <w:color w:val="000000"/>
              </w:rPr>
              <w:t>13,915</w:t>
            </w:r>
          </w:p>
        </w:tc>
        <w:tc>
          <w:tcPr>
            <w:tcW w:w="1843" w:type="dxa"/>
            <w:vAlign w:val="center"/>
          </w:tcPr>
          <w:p w:rsidR="000274A3" w:rsidRDefault="000274A3" w:rsidP="000274A3">
            <w:pPr>
              <w:jc w:val="center"/>
              <w:rPr>
                <w:color w:val="000000"/>
              </w:rPr>
            </w:pPr>
            <w:r>
              <w:rPr>
                <w:color w:val="000000"/>
              </w:rPr>
              <w:t>13,915</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с. Мальцево</w:t>
            </w:r>
          </w:p>
        </w:tc>
        <w:tc>
          <w:tcPr>
            <w:tcW w:w="1701" w:type="dxa"/>
            <w:shd w:val="clear" w:color="auto" w:fill="auto"/>
            <w:vAlign w:val="center"/>
          </w:tcPr>
          <w:p w:rsidR="000274A3" w:rsidRDefault="000274A3" w:rsidP="000274A3">
            <w:pPr>
              <w:jc w:val="center"/>
              <w:rPr>
                <w:color w:val="000000"/>
              </w:rPr>
            </w:pPr>
            <w:r>
              <w:rPr>
                <w:color w:val="000000"/>
              </w:rPr>
              <w:t>9,701</w:t>
            </w:r>
          </w:p>
        </w:tc>
        <w:tc>
          <w:tcPr>
            <w:tcW w:w="1701" w:type="dxa"/>
            <w:shd w:val="clear" w:color="auto" w:fill="auto"/>
            <w:vAlign w:val="center"/>
          </w:tcPr>
          <w:p w:rsidR="000274A3" w:rsidRDefault="000274A3" w:rsidP="000274A3">
            <w:pPr>
              <w:jc w:val="center"/>
              <w:rPr>
                <w:color w:val="000000"/>
              </w:rPr>
            </w:pPr>
            <w:r>
              <w:rPr>
                <w:color w:val="000000"/>
              </w:rPr>
              <w:t>9,701</w:t>
            </w:r>
          </w:p>
        </w:tc>
        <w:tc>
          <w:tcPr>
            <w:tcW w:w="1417" w:type="dxa"/>
            <w:shd w:val="clear" w:color="auto" w:fill="auto"/>
            <w:vAlign w:val="center"/>
          </w:tcPr>
          <w:p w:rsidR="000274A3" w:rsidRDefault="000274A3" w:rsidP="000274A3">
            <w:pPr>
              <w:jc w:val="center"/>
              <w:rPr>
                <w:color w:val="000000"/>
              </w:rPr>
            </w:pPr>
            <w:r>
              <w:rPr>
                <w:color w:val="000000"/>
              </w:rPr>
              <w:t>9,701</w:t>
            </w:r>
          </w:p>
        </w:tc>
        <w:tc>
          <w:tcPr>
            <w:tcW w:w="1843" w:type="dxa"/>
            <w:vAlign w:val="center"/>
          </w:tcPr>
          <w:p w:rsidR="000274A3" w:rsidRDefault="000274A3" w:rsidP="000274A3">
            <w:pPr>
              <w:jc w:val="center"/>
              <w:rPr>
                <w:color w:val="000000"/>
              </w:rPr>
            </w:pPr>
            <w:r>
              <w:rPr>
                <w:color w:val="000000"/>
              </w:rPr>
              <w:t>9,701</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д. Томилово (центральная)</w:t>
            </w:r>
          </w:p>
        </w:tc>
        <w:tc>
          <w:tcPr>
            <w:tcW w:w="1701" w:type="dxa"/>
            <w:shd w:val="clear" w:color="auto" w:fill="auto"/>
            <w:vAlign w:val="center"/>
          </w:tcPr>
          <w:p w:rsidR="000274A3" w:rsidRDefault="000274A3" w:rsidP="000274A3">
            <w:pPr>
              <w:jc w:val="center"/>
              <w:rPr>
                <w:color w:val="000000"/>
              </w:rPr>
            </w:pPr>
            <w:r>
              <w:rPr>
                <w:color w:val="000000"/>
              </w:rPr>
              <w:t>5,9</w:t>
            </w:r>
          </w:p>
        </w:tc>
        <w:tc>
          <w:tcPr>
            <w:tcW w:w="1701" w:type="dxa"/>
            <w:shd w:val="clear" w:color="auto" w:fill="auto"/>
            <w:vAlign w:val="center"/>
          </w:tcPr>
          <w:p w:rsidR="000274A3" w:rsidRDefault="000274A3" w:rsidP="000274A3">
            <w:pPr>
              <w:jc w:val="center"/>
              <w:rPr>
                <w:color w:val="000000"/>
              </w:rPr>
            </w:pPr>
            <w:r>
              <w:rPr>
                <w:color w:val="000000"/>
              </w:rPr>
              <w:t>5,9</w:t>
            </w:r>
          </w:p>
        </w:tc>
        <w:tc>
          <w:tcPr>
            <w:tcW w:w="1417" w:type="dxa"/>
            <w:shd w:val="clear" w:color="auto" w:fill="auto"/>
            <w:vAlign w:val="center"/>
          </w:tcPr>
          <w:p w:rsidR="000274A3" w:rsidRDefault="000274A3" w:rsidP="000274A3">
            <w:pPr>
              <w:jc w:val="center"/>
              <w:rPr>
                <w:color w:val="000000"/>
              </w:rPr>
            </w:pPr>
            <w:r>
              <w:rPr>
                <w:color w:val="000000"/>
              </w:rPr>
              <w:t>5,9</w:t>
            </w:r>
          </w:p>
        </w:tc>
        <w:tc>
          <w:tcPr>
            <w:tcW w:w="1843" w:type="dxa"/>
            <w:vAlign w:val="center"/>
          </w:tcPr>
          <w:p w:rsidR="000274A3" w:rsidRDefault="000274A3" w:rsidP="000274A3">
            <w:pPr>
              <w:jc w:val="center"/>
              <w:rPr>
                <w:color w:val="000000"/>
              </w:rPr>
            </w:pPr>
            <w:r>
              <w:rPr>
                <w:color w:val="000000"/>
              </w:rPr>
              <w:t>5,9</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д. Томилово (приют)</w:t>
            </w:r>
          </w:p>
        </w:tc>
        <w:tc>
          <w:tcPr>
            <w:tcW w:w="1701" w:type="dxa"/>
            <w:shd w:val="clear" w:color="auto" w:fill="auto"/>
            <w:vAlign w:val="center"/>
          </w:tcPr>
          <w:p w:rsidR="000274A3" w:rsidRDefault="000274A3" w:rsidP="000274A3">
            <w:pPr>
              <w:jc w:val="center"/>
              <w:rPr>
                <w:color w:val="000000"/>
              </w:rPr>
            </w:pPr>
            <w:r>
              <w:rPr>
                <w:color w:val="000000"/>
              </w:rPr>
              <w:t>9,615</w:t>
            </w:r>
          </w:p>
        </w:tc>
        <w:tc>
          <w:tcPr>
            <w:tcW w:w="1701" w:type="dxa"/>
            <w:shd w:val="clear" w:color="auto" w:fill="auto"/>
            <w:vAlign w:val="center"/>
          </w:tcPr>
          <w:p w:rsidR="000274A3" w:rsidRDefault="000274A3" w:rsidP="000274A3">
            <w:pPr>
              <w:jc w:val="center"/>
              <w:rPr>
                <w:color w:val="000000"/>
              </w:rPr>
            </w:pPr>
            <w:r>
              <w:rPr>
                <w:color w:val="000000"/>
              </w:rPr>
              <w:t>9,615</w:t>
            </w:r>
          </w:p>
        </w:tc>
        <w:tc>
          <w:tcPr>
            <w:tcW w:w="1417" w:type="dxa"/>
            <w:shd w:val="clear" w:color="auto" w:fill="auto"/>
            <w:vAlign w:val="center"/>
          </w:tcPr>
          <w:p w:rsidR="000274A3" w:rsidRDefault="000274A3" w:rsidP="000274A3">
            <w:pPr>
              <w:jc w:val="center"/>
              <w:rPr>
                <w:color w:val="000000"/>
              </w:rPr>
            </w:pPr>
            <w:r>
              <w:rPr>
                <w:color w:val="000000"/>
              </w:rPr>
              <w:t>9,615</w:t>
            </w:r>
          </w:p>
        </w:tc>
        <w:tc>
          <w:tcPr>
            <w:tcW w:w="1843" w:type="dxa"/>
            <w:vAlign w:val="center"/>
          </w:tcPr>
          <w:p w:rsidR="000274A3" w:rsidRDefault="000274A3" w:rsidP="000274A3">
            <w:pPr>
              <w:jc w:val="center"/>
              <w:rPr>
                <w:color w:val="000000"/>
              </w:rPr>
            </w:pPr>
            <w:r>
              <w:rPr>
                <w:color w:val="000000"/>
              </w:rPr>
              <w:t>9,615</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д. Новороманово </w:t>
            </w:r>
            <w:r w:rsidRPr="00674307">
              <w:t xml:space="preserve">МУП «Комфорт»  </w:t>
            </w:r>
          </w:p>
        </w:tc>
        <w:tc>
          <w:tcPr>
            <w:tcW w:w="1701" w:type="dxa"/>
            <w:shd w:val="clear" w:color="auto" w:fill="auto"/>
            <w:vAlign w:val="center"/>
          </w:tcPr>
          <w:p w:rsidR="000274A3" w:rsidRDefault="000274A3" w:rsidP="000274A3">
            <w:pPr>
              <w:jc w:val="center"/>
              <w:rPr>
                <w:color w:val="000000"/>
              </w:rPr>
            </w:pPr>
            <w:r>
              <w:rPr>
                <w:color w:val="000000"/>
              </w:rPr>
              <w:t>14,00</w:t>
            </w:r>
          </w:p>
        </w:tc>
        <w:tc>
          <w:tcPr>
            <w:tcW w:w="1701" w:type="dxa"/>
            <w:shd w:val="clear" w:color="auto" w:fill="auto"/>
            <w:vAlign w:val="center"/>
          </w:tcPr>
          <w:p w:rsidR="000274A3" w:rsidRDefault="000274A3" w:rsidP="000274A3">
            <w:pPr>
              <w:jc w:val="center"/>
              <w:rPr>
                <w:color w:val="000000"/>
              </w:rPr>
            </w:pPr>
            <w:r>
              <w:rPr>
                <w:color w:val="000000"/>
              </w:rPr>
              <w:t>14,00</w:t>
            </w:r>
          </w:p>
        </w:tc>
        <w:tc>
          <w:tcPr>
            <w:tcW w:w="1417" w:type="dxa"/>
            <w:shd w:val="clear" w:color="auto" w:fill="auto"/>
            <w:vAlign w:val="center"/>
          </w:tcPr>
          <w:p w:rsidR="000274A3" w:rsidRDefault="000274A3" w:rsidP="000274A3">
            <w:pPr>
              <w:jc w:val="center"/>
              <w:rPr>
                <w:color w:val="000000"/>
              </w:rPr>
            </w:pPr>
            <w:r>
              <w:rPr>
                <w:color w:val="000000"/>
              </w:rPr>
              <w:t>14,00</w:t>
            </w:r>
          </w:p>
        </w:tc>
        <w:tc>
          <w:tcPr>
            <w:tcW w:w="1843" w:type="dxa"/>
            <w:vAlign w:val="center"/>
          </w:tcPr>
          <w:p w:rsidR="000274A3" w:rsidRDefault="000274A3" w:rsidP="000274A3">
            <w:pPr>
              <w:jc w:val="center"/>
              <w:rPr>
                <w:color w:val="000000"/>
              </w:rPr>
            </w:pPr>
            <w:r>
              <w:rPr>
                <w:color w:val="000000"/>
              </w:rPr>
              <w:t>14,00</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д. Верх-Тайменка </w:t>
            </w:r>
            <w:r w:rsidRPr="00674307">
              <w:t xml:space="preserve">МУП «Комфорт»  </w:t>
            </w:r>
          </w:p>
        </w:tc>
        <w:tc>
          <w:tcPr>
            <w:tcW w:w="1701" w:type="dxa"/>
            <w:shd w:val="clear" w:color="auto" w:fill="auto"/>
            <w:vAlign w:val="center"/>
          </w:tcPr>
          <w:p w:rsidR="000274A3" w:rsidRDefault="000274A3" w:rsidP="000274A3">
            <w:pPr>
              <w:jc w:val="center"/>
              <w:rPr>
                <w:color w:val="000000"/>
              </w:rPr>
            </w:pPr>
            <w:r>
              <w:rPr>
                <w:color w:val="000000"/>
              </w:rPr>
              <w:t>7,273</w:t>
            </w:r>
          </w:p>
        </w:tc>
        <w:tc>
          <w:tcPr>
            <w:tcW w:w="1701" w:type="dxa"/>
            <w:shd w:val="clear" w:color="auto" w:fill="auto"/>
            <w:vAlign w:val="center"/>
          </w:tcPr>
          <w:p w:rsidR="000274A3" w:rsidRDefault="000274A3" w:rsidP="000274A3">
            <w:pPr>
              <w:jc w:val="center"/>
              <w:rPr>
                <w:color w:val="000000"/>
              </w:rPr>
            </w:pPr>
            <w:r>
              <w:rPr>
                <w:color w:val="000000"/>
              </w:rPr>
              <w:t>7,273</w:t>
            </w:r>
          </w:p>
        </w:tc>
        <w:tc>
          <w:tcPr>
            <w:tcW w:w="1417" w:type="dxa"/>
            <w:shd w:val="clear" w:color="auto" w:fill="auto"/>
            <w:vAlign w:val="center"/>
          </w:tcPr>
          <w:p w:rsidR="000274A3" w:rsidRDefault="000274A3" w:rsidP="000274A3">
            <w:pPr>
              <w:jc w:val="center"/>
              <w:rPr>
                <w:color w:val="000000"/>
              </w:rPr>
            </w:pPr>
            <w:r>
              <w:rPr>
                <w:color w:val="000000"/>
              </w:rPr>
              <w:t>7,273</w:t>
            </w:r>
          </w:p>
        </w:tc>
        <w:tc>
          <w:tcPr>
            <w:tcW w:w="1843" w:type="dxa"/>
            <w:vAlign w:val="center"/>
          </w:tcPr>
          <w:p w:rsidR="000274A3" w:rsidRDefault="000274A3" w:rsidP="000274A3">
            <w:pPr>
              <w:jc w:val="center"/>
              <w:rPr>
                <w:color w:val="000000"/>
              </w:rPr>
            </w:pPr>
            <w:r>
              <w:rPr>
                <w:color w:val="000000"/>
              </w:rPr>
              <w:t>7,273</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д.Большеямное </w:t>
            </w:r>
            <w:r w:rsidRPr="00674307">
              <w:t xml:space="preserve">МУП «Комфорт»  </w:t>
            </w:r>
          </w:p>
        </w:tc>
        <w:tc>
          <w:tcPr>
            <w:tcW w:w="1701" w:type="dxa"/>
            <w:shd w:val="clear" w:color="auto" w:fill="auto"/>
            <w:vAlign w:val="center"/>
          </w:tcPr>
          <w:p w:rsidR="000274A3" w:rsidRDefault="000274A3" w:rsidP="000274A3">
            <w:pPr>
              <w:jc w:val="center"/>
              <w:rPr>
                <w:color w:val="000000"/>
              </w:rPr>
            </w:pPr>
            <w:r>
              <w:rPr>
                <w:color w:val="000000"/>
              </w:rPr>
              <w:t>9,081</w:t>
            </w:r>
          </w:p>
        </w:tc>
        <w:tc>
          <w:tcPr>
            <w:tcW w:w="1701" w:type="dxa"/>
            <w:shd w:val="clear" w:color="auto" w:fill="auto"/>
            <w:vAlign w:val="center"/>
          </w:tcPr>
          <w:p w:rsidR="000274A3" w:rsidRDefault="000274A3" w:rsidP="000274A3">
            <w:pPr>
              <w:jc w:val="center"/>
              <w:rPr>
                <w:color w:val="000000"/>
              </w:rPr>
            </w:pPr>
            <w:r>
              <w:rPr>
                <w:color w:val="000000"/>
              </w:rPr>
              <w:t>9,081</w:t>
            </w:r>
          </w:p>
        </w:tc>
        <w:tc>
          <w:tcPr>
            <w:tcW w:w="1417" w:type="dxa"/>
            <w:shd w:val="clear" w:color="auto" w:fill="auto"/>
            <w:vAlign w:val="center"/>
          </w:tcPr>
          <w:p w:rsidR="000274A3" w:rsidRDefault="000274A3" w:rsidP="000274A3">
            <w:pPr>
              <w:jc w:val="center"/>
              <w:rPr>
                <w:color w:val="000000"/>
              </w:rPr>
            </w:pPr>
            <w:r>
              <w:rPr>
                <w:color w:val="000000"/>
              </w:rPr>
              <w:t>9,081</w:t>
            </w:r>
          </w:p>
        </w:tc>
        <w:tc>
          <w:tcPr>
            <w:tcW w:w="1843" w:type="dxa"/>
            <w:vAlign w:val="center"/>
          </w:tcPr>
          <w:p w:rsidR="000274A3" w:rsidRDefault="000274A3" w:rsidP="000274A3">
            <w:pPr>
              <w:jc w:val="center"/>
              <w:rPr>
                <w:color w:val="000000"/>
              </w:rPr>
            </w:pPr>
            <w:r>
              <w:rPr>
                <w:color w:val="000000"/>
              </w:rPr>
              <w:t>9,081</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п. Речной </w:t>
            </w:r>
            <w:r w:rsidRPr="00674307">
              <w:t xml:space="preserve">МУП «Комфорт»  </w:t>
            </w:r>
          </w:p>
        </w:tc>
        <w:tc>
          <w:tcPr>
            <w:tcW w:w="1701" w:type="dxa"/>
            <w:shd w:val="clear" w:color="auto" w:fill="auto"/>
            <w:vAlign w:val="center"/>
          </w:tcPr>
          <w:p w:rsidR="000274A3" w:rsidRDefault="000274A3" w:rsidP="000274A3">
            <w:pPr>
              <w:jc w:val="center"/>
              <w:rPr>
                <w:color w:val="000000"/>
              </w:rPr>
            </w:pPr>
            <w:r>
              <w:rPr>
                <w:color w:val="000000"/>
              </w:rPr>
              <w:t>17,27</w:t>
            </w:r>
          </w:p>
        </w:tc>
        <w:tc>
          <w:tcPr>
            <w:tcW w:w="1701" w:type="dxa"/>
            <w:shd w:val="clear" w:color="auto" w:fill="auto"/>
            <w:vAlign w:val="center"/>
          </w:tcPr>
          <w:p w:rsidR="000274A3" w:rsidRDefault="000274A3" w:rsidP="000274A3">
            <w:pPr>
              <w:jc w:val="center"/>
              <w:rPr>
                <w:color w:val="000000"/>
              </w:rPr>
            </w:pPr>
            <w:r>
              <w:rPr>
                <w:color w:val="000000"/>
              </w:rPr>
              <w:t>17,27</w:t>
            </w:r>
          </w:p>
        </w:tc>
        <w:tc>
          <w:tcPr>
            <w:tcW w:w="1417" w:type="dxa"/>
            <w:shd w:val="clear" w:color="auto" w:fill="auto"/>
            <w:vAlign w:val="center"/>
          </w:tcPr>
          <w:p w:rsidR="000274A3" w:rsidRDefault="000274A3" w:rsidP="000274A3">
            <w:pPr>
              <w:jc w:val="center"/>
              <w:rPr>
                <w:color w:val="000000"/>
              </w:rPr>
            </w:pPr>
            <w:r>
              <w:rPr>
                <w:color w:val="000000"/>
              </w:rPr>
              <w:t>17,27</w:t>
            </w:r>
          </w:p>
        </w:tc>
        <w:tc>
          <w:tcPr>
            <w:tcW w:w="1843" w:type="dxa"/>
            <w:vAlign w:val="center"/>
          </w:tcPr>
          <w:p w:rsidR="000274A3" w:rsidRDefault="000274A3" w:rsidP="000274A3">
            <w:pPr>
              <w:jc w:val="center"/>
              <w:rPr>
                <w:color w:val="000000"/>
              </w:rPr>
            </w:pPr>
            <w:r>
              <w:rPr>
                <w:color w:val="000000"/>
              </w:rPr>
              <w:t>17,27</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д. Белянино </w:t>
            </w:r>
            <w:r w:rsidRPr="00674307">
              <w:t xml:space="preserve">МУП «Комфорт»  </w:t>
            </w:r>
          </w:p>
        </w:tc>
        <w:tc>
          <w:tcPr>
            <w:tcW w:w="1701" w:type="dxa"/>
            <w:shd w:val="clear" w:color="auto" w:fill="auto"/>
            <w:vAlign w:val="center"/>
          </w:tcPr>
          <w:p w:rsidR="000274A3" w:rsidRDefault="000274A3" w:rsidP="000274A3">
            <w:pPr>
              <w:jc w:val="center"/>
              <w:rPr>
                <w:color w:val="000000"/>
              </w:rPr>
            </w:pPr>
            <w:r>
              <w:rPr>
                <w:color w:val="000000"/>
              </w:rPr>
              <w:t>12,746</w:t>
            </w:r>
          </w:p>
        </w:tc>
        <w:tc>
          <w:tcPr>
            <w:tcW w:w="1701" w:type="dxa"/>
            <w:shd w:val="clear" w:color="auto" w:fill="auto"/>
            <w:vAlign w:val="center"/>
          </w:tcPr>
          <w:p w:rsidR="000274A3" w:rsidRDefault="000274A3" w:rsidP="000274A3">
            <w:pPr>
              <w:jc w:val="center"/>
              <w:rPr>
                <w:color w:val="000000"/>
              </w:rPr>
            </w:pPr>
            <w:r>
              <w:rPr>
                <w:color w:val="000000"/>
              </w:rPr>
              <w:t>12,746</w:t>
            </w:r>
          </w:p>
        </w:tc>
        <w:tc>
          <w:tcPr>
            <w:tcW w:w="1417" w:type="dxa"/>
            <w:shd w:val="clear" w:color="auto" w:fill="auto"/>
            <w:vAlign w:val="center"/>
          </w:tcPr>
          <w:p w:rsidR="000274A3" w:rsidRDefault="000274A3" w:rsidP="000274A3">
            <w:pPr>
              <w:jc w:val="center"/>
              <w:rPr>
                <w:color w:val="000000"/>
              </w:rPr>
            </w:pPr>
            <w:r>
              <w:rPr>
                <w:color w:val="000000"/>
              </w:rPr>
              <w:t>12,746</w:t>
            </w:r>
          </w:p>
        </w:tc>
        <w:tc>
          <w:tcPr>
            <w:tcW w:w="1843" w:type="dxa"/>
            <w:vAlign w:val="center"/>
          </w:tcPr>
          <w:p w:rsidR="000274A3" w:rsidRDefault="000274A3" w:rsidP="000274A3">
            <w:pPr>
              <w:jc w:val="center"/>
              <w:rPr>
                <w:color w:val="000000"/>
              </w:rPr>
            </w:pPr>
            <w:r>
              <w:rPr>
                <w:color w:val="000000"/>
              </w:rPr>
              <w:t>12,746</w:t>
            </w:r>
          </w:p>
        </w:tc>
      </w:tr>
      <w:tr w:rsidR="000274A3" w:rsidRPr="001C1DAA" w:rsidTr="000274A3">
        <w:trPr>
          <w:trHeight w:val="255"/>
        </w:trPr>
        <w:tc>
          <w:tcPr>
            <w:tcW w:w="2972" w:type="dxa"/>
            <w:shd w:val="clear" w:color="auto" w:fill="auto"/>
            <w:vAlign w:val="center"/>
          </w:tcPr>
          <w:p w:rsidR="000274A3" w:rsidRDefault="000274A3" w:rsidP="000274A3">
            <w:r>
              <w:t xml:space="preserve">Котельная с.Поперечное </w:t>
            </w:r>
            <w:r w:rsidRPr="00D92D03">
              <w:t>МУП «Комфорт»</w:t>
            </w:r>
          </w:p>
        </w:tc>
        <w:tc>
          <w:tcPr>
            <w:tcW w:w="1701" w:type="dxa"/>
            <w:shd w:val="clear" w:color="auto" w:fill="auto"/>
            <w:vAlign w:val="center"/>
          </w:tcPr>
          <w:p w:rsidR="000274A3" w:rsidRDefault="000274A3" w:rsidP="000274A3">
            <w:pPr>
              <w:jc w:val="center"/>
            </w:pPr>
            <w:r>
              <w:t>20,633</w:t>
            </w:r>
          </w:p>
        </w:tc>
        <w:tc>
          <w:tcPr>
            <w:tcW w:w="1701" w:type="dxa"/>
            <w:shd w:val="clear" w:color="auto" w:fill="auto"/>
            <w:vAlign w:val="center"/>
          </w:tcPr>
          <w:p w:rsidR="000274A3" w:rsidRDefault="000274A3" w:rsidP="000274A3">
            <w:pPr>
              <w:jc w:val="center"/>
            </w:pPr>
            <w:r w:rsidRPr="000115E1">
              <w:t>20,633</w:t>
            </w:r>
          </w:p>
        </w:tc>
        <w:tc>
          <w:tcPr>
            <w:tcW w:w="1417" w:type="dxa"/>
            <w:shd w:val="clear" w:color="auto" w:fill="auto"/>
            <w:vAlign w:val="center"/>
          </w:tcPr>
          <w:p w:rsidR="000274A3" w:rsidRDefault="000274A3" w:rsidP="000274A3">
            <w:pPr>
              <w:jc w:val="center"/>
            </w:pPr>
            <w:r w:rsidRPr="000115E1">
              <w:t>20,633</w:t>
            </w:r>
          </w:p>
        </w:tc>
        <w:tc>
          <w:tcPr>
            <w:tcW w:w="1843" w:type="dxa"/>
            <w:vAlign w:val="center"/>
          </w:tcPr>
          <w:p w:rsidR="000274A3" w:rsidRDefault="000274A3" w:rsidP="000274A3">
            <w:pPr>
              <w:jc w:val="center"/>
            </w:pPr>
            <w:r w:rsidRPr="000115E1">
              <w:t>20,633</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с. Проскоково</w:t>
            </w:r>
          </w:p>
        </w:tc>
        <w:tc>
          <w:tcPr>
            <w:tcW w:w="1701" w:type="dxa"/>
            <w:shd w:val="clear" w:color="auto" w:fill="auto"/>
            <w:vAlign w:val="center"/>
          </w:tcPr>
          <w:p w:rsidR="000274A3" w:rsidRDefault="000274A3" w:rsidP="000274A3">
            <w:pPr>
              <w:jc w:val="center"/>
            </w:pPr>
            <w:r>
              <w:t>26,987</w:t>
            </w:r>
          </w:p>
        </w:tc>
        <w:tc>
          <w:tcPr>
            <w:tcW w:w="1701" w:type="dxa"/>
            <w:shd w:val="clear" w:color="auto" w:fill="auto"/>
            <w:vAlign w:val="center"/>
          </w:tcPr>
          <w:p w:rsidR="000274A3" w:rsidRDefault="000274A3" w:rsidP="000274A3">
            <w:pPr>
              <w:jc w:val="center"/>
            </w:pPr>
            <w:r>
              <w:t>26,987</w:t>
            </w:r>
          </w:p>
        </w:tc>
        <w:tc>
          <w:tcPr>
            <w:tcW w:w="1417" w:type="dxa"/>
            <w:shd w:val="clear" w:color="auto" w:fill="auto"/>
            <w:vAlign w:val="center"/>
          </w:tcPr>
          <w:p w:rsidR="000274A3" w:rsidRDefault="000274A3" w:rsidP="000274A3">
            <w:pPr>
              <w:jc w:val="center"/>
            </w:pPr>
            <w:r>
              <w:t>26,987</w:t>
            </w:r>
          </w:p>
        </w:tc>
        <w:tc>
          <w:tcPr>
            <w:tcW w:w="1843" w:type="dxa"/>
            <w:vAlign w:val="center"/>
          </w:tcPr>
          <w:p w:rsidR="000274A3" w:rsidRDefault="000274A3" w:rsidP="000274A3">
            <w:pPr>
              <w:jc w:val="center"/>
            </w:pPr>
            <w:r>
              <w:t>26,987</w:t>
            </w:r>
          </w:p>
        </w:tc>
      </w:tr>
      <w:tr w:rsidR="000274A3" w:rsidRPr="001C1DAA" w:rsidTr="000274A3">
        <w:trPr>
          <w:trHeight w:val="255"/>
        </w:trPr>
        <w:tc>
          <w:tcPr>
            <w:tcW w:w="2972" w:type="dxa"/>
            <w:shd w:val="clear" w:color="auto" w:fill="auto"/>
            <w:vAlign w:val="center"/>
          </w:tcPr>
          <w:p w:rsidR="000274A3" w:rsidRDefault="000274A3" w:rsidP="000274A3">
            <w:pPr>
              <w:rPr>
                <w:color w:val="000000"/>
              </w:rPr>
            </w:pPr>
            <w:r>
              <w:rPr>
                <w:color w:val="000000"/>
              </w:rPr>
              <w:t>Котельная п. Заозерный</w:t>
            </w:r>
          </w:p>
        </w:tc>
        <w:tc>
          <w:tcPr>
            <w:tcW w:w="1701" w:type="dxa"/>
            <w:shd w:val="clear" w:color="auto" w:fill="auto"/>
            <w:vAlign w:val="center"/>
          </w:tcPr>
          <w:p w:rsidR="000274A3" w:rsidRDefault="000274A3" w:rsidP="000274A3">
            <w:pPr>
              <w:jc w:val="center"/>
            </w:pPr>
            <w:r>
              <w:t>13,627</w:t>
            </w:r>
          </w:p>
        </w:tc>
        <w:tc>
          <w:tcPr>
            <w:tcW w:w="1701" w:type="dxa"/>
            <w:shd w:val="clear" w:color="auto" w:fill="auto"/>
            <w:vAlign w:val="center"/>
          </w:tcPr>
          <w:p w:rsidR="000274A3" w:rsidRDefault="000274A3" w:rsidP="000274A3">
            <w:pPr>
              <w:jc w:val="center"/>
            </w:pPr>
            <w:r>
              <w:t>13,627</w:t>
            </w:r>
          </w:p>
        </w:tc>
        <w:tc>
          <w:tcPr>
            <w:tcW w:w="1417" w:type="dxa"/>
            <w:shd w:val="clear" w:color="auto" w:fill="auto"/>
            <w:vAlign w:val="center"/>
          </w:tcPr>
          <w:p w:rsidR="000274A3" w:rsidRDefault="000274A3" w:rsidP="000274A3">
            <w:pPr>
              <w:jc w:val="center"/>
            </w:pPr>
            <w:r>
              <w:t>13,627</w:t>
            </w:r>
          </w:p>
        </w:tc>
        <w:tc>
          <w:tcPr>
            <w:tcW w:w="1843" w:type="dxa"/>
            <w:vAlign w:val="center"/>
          </w:tcPr>
          <w:p w:rsidR="000274A3" w:rsidRDefault="000274A3" w:rsidP="000274A3">
            <w:pPr>
              <w:jc w:val="center"/>
            </w:pPr>
            <w:r>
              <w:t>13,627</w:t>
            </w:r>
          </w:p>
        </w:tc>
      </w:tr>
      <w:tr w:rsidR="00497889" w:rsidRPr="001C1DAA" w:rsidTr="00C75269">
        <w:trPr>
          <w:trHeight w:val="255"/>
        </w:trPr>
        <w:tc>
          <w:tcPr>
            <w:tcW w:w="2972" w:type="dxa"/>
            <w:shd w:val="clear" w:color="auto" w:fill="auto"/>
            <w:vAlign w:val="center"/>
          </w:tcPr>
          <w:p w:rsidR="00497889" w:rsidRDefault="00497889" w:rsidP="00497889">
            <w:pPr>
              <w:rPr>
                <w:color w:val="000000"/>
              </w:rPr>
            </w:pPr>
            <w:r>
              <w:rPr>
                <w:color w:val="000000"/>
              </w:rPr>
              <w:t>Котельная д. Пятково</w:t>
            </w:r>
          </w:p>
        </w:tc>
        <w:tc>
          <w:tcPr>
            <w:tcW w:w="1701" w:type="dxa"/>
            <w:shd w:val="clear" w:color="auto" w:fill="auto"/>
            <w:vAlign w:val="center"/>
          </w:tcPr>
          <w:p w:rsidR="00497889" w:rsidRDefault="00497889" w:rsidP="00497889">
            <w:pPr>
              <w:jc w:val="center"/>
            </w:pPr>
            <w:r>
              <w:t>15,098</w:t>
            </w:r>
          </w:p>
        </w:tc>
        <w:tc>
          <w:tcPr>
            <w:tcW w:w="1701" w:type="dxa"/>
            <w:shd w:val="clear" w:color="auto" w:fill="auto"/>
            <w:vAlign w:val="center"/>
          </w:tcPr>
          <w:p w:rsidR="00497889" w:rsidRDefault="00497889" w:rsidP="00497889">
            <w:pPr>
              <w:jc w:val="center"/>
            </w:pPr>
            <w:r>
              <w:t>15,098</w:t>
            </w:r>
          </w:p>
        </w:tc>
        <w:tc>
          <w:tcPr>
            <w:tcW w:w="1417" w:type="dxa"/>
            <w:shd w:val="clear" w:color="auto" w:fill="auto"/>
            <w:vAlign w:val="center"/>
          </w:tcPr>
          <w:p w:rsidR="00497889" w:rsidRDefault="00497889" w:rsidP="00497889">
            <w:pPr>
              <w:jc w:val="center"/>
            </w:pPr>
            <w:r>
              <w:t>15,098</w:t>
            </w:r>
          </w:p>
        </w:tc>
        <w:tc>
          <w:tcPr>
            <w:tcW w:w="1843" w:type="dxa"/>
            <w:vAlign w:val="center"/>
          </w:tcPr>
          <w:p w:rsidR="00497889" w:rsidRDefault="00497889" w:rsidP="00497889">
            <w:pPr>
              <w:jc w:val="center"/>
            </w:pPr>
            <w:r>
              <w:t>15,098</w:t>
            </w:r>
          </w:p>
        </w:tc>
      </w:tr>
      <w:tr w:rsidR="00497889" w:rsidRPr="001C1DAA" w:rsidTr="00C75269">
        <w:trPr>
          <w:trHeight w:val="255"/>
        </w:trPr>
        <w:tc>
          <w:tcPr>
            <w:tcW w:w="2972" w:type="dxa"/>
            <w:shd w:val="clear" w:color="auto" w:fill="auto"/>
            <w:vAlign w:val="center"/>
          </w:tcPr>
          <w:p w:rsidR="00497889" w:rsidRDefault="00497889" w:rsidP="00497889">
            <w:pPr>
              <w:rPr>
                <w:color w:val="000000"/>
              </w:rPr>
            </w:pPr>
            <w:r>
              <w:rPr>
                <w:color w:val="000000"/>
              </w:rPr>
              <w:t>Котельная д. Талая</w:t>
            </w:r>
          </w:p>
        </w:tc>
        <w:tc>
          <w:tcPr>
            <w:tcW w:w="1701" w:type="dxa"/>
            <w:shd w:val="clear" w:color="auto" w:fill="auto"/>
            <w:vAlign w:val="center"/>
          </w:tcPr>
          <w:p w:rsidR="00497889" w:rsidRDefault="00497889" w:rsidP="00497889">
            <w:pPr>
              <w:jc w:val="center"/>
            </w:pPr>
            <w:r>
              <w:t>20,875</w:t>
            </w:r>
          </w:p>
        </w:tc>
        <w:tc>
          <w:tcPr>
            <w:tcW w:w="1701" w:type="dxa"/>
            <w:shd w:val="clear" w:color="auto" w:fill="auto"/>
            <w:vAlign w:val="center"/>
          </w:tcPr>
          <w:p w:rsidR="00497889" w:rsidRDefault="00497889" w:rsidP="00497889">
            <w:pPr>
              <w:jc w:val="center"/>
            </w:pPr>
            <w:r>
              <w:t>20,875</w:t>
            </w:r>
          </w:p>
        </w:tc>
        <w:tc>
          <w:tcPr>
            <w:tcW w:w="1417" w:type="dxa"/>
            <w:shd w:val="clear" w:color="auto" w:fill="auto"/>
            <w:vAlign w:val="center"/>
          </w:tcPr>
          <w:p w:rsidR="00497889" w:rsidRDefault="00497889" w:rsidP="00497889">
            <w:pPr>
              <w:jc w:val="center"/>
            </w:pPr>
            <w:r>
              <w:t>20,875</w:t>
            </w:r>
          </w:p>
        </w:tc>
        <w:tc>
          <w:tcPr>
            <w:tcW w:w="1843" w:type="dxa"/>
            <w:vAlign w:val="center"/>
          </w:tcPr>
          <w:p w:rsidR="00497889" w:rsidRDefault="00497889" w:rsidP="00497889">
            <w:pPr>
              <w:jc w:val="center"/>
            </w:pPr>
            <w:r>
              <w:t>20,875</w:t>
            </w:r>
          </w:p>
        </w:tc>
      </w:tr>
      <w:tr w:rsidR="00497889" w:rsidRPr="001C1DAA" w:rsidTr="00C75269">
        <w:trPr>
          <w:trHeight w:val="255"/>
        </w:trPr>
        <w:tc>
          <w:tcPr>
            <w:tcW w:w="2972" w:type="dxa"/>
            <w:shd w:val="clear" w:color="auto" w:fill="auto"/>
            <w:vAlign w:val="center"/>
          </w:tcPr>
          <w:p w:rsidR="00497889" w:rsidRDefault="00497889" w:rsidP="00497889">
            <w:r>
              <w:t xml:space="preserve">Котельная п.ст.Юрга-2 </w:t>
            </w:r>
          </w:p>
          <w:p w:rsidR="00497889" w:rsidRDefault="00497889" w:rsidP="00497889">
            <w:r w:rsidRPr="009F67E5">
              <w:t xml:space="preserve">МУП «Комфорт»  </w:t>
            </w:r>
          </w:p>
        </w:tc>
        <w:tc>
          <w:tcPr>
            <w:tcW w:w="1701" w:type="dxa"/>
            <w:shd w:val="clear" w:color="auto" w:fill="auto"/>
            <w:vAlign w:val="center"/>
          </w:tcPr>
          <w:p w:rsidR="00497889" w:rsidRDefault="00497889" w:rsidP="00497889">
            <w:pPr>
              <w:jc w:val="center"/>
              <w:rPr>
                <w:color w:val="000000"/>
              </w:rPr>
            </w:pPr>
            <w:r>
              <w:rPr>
                <w:color w:val="000000"/>
              </w:rPr>
              <w:t>12,569</w:t>
            </w:r>
          </w:p>
        </w:tc>
        <w:tc>
          <w:tcPr>
            <w:tcW w:w="1701" w:type="dxa"/>
            <w:shd w:val="clear" w:color="auto" w:fill="auto"/>
            <w:vAlign w:val="center"/>
          </w:tcPr>
          <w:p w:rsidR="00497889" w:rsidRDefault="00497889" w:rsidP="00497889">
            <w:pPr>
              <w:jc w:val="center"/>
              <w:rPr>
                <w:color w:val="000000"/>
              </w:rPr>
            </w:pPr>
            <w:r>
              <w:rPr>
                <w:color w:val="000000"/>
              </w:rPr>
              <w:t>12,569</w:t>
            </w:r>
          </w:p>
        </w:tc>
        <w:tc>
          <w:tcPr>
            <w:tcW w:w="1417" w:type="dxa"/>
            <w:shd w:val="clear" w:color="auto" w:fill="auto"/>
            <w:vAlign w:val="center"/>
          </w:tcPr>
          <w:p w:rsidR="00497889" w:rsidRDefault="00497889" w:rsidP="00497889">
            <w:pPr>
              <w:jc w:val="center"/>
              <w:rPr>
                <w:color w:val="000000"/>
              </w:rPr>
            </w:pPr>
            <w:r>
              <w:rPr>
                <w:color w:val="000000"/>
              </w:rPr>
              <w:t>12,569</w:t>
            </w:r>
          </w:p>
        </w:tc>
        <w:tc>
          <w:tcPr>
            <w:tcW w:w="1843" w:type="dxa"/>
            <w:vAlign w:val="center"/>
          </w:tcPr>
          <w:p w:rsidR="00497889" w:rsidRDefault="00497889" w:rsidP="00497889">
            <w:pPr>
              <w:jc w:val="center"/>
              <w:rPr>
                <w:color w:val="000000"/>
              </w:rPr>
            </w:pPr>
            <w:r>
              <w:rPr>
                <w:color w:val="000000"/>
              </w:rPr>
              <w:t>12,569</w:t>
            </w:r>
          </w:p>
        </w:tc>
      </w:tr>
      <w:tr w:rsidR="00497889" w:rsidRPr="001C1DAA" w:rsidTr="00C75269">
        <w:trPr>
          <w:trHeight w:val="255"/>
        </w:trPr>
        <w:tc>
          <w:tcPr>
            <w:tcW w:w="2972" w:type="dxa"/>
            <w:shd w:val="clear" w:color="auto" w:fill="auto"/>
            <w:vAlign w:val="center"/>
          </w:tcPr>
          <w:p w:rsidR="00497889" w:rsidRDefault="00497889" w:rsidP="00497889">
            <w:r>
              <w:t xml:space="preserve">Котельная д.Зимник </w:t>
            </w:r>
          </w:p>
          <w:p w:rsidR="00497889" w:rsidRDefault="00497889" w:rsidP="00497889">
            <w:r w:rsidRPr="009F67E5">
              <w:t xml:space="preserve">МУП «Комфорт»  </w:t>
            </w:r>
          </w:p>
        </w:tc>
        <w:tc>
          <w:tcPr>
            <w:tcW w:w="1701" w:type="dxa"/>
            <w:shd w:val="clear" w:color="auto" w:fill="auto"/>
            <w:vAlign w:val="center"/>
          </w:tcPr>
          <w:p w:rsidR="00497889" w:rsidRDefault="00497889" w:rsidP="00497889">
            <w:pPr>
              <w:jc w:val="center"/>
              <w:rPr>
                <w:color w:val="000000"/>
              </w:rPr>
            </w:pPr>
            <w:r>
              <w:rPr>
                <w:color w:val="000000"/>
              </w:rPr>
              <w:t>14,645</w:t>
            </w:r>
          </w:p>
        </w:tc>
        <w:tc>
          <w:tcPr>
            <w:tcW w:w="1701" w:type="dxa"/>
            <w:shd w:val="clear" w:color="auto" w:fill="auto"/>
            <w:vAlign w:val="center"/>
          </w:tcPr>
          <w:p w:rsidR="00497889" w:rsidRDefault="00497889" w:rsidP="00497889">
            <w:pPr>
              <w:jc w:val="center"/>
              <w:rPr>
                <w:color w:val="000000"/>
              </w:rPr>
            </w:pPr>
            <w:r>
              <w:rPr>
                <w:color w:val="000000"/>
              </w:rPr>
              <w:t>14,645</w:t>
            </w:r>
          </w:p>
        </w:tc>
        <w:tc>
          <w:tcPr>
            <w:tcW w:w="1417" w:type="dxa"/>
            <w:shd w:val="clear" w:color="auto" w:fill="auto"/>
            <w:vAlign w:val="center"/>
          </w:tcPr>
          <w:p w:rsidR="00497889" w:rsidRDefault="00497889" w:rsidP="00497889">
            <w:pPr>
              <w:jc w:val="center"/>
              <w:rPr>
                <w:color w:val="000000"/>
              </w:rPr>
            </w:pPr>
            <w:r>
              <w:rPr>
                <w:color w:val="000000"/>
              </w:rPr>
              <w:t>14,645</w:t>
            </w:r>
          </w:p>
        </w:tc>
        <w:tc>
          <w:tcPr>
            <w:tcW w:w="1843" w:type="dxa"/>
            <w:vAlign w:val="center"/>
          </w:tcPr>
          <w:p w:rsidR="00497889" w:rsidRDefault="00497889" w:rsidP="00497889">
            <w:pPr>
              <w:jc w:val="center"/>
              <w:rPr>
                <w:color w:val="000000"/>
              </w:rPr>
            </w:pPr>
            <w:r>
              <w:rPr>
                <w:color w:val="000000"/>
              </w:rPr>
              <w:t>14,645</w:t>
            </w:r>
          </w:p>
        </w:tc>
      </w:tr>
    </w:tbl>
    <w:p w:rsidR="00E7147A" w:rsidRDefault="00E7147A" w:rsidP="00C20CE3">
      <w:pPr>
        <w:spacing w:line="360" w:lineRule="auto"/>
        <w:ind w:firstLine="540"/>
        <w:jc w:val="both"/>
        <w:outlineLvl w:val="0"/>
        <w:rPr>
          <w:b/>
          <w:sz w:val="26"/>
          <w:szCs w:val="26"/>
        </w:rPr>
      </w:pPr>
    </w:p>
    <w:p w:rsidR="00E7147A" w:rsidRPr="000654F0" w:rsidRDefault="00E7147A" w:rsidP="000654F0">
      <w:pPr>
        <w:pStyle w:val="1"/>
        <w:numPr>
          <w:ilvl w:val="1"/>
          <w:numId w:val="4"/>
        </w:numPr>
        <w:ind w:left="0" w:firstLine="567"/>
        <w:rPr>
          <w:rFonts w:eastAsia="Arial"/>
        </w:rPr>
      </w:pPr>
      <w:r w:rsidRPr="000654F0">
        <w:rPr>
          <w:rFonts w:eastAsia="Arial"/>
        </w:rPr>
        <w:t xml:space="preserve"> </w:t>
      </w:r>
      <w:bookmarkStart w:id="86" w:name="_Toc78552187"/>
      <w:r w:rsidRPr="000654F0">
        <w:rPr>
          <w:rFonts w:eastAsia="Arial"/>
        </w:rPr>
        <w:t>Оптимальные температурные графики отпуска тепловой энергии для каждого источник</w:t>
      </w:r>
      <w:r w:rsidR="00F7000D" w:rsidRPr="000654F0">
        <w:rPr>
          <w:rFonts w:eastAsia="Arial"/>
        </w:rPr>
        <w:t>ов</w:t>
      </w:r>
      <w:r w:rsidRPr="000654F0">
        <w:rPr>
          <w:rFonts w:eastAsia="Arial"/>
        </w:rPr>
        <w:t xml:space="preserve"> тепловой энергии систем теплоснабжения</w:t>
      </w:r>
      <w:bookmarkEnd w:id="86"/>
    </w:p>
    <w:p w:rsidR="00E7147A" w:rsidRDefault="00E7147A" w:rsidP="00E7147A">
      <w:pPr>
        <w:spacing w:line="360" w:lineRule="auto"/>
        <w:ind w:firstLine="540"/>
        <w:jc w:val="both"/>
        <w:rPr>
          <w:sz w:val="26"/>
          <w:szCs w:val="26"/>
        </w:rPr>
      </w:pPr>
    </w:p>
    <w:p w:rsidR="004203EA" w:rsidRDefault="00EC7449" w:rsidP="00577944">
      <w:pPr>
        <w:widowControl w:val="0"/>
        <w:autoSpaceDE w:val="0"/>
        <w:autoSpaceDN w:val="0"/>
        <w:adjustRightInd w:val="0"/>
        <w:spacing w:line="360" w:lineRule="auto"/>
        <w:ind w:firstLine="720"/>
        <w:jc w:val="both"/>
        <w:rPr>
          <w:sz w:val="26"/>
          <w:szCs w:val="26"/>
        </w:rPr>
      </w:pPr>
      <w:r w:rsidRPr="0065618A">
        <w:rPr>
          <w:sz w:val="26"/>
          <w:szCs w:val="26"/>
        </w:rPr>
        <w:t>Тепловые сети запроектированы на работу при расчетных параметрах теплоносителя  95</w:t>
      </w:r>
      <w:r>
        <w:rPr>
          <w:sz w:val="26"/>
          <w:szCs w:val="26"/>
        </w:rPr>
        <w:t>/</w:t>
      </w:r>
      <w:r w:rsidRPr="0065618A">
        <w:rPr>
          <w:sz w:val="26"/>
          <w:szCs w:val="26"/>
        </w:rPr>
        <w:t>70°С</w:t>
      </w:r>
      <w:r>
        <w:rPr>
          <w:sz w:val="26"/>
          <w:szCs w:val="26"/>
        </w:rPr>
        <w:t xml:space="preserve"> </w:t>
      </w:r>
      <w:r w:rsidRPr="0065618A">
        <w:rPr>
          <w:sz w:val="26"/>
          <w:szCs w:val="26"/>
        </w:rPr>
        <w:t>.</w:t>
      </w:r>
      <w:r>
        <w:rPr>
          <w:sz w:val="26"/>
          <w:szCs w:val="26"/>
        </w:rPr>
        <w:t xml:space="preserve"> </w:t>
      </w:r>
    </w:p>
    <w:p w:rsidR="00E24F28" w:rsidRDefault="00E24F28" w:rsidP="00A44E9E">
      <w:pPr>
        <w:pStyle w:val="1"/>
      </w:pPr>
    </w:p>
    <w:p w:rsidR="004203EA" w:rsidRPr="000654F0" w:rsidRDefault="004203EA" w:rsidP="000654F0">
      <w:pPr>
        <w:pStyle w:val="1"/>
        <w:numPr>
          <w:ilvl w:val="1"/>
          <w:numId w:val="4"/>
        </w:numPr>
        <w:ind w:left="0" w:firstLine="567"/>
        <w:rPr>
          <w:rFonts w:eastAsia="Arial"/>
        </w:rPr>
      </w:pPr>
      <w:r w:rsidRPr="000654F0">
        <w:rPr>
          <w:rFonts w:eastAsia="Arial"/>
        </w:rPr>
        <w:t xml:space="preserve"> </w:t>
      </w:r>
      <w:bookmarkStart w:id="87" w:name="_Toc78552188"/>
      <w:r w:rsidRPr="000654F0">
        <w:rPr>
          <w:rFonts w:eastAsia="Arial"/>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87"/>
    </w:p>
    <w:p w:rsidR="004203EA" w:rsidRPr="004203EA" w:rsidRDefault="004203EA" w:rsidP="004203EA">
      <w:pPr>
        <w:rPr>
          <w:sz w:val="26"/>
          <w:szCs w:val="26"/>
        </w:rPr>
      </w:pPr>
    </w:p>
    <w:p w:rsidR="004203EA" w:rsidRPr="004203EA" w:rsidRDefault="004203EA" w:rsidP="004203EA">
      <w:pPr>
        <w:spacing w:line="360" w:lineRule="auto"/>
        <w:ind w:firstLine="539"/>
        <w:jc w:val="both"/>
        <w:rPr>
          <w:b/>
          <w:sz w:val="26"/>
          <w:szCs w:val="26"/>
        </w:rPr>
      </w:pPr>
      <w:r w:rsidRPr="004203EA">
        <w:rPr>
          <w:sz w:val="26"/>
          <w:szCs w:val="26"/>
        </w:rPr>
        <w:t>Значения перспективной установленной тепловой мощности источник</w:t>
      </w:r>
      <w:r w:rsidR="00F7000D">
        <w:rPr>
          <w:sz w:val="26"/>
          <w:szCs w:val="26"/>
        </w:rPr>
        <w:t>ов</w:t>
      </w:r>
      <w:r w:rsidRPr="004203EA">
        <w:rPr>
          <w:sz w:val="26"/>
          <w:szCs w:val="26"/>
        </w:rPr>
        <w:t xml:space="preserve"> тепловой энергии с учетом аварийного и перспективного резерва тепловой мощности представлены в таблиц</w:t>
      </w:r>
      <w:r w:rsidR="00577944">
        <w:rPr>
          <w:sz w:val="26"/>
          <w:szCs w:val="26"/>
        </w:rPr>
        <w:t xml:space="preserve">ах </w:t>
      </w:r>
      <w:r w:rsidR="00986294">
        <w:rPr>
          <w:sz w:val="26"/>
          <w:szCs w:val="26"/>
        </w:rPr>
        <w:t>4-7</w:t>
      </w:r>
      <w:r w:rsidR="009E7E78">
        <w:rPr>
          <w:sz w:val="26"/>
          <w:szCs w:val="26"/>
        </w:rPr>
        <w:t xml:space="preserve"> настоящего отчета</w:t>
      </w:r>
      <w:r w:rsidRPr="004203EA">
        <w:rPr>
          <w:sz w:val="26"/>
          <w:szCs w:val="26"/>
        </w:rPr>
        <w:t>.</w:t>
      </w:r>
    </w:p>
    <w:p w:rsidR="004203EA" w:rsidRPr="00E7147A" w:rsidRDefault="004203EA" w:rsidP="00E7147A">
      <w:pPr>
        <w:spacing w:line="360" w:lineRule="auto"/>
        <w:ind w:firstLine="540"/>
        <w:jc w:val="both"/>
        <w:rPr>
          <w:sz w:val="26"/>
          <w:szCs w:val="26"/>
        </w:rPr>
      </w:pPr>
    </w:p>
    <w:p w:rsidR="004F14E7" w:rsidRPr="00714030" w:rsidRDefault="004436D2" w:rsidP="000654F0">
      <w:pPr>
        <w:pStyle w:val="1"/>
        <w:numPr>
          <w:ilvl w:val="0"/>
          <w:numId w:val="4"/>
        </w:numPr>
        <w:ind w:left="0" w:firstLine="567"/>
      </w:pPr>
      <w:r>
        <w:br w:type="page"/>
      </w:r>
      <w:bookmarkStart w:id="88" w:name="_Toc78552189"/>
      <w:bookmarkEnd w:id="73"/>
      <w:bookmarkEnd w:id="74"/>
      <w:r w:rsidR="000654F0" w:rsidRPr="000654F0">
        <w:t>Предложения по строительству, реконструкции и (или) модернизации тепловых сетей</w:t>
      </w:r>
      <w:bookmarkEnd w:id="88"/>
    </w:p>
    <w:p w:rsidR="004F14E7" w:rsidRPr="004203EA" w:rsidRDefault="004F14E7" w:rsidP="00C20CE3">
      <w:pPr>
        <w:widowControl w:val="0"/>
        <w:spacing w:line="360" w:lineRule="auto"/>
        <w:ind w:firstLine="540"/>
        <w:jc w:val="both"/>
        <w:rPr>
          <w:sz w:val="26"/>
          <w:szCs w:val="26"/>
        </w:rPr>
      </w:pPr>
    </w:p>
    <w:p w:rsidR="004203EA" w:rsidRPr="00CC3E13" w:rsidRDefault="004203EA" w:rsidP="00796B92">
      <w:pPr>
        <w:pStyle w:val="1"/>
        <w:numPr>
          <w:ilvl w:val="1"/>
          <w:numId w:val="4"/>
        </w:numPr>
        <w:ind w:left="0" w:firstLine="567"/>
      </w:pPr>
      <w:bookmarkStart w:id="89" w:name="_Toc359418640"/>
      <w:bookmarkStart w:id="90" w:name="_Toc363028871"/>
      <w:bookmarkStart w:id="91" w:name="_Toc78552190"/>
      <w:bookmarkStart w:id="92" w:name="_Toc359418644"/>
      <w:bookmarkStart w:id="93" w:name="_Toc363028875"/>
      <w:bookmarkEnd w:id="75"/>
      <w:bookmarkEnd w:id="76"/>
      <w:r w:rsidRPr="004203EA">
        <w:t xml:space="preserve">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w:t>
      </w:r>
      <w:r w:rsidRPr="00CC3E13">
        <w:t>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89"/>
      <w:bookmarkEnd w:id="90"/>
      <w:bookmarkEnd w:id="91"/>
    </w:p>
    <w:p w:rsidR="004203EA" w:rsidRPr="00CC3E13" w:rsidRDefault="004203EA" w:rsidP="004203EA">
      <w:pPr>
        <w:widowControl w:val="0"/>
        <w:spacing w:line="360" w:lineRule="auto"/>
        <w:ind w:firstLine="540"/>
        <w:jc w:val="both"/>
        <w:rPr>
          <w:sz w:val="26"/>
          <w:szCs w:val="26"/>
        </w:rPr>
      </w:pPr>
    </w:p>
    <w:p w:rsidR="00986294" w:rsidRPr="00A44E9E" w:rsidRDefault="00986294" w:rsidP="00986294">
      <w:pPr>
        <w:spacing w:line="360" w:lineRule="auto"/>
        <w:ind w:firstLine="567"/>
        <w:jc w:val="both"/>
        <w:rPr>
          <w:sz w:val="26"/>
          <w:szCs w:val="26"/>
        </w:rPr>
      </w:pPr>
      <w:r w:rsidRPr="00A44E9E">
        <w:rPr>
          <w:sz w:val="26"/>
          <w:szCs w:val="26"/>
        </w:rPr>
        <w:t xml:space="preserve">Дефицит тепловой мощности источников тепловой энергии на территории </w:t>
      </w:r>
      <w:r w:rsidR="00A9011C">
        <w:rPr>
          <w:sz w:val="26"/>
          <w:szCs w:val="26"/>
        </w:rPr>
        <w:t>Юргинского муниципального округа</w:t>
      </w:r>
      <w:r>
        <w:rPr>
          <w:sz w:val="26"/>
          <w:szCs w:val="26"/>
        </w:rPr>
        <w:t xml:space="preserve"> </w:t>
      </w:r>
      <w:r w:rsidRPr="00A44E9E">
        <w:rPr>
          <w:sz w:val="26"/>
          <w:szCs w:val="26"/>
        </w:rPr>
        <w:t xml:space="preserve">отсутствует. </w:t>
      </w:r>
    </w:p>
    <w:p w:rsidR="00E24F28" w:rsidRPr="00CC3E13" w:rsidRDefault="00E24F28" w:rsidP="00E24F28">
      <w:pPr>
        <w:spacing w:line="360" w:lineRule="auto"/>
        <w:ind w:firstLine="540"/>
        <w:jc w:val="both"/>
        <w:outlineLvl w:val="0"/>
        <w:rPr>
          <w:b/>
          <w:sz w:val="26"/>
          <w:szCs w:val="26"/>
        </w:rPr>
      </w:pPr>
    </w:p>
    <w:p w:rsidR="003C2772" w:rsidRPr="00EE3C1A" w:rsidRDefault="003C2772" w:rsidP="00796B92">
      <w:pPr>
        <w:pStyle w:val="1"/>
        <w:numPr>
          <w:ilvl w:val="1"/>
          <w:numId w:val="4"/>
        </w:numPr>
        <w:ind w:left="0" w:firstLine="567"/>
      </w:pPr>
      <w:bookmarkStart w:id="94" w:name="_Toc363028872"/>
      <w:bookmarkStart w:id="95" w:name="_Toc78552191"/>
      <w:r w:rsidRPr="00CC3E13">
        <w:t xml:space="preserve">Предложения по строительству и реконструкции тепловых сетей для обеспечения перспективных приростов тепловой нагрузки под жилищную, </w:t>
      </w:r>
      <w:r w:rsidRPr="00EE3C1A">
        <w:t>комплексную или производственную застройку</w:t>
      </w:r>
      <w:bookmarkEnd w:id="94"/>
      <w:bookmarkEnd w:id="95"/>
    </w:p>
    <w:p w:rsidR="003C2772" w:rsidRPr="00EE3C1A" w:rsidRDefault="003C2772" w:rsidP="003C2772">
      <w:pPr>
        <w:widowControl w:val="0"/>
        <w:spacing w:line="360" w:lineRule="auto"/>
        <w:ind w:firstLine="540"/>
        <w:jc w:val="both"/>
        <w:rPr>
          <w:sz w:val="26"/>
          <w:szCs w:val="26"/>
        </w:rPr>
      </w:pPr>
    </w:p>
    <w:p w:rsidR="00577944" w:rsidRPr="00EE3C1A" w:rsidRDefault="00E24F28" w:rsidP="00577944">
      <w:pPr>
        <w:widowControl w:val="0"/>
        <w:spacing w:line="360" w:lineRule="auto"/>
        <w:ind w:firstLine="540"/>
        <w:jc w:val="both"/>
        <w:rPr>
          <w:sz w:val="26"/>
          <w:szCs w:val="26"/>
        </w:rPr>
      </w:pPr>
      <w:r>
        <w:rPr>
          <w:sz w:val="26"/>
          <w:szCs w:val="26"/>
        </w:rPr>
        <w:t xml:space="preserve">Подключение перспективных тепловых нагрузок к котельным </w:t>
      </w:r>
      <w:r w:rsidR="00A9011C">
        <w:rPr>
          <w:sz w:val="26"/>
          <w:szCs w:val="26"/>
        </w:rPr>
        <w:t>Юргинского муниципального округа</w:t>
      </w:r>
      <w:r>
        <w:rPr>
          <w:sz w:val="26"/>
          <w:szCs w:val="26"/>
        </w:rPr>
        <w:t xml:space="preserve"> не планируется.</w:t>
      </w:r>
    </w:p>
    <w:p w:rsidR="00EE3C1A" w:rsidRPr="00EE3C1A" w:rsidRDefault="00EE3C1A" w:rsidP="00EE3C1A">
      <w:pPr>
        <w:widowControl w:val="0"/>
        <w:spacing w:line="360" w:lineRule="auto"/>
        <w:ind w:firstLine="540"/>
        <w:jc w:val="both"/>
        <w:rPr>
          <w:sz w:val="26"/>
          <w:szCs w:val="26"/>
        </w:rPr>
      </w:pPr>
    </w:p>
    <w:p w:rsidR="00CC3E13" w:rsidRPr="00CC3E13" w:rsidRDefault="00CC3E13" w:rsidP="000A1DC5">
      <w:pPr>
        <w:pStyle w:val="1"/>
        <w:numPr>
          <w:ilvl w:val="1"/>
          <w:numId w:val="4"/>
        </w:numPr>
        <w:ind w:left="0" w:firstLine="567"/>
      </w:pPr>
      <w:bookmarkStart w:id="96" w:name="_Toc363028873"/>
      <w:bookmarkStart w:id="97" w:name="_Toc78552192"/>
      <w:r w:rsidRPr="00CC3E13">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6"/>
      <w:bookmarkEnd w:id="97"/>
    </w:p>
    <w:p w:rsidR="00CC3E13" w:rsidRPr="004576C5" w:rsidRDefault="00CC3E13" w:rsidP="00C20CE3">
      <w:pPr>
        <w:spacing w:line="360" w:lineRule="auto"/>
        <w:ind w:firstLine="540"/>
        <w:jc w:val="both"/>
        <w:outlineLvl w:val="0"/>
        <w:rPr>
          <w:b/>
          <w:sz w:val="26"/>
          <w:szCs w:val="26"/>
        </w:rPr>
      </w:pPr>
    </w:p>
    <w:p w:rsidR="004576C5" w:rsidRPr="004576C5" w:rsidRDefault="00E24F28" w:rsidP="004576C5">
      <w:pPr>
        <w:widowControl w:val="0"/>
        <w:spacing w:line="360" w:lineRule="auto"/>
        <w:ind w:firstLine="540"/>
        <w:jc w:val="both"/>
        <w:rPr>
          <w:sz w:val="26"/>
          <w:szCs w:val="26"/>
        </w:rPr>
      </w:pPr>
      <w:r>
        <w:rPr>
          <w:sz w:val="26"/>
          <w:szCs w:val="26"/>
        </w:rPr>
        <w:t>И</w:t>
      </w:r>
      <w:r w:rsidRPr="004576C5">
        <w:rPr>
          <w:sz w:val="26"/>
          <w:szCs w:val="26"/>
        </w:rPr>
        <w:t>сточники тепл</w:t>
      </w:r>
      <w:r>
        <w:rPr>
          <w:sz w:val="26"/>
          <w:szCs w:val="26"/>
        </w:rPr>
        <w:t>овой энергии</w:t>
      </w:r>
      <w:r w:rsidRPr="004576C5">
        <w:rPr>
          <w:sz w:val="26"/>
          <w:szCs w:val="26"/>
        </w:rPr>
        <w:t xml:space="preserve"> рассредоточены по территории </w:t>
      </w:r>
      <w:r w:rsidR="00A9011C">
        <w:rPr>
          <w:sz w:val="26"/>
          <w:szCs w:val="26"/>
        </w:rPr>
        <w:t>Юргинского муниципального округа</w:t>
      </w:r>
      <w:r w:rsidRPr="004576C5">
        <w:rPr>
          <w:sz w:val="26"/>
          <w:szCs w:val="26"/>
        </w:rPr>
        <w:t xml:space="preserve">. Обеспечение возможности поставок тепловой энергии потребителям от различных источников в данной </w:t>
      </w:r>
      <w:r w:rsidR="006F709E">
        <w:rPr>
          <w:sz w:val="26"/>
          <w:szCs w:val="26"/>
        </w:rPr>
        <w:t>ситуации экономически не</w:t>
      </w:r>
      <w:r w:rsidRPr="004576C5">
        <w:rPr>
          <w:sz w:val="26"/>
          <w:szCs w:val="26"/>
        </w:rPr>
        <w:t>целесообразно.</w:t>
      </w:r>
      <w:r w:rsidR="006F709E">
        <w:rPr>
          <w:sz w:val="26"/>
          <w:szCs w:val="26"/>
        </w:rPr>
        <w:t xml:space="preserve"> </w:t>
      </w:r>
    </w:p>
    <w:p w:rsidR="00AB679E" w:rsidRDefault="00AB679E" w:rsidP="00C20CE3">
      <w:pPr>
        <w:spacing w:line="360" w:lineRule="auto"/>
        <w:ind w:firstLine="540"/>
        <w:jc w:val="both"/>
        <w:outlineLvl w:val="0"/>
        <w:rPr>
          <w:b/>
          <w:sz w:val="26"/>
          <w:szCs w:val="26"/>
        </w:rPr>
      </w:pPr>
    </w:p>
    <w:p w:rsidR="00CC3E13" w:rsidRPr="000A1DC5" w:rsidRDefault="00CC3E13" w:rsidP="000A1DC5">
      <w:pPr>
        <w:pStyle w:val="1"/>
        <w:numPr>
          <w:ilvl w:val="1"/>
          <w:numId w:val="4"/>
        </w:numPr>
        <w:ind w:left="0" w:firstLine="567"/>
      </w:pPr>
      <w:bookmarkStart w:id="98" w:name="_Toc78552193"/>
      <w:r w:rsidRPr="000A1DC5">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8"/>
    </w:p>
    <w:p w:rsidR="00CC3E13" w:rsidRPr="004576C5" w:rsidRDefault="00CC3E13" w:rsidP="00CC3E13">
      <w:pPr>
        <w:widowControl w:val="0"/>
        <w:spacing w:line="360" w:lineRule="auto"/>
        <w:ind w:firstLine="540"/>
        <w:jc w:val="both"/>
        <w:rPr>
          <w:sz w:val="26"/>
          <w:szCs w:val="26"/>
        </w:rPr>
      </w:pPr>
    </w:p>
    <w:p w:rsidR="004576C5" w:rsidRDefault="004576C5" w:rsidP="004576C5">
      <w:pPr>
        <w:widowControl w:val="0"/>
        <w:spacing w:line="360" w:lineRule="auto"/>
        <w:ind w:firstLine="540"/>
        <w:jc w:val="both"/>
        <w:rPr>
          <w:sz w:val="26"/>
          <w:szCs w:val="26"/>
        </w:rPr>
      </w:pPr>
      <w:r>
        <w:rPr>
          <w:sz w:val="26"/>
          <w:szCs w:val="26"/>
        </w:rPr>
        <w:t>Ликвидация котельных не планируется</w:t>
      </w:r>
      <w:r w:rsidRPr="004576C5">
        <w:rPr>
          <w:sz w:val="26"/>
          <w:szCs w:val="26"/>
        </w:rPr>
        <w:t>, перевод котельных в пиковый режим не предусматривается.</w:t>
      </w:r>
    </w:p>
    <w:p w:rsidR="00B3679B" w:rsidRDefault="00B3679B" w:rsidP="005E2336">
      <w:pPr>
        <w:spacing w:line="360" w:lineRule="auto"/>
        <w:ind w:firstLine="540"/>
        <w:jc w:val="both"/>
        <w:outlineLvl w:val="0"/>
        <w:rPr>
          <w:b/>
          <w:sz w:val="26"/>
          <w:szCs w:val="26"/>
        </w:rPr>
      </w:pPr>
    </w:p>
    <w:p w:rsidR="005E2336" w:rsidRPr="00714030" w:rsidRDefault="005E2336" w:rsidP="000A1DC5">
      <w:pPr>
        <w:pStyle w:val="1"/>
        <w:numPr>
          <w:ilvl w:val="1"/>
          <w:numId w:val="4"/>
        </w:numPr>
        <w:ind w:left="0" w:firstLine="567"/>
      </w:pPr>
      <w:bookmarkStart w:id="99" w:name="_Toc78552194"/>
      <w:r w:rsidRPr="00714030">
        <w:t xml:space="preserve">Предложения по строительству и реконструкции тепловых сетей с увеличением диаметра трубопроводов для обеспечения </w:t>
      </w:r>
      <w:r>
        <w:t>расчетных расходов теплоносителя</w:t>
      </w:r>
      <w:bookmarkEnd w:id="99"/>
    </w:p>
    <w:p w:rsidR="005E2336" w:rsidRDefault="005E2336" w:rsidP="005E2336">
      <w:pPr>
        <w:autoSpaceDE w:val="0"/>
        <w:autoSpaceDN w:val="0"/>
        <w:adjustRightInd w:val="0"/>
        <w:spacing w:line="360" w:lineRule="auto"/>
        <w:ind w:firstLine="540"/>
        <w:jc w:val="both"/>
        <w:rPr>
          <w:spacing w:val="1"/>
          <w:sz w:val="26"/>
          <w:szCs w:val="26"/>
        </w:rPr>
      </w:pPr>
    </w:p>
    <w:p w:rsidR="00E24F28" w:rsidRPr="0069407B" w:rsidRDefault="00E24F28" w:rsidP="0069407B">
      <w:pPr>
        <w:widowControl w:val="0"/>
        <w:spacing w:line="360" w:lineRule="auto"/>
        <w:ind w:firstLine="540"/>
        <w:jc w:val="both"/>
        <w:rPr>
          <w:sz w:val="26"/>
          <w:szCs w:val="26"/>
        </w:rPr>
      </w:pPr>
      <w:r w:rsidRPr="0069407B">
        <w:rPr>
          <w:sz w:val="26"/>
          <w:szCs w:val="26"/>
        </w:rPr>
        <w:t xml:space="preserve">Пропускная способность трубопроводов от котельных </w:t>
      </w:r>
      <w:r w:rsidR="00A9011C">
        <w:rPr>
          <w:sz w:val="26"/>
          <w:szCs w:val="26"/>
        </w:rPr>
        <w:t>Юргинского муниципального округа</w:t>
      </w:r>
      <w:r w:rsidRPr="0069407B">
        <w:rPr>
          <w:sz w:val="26"/>
          <w:szCs w:val="26"/>
        </w:rPr>
        <w:t xml:space="preserve"> обеспечивает необходимый располагаемых напоров на вводах потребителей, подключенных к централизованному теплоснабжению.</w:t>
      </w:r>
    </w:p>
    <w:p w:rsidR="00E24F28" w:rsidRDefault="00E24F28" w:rsidP="000A1DC5">
      <w:pPr>
        <w:pStyle w:val="1"/>
        <w:ind w:left="567" w:firstLine="0"/>
      </w:pPr>
    </w:p>
    <w:p w:rsidR="005E2336" w:rsidRPr="00D02B3F" w:rsidRDefault="005E2336" w:rsidP="000A1DC5">
      <w:pPr>
        <w:pStyle w:val="1"/>
        <w:numPr>
          <w:ilvl w:val="1"/>
          <w:numId w:val="4"/>
        </w:numPr>
        <w:ind w:left="0" w:firstLine="567"/>
      </w:pPr>
      <w:bookmarkStart w:id="100" w:name="_Toc78552195"/>
      <w:r w:rsidRPr="00D02B3F">
        <w:t>Предложения по строительству и реконструкции тепловых сетей для обеспечения нормативной надежности и безопасности теплоснабжения</w:t>
      </w:r>
      <w:bookmarkEnd w:id="100"/>
    </w:p>
    <w:p w:rsidR="005E2336" w:rsidRPr="00D02B3F" w:rsidRDefault="005E2336" w:rsidP="005E2336">
      <w:pPr>
        <w:widowControl w:val="0"/>
        <w:spacing w:line="360" w:lineRule="auto"/>
        <w:ind w:firstLine="540"/>
        <w:jc w:val="both"/>
        <w:rPr>
          <w:sz w:val="26"/>
          <w:szCs w:val="26"/>
        </w:rPr>
      </w:pPr>
    </w:p>
    <w:p w:rsidR="005E2336" w:rsidRPr="00D02B3F" w:rsidRDefault="005E2336" w:rsidP="00E54162">
      <w:pPr>
        <w:widowControl w:val="0"/>
        <w:spacing w:line="360" w:lineRule="auto"/>
        <w:ind w:firstLine="567"/>
        <w:jc w:val="both"/>
        <w:rPr>
          <w:sz w:val="26"/>
          <w:szCs w:val="26"/>
        </w:rPr>
      </w:pPr>
      <w:r w:rsidRPr="00D02B3F">
        <w:rPr>
          <w:sz w:val="26"/>
          <w:szCs w:val="26"/>
        </w:rPr>
        <w:t>По данным анализа аварийности на тепловых сетях и теплоисточник</w:t>
      </w:r>
      <w:r w:rsidR="00CE2A7F" w:rsidRPr="00D02B3F">
        <w:rPr>
          <w:sz w:val="26"/>
          <w:szCs w:val="26"/>
        </w:rPr>
        <w:t>ах</w:t>
      </w:r>
      <w:r w:rsidRPr="00D02B3F">
        <w:rPr>
          <w:sz w:val="26"/>
          <w:szCs w:val="26"/>
        </w:rPr>
        <w:t xml:space="preserve"> за </w:t>
      </w:r>
      <w:r w:rsidR="00986294" w:rsidRPr="00D87E8D">
        <w:rPr>
          <w:rFonts w:eastAsia="Calibri"/>
          <w:sz w:val="26"/>
          <w:szCs w:val="26"/>
        </w:rPr>
        <w:t>истекший период</w:t>
      </w:r>
      <w:r w:rsidRPr="00D02B3F">
        <w:rPr>
          <w:sz w:val="26"/>
          <w:szCs w:val="26"/>
        </w:rPr>
        <w:t xml:space="preserve"> не выявлены элементы, не отвечающие требованиям надежности теплоснабжения.</w:t>
      </w:r>
    </w:p>
    <w:p w:rsidR="005E2336" w:rsidRPr="00D02B3F" w:rsidRDefault="005E2336" w:rsidP="005E2336">
      <w:pPr>
        <w:widowControl w:val="0"/>
        <w:spacing w:line="360" w:lineRule="auto"/>
        <w:ind w:firstLine="540"/>
        <w:jc w:val="both"/>
        <w:rPr>
          <w:sz w:val="26"/>
          <w:szCs w:val="26"/>
        </w:rPr>
      </w:pPr>
      <w:r w:rsidRPr="00D02B3F">
        <w:rPr>
          <w:sz w:val="26"/>
          <w:szCs w:val="26"/>
        </w:rPr>
        <w:t>В данной ситуации строительство новых тепловых сетей для обеспечения нормативной надежности теплоснабжения (резервирующие перемычки между магистралями, резервные линии, ко</w:t>
      </w:r>
      <w:r w:rsidR="006F709E" w:rsidRPr="00D02B3F">
        <w:rPr>
          <w:sz w:val="26"/>
          <w:szCs w:val="26"/>
        </w:rPr>
        <w:t>льцевые  линии) экономически не</w:t>
      </w:r>
      <w:r w:rsidRPr="00D02B3F">
        <w:rPr>
          <w:sz w:val="26"/>
          <w:szCs w:val="26"/>
        </w:rPr>
        <w:t>целесообразно.</w:t>
      </w:r>
      <w:r w:rsidR="006F709E" w:rsidRPr="00D02B3F">
        <w:rPr>
          <w:sz w:val="26"/>
          <w:szCs w:val="26"/>
        </w:rPr>
        <w:t xml:space="preserve"> </w:t>
      </w:r>
    </w:p>
    <w:p w:rsidR="000A1DC5" w:rsidRDefault="00D019DF" w:rsidP="00E24F28">
      <w:pPr>
        <w:widowControl w:val="0"/>
        <w:spacing w:line="360" w:lineRule="auto"/>
        <w:ind w:firstLine="540"/>
        <w:jc w:val="both"/>
        <w:rPr>
          <w:sz w:val="26"/>
          <w:szCs w:val="26"/>
        </w:rPr>
      </w:pPr>
      <w:r w:rsidRPr="00D02B3F">
        <w:rPr>
          <w:sz w:val="26"/>
          <w:szCs w:val="26"/>
        </w:rPr>
        <w:t>Для обеспечения нормативной надежности и безопасности теплоснабжения р</w:t>
      </w:r>
      <w:r w:rsidR="00FA7B05" w:rsidRPr="00D02B3F">
        <w:rPr>
          <w:sz w:val="26"/>
          <w:szCs w:val="26"/>
        </w:rPr>
        <w:t xml:space="preserve">екомендуется </w:t>
      </w:r>
      <w:r w:rsidRPr="00D02B3F">
        <w:rPr>
          <w:sz w:val="26"/>
          <w:szCs w:val="26"/>
        </w:rPr>
        <w:t>производить замену участков трубопроводов тепловых сетей во время плановых ремонтов.</w:t>
      </w:r>
      <w:bookmarkEnd w:id="92"/>
      <w:bookmarkEnd w:id="93"/>
    </w:p>
    <w:p w:rsidR="000A1DC5" w:rsidRDefault="000A1DC5">
      <w:pPr>
        <w:rPr>
          <w:sz w:val="26"/>
          <w:szCs w:val="26"/>
        </w:rPr>
      </w:pPr>
      <w:r>
        <w:rPr>
          <w:sz w:val="26"/>
          <w:szCs w:val="26"/>
        </w:rPr>
        <w:br w:type="page"/>
      </w:r>
    </w:p>
    <w:p w:rsidR="00607931" w:rsidRDefault="000A1DC5" w:rsidP="000A1DC5">
      <w:pPr>
        <w:pStyle w:val="1"/>
        <w:numPr>
          <w:ilvl w:val="0"/>
          <w:numId w:val="4"/>
        </w:numPr>
        <w:ind w:left="0" w:firstLine="567"/>
      </w:pPr>
      <w:bookmarkStart w:id="101" w:name="_Toc78552196"/>
      <w:r w:rsidRPr="000A1DC5">
        <w:t>Предложения по переводу открытых систем теплоснабжения (горячего водоснабжения) в закрытые системы горячего водоснабжения</w:t>
      </w:r>
      <w:bookmarkEnd w:id="101"/>
    </w:p>
    <w:p w:rsidR="000A1DC5" w:rsidRPr="000A1DC5" w:rsidRDefault="000A1DC5" w:rsidP="000A1DC5"/>
    <w:p w:rsidR="000A1DC5" w:rsidRPr="000A1DC5" w:rsidRDefault="000A1DC5" w:rsidP="000A1DC5">
      <w:pPr>
        <w:pStyle w:val="1"/>
        <w:numPr>
          <w:ilvl w:val="1"/>
          <w:numId w:val="4"/>
        </w:numPr>
        <w:ind w:left="0" w:firstLine="567"/>
      </w:pPr>
      <w:bookmarkStart w:id="102" w:name="_Toc78552197"/>
      <w:r>
        <w:t>П</w:t>
      </w:r>
      <w:r w:rsidRPr="000A1DC5">
        <w:t>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2"/>
    </w:p>
    <w:p w:rsidR="000A1DC5" w:rsidRPr="000A1DC5" w:rsidRDefault="000A1DC5" w:rsidP="000A1DC5">
      <w:pPr>
        <w:pStyle w:val="1"/>
        <w:numPr>
          <w:ilvl w:val="1"/>
          <w:numId w:val="4"/>
        </w:numPr>
        <w:ind w:left="0" w:firstLine="567"/>
      </w:pPr>
      <w:bookmarkStart w:id="103" w:name="_Toc43305896"/>
      <w:bookmarkStart w:id="104" w:name="_Toc44020614"/>
      <w:bookmarkStart w:id="105" w:name="_Toc78552198"/>
      <w:r>
        <w:t>П</w:t>
      </w:r>
      <w:r w:rsidRPr="000A1DC5">
        <w:t>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3"/>
      <w:bookmarkEnd w:id="104"/>
      <w:bookmarkEnd w:id="105"/>
    </w:p>
    <w:p w:rsidR="000A1DC5" w:rsidRPr="000A1DC5" w:rsidRDefault="000A1DC5" w:rsidP="000A1DC5"/>
    <w:p w:rsidR="00823F33" w:rsidRDefault="00EF72C8" w:rsidP="00A44E9E">
      <w:pPr>
        <w:pStyle w:val="1"/>
      </w:pPr>
      <w:r>
        <w:br w:type="page"/>
      </w:r>
    </w:p>
    <w:p w:rsidR="00823F33" w:rsidRDefault="00823F33" w:rsidP="00A44E9E">
      <w:pPr>
        <w:pStyle w:val="1"/>
      </w:pPr>
    </w:p>
    <w:p w:rsidR="00EF72C8" w:rsidRDefault="00EF72C8" w:rsidP="00444382">
      <w:pPr>
        <w:pStyle w:val="1"/>
        <w:numPr>
          <w:ilvl w:val="0"/>
          <w:numId w:val="4"/>
        </w:numPr>
      </w:pPr>
      <w:bookmarkStart w:id="106" w:name="_Toc78552199"/>
      <w:r w:rsidRPr="00714030">
        <w:t>Перспективные топливные балансы</w:t>
      </w:r>
      <w:bookmarkEnd w:id="106"/>
      <w:r w:rsidRPr="00714030">
        <w:t xml:space="preserve"> </w:t>
      </w:r>
    </w:p>
    <w:p w:rsidR="005D5EEA" w:rsidRPr="005D5EEA" w:rsidRDefault="005D5EEA" w:rsidP="005D5EEA"/>
    <w:p w:rsidR="00DC4BB3" w:rsidRDefault="00DC4BB3" w:rsidP="00DC4BB3">
      <w:pPr>
        <w:spacing w:line="360" w:lineRule="auto"/>
        <w:ind w:firstLine="567"/>
        <w:jc w:val="both"/>
        <w:rPr>
          <w:sz w:val="26"/>
          <w:szCs w:val="26"/>
        </w:rPr>
      </w:pPr>
      <w:r w:rsidRPr="00DC4BB3">
        <w:rPr>
          <w:sz w:val="26"/>
          <w:szCs w:val="26"/>
        </w:rPr>
        <w:t xml:space="preserve">Данный раздел содержит перспективные топливные балансы для каждого источника тепловой энергии, расположенного в границах </w:t>
      </w:r>
      <w:r w:rsidR="00B30DFB">
        <w:rPr>
          <w:sz w:val="26"/>
          <w:szCs w:val="26"/>
        </w:rPr>
        <w:t>муниципального</w:t>
      </w:r>
      <w:r w:rsidRPr="00DC4BB3">
        <w:rPr>
          <w:sz w:val="26"/>
          <w:szCs w:val="26"/>
        </w:rPr>
        <w:t xml:space="preserve"> округа.</w:t>
      </w:r>
    </w:p>
    <w:p w:rsidR="005D5EEA" w:rsidRPr="00DC4BB3" w:rsidRDefault="005D5EEA" w:rsidP="00DC4BB3">
      <w:pPr>
        <w:spacing w:line="360" w:lineRule="auto"/>
        <w:ind w:firstLine="567"/>
        <w:jc w:val="both"/>
        <w:rPr>
          <w:sz w:val="26"/>
          <w:szCs w:val="26"/>
        </w:rPr>
      </w:pPr>
    </w:p>
    <w:p w:rsidR="00EF72C8" w:rsidRDefault="00DC4BB3" w:rsidP="00DC4BB3">
      <w:pPr>
        <w:pStyle w:val="1"/>
        <w:numPr>
          <w:ilvl w:val="1"/>
          <w:numId w:val="4"/>
        </w:numPr>
        <w:ind w:left="0" w:firstLine="567"/>
      </w:pPr>
      <w:bookmarkStart w:id="107" w:name="_Toc78552200"/>
      <w:r>
        <w:t>П</w:t>
      </w:r>
      <w:r w:rsidRPr="00DC4BB3">
        <w:t>ерспективные топливные балансы для каждого источника тепловой энергии по видам основного, резервного и аварийного топлива на каждом этапе</w:t>
      </w:r>
      <w:bookmarkEnd w:id="107"/>
    </w:p>
    <w:p w:rsidR="005D5EEA" w:rsidRPr="005D5EEA" w:rsidRDefault="005D5EEA" w:rsidP="005D5EEA"/>
    <w:p w:rsidR="00D019DF" w:rsidRDefault="00BC7D75" w:rsidP="00D019DF">
      <w:pPr>
        <w:spacing w:line="360" w:lineRule="auto"/>
        <w:ind w:firstLine="567"/>
        <w:jc w:val="both"/>
        <w:rPr>
          <w:sz w:val="26"/>
          <w:szCs w:val="26"/>
        </w:rPr>
      </w:pPr>
      <w:r w:rsidRPr="00D019DF">
        <w:rPr>
          <w:sz w:val="26"/>
          <w:szCs w:val="26"/>
        </w:rPr>
        <w:t>Значения перспективных расходов основного вида топлива на источник</w:t>
      </w:r>
      <w:r w:rsidR="00D019DF" w:rsidRPr="00D019DF">
        <w:rPr>
          <w:sz w:val="26"/>
          <w:szCs w:val="26"/>
        </w:rPr>
        <w:t>ах</w:t>
      </w:r>
      <w:r w:rsidRPr="00D019DF">
        <w:rPr>
          <w:sz w:val="26"/>
          <w:szCs w:val="26"/>
        </w:rPr>
        <w:t xml:space="preserve"> тепловой энергии </w:t>
      </w:r>
      <w:r w:rsidRPr="002E723A">
        <w:rPr>
          <w:sz w:val="26"/>
          <w:szCs w:val="26"/>
        </w:rPr>
        <w:t>приведены в табл</w:t>
      </w:r>
      <w:r w:rsidR="00516D74" w:rsidRPr="002E723A">
        <w:rPr>
          <w:sz w:val="26"/>
          <w:szCs w:val="26"/>
        </w:rPr>
        <w:t>ице</w:t>
      </w:r>
      <w:r w:rsidR="009E7E78" w:rsidRPr="002E723A">
        <w:rPr>
          <w:sz w:val="26"/>
          <w:szCs w:val="26"/>
        </w:rPr>
        <w:t xml:space="preserve"> </w:t>
      </w:r>
      <w:r w:rsidR="003B133E" w:rsidRPr="002E723A">
        <w:rPr>
          <w:sz w:val="26"/>
          <w:szCs w:val="26"/>
        </w:rPr>
        <w:t>1</w:t>
      </w:r>
      <w:r w:rsidR="00FC0F29" w:rsidRPr="002E723A">
        <w:rPr>
          <w:sz w:val="26"/>
          <w:szCs w:val="26"/>
        </w:rPr>
        <w:t>5</w:t>
      </w:r>
      <w:r w:rsidR="00D019DF" w:rsidRPr="002E723A">
        <w:rPr>
          <w:sz w:val="26"/>
          <w:szCs w:val="26"/>
        </w:rPr>
        <w:t xml:space="preserve">. На рисунке </w:t>
      </w:r>
      <w:r w:rsidR="00FC0F29" w:rsidRPr="002E723A">
        <w:rPr>
          <w:sz w:val="26"/>
          <w:szCs w:val="26"/>
        </w:rPr>
        <w:t>3</w:t>
      </w:r>
      <w:r w:rsidR="00D019DF" w:rsidRPr="002E723A">
        <w:rPr>
          <w:sz w:val="26"/>
          <w:szCs w:val="26"/>
        </w:rPr>
        <w:t xml:space="preserve"> представлены прогнозные значения потребления топлива котельными по периодам.</w:t>
      </w:r>
    </w:p>
    <w:p w:rsidR="005D5EEA" w:rsidRPr="00D019DF" w:rsidRDefault="005D5EEA" w:rsidP="00D019DF">
      <w:pPr>
        <w:spacing w:line="360" w:lineRule="auto"/>
        <w:ind w:firstLine="567"/>
        <w:jc w:val="both"/>
        <w:rPr>
          <w:sz w:val="26"/>
          <w:szCs w:val="26"/>
        </w:rPr>
      </w:pPr>
    </w:p>
    <w:p w:rsidR="00D019DF" w:rsidRDefault="003038B7" w:rsidP="006A3A1A">
      <w:pPr>
        <w:spacing w:line="360" w:lineRule="auto"/>
        <w:jc w:val="center"/>
        <w:rPr>
          <w:sz w:val="26"/>
          <w:szCs w:val="26"/>
        </w:rPr>
      </w:pPr>
      <w:r>
        <w:rPr>
          <w:noProof/>
        </w:rPr>
        <w:drawing>
          <wp:inline distT="0" distB="0" distL="0" distR="0" wp14:anchorId="4729D987" wp14:editId="658AC183">
            <wp:extent cx="6131560" cy="4378960"/>
            <wp:effectExtent l="0" t="0" r="2540" b="254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6A3A1A" w:rsidRPr="00BC7D75" w:rsidRDefault="006A3A1A" w:rsidP="006A3A1A">
      <w:pPr>
        <w:spacing w:line="360" w:lineRule="auto"/>
        <w:ind w:firstLine="567"/>
        <w:jc w:val="center"/>
        <w:rPr>
          <w:b/>
        </w:rPr>
      </w:pPr>
      <w:r>
        <w:rPr>
          <w:b/>
        </w:rPr>
        <w:t>Рис</w:t>
      </w:r>
      <w:r w:rsidRPr="00BC7D75">
        <w:rPr>
          <w:b/>
        </w:rPr>
        <w:t>.</w:t>
      </w:r>
      <w:r w:rsidR="00253382">
        <w:rPr>
          <w:b/>
        </w:rPr>
        <w:t xml:space="preserve"> </w:t>
      </w:r>
      <w:r w:rsidR="00FC0F29">
        <w:rPr>
          <w:b/>
        </w:rPr>
        <w:t>3</w:t>
      </w:r>
      <w:r>
        <w:rPr>
          <w:b/>
        </w:rPr>
        <w:t>.</w:t>
      </w:r>
      <w:r w:rsidRPr="00BC7D75">
        <w:rPr>
          <w:b/>
        </w:rPr>
        <w:t xml:space="preserve"> </w:t>
      </w:r>
      <w:r w:rsidRPr="00EF72C8">
        <w:rPr>
          <w:b/>
        </w:rPr>
        <w:t xml:space="preserve">Перспективный расход </w:t>
      </w:r>
      <w:r w:rsidR="00957060">
        <w:rPr>
          <w:b/>
        </w:rPr>
        <w:t>натурального</w:t>
      </w:r>
      <w:r w:rsidRPr="00EF72C8">
        <w:rPr>
          <w:b/>
        </w:rPr>
        <w:t xml:space="preserve"> топлива по периодам</w:t>
      </w:r>
    </w:p>
    <w:p w:rsidR="002E723A" w:rsidRDefault="002E723A">
      <w:pPr>
        <w:rPr>
          <w:b/>
        </w:rPr>
      </w:pPr>
      <w:r>
        <w:rPr>
          <w:b/>
        </w:rPr>
        <w:br w:type="page"/>
      </w:r>
    </w:p>
    <w:p w:rsidR="006A3A1A" w:rsidRDefault="006A3A1A" w:rsidP="00BC7D75">
      <w:pPr>
        <w:spacing w:line="360" w:lineRule="auto"/>
        <w:ind w:firstLine="567"/>
        <w:jc w:val="both"/>
        <w:rPr>
          <w:b/>
        </w:rPr>
      </w:pPr>
    </w:p>
    <w:p w:rsidR="00B95251" w:rsidRDefault="00DC4BB3" w:rsidP="00DC4BB3">
      <w:pPr>
        <w:pStyle w:val="1"/>
        <w:numPr>
          <w:ilvl w:val="1"/>
          <w:numId w:val="4"/>
        </w:numPr>
        <w:ind w:left="0" w:firstLine="567"/>
      </w:pPr>
      <w:bookmarkStart w:id="108" w:name="_Toc78552201"/>
      <w:r>
        <w:t>П</w:t>
      </w:r>
      <w:r w:rsidRPr="00DC4BB3">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108"/>
    </w:p>
    <w:p w:rsidR="00DC4BB3" w:rsidRPr="00DC4BB3" w:rsidRDefault="00DC4BB3" w:rsidP="005D5EEA">
      <w:pPr>
        <w:spacing w:line="360" w:lineRule="auto"/>
        <w:ind w:firstLine="567"/>
        <w:jc w:val="both"/>
        <w:rPr>
          <w:sz w:val="26"/>
          <w:szCs w:val="26"/>
        </w:rPr>
      </w:pPr>
      <w:r w:rsidRPr="00DC4BB3">
        <w:rPr>
          <w:sz w:val="26"/>
          <w:szCs w:val="26"/>
        </w:rPr>
        <w:t>Информация по данному пункту присутствует в таблице 1</w:t>
      </w:r>
      <w:r w:rsidRPr="005D5EEA">
        <w:rPr>
          <w:sz w:val="26"/>
          <w:szCs w:val="26"/>
        </w:rPr>
        <w:t>5</w:t>
      </w:r>
      <w:r w:rsidRPr="00DC4BB3">
        <w:rPr>
          <w:sz w:val="26"/>
          <w:szCs w:val="26"/>
        </w:rPr>
        <w:t>.</w:t>
      </w:r>
    </w:p>
    <w:p w:rsidR="00DC4BB3" w:rsidRDefault="00DC4BB3" w:rsidP="00DC4BB3"/>
    <w:p w:rsidR="00DC4BB3" w:rsidRPr="00DC4BB3" w:rsidRDefault="00DC4BB3" w:rsidP="00DC4BB3">
      <w:pPr>
        <w:pStyle w:val="1"/>
        <w:numPr>
          <w:ilvl w:val="1"/>
          <w:numId w:val="4"/>
        </w:numPr>
        <w:ind w:left="0" w:firstLine="567"/>
      </w:pPr>
      <w:bookmarkStart w:id="109" w:name="_Toc78552202"/>
      <w:r>
        <w:t>В</w:t>
      </w:r>
      <w:r w:rsidRPr="00DC4BB3">
        <w:t>иды топлива (в случае, если топливом является уголь, - вид ископаемого угля в соответствии с Межгосударственным стандартом </w:t>
      </w:r>
      <w:hyperlink r:id="rId80" w:history="1">
        <w:r w:rsidRPr="00DC4BB3">
          <w:t>ГОСТ 25543-2013</w:t>
        </w:r>
      </w:hyperlink>
      <w:r w:rsidRPr="00DC4BB3">
        <w:t>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09"/>
    </w:p>
    <w:p w:rsidR="00DC4BB3" w:rsidRDefault="00DC4BB3" w:rsidP="00DC4BB3"/>
    <w:p w:rsidR="00DC4BB3" w:rsidRPr="005D5EEA" w:rsidRDefault="00DC4BB3" w:rsidP="005D5EEA">
      <w:pPr>
        <w:spacing w:line="360" w:lineRule="auto"/>
        <w:ind w:firstLine="567"/>
        <w:jc w:val="both"/>
        <w:rPr>
          <w:sz w:val="26"/>
          <w:szCs w:val="26"/>
        </w:rPr>
      </w:pPr>
      <w:r w:rsidRPr="005D5EEA">
        <w:rPr>
          <w:sz w:val="26"/>
          <w:szCs w:val="26"/>
        </w:rPr>
        <w:t>Информация по данному пункту присутствует в таблице 15.</w:t>
      </w:r>
    </w:p>
    <w:p w:rsidR="00DC4BB3" w:rsidRDefault="00DC4BB3" w:rsidP="00DC4BB3"/>
    <w:p w:rsidR="00DC4BB3" w:rsidRDefault="00DC4BB3" w:rsidP="00DC4BB3">
      <w:pPr>
        <w:pStyle w:val="1"/>
        <w:numPr>
          <w:ilvl w:val="1"/>
          <w:numId w:val="4"/>
        </w:numPr>
        <w:ind w:left="0" w:firstLine="567"/>
        <w:rPr>
          <w:rFonts w:eastAsia="Arial"/>
        </w:rPr>
      </w:pPr>
      <w:bookmarkStart w:id="110" w:name="_Toc78552203"/>
      <w:r>
        <w:t>П</w:t>
      </w:r>
      <w:r w:rsidRPr="00DC4BB3">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10"/>
    </w:p>
    <w:p w:rsidR="00DC4BB3" w:rsidRDefault="00DC4BB3" w:rsidP="00DC4BB3"/>
    <w:p w:rsidR="00DC4BB3" w:rsidRDefault="00DC4BB3" w:rsidP="005D5EEA">
      <w:pPr>
        <w:spacing w:line="360" w:lineRule="auto"/>
        <w:ind w:firstLine="567"/>
        <w:jc w:val="both"/>
        <w:rPr>
          <w:sz w:val="26"/>
          <w:szCs w:val="26"/>
        </w:rPr>
      </w:pPr>
      <w:r w:rsidRPr="005D5EEA">
        <w:rPr>
          <w:sz w:val="26"/>
          <w:szCs w:val="26"/>
        </w:rPr>
        <w:t>Информация по данному пункту присутствует в таблице 15.</w:t>
      </w:r>
      <w:r w:rsidR="005D5EEA" w:rsidRPr="005D5EEA">
        <w:rPr>
          <w:sz w:val="26"/>
          <w:szCs w:val="26"/>
        </w:rPr>
        <w:t xml:space="preserve"> В Юргинском муниципальном округе используется в основном твердое топливо и природный газ.</w:t>
      </w:r>
    </w:p>
    <w:p w:rsidR="007D3BAD" w:rsidRDefault="007D3BAD" w:rsidP="007D3BAD">
      <w:pPr>
        <w:pStyle w:val="1"/>
        <w:numPr>
          <w:ilvl w:val="1"/>
          <w:numId w:val="4"/>
        </w:numPr>
        <w:ind w:left="0" w:firstLine="567"/>
      </w:pPr>
      <w:bookmarkStart w:id="111" w:name="_Toc78552204"/>
      <w:r>
        <w:t>П</w:t>
      </w:r>
      <w:r w:rsidRPr="007D3BAD">
        <w:t>риоритетное направление развития топливного балан</w:t>
      </w:r>
      <w:r>
        <w:t>са поселения, городского округа</w:t>
      </w:r>
      <w:bookmarkEnd w:id="111"/>
    </w:p>
    <w:p w:rsidR="007D3BAD" w:rsidRPr="007D3BAD" w:rsidRDefault="007D3BAD" w:rsidP="007D3BAD">
      <w:pPr>
        <w:spacing w:line="360" w:lineRule="auto"/>
        <w:ind w:firstLine="567"/>
        <w:jc w:val="both"/>
        <w:rPr>
          <w:sz w:val="26"/>
          <w:szCs w:val="26"/>
        </w:rPr>
      </w:pPr>
      <w:r w:rsidRPr="007D3BAD">
        <w:rPr>
          <w:sz w:val="26"/>
          <w:szCs w:val="26"/>
        </w:rPr>
        <w:t>Информация по данному пункту присутствует в таблице 15.</w:t>
      </w:r>
    </w:p>
    <w:p w:rsidR="007D3BAD" w:rsidRPr="007D3BAD" w:rsidRDefault="007D3BAD" w:rsidP="007D3BAD">
      <w:pPr>
        <w:rPr>
          <w:rFonts w:eastAsia="Arial"/>
        </w:rPr>
      </w:pPr>
    </w:p>
    <w:p w:rsidR="007D3BAD" w:rsidRPr="005D5EEA" w:rsidRDefault="007D3BAD" w:rsidP="005D5EEA">
      <w:pPr>
        <w:spacing w:line="360" w:lineRule="auto"/>
        <w:ind w:firstLine="567"/>
        <w:jc w:val="both"/>
        <w:rPr>
          <w:sz w:val="26"/>
          <w:szCs w:val="26"/>
        </w:rPr>
      </w:pPr>
    </w:p>
    <w:p w:rsidR="005D5EEA" w:rsidRDefault="005D5EEA" w:rsidP="00DC4BB3">
      <w:pPr>
        <w:ind w:left="709"/>
      </w:pPr>
    </w:p>
    <w:p w:rsidR="005D5EEA" w:rsidRPr="00DC4BB3" w:rsidRDefault="005D5EEA" w:rsidP="00DC4BB3">
      <w:pPr>
        <w:ind w:left="709"/>
        <w:sectPr w:rsidR="005D5EEA" w:rsidRPr="00DC4BB3" w:rsidSect="007C341A">
          <w:pgSz w:w="11900" w:h="16841"/>
          <w:pgMar w:top="567" w:right="985" w:bottom="992" w:left="1259" w:header="0" w:footer="697" w:gutter="0"/>
          <w:pgBorders w:offsetFrom="page">
            <w:top w:val="single" w:sz="4" w:space="24" w:color="auto"/>
            <w:left w:val="single" w:sz="4" w:space="24" w:color="auto"/>
            <w:bottom w:val="single" w:sz="4" w:space="24" w:color="auto"/>
            <w:right w:val="single" w:sz="4" w:space="24" w:color="auto"/>
          </w:pgBorders>
          <w:cols w:space="720"/>
          <w:docGrid w:type="lines" w:linePitch="312"/>
        </w:sectPr>
      </w:pPr>
    </w:p>
    <w:p w:rsidR="00BC7D75" w:rsidRDefault="00BC7D75" w:rsidP="00BC7D75">
      <w:pPr>
        <w:spacing w:line="360" w:lineRule="auto"/>
        <w:ind w:firstLine="567"/>
        <w:jc w:val="both"/>
        <w:rPr>
          <w:b/>
        </w:rPr>
      </w:pPr>
      <w:r w:rsidRPr="00DE2D38">
        <w:rPr>
          <w:b/>
        </w:rPr>
        <w:t xml:space="preserve">Таблица </w:t>
      </w:r>
      <w:r w:rsidR="003B133E">
        <w:rPr>
          <w:b/>
        </w:rPr>
        <w:t>1</w:t>
      </w:r>
      <w:r w:rsidR="00FC0F29">
        <w:rPr>
          <w:b/>
        </w:rPr>
        <w:t>5</w:t>
      </w:r>
      <w:r w:rsidRPr="00DE2D38">
        <w:rPr>
          <w:b/>
        </w:rPr>
        <w:t>. Топливный бал</w:t>
      </w:r>
      <w:r w:rsidR="00D019DF" w:rsidRPr="00DE2D38">
        <w:rPr>
          <w:b/>
        </w:rPr>
        <w:t>анс системы теплоснабжения</w:t>
      </w:r>
      <w:r w:rsidR="00CE2A7F">
        <w:rPr>
          <w:b/>
        </w:rPr>
        <w:t xml:space="preserve"> </w:t>
      </w:r>
      <w:r w:rsidR="00A9011C">
        <w:rPr>
          <w:b/>
        </w:rPr>
        <w:t>Юргинского муниципального округа</w:t>
      </w:r>
    </w:p>
    <w:tbl>
      <w:tblPr>
        <w:tblW w:w="15310" w:type="dxa"/>
        <w:tblInd w:w="-289" w:type="dxa"/>
        <w:tblLayout w:type="fixed"/>
        <w:tblLook w:val="04A0" w:firstRow="1" w:lastRow="0" w:firstColumn="1" w:lastColumn="0" w:noHBand="0" w:noVBand="1"/>
      </w:tblPr>
      <w:tblGrid>
        <w:gridCol w:w="1107"/>
        <w:gridCol w:w="876"/>
        <w:gridCol w:w="841"/>
        <w:gridCol w:w="859"/>
        <w:gridCol w:w="828"/>
        <w:gridCol w:w="31"/>
        <w:gridCol w:w="780"/>
        <w:gridCol w:w="946"/>
        <w:gridCol w:w="837"/>
        <w:gridCol w:w="834"/>
        <w:gridCol w:w="850"/>
        <w:gridCol w:w="992"/>
        <w:gridCol w:w="947"/>
        <w:gridCol w:w="899"/>
        <w:gridCol w:w="851"/>
        <w:gridCol w:w="1134"/>
        <w:gridCol w:w="847"/>
        <w:gridCol w:w="851"/>
      </w:tblGrid>
      <w:tr w:rsidR="004C1573" w:rsidRPr="00B26F8B" w:rsidTr="001D19FD">
        <w:trPr>
          <w:trHeight w:val="290"/>
        </w:trPr>
        <w:tc>
          <w:tcPr>
            <w:tcW w:w="11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C1573" w:rsidRPr="00B26F8B" w:rsidRDefault="004C1573" w:rsidP="001B0A54">
            <w:pPr>
              <w:jc w:val="center"/>
              <w:rPr>
                <w:b/>
                <w:sz w:val="16"/>
                <w:szCs w:val="16"/>
              </w:rPr>
            </w:pPr>
            <w:r w:rsidRPr="00B26F8B">
              <w:rPr>
                <w:b/>
                <w:sz w:val="16"/>
                <w:szCs w:val="16"/>
              </w:rPr>
              <w:t>Наименование энергоисточника</w:t>
            </w:r>
          </w:p>
        </w:tc>
        <w:tc>
          <w:tcPr>
            <w:tcW w:w="3435" w:type="dxa"/>
            <w:gridSpan w:val="5"/>
            <w:tcBorders>
              <w:top w:val="single" w:sz="4" w:space="0" w:color="auto"/>
              <w:left w:val="nil"/>
              <w:bottom w:val="single" w:sz="4" w:space="0" w:color="auto"/>
              <w:right w:val="single" w:sz="4" w:space="0" w:color="000000"/>
            </w:tcBorders>
            <w:shd w:val="clear" w:color="auto" w:fill="auto"/>
            <w:vAlign w:val="center"/>
            <w:hideMark/>
          </w:tcPr>
          <w:p w:rsidR="004C1573" w:rsidRPr="00B26F8B" w:rsidRDefault="004C1573" w:rsidP="00A37178">
            <w:pPr>
              <w:jc w:val="center"/>
              <w:rPr>
                <w:b/>
                <w:sz w:val="16"/>
                <w:szCs w:val="16"/>
              </w:rPr>
            </w:pPr>
            <w:r w:rsidRPr="00B26F8B">
              <w:rPr>
                <w:b/>
                <w:sz w:val="16"/>
                <w:szCs w:val="16"/>
              </w:rPr>
              <w:t>202</w:t>
            </w:r>
            <w:r>
              <w:rPr>
                <w:b/>
                <w:sz w:val="16"/>
                <w:szCs w:val="16"/>
              </w:rPr>
              <w:t>1</w:t>
            </w:r>
            <w:r w:rsidRPr="00B26F8B">
              <w:rPr>
                <w:b/>
                <w:sz w:val="16"/>
                <w:szCs w:val="16"/>
              </w:rPr>
              <w:t xml:space="preserve"> г.</w:t>
            </w:r>
          </w:p>
        </w:tc>
        <w:tc>
          <w:tcPr>
            <w:tcW w:w="3397" w:type="dxa"/>
            <w:gridSpan w:val="4"/>
            <w:tcBorders>
              <w:top w:val="single" w:sz="4" w:space="0" w:color="auto"/>
              <w:left w:val="nil"/>
              <w:bottom w:val="single" w:sz="4" w:space="0" w:color="auto"/>
              <w:right w:val="single" w:sz="4" w:space="0" w:color="000000"/>
            </w:tcBorders>
            <w:shd w:val="clear" w:color="auto" w:fill="auto"/>
            <w:vAlign w:val="center"/>
            <w:hideMark/>
          </w:tcPr>
          <w:p w:rsidR="004C1573" w:rsidRPr="00B26F8B" w:rsidRDefault="004C1573" w:rsidP="00A37178">
            <w:pPr>
              <w:jc w:val="center"/>
              <w:rPr>
                <w:b/>
                <w:sz w:val="16"/>
                <w:szCs w:val="16"/>
              </w:rPr>
            </w:pPr>
            <w:r w:rsidRPr="00B26F8B">
              <w:rPr>
                <w:b/>
                <w:sz w:val="16"/>
                <w:szCs w:val="16"/>
              </w:rPr>
              <w:t>202</w:t>
            </w:r>
            <w:r>
              <w:rPr>
                <w:b/>
                <w:sz w:val="16"/>
                <w:szCs w:val="16"/>
              </w:rPr>
              <w:t>6</w:t>
            </w:r>
            <w:r w:rsidRPr="00B26F8B">
              <w:rPr>
                <w:b/>
                <w:sz w:val="16"/>
                <w:szCs w:val="16"/>
              </w:rPr>
              <w:t xml:space="preserve"> г.</w:t>
            </w:r>
          </w:p>
        </w:tc>
        <w:tc>
          <w:tcPr>
            <w:tcW w:w="3688" w:type="dxa"/>
            <w:gridSpan w:val="4"/>
            <w:tcBorders>
              <w:top w:val="single" w:sz="4" w:space="0" w:color="auto"/>
              <w:left w:val="nil"/>
              <w:bottom w:val="single" w:sz="4" w:space="0" w:color="auto"/>
              <w:right w:val="single" w:sz="4" w:space="0" w:color="auto"/>
            </w:tcBorders>
            <w:shd w:val="clear" w:color="auto" w:fill="auto"/>
            <w:vAlign w:val="center"/>
            <w:hideMark/>
          </w:tcPr>
          <w:p w:rsidR="004C1573" w:rsidRPr="00B26F8B" w:rsidRDefault="004C1573" w:rsidP="00A37178">
            <w:pPr>
              <w:jc w:val="center"/>
            </w:pPr>
            <w:r w:rsidRPr="00B26F8B">
              <w:rPr>
                <w:b/>
                <w:sz w:val="16"/>
                <w:szCs w:val="16"/>
              </w:rPr>
              <w:t>203</w:t>
            </w:r>
            <w:r>
              <w:rPr>
                <w:b/>
                <w:sz w:val="16"/>
                <w:szCs w:val="16"/>
              </w:rPr>
              <w:t>1</w:t>
            </w:r>
            <w:r w:rsidRPr="00B26F8B">
              <w:rPr>
                <w:b/>
                <w:sz w:val="16"/>
                <w:szCs w:val="16"/>
              </w:rPr>
              <w:t xml:space="preserve"> г.</w:t>
            </w:r>
          </w:p>
        </w:tc>
        <w:tc>
          <w:tcPr>
            <w:tcW w:w="3683" w:type="dxa"/>
            <w:gridSpan w:val="4"/>
            <w:tcBorders>
              <w:top w:val="single" w:sz="4" w:space="0" w:color="auto"/>
              <w:left w:val="nil"/>
              <w:bottom w:val="single" w:sz="4" w:space="0" w:color="auto"/>
              <w:right w:val="single" w:sz="4" w:space="0" w:color="auto"/>
            </w:tcBorders>
          </w:tcPr>
          <w:p w:rsidR="004C1573" w:rsidRPr="00B26F8B" w:rsidRDefault="004C1573" w:rsidP="00A37178">
            <w:pPr>
              <w:jc w:val="center"/>
              <w:rPr>
                <w:b/>
                <w:sz w:val="16"/>
                <w:szCs w:val="16"/>
              </w:rPr>
            </w:pPr>
            <w:r>
              <w:rPr>
                <w:b/>
                <w:sz w:val="16"/>
                <w:szCs w:val="16"/>
              </w:rPr>
              <w:t>2035 г.</w:t>
            </w:r>
          </w:p>
        </w:tc>
      </w:tr>
      <w:tr w:rsidR="00A81BA1" w:rsidRPr="00B26F8B" w:rsidTr="001D19FD">
        <w:trPr>
          <w:trHeight w:val="1588"/>
        </w:trPr>
        <w:tc>
          <w:tcPr>
            <w:tcW w:w="1107" w:type="dxa"/>
            <w:vMerge/>
            <w:tcBorders>
              <w:top w:val="single" w:sz="4" w:space="0" w:color="auto"/>
              <w:left w:val="single" w:sz="4" w:space="0" w:color="auto"/>
              <w:bottom w:val="single" w:sz="4" w:space="0" w:color="auto"/>
              <w:right w:val="single" w:sz="4" w:space="0" w:color="auto"/>
            </w:tcBorders>
            <w:vAlign w:val="center"/>
            <w:hideMark/>
          </w:tcPr>
          <w:p w:rsidR="00A81BA1" w:rsidRPr="00B26F8B" w:rsidRDefault="00A81BA1" w:rsidP="00A81BA1">
            <w:pPr>
              <w:rPr>
                <w:b/>
                <w:sz w:val="16"/>
                <w:szCs w:val="16"/>
              </w:rPr>
            </w:pPr>
          </w:p>
        </w:tc>
        <w:tc>
          <w:tcPr>
            <w:tcW w:w="876"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ind w:right="49"/>
              <w:jc w:val="center"/>
              <w:rPr>
                <w:b/>
                <w:sz w:val="16"/>
                <w:szCs w:val="16"/>
              </w:rPr>
            </w:pPr>
            <w:r w:rsidRPr="00B26F8B">
              <w:rPr>
                <w:b/>
                <w:sz w:val="16"/>
                <w:szCs w:val="16"/>
              </w:rPr>
              <w:t>Годовой расход топлива, т</w:t>
            </w:r>
          </w:p>
        </w:tc>
        <w:tc>
          <w:tcPr>
            <w:tcW w:w="841"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реализация тепловой энергии, Гкал</w:t>
            </w:r>
          </w:p>
        </w:tc>
        <w:tc>
          <w:tcPr>
            <w:tcW w:w="859"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Годовой отпуск тепловой энергии, Гкал</w:t>
            </w:r>
          </w:p>
        </w:tc>
        <w:tc>
          <w:tcPr>
            <w:tcW w:w="828"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выработка тепловой энергии, Гкал</w:t>
            </w:r>
          </w:p>
        </w:tc>
        <w:tc>
          <w:tcPr>
            <w:tcW w:w="811" w:type="dxa"/>
            <w:gridSpan w:val="2"/>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Pr>
                <w:b/>
                <w:sz w:val="16"/>
                <w:szCs w:val="16"/>
              </w:rPr>
              <w:t>Годовой расход топлива, т</w:t>
            </w:r>
          </w:p>
        </w:tc>
        <w:tc>
          <w:tcPr>
            <w:tcW w:w="946"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реализация тепловой энергии, Гкал</w:t>
            </w:r>
          </w:p>
        </w:tc>
        <w:tc>
          <w:tcPr>
            <w:tcW w:w="837"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Годовой отпуск тепловой энергии, Гкал</w:t>
            </w:r>
          </w:p>
        </w:tc>
        <w:tc>
          <w:tcPr>
            <w:tcW w:w="834"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выработка тепловой энергии, Гкал</w:t>
            </w:r>
          </w:p>
        </w:tc>
        <w:tc>
          <w:tcPr>
            <w:tcW w:w="850"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Pr>
                <w:b/>
                <w:sz w:val="16"/>
                <w:szCs w:val="16"/>
              </w:rPr>
              <w:t>Годовой расход топлива, т</w:t>
            </w:r>
          </w:p>
        </w:tc>
        <w:tc>
          <w:tcPr>
            <w:tcW w:w="992"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реализация тепловой энергии, Гкал</w:t>
            </w:r>
          </w:p>
        </w:tc>
        <w:tc>
          <w:tcPr>
            <w:tcW w:w="947"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Годовой отпуск тепловой энергии, Гкал</w:t>
            </w:r>
          </w:p>
        </w:tc>
        <w:tc>
          <w:tcPr>
            <w:tcW w:w="899" w:type="dxa"/>
            <w:tcBorders>
              <w:top w:val="nil"/>
              <w:left w:val="nil"/>
              <w:bottom w:val="single" w:sz="4" w:space="0" w:color="auto"/>
              <w:right w:val="single" w:sz="4" w:space="0" w:color="auto"/>
            </w:tcBorders>
            <w:shd w:val="clear" w:color="auto" w:fill="auto"/>
            <w:vAlign w:val="center"/>
            <w:hideMark/>
          </w:tcPr>
          <w:p w:rsidR="00A81BA1" w:rsidRPr="00B26F8B" w:rsidRDefault="00A81BA1" w:rsidP="00A81BA1">
            <w:pPr>
              <w:jc w:val="center"/>
              <w:rPr>
                <w:b/>
                <w:sz w:val="16"/>
                <w:szCs w:val="16"/>
              </w:rPr>
            </w:pPr>
            <w:r w:rsidRPr="00B26F8B">
              <w:rPr>
                <w:b/>
                <w:sz w:val="16"/>
                <w:szCs w:val="16"/>
              </w:rPr>
              <w:t>Годовая выработка тепловой энергии, Гкал</w:t>
            </w:r>
          </w:p>
        </w:tc>
        <w:tc>
          <w:tcPr>
            <w:tcW w:w="851" w:type="dxa"/>
            <w:tcBorders>
              <w:top w:val="nil"/>
              <w:left w:val="nil"/>
              <w:bottom w:val="single" w:sz="4" w:space="0" w:color="auto"/>
              <w:right w:val="single" w:sz="4" w:space="0" w:color="auto"/>
            </w:tcBorders>
            <w:vAlign w:val="center"/>
          </w:tcPr>
          <w:p w:rsidR="00A81BA1" w:rsidRPr="00B26F8B" w:rsidRDefault="00A81BA1" w:rsidP="00A81BA1">
            <w:pPr>
              <w:jc w:val="center"/>
              <w:rPr>
                <w:b/>
                <w:sz w:val="16"/>
                <w:szCs w:val="16"/>
              </w:rPr>
            </w:pPr>
            <w:r>
              <w:rPr>
                <w:b/>
                <w:sz w:val="16"/>
                <w:szCs w:val="16"/>
              </w:rPr>
              <w:t>Годовой расход топлива, т</w:t>
            </w:r>
          </w:p>
        </w:tc>
        <w:tc>
          <w:tcPr>
            <w:tcW w:w="1134" w:type="dxa"/>
            <w:tcBorders>
              <w:top w:val="nil"/>
              <w:left w:val="nil"/>
              <w:bottom w:val="single" w:sz="4" w:space="0" w:color="auto"/>
              <w:right w:val="single" w:sz="4" w:space="0" w:color="auto"/>
            </w:tcBorders>
            <w:vAlign w:val="center"/>
          </w:tcPr>
          <w:p w:rsidR="00A81BA1" w:rsidRPr="00B26F8B" w:rsidRDefault="00A81BA1" w:rsidP="00A81BA1">
            <w:pPr>
              <w:jc w:val="center"/>
              <w:rPr>
                <w:b/>
                <w:sz w:val="16"/>
                <w:szCs w:val="16"/>
              </w:rPr>
            </w:pPr>
            <w:r w:rsidRPr="00B26F8B">
              <w:rPr>
                <w:b/>
                <w:sz w:val="16"/>
                <w:szCs w:val="16"/>
              </w:rPr>
              <w:t>Годовая реализация тепловой энергии, Гкал</w:t>
            </w:r>
          </w:p>
        </w:tc>
        <w:tc>
          <w:tcPr>
            <w:tcW w:w="847" w:type="dxa"/>
            <w:tcBorders>
              <w:top w:val="nil"/>
              <w:left w:val="nil"/>
              <w:bottom w:val="single" w:sz="4" w:space="0" w:color="auto"/>
              <w:right w:val="single" w:sz="4" w:space="0" w:color="auto"/>
            </w:tcBorders>
            <w:vAlign w:val="center"/>
          </w:tcPr>
          <w:p w:rsidR="00A81BA1" w:rsidRPr="00B26F8B" w:rsidRDefault="00A81BA1" w:rsidP="00A81BA1">
            <w:pPr>
              <w:jc w:val="center"/>
              <w:rPr>
                <w:b/>
                <w:sz w:val="16"/>
                <w:szCs w:val="16"/>
              </w:rPr>
            </w:pPr>
            <w:r w:rsidRPr="00B26F8B">
              <w:rPr>
                <w:b/>
                <w:sz w:val="16"/>
                <w:szCs w:val="16"/>
              </w:rPr>
              <w:t>Годовой отпуск тепловой энергии, Гкал</w:t>
            </w:r>
          </w:p>
        </w:tc>
        <w:tc>
          <w:tcPr>
            <w:tcW w:w="851" w:type="dxa"/>
            <w:tcBorders>
              <w:top w:val="nil"/>
              <w:left w:val="nil"/>
              <w:bottom w:val="single" w:sz="4" w:space="0" w:color="auto"/>
              <w:right w:val="single" w:sz="4" w:space="0" w:color="auto"/>
            </w:tcBorders>
            <w:vAlign w:val="center"/>
          </w:tcPr>
          <w:p w:rsidR="00A81BA1" w:rsidRPr="00B26F8B" w:rsidRDefault="00A81BA1" w:rsidP="00A81BA1">
            <w:pPr>
              <w:jc w:val="center"/>
              <w:rPr>
                <w:b/>
                <w:sz w:val="16"/>
                <w:szCs w:val="16"/>
              </w:rPr>
            </w:pPr>
            <w:r w:rsidRPr="00B26F8B">
              <w:rPr>
                <w:b/>
                <w:sz w:val="16"/>
                <w:szCs w:val="16"/>
              </w:rPr>
              <w:t>Годовая выработка тепловой энергии, Гкал</w:t>
            </w:r>
          </w:p>
        </w:tc>
      </w:tr>
      <w:tr w:rsidR="001D19FD"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1D19FD" w:rsidRPr="00986294" w:rsidRDefault="001D19FD" w:rsidP="001D19FD">
            <w:pPr>
              <w:jc w:val="center"/>
              <w:rPr>
                <w:sz w:val="16"/>
                <w:szCs w:val="16"/>
              </w:rPr>
            </w:pPr>
            <w:r w:rsidRPr="00986294">
              <w:rPr>
                <w:sz w:val="16"/>
                <w:szCs w:val="16"/>
              </w:rPr>
              <w:t xml:space="preserve">Котельная п.ст.Арлюк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5457,53</w:t>
            </w:r>
          </w:p>
        </w:tc>
        <w:tc>
          <w:tcPr>
            <w:tcW w:w="841"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10811,09</w:t>
            </w:r>
          </w:p>
        </w:tc>
        <w:tc>
          <w:tcPr>
            <w:tcW w:w="859"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15746,68</w:t>
            </w:r>
          </w:p>
        </w:tc>
        <w:tc>
          <w:tcPr>
            <w:tcW w:w="828"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16251,01</w:t>
            </w:r>
          </w:p>
        </w:tc>
        <w:tc>
          <w:tcPr>
            <w:tcW w:w="811" w:type="dxa"/>
            <w:gridSpan w:val="2"/>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5457,53</w:t>
            </w:r>
          </w:p>
        </w:tc>
        <w:tc>
          <w:tcPr>
            <w:tcW w:w="946"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10811,09</w:t>
            </w:r>
          </w:p>
        </w:tc>
        <w:tc>
          <w:tcPr>
            <w:tcW w:w="837"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15746,68</w:t>
            </w:r>
          </w:p>
        </w:tc>
        <w:tc>
          <w:tcPr>
            <w:tcW w:w="834"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16251,01</w:t>
            </w:r>
          </w:p>
        </w:tc>
        <w:tc>
          <w:tcPr>
            <w:tcW w:w="850"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5457,53</w:t>
            </w:r>
          </w:p>
        </w:tc>
        <w:tc>
          <w:tcPr>
            <w:tcW w:w="992"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10811,09</w:t>
            </w:r>
          </w:p>
        </w:tc>
        <w:tc>
          <w:tcPr>
            <w:tcW w:w="947"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15746,68</w:t>
            </w:r>
          </w:p>
        </w:tc>
        <w:tc>
          <w:tcPr>
            <w:tcW w:w="899"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16251,01</w:t>
            </w:r>
          </w:p>
        </w:tc>
        <w:tc>
          <w:tcPr>
            <w:tcW w:w="851"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5457,53</w:t>
            </w:r>
          </w:p>
        </w:tc>
        <w:tc>
          <w:tcPr>
            <w:tcW w:w="1134"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10811,09</w:t>
            </w:r>
          </w:p>
        </w:tc>
        <w:tc>
          <w:tcPr>
            <w:tcW w:w="847"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15746,68</w:t>
            </w:r>
          </w:p>
        </w:tc>
        <w:tc>
          <w:tcPr>
            <w:tcW w:w="851"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16251,01</w:t>
            </w:r>
          </w:p>
        </w:tc>
      </w:tr>
      <w:tr w:rsidR="001D19FD"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1D19FD" w:rsidRPr="00986294" w:rsidRDefault="001D19FD" w:rsidP="001D19FD">
            <w:pPr>
              <w:jc w:val="center"/>
              <w:rPr>
                <w:sz w:val="16"/>
                <w:szCs w:val="16"/>
              </w:rPr>
            </w:pPr>
            <w:r w:rsidRPr="00986294">
              <w:rPr>
                <w:sz w:val="16"/>
                <w:szCs w:val="16"/>
              </w:rPr>
              <w:t xml:space="preserve">Котельная п.Линейный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156,81</w:t>
            </w:r>
          </w:p>
        </w:tc>
        <w:tc>
          <w:tcPr>
            <w:tcW w:w="841"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412,76</w:t>
            </w:r>
          </w:p>
        </w:tc>
        <w:tc>
          <w:tcPr>
            <w:tcW w:w="859"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445,97</w:t>
            </w:r>
          </w:p>
        </w:tc>
        <w:tc>
          <w:tcPr>
            <w:tcW w:w="828"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469,47</w:t>
            </w:r>
          </w:p>
        </w:tc>
        <w:tc>
          <w:tcPr>
            <w:tcW w:w="811" w:type="dxa"/>
            <w:gridSpan w:val="2"/>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156,81</w:t>
            </w:r>
          </w:p>
        </w:tc>
        <w:tc>
          <w:tcPr>
            <w:tcW w:w="946"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412,76</w:t>
            </w:r>
          </w:p>
        </w:tc>
        <w:tc>
          <w:tcPr>
            <w:tcW w:w="837"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445,97</w:t>
            </w:r>
          </w:p>
        </w:tc>
        <w:tc>
          <w:tcPr>
            <w:tcW w:w="834"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469,47</w:t>
            </w:r>
          </w:p>
        </w:tc>
        <w:tc>
          <w:tcPr>
            <w:tcW w:w="850"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156,81</w:t>
            </w:r>
          </w:p>
        </w:tc>
        <w:tc>
          <w:tcPr>
            <w:tcW w:w="992"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412,76</w:t>
            </w:r>
          </w:p>
        </w:tc>
        <w:tc>
          <w:tcPr>
            <w:tcW w:w="947"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445,97</w:t>
            </w:r>
          </w:p>
        </w:tc>
        <w:tc>
          <w:tcPr>
            <w:tcW w:w="899" w:type="dxa"/>
            <w:tcBorders>
              <w:top w:val="nil"/>
              <w:left w:val="nil"/>
              <w:bottom w:val="single" w:sz="4" w:space="0" w:color="auto"/>
              <w:right w:val="single" w:sz="4" w:space="0" w:color="auto"/>
            </w:tcBorders>
            <w:shd w:val="clear" w:color="auto" w:fill="auto"/>
            <w:vAlign w:val="center"/>
          </w:tcPr>
          <w:p w:rsidR="001D19FD" w:rsidRDefault="001D19FD" w:rsidP="001D19FD">
            <w:pPr>
              <w:jc w:val="center"/>
              <w:rPr>
                <w:color w:val="000000"/>
                <w:sz w:val="16"/>
                <w:szCs w:val="16"/>
              </w:rPr>
            </w:pPr>
            <w:r>
              <w:rPr>
                <w:color w:val="000000"/>
                <w:sz w:val="16"/>
                <w:szCs w:val="16"/>
              </w:rPr>
              <w:t>469,47</w:t>
            </w:r>
          </w:p>
        </w:tc>
        <w:tc>
          <w:tcPr>
            <w:tcW w:w="851"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156,81</w:t>
            </w:r>
          </w:p>
        </w:tc>
        <w:tc>
          <w:tcPr>
            <w:tcW w:w="1134"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412,76</w:t>
            </w:r>
          </w:p>
        </w:tc>
        <w:tc>
          <w:tcPr>
            <w:tcW w:w="847"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445,97</w:t>
            </w:r>
          </w:p>
        </w:tc>
        <w:tc>
          <w:tcPr>
            <w:tcW w:w="851" w:type="dxa"/>
            <w:tcBorders>
              <w:top w:val="nil"/>
              <w:left w:val="nil"/>
              <w:bottom w:val="single" w:sz="4" w:space="0" w:color="auto"/>
              <w:right w:val="single" w:sz="4" w:space="0" w:color="auto"/>
            </w:tcBorders>
            <w:vAlign w:val="center"/>
          </w:tcPr>
          <w:p w:rsidR="001D19FD" w:rsidRDefault="001D19FD" w:rsidP="001D19FD">
            <w:pPr>
              <w:jc w:val="center"/>
              <w:rPr>
                <w:color w:val="000000"/>
                <w:sz w:val="16"/>
                <w:szCs w:val="16"/>
              </w:rPr>
            </w:pPr>
            <w:r>
              <w:rPr>
                <w:color w:val="000000"/>
                <w:sz w:val="16"/>
                <w:szCs w:val="16"/>
              </w:rPr>
              <w:t>469,47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C799C" w:rsidRDefault="00790E30" w:rsidP="00790E30">
            <w:pPr>
              <w:jc w:val="center"/>
              <w:rPr>
                <w:sz w:val="16"/>
                <w:szCs w:val="16"/>
              </w:rPr>
            </w:pPr>
            <w:r w:rsidRPr="00DC799C">
              <w:rPr>
                <w:sz w:val="16"/>
                <w:szCs w:val="16"/>
              </w:rPr>
              <w:t xml:space="preserve">Котельная д.Зеледеево (центральная) </w:t>
            </w:r>
            <w:r w:rsidRPr="00CE50B2">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1150,91</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1765,98</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3318,63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3445,7</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1150,91</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1765,98</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3318,63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3445,7</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1150,91</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1765,98</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3318,63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3445,7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1150,91</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1765,98</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3318,63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3445,7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C799C" w:rsidRDefault="00790E30" w:rsidP="00790E30">
            <w:pPr>
              <w:jc w:val="center"/>
              <w:rPr>
                <w:sz w:val="16"/>
                <w:szCs w:val="16"/>
              </w:rPr>
            </w:pPr>
            <w:r w:rsidRPr="00DC799C">
              <w:rPr>
                <w:sz w:val="16"/>
                <w:szCs w:val="16"/>
              </w:rPr>
              <w:t xml:space="preserve">Котельная д.Зеледеево (школа) </w:t>
            </w:r>
            <w:r w:rsidRPr="00CE50B2">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221,23</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535,9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631,46</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662,34</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221,23</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535,9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631,46</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662,34</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221,23</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535,9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631,46</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662,34</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221,23</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535,9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631,46</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662,34</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C799C" w:rsidRDefault="00790E30" w:rsidP="00790E30">
            <w:pPr>
              <w:jc w:val="center"/>
              <w:rPr>
                <w:sz w:val="16"/>
                <w:szCs w:val="16"/>
              </w:rPr>
            </w:pPr>
            <w:r w:rsidRPr="00DC799C">
              <w:rPr>
                <w:sz w:val="16"/>
                <w:szCs w:val="16"/>
              </w:rPr>
              <w:t xml:space="preserve">Котельная с.Варюхино  </w:t>
            </w:r>
            <w:r w:rsidRPr="00CE50B2">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367,24</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517,12</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978,13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1099,47</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367,24</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517,12</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978,13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1099,47</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367,24</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517,12</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978,13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1099,47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367,24</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517,12</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978,13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1099,47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C952D2" w:rsidRDefault="00790E30" w:rsidP="00790E30">
            <w:pPr>
              <w:jc w:val="center"/>
            </w:pPr>
            <w:r w:rsidRPr="008E54A6">
              <w:rPr>
                <w:sz w:val="16"/>
                <w:szCs w:val="16"/>
              </w:rPr>
              <w:t xml:space="preserve">Котельная п.Юргинский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2649,76</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5990,89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7783,37</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7933,1</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2649,76</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5990,89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7783,37</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7933,1</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2649,76</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5990,89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7783,37</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7933,1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2649,76</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5990,89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7783,37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7933,1</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8E54A6" w:rsidRDefault="00790E30" w:rsidP="00790E30">
            <w:pPr>
              <w:jc w:val="center"/>
              <w:rPr>
                <w:sz w:val="16"/>
                <w:szCs w:val="16"/>
              </w:rPr>
            </w:pPr>
            <w:r w:rsidRPr="008E54A6">
              <w:rPr>
                <w:sz w:val="16"/>
                <w:szCs w:val="16"/>
              </w:rPr>
              <w:t xml:space="preserve">Котельная д. Лебяжье-Асаново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903,8</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1178,19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2588,15</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2705,9</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903,8</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1178,19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2588,15</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2705,9</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903,8</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1178,19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2588,15</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2705,9</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903,8</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1178,19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2588,15</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2705,9</w:t>
            </w:r>
          </w:p>
        </w:tc>
      </w:tr>
      <w:tr w:rsidR="00790E30" w:rsidRPr="00B26F8B" w:rsidTr="00C75269">
        <w:trPr>
          <w:trHeight w:val="426"/>
        </w:trPr>
        <w:tc>
          <w:tcPr>
            <w:tcW w:w="1107" w:type="dxa"/>
            <w:tcBorders>
              <w:top w:val="nil"/>
              <w:left w:val="single" w:sz="4" w:space="0" w:color="auto"/>
              <w:bottom w:val="single" w:sz="4" w:space="0" w:color="auto"/>
              <w:right w:val="single" w:sz="4" w:space="0" w:color="auto"/>
            </w:tcBorders>
            <w:shd w:val="clear" w:color="auto" w:fill="auto"/>
          </w:tcPr>
          <w:p w:rsidR="00790E30" w:rsidRPr="0002255F" w:rsidRDefault="00790E30" w:rsidP="00790E30">
            <w:pPr>
              <w:keepLines/>
              <w:widowControl w:val="0"/>
              <w:jc w:val="center"/>
              <w:rPr>
                <w:sz w:val="16"/>
                <w:szCs w:val="16"/>
              </w:rPr>
            </w:pPr>
            <w:r w:rsidRPr="0002255F">
              <w:rPr>
                <w:sz w:val="16"/>
                <w:szCs w:val="16"/>
              </w:rPr>
              <w:t>Котельная д. Елгино</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1044,02</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2096,56</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3048,23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3125,68</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1044,02</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2096,56</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3048,23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3125,68</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1044,02</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2096,56</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3048,23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3125,68</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1044,02</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2096,56</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3048,23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3125,68</w:t>
            </w:r>
          </w:p>
        </w:tc>
      </w:tr>
      <w:tr w:rsidR="00790E30" w:rsidRPr="00B26F8B" w:rsidTr="00790E30">
        <w:trPr>
          <w:trHeight w:val="426"/>
        </w:trPr>
        <w:tc>
          <w:tcPr>
            <w:tcW w:w="1107" w:type="dxa"/>
            <w:tcBorders>
              <w:top w:val="nil"/>
              <w:left w:val="single" w:sz="4" w:space="0" w:color="auto"/>
              <w:bottom w:val="single" w:sz="4" w:space="0" w:color="auto"/>
              <w:right w:val="single" w:sz="4" w:space="0" w:color="auto"/>
            </w:tcBorders>
            <w:shd w:val="clear" w:color="auto" w:fill="auto"/>
          </w:tcPr>
          <w:p w:rsidR="00790E30" w:rsidRPr="0002255F" w:rsidRDefault="00790E30" w:rsidP="00790E30">
            <w:pPr>
              <w:keepLines/>
              <w:widowControl w:val="0"/>
              <w:jc w:val="center"/>
              <w:rPr>
                <w:sz w:val="16"/>
                <w:szCs w:val="16"/>
              </w:rPr>
            </w:pPr>
            <w:r w:rsidRPr="0002255F">
              <w:rPr>
                <w:sz w:val="16"/>
                <w:szCs w:val="16"/>
              </w:rPr>
              <w:t>Котельная с. Мальцево</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1276,9</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2379,9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3689,77</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3822,9</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1276,9</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2379,9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3689,77</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3822,9</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1276,9</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2379,9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3689,77</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3822,9</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1276,9</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2379,9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3689,77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3822,9</w:t>
            </w:r>
          </w:p>
        </w:tc>
      </w:tr>
      <w:tr w:rsidR="00790E30" w:rsidRPr="00B26F8B" w:rsidTr="00790E30">
        <w:trPr>
          <w:trHeight w:val="426"/>
        </w:trPr>
        <w:tc>
          <w:tcPr>
            <w:tcW w:w="1107" w:type="dxa"/>
            <w:tcBorders>
              <w:top w:val="single" w:sz="4" w:space="0" w:color="auto"/>
              <w:left w:val="single" w:sz="4" w:space="0" w:color="auto"/>
              <w:bottom w:val="single" w:sz="4" w:space="0" w:color="auto"/>
              <w:right w:val="single" w:sz="4" w:space="0" w:color="auto"/>
            </w:tcBorders>
            <w:shd w:val="clear" w:color="auto" w:fill="auto"/>
          </w:tcPr>
          <w:p w:rsidR="00790E30" w:rsidRPr="0002255F" w:rsidRDefault="00790E30" w:rsidP="00790E30">
            <w:pPr>
              <w:keepLines/>
              <w:widowControl w:val="0"/>
              <w:jc w:val="center"/>
              <w:rPr>
                <w:sz w:val="16"/>
                <w:szCs w:val="16"/>
              </w:rPr>
            </w:pPr>
            <w:r w:rsidRPr="0002255F">
              <w:rPr>
                <w:sz w:val="16"/>
                <w:szCs w:val="16"/>
              </w:rPr>
              <w:t>Котельная д. Томилово (центральная)</w:t>
            </w:r>
          </w:p>
        </w:tc>
        <w:tc>
          <w:tcPr>
            <w:tcW w:w="876"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260,76</w:t>
            </w:r>
          </w:p>
        </w:tc>
        <w:tc>
          <w:tcPr>
            <w:tcW w:w="841"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471,08</w:t>
            </w:r>
          </w:p>
        </w:tc>
        <w:tc>
          <w:tcPr>
            <w:tcW w:w="859"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755,91</w:t>
            </w:r>
          </w:p>
        </w:tc>
        <w:tc>
          <w:tcPr>
            <w:tcW w:w="828"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780,68</w:t>
            </w:r>
          </w:p>
        </w:tc>
        <w:tc>
          <w:tcPr>
            <w:tcW w:w="811" w:type="dxa"/>
            <w:gridSpan w:val="2"/>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260,76</w:t>
            </w:r>
          </w:p>
        </w:tc>
        <w:tc>
          <w:tcPr>
            <w:tcW w:w="946"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471,08</w:t>
            </w:r>
          </w:p>
        </w:tc>
        <w:tc>
          <w:tcPr>
            <w:tcW w:w="837"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755,91</w:t>
            </w:r>
          </w:p>
        </w:tc>
        <w:tc>
          <w:tcPr>
            <w:tcW w:w="834"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780,68</w:t>
            </w:r>
          </w:p>
        </w:tc>
        <w:tc>
          <w:tcPr>
            <w:tcW w:w="850"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260,76</w:t>
            </w:r>
          </w:p>
        </w:tc>
        <w:tc>
          <w:tcPr>
            <w:tcW w:w="992"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471,08</w:t>
            </w:r>
          </w:p>
        </w:tc>
        <w:tc>
          <w:tcPr>
            <w:tcW w:w="947"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755,91</w:t>
            </w:r>
          </w:p>
        </w:tc>
        <w:tc>
          <w:tcPr>
            <w:tcW w:w="899"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780,68</w:t>
            </w:r>
          </w:p>
        </w:tc>
        <w:tc>
          <w:tcPr>
            <w:tcW w:w="851"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260,76</w:t>
            </w:r>
          </w:p>
        </w:tc>
        <w:tc>
          <w:tcPr>
            <w:tcW w:w="1134"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471,08</w:t>
            </w:r>
          </w:p>
        </w:tc>
        <w:tc>
          <w:tcPr>
            <w:tcW w:w="847"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755,91</w:t>
            </w:r>
          </w:p>
        </w:tc>
        <w:tc>
          <w:tcPr>
            <w:tcW w:w="851"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780,68</w:t>
            </w:r>
          </w:p>
        </w:tc>
      </w:tr>
      <w:tr w:rsidR="00790E30" w:rsidRPr="00B26F8B" w:rsidTr="00C75269">
        <w:trPr>
          <w:trHeight w:val="426"/>
        </w:trPr>
        <w:tc>
          <w:tcPr>
            <w:tcW w:w="1107" w:type="dxa"/>
            <w:tcBorders>
              <w:top w:val="nil"/>
              <w:left w:val="single" w:sz="4" w:space="0" w:color="auto"/>
              <w:bottom w:val="single" w:sz="4" w:space="0" w:color="auto"/>
              <w:right w:val="single" w:sz="4" w:space="0" w:color="auto"/>
            </w:tcBorders>
            <w:shd w:val="clear" w:color="auto" w:fill="auto"/>
          </w:tcPr>
          <w:p w:rsidR="00790E30" w:rsidRPr="0002255F" w:rsidRDefault="00790E30" w:rsidP="00790E30">
            <w:pPr>
              <w:keepLines/>
              <w:widowControl w:val="0"/>
              <w:jc w:val="center"/>
              <w:rPr>
                <w:sz w:val="16"/>
                <w:szCs w:val="16"/>
              </w:rPr>
            </w:pPr>
            <w:r w:rsidRPr="0002255F">
              <w:rPr>
                <w:sz w:val="16"/>
                <w:szCs w:val="16"/>
              </w:rPr>
              <w:t>Котельная д. Томилово (приют)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90,57</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241,07</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255,91</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271,16</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90,57</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241,07</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255,91</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271,16</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90,57</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241,07</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255,91</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271,16</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90,57</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241,07</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255,91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271,16</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76EC5" w:rsidRDefault="00790E30" w:rsidP="00790E30">
            <w:pPr>
              <w:jc w:val="center"/>
              <w:rPr>
                <w:sz w:val="16"/>
                <w:szCs w:val="16"/>
              </w:rPr>
            </w:pPr>
            <w:r w:rsidRPr="00D76EC5">
              <w:rPr>
                <w:sz w:val="16"/>
                <w:szCs w:val="16"/>
              </w:rPr>
              <w:t xml:space="preserve">Котельная д. Новороманово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2535,38</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4110,29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7379,71</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7590,69</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2535,38</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4110,29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7379,71</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7590,69</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2535,38</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4110,29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7379,71</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7590,69</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2535,38</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4110,29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7379,71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7590,69</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76EC5" w:rsidRDefault="00790E30" w:rsidP="00790E30">
            <w:pPr>
              <w:jc w:val="center"/>
              <w:rPr>
                <w:sz w:val="16"/>
                <w:szCs w:val="16"/>
              </w:rPr>
            </w:pPr>
            <w:r w:rsidRPr="00D76EC5">
              <w:rPr>
                <w:sz w:val="16"/>
                <w:szCs w:val="16"/>
              </w:rPr>
              <w:t xml:space="preserve">Котельная д. Верх-Тайменка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1013,46</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1837,05</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2931,65</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3034,21</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1013,46</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1837,05</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2931,65</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3034,21</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1013,46</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1837,05</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2931,65</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3034,21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1013,46</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1837,05</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2931,65</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3034,21</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76EC5" w:rsidRDefault="00790E30" w:rsidP="00790E30">
            <w:pPr>
              <w:jc w:val="center"/>
              <w:rPr>
                <w:sz w:val="16"/>
                <w:szCs w:val="16"/>
              </w:rPr>
            </w:pPr>
            <w:r w:rsidRPr="00D76EC5">
              <w:rPr>
                <w:sz w:val="16"/>
                <w:szCs w:val="16"/>
              </w:rPr>
              <w:t xml:space="preserve">Котельная д.Большеямное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274,05</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592,96</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768,63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820,47</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274,05</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592,96</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768,63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820,47</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274,05</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592,96</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768,63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820,47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274,05</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592,96</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768,63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820,47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76EC5" w:rsidRDefault="00790E30" w:rsidP="00790E30">
            <w:pPr>
              <w:jc w:val="center"/>
              <w:rPr>
                <w:sz w:val="16"/>
                <w:szCs w:val="16"/>
              </w:rPr>
            </w:pPr>
            <w:r w:rsidRPr="00D76EC5">
              <w:rPr>
                <w:sz w:val="16"/>
                <w:szCs w:val="16"/>
              </w:rPr>
              <w:t xml:space="preserve">Котельная п. Речной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719,15</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1539,21</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2095,77</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2153,07</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719,15</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1539,21</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2095,77</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2153,07</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719,15</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1539,21</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2095,77</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2153,07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719,15</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1539,21</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2095,77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2153,07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76EC5" w:rsidRDefault="00790E30" w:rsidP="00790E30">
            <w:pPr>
              <w:jc w:val="center"/>
              <w:rPr>
                <w:sz w:val="16"/>
                <w:szCs w:val="16"/>
              </w:rPr>
            </w:pPr>
            <w:r w:rsidRPr="00D76EC5">
              <w:rPr>
                <w:sz w:val="16"/>
                <w:szCs w:val="16"/>
              </w:rPr>
              <w:t xml:space="preserve">Котельная д. Белянино </w:t>
            </w:r>
            <w:r w:rsidRPr="00674307">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2031,72</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3410,98</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5893,83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6082,77</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2031,72</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3410,98</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5893,83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6082,77</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2031,72</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3410,98</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5893,83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6082,77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2031,72</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3410,98</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5893,83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6082,77</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986294" w:rsidRDefault="00790E30" w:rsidP="00790E30">
            <w:pPr>
              <w:jc w:val="center"/>
              <w:rPr>
                <w:sz w:val="16"/>
                <w:szCs w:val="16"/>
              </w:rPr>
            </w:pPr>
            <w:r>
              <w:rPr>
                <w:sz w:val="16"/>
                <w:szCs w:val="16"/>
              </w:rPr>
              <w:t>Котельная с. Поперечное</w:t>
            </w:r>
            <w:r w:rsidRPr="00BE2BE1">
              <w:rPr>
                <w:sz w:val="16"/>
                <w:szCs w:val="16"/>
              </w:rPr>
              <w:t xml:space="preserve"> </w:t>
            </w:r>
            <w:r w:rsidRPr="00D92D03">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2270,06</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4953,95</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6589,81</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6796,34</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2270,06</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4953,95</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6589,81</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6796,34</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2270,06</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4953,95</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6589,81</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6796,34</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2270,06</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4953,95</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6589,81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6796,34</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BA2151" w:rsidRDefault="00790E30" w:rsidP="00790E30">
            <w:pPr>
              <w:jc w:val="center"/>
              <w:rPr>
                <w:sz w:val="16"/>
                <w:szCs w:val="16"/>
              </w:rPr>
            </w:pPr>
            <w:r w:rsidRPr="00BA2151">
              <w:rPr>
                <w:sz w:val="16"/>
                <w:szCs w:val="16"/>
              </w:rPr>
              <w:t xml:space="preserve">Котельная с.Проскоково </w:t>
            </w:r>
            <w:r w:rsidRPr="00A44D4A">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4774,03</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8652,07</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14030,17</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14292,98</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4774,03</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8652,07</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14030,17</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14292,98</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4774,03</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8652,07</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14030,17</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14292,98</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4774,03</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8652,07</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14030,17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14292,98</w:t>
            </w:r>
          </w:p>
        </w:tc>
      </w:tr>
      <w:tr w:rsidR="00790E30" w:rsidRPr="00B26F8B" w:rsidTr="001D19FD">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BA2151" w:rsidRDefault="00790E30" w:rsidP="00790E30">
            <w:pPr>
              <w:jc w:val="center"/>
              <w:rPr>
                <w:sz w:val="16"/>
                <w:szCs w:val="16"/>
              </w:rPr>
            </w:pPr>
            <w:r w:rsidRPr="00BA2151">
              <w:rPr>
                <w:sz w:val="16"/>
                <w:szCs w:val="16"/>
              </w:rPr>
              <w:t xml:space="preserve">Котельная п.Заозерный </w:t>
            </w:r>
            <w:r>
              <w:rPr>
                <w:sz w:val="16"/>
                <w:szCs w:val="16"/>
              </w:rPr>
              <w:t>МУП «Комфорт»</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1530,37</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2694,99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4372,93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4535,84</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1530,37</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2694,99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4372,93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4535,84</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1530,37</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2694,99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4372,93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4535,84</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1530,37</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2694,99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4372,93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4535,84</w:t>
            </w:r>
          </w:p>
        </w:tc>
      </w:tr>
      <w:tr w:rsidR="00790E30" w:rsidRPr="00B26F8B" w:rsidTr="00C75269">
        <w:trPr>
          <w:trHeight w:val="426"/>
        </w:trPr>
        <w:tc>
          <w:tcPr>
            <w:tcW w:w="1107" w:type="dxa"/>
            <w:tcBorders>
              <w:top w:val="nil"/>
              <w:left w:val="single" w:sz="4" w:space="0" w:color="auto"/>
              <w:bottom w:val="single" w:sz="4" w:space="0" w:color="auto"/>
              <w:right w:val="single" w:sz="4" w:space="0" w:color="auto"/>
            </w:tcBorders>
            <w:shd w:val="clear" w:color="auto" w:fill="auto"/>
          </w:tcPr>
          <w:p w:rsidR="00790E30" w:rsidRPr="000D329F" w:rsidRDefault="00790E30" w:rsidP="00790E30">
            <w:pPr>
              <w:rPr>
                <w:sz w:val="20"/>
                <w:szCs w:val="20"/>
              </w:rPr>
            </w:pPr>
            <w:r w:rsidRPr="000D329F">
              <w:rPr>
                <w:sz w:val="20"/>
                <w:szCs w:val="20"/>
              </w:rPr>
              <w:t>Котельная д. Пятково</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1285,78</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2560,2</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3699,23</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3849,51</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1285,78</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2560,2</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3699,23</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3849,51</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1285,78</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2560,2</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3699,23</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3849,51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1285,78</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2560,2</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3699,23</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3849,51</w:t>
            </w:r>
          </w:p>
        </w:tc>
      </w:tr>
      <w:tr w:rsidR="00790E30" w:rsidRPr="00B26F8B" w:rsidTr="00C75269">
        <w:trPr>
          <w:trHeight w:val="426"/>
        </w:trPr>
        <w:tc>
          <w:tcPr>
            <w:tcW w:w="1107" w:type="dxa"/>
            <w:tcBorders>
              <w:top w:val="nil"/>
              <w:left w:val="single" w:sz="4" w:space="0" w:color="auto"/>
              <w:bottom w:val="single" w:sz="4" w:space="0" w:color="auto"/>
              <w:right w:val="single" w:sz="4" w:space="0" w:color="auto"/>
            </w:tcBorders>
            <w:shd w:val="clear" w:color="auto" w:fill="auto"/>
          </w:tcPr>
          <w:p w:rsidR="00790E30" w:rsidRPr="000D329F" w:rsidRDefault="00790E30" w:rsidP="00790E30">
            <w:pPr>
              <w:rPr>
                <w:sz w:val="20"/>
                <w:szCs w:val="20"/>
              </w:rPr>
            </w:pPr>
            <w:r w:rsidRPr="000D329F">
              <w:rPr>
                <w:sz w:val="20"/>
                <w:szCs w:val="20"/>
              </w:rPr>
              <w:t>Котельная д. Талая</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2177,627</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8534,49</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12951,25</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13386,51</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2177,627</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8534,49</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12951,25</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13386,51</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2177,627</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8534,49</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12951,25</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13386,51</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2177,627</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8534,49</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12951,25</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13386,51</w:t>
            </w:r>
          </w:p>
        </w:tc>
      </w:tr>
      <w:tr w:rsidR="00790E30" w:rsidRPr="00B26F8B" w:rsidTr="006B330F">
        <w:trPr>
          <w:trHeight w:val="426"/>
        </w:trPr>
        <w:tc>
          <w:tcPr>
            <w:tcW w:w="1107" w:type="dxa"/>
            <w:tcBorders>
              <w:top w:val="nil"/>
              <w:left w:val="single" w:sz="4" w:space="0" w:color="auto"/>
              <w:bottom w:val="single" w:sz="4" w:space="0" w:color="auto"/>
              <w:right w:val="single" w:sz="4" w:space="0" w:color="auto"/>
            </w:tcBorders>
            <w:shd w:val="clear" w:color="auto" w:fill="auto"/>
            <w:vAlign w:val="center"/>
          </w:tcPr>
          <w:p w:rsidR="00790E30" w:rsidRPr="00D66045" w:rsidRDefault="00790E30" w:rsidP="00790E30">
            <w:pPr>
              <w:jc w:val="center"/>
              <w:rPr>
                <w:sz w:val="18"/>
                <w:szCs w:val="18"/>
              </w:rPr>
            </w:pPr>
            <w:r w:rsidRPr="00D66045">
              <w:rPr>
                <w:sz w:val="18"/>
                <w:szCs w:val="18"/>
              </w:rPr>
              <w:t xml:space="preserve">Котельная п.ст.Юрга-2 </w:t>
            </w:r>
            <w:r w:rsidRPr="00997F60">
              <w:rPr>
                <w:sz w:val="18"/>
                <w:szCs w:val="18"/>
              </w:rPr>
              <w:t xml:space="preserve">МУП «Комфорт»  </w:t>
            </w:r>
          </w:p>
        </w:tc>
        <w:tc>
          <w:tcPr>
            <w:tcW w:w="87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10350,97</w:t>
            </w:r>
          </w:p>
        </w:tc>
        <w:tc>
          <w:tcPr>
            <w:tcW w:w="841"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18548,26</w:t>
            </w:r>
          </w:p>
        </w:tc>
        <w:tc>
          <w:tcPr>
            <w:tcW w:w="85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29049,77</w:t>
            </w:r>
          </w:p>
        </w:tc>
        <w:tc>
          <w:tcPr>
            <w:tcW w:w="828" w:type="dxa"/>
            <w:tcBorders>
              <w:top w:val="nil"/>
              <w:left w:val="nil"/>
              <w:bottom w:val="single" w:sz="4" w:space="0" w:color="auto"/>
              <w:right w:val="single" w:sz="4" w:space="0" w:color="auto"/>
            </w:tcBorders>
            <w:shd w:val="clear" w:color="auto" w:fill="auto"/>
            <w:vAlign w:val="center"/>
          </w:tcPr>
          <w:p w:rsidR="00790E30" w:rsidRDefault="00790E30" w:rsidP="00790E30">
            <w:pPr>
              <w:ind w:left="-100"/>
              <w:jc w:val="center"/>
              <w:rPr>
                <w:color w:val="000000"/>
                <w:sz w:val="16"/>
                <w:szCs w:val="16"/>
              </w:rPr>
            </w:pPr>
            <w:r>
              <w:rPr>
                <w:color w:val="000000"/>
                <w:sz w:val="16"/>
                <w:szCs w:val="16"/>
              </w:rPr>
              <w:t>30989,76</w:t>
            </w:r>
          </w:p>
        </w:tc>
        <w:tc>
          <w:tcPr>
            <w:tcW w:w="811" w:type="dxa"/>
            <w:gridSpan w:val="2"/>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10350,97</w:t>
            </w:r>
          </w:p>
        </w:tc>
        <w:tc>
          <w:tcPr>
            <w:tcW w:w="946"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18548,26</w:t>
            </w:r>
          </w:p>
        </w:tc>
        <w:tc>
          <w:tcPr>
            <w:tcW w:w="83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29049,77</w:t>
            </w:r>
          </w:p>
        </w:tc>
        <w:tc>
          <w:tcPr>
            <w:tcW w:w="834"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30989,76</w:t>
            </w:r>
          </w:p>
        </w:tc>
        <w:tc>
          <w:tcPr>
            <w:tcW w:w="850"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10350,97</w:t>
            </w:r>
          </w:p>
        </w:tc>
        <w:tc>
          <w:tcPr>
            <w:tcW w:w="992"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18548,26</w:t>
            </w:r>
          </w:p>
        </w:tc>
        <w:tc>
          <w:tcPr>
            <w:tcW w:w="947"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29049,77</w:t>
            </w:r>
          </w:p>
        </w:tc>
        <w:tc>
          <w:tcPr>
            <w:tcW w:w="899" w:type="dxa"/>
            <w:tcBorders>
              <w:top w:val="nil"/>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30989,76</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10350,97</w:t>
            </w:r>
          </w:p>
        </w:tc>
        <w:tc>
          <w:tcPr>
            <w:tcW w:w="1134"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18548,26</w:t>
            </w:r>
          </w:p>
        </w:tc>
        <w:tc>
          <w:tcPr>
            <w:tcW w:w="847"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29049,77</w:t>
            </w:r>
          </w:p>
        </w:tc>
        <w:tc>
          <w:tcPr>
            <w:tcW w:w="851" w:type="dxa"/>
            <w:tcBorders>
              <w:top w:val="nil"/>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30989,76</w:t>
            </w:r>
          </w:p>
        </w:tc>
      </w:tr>
      <w:tr w:rsidR="00790E30" w:rsidRPr="00B26F8B" w:rsidTr="006B330F">
        <w:trPr>
          <w:trHeight w:val="426"/>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tcPr>
          <w:p w:rsidR="00790E30" w:rsidRPr="00D66045" w:rsidRDefault="00790E30" w:rsidP="00790E30">
            <w:pPr>
              <w:jc w:val="center"/>
              <w:rPr>
                <w:sz w:val="18"/>
                <w:szCs w:val="18"/>
              </w:rPr>
            </w:pPr>
            <w:r w:rsidRPr="00D66045">
              <w:rPr>
                <w:sz w:val="18"/>
                <w:szCs w:val="18"/>
              </w:rPr>
              <w:t xml:space="preserve">Котельная д.Зимник </w:t>
            </w:r>
            <w:r w:rsidRPr="00997F60">
              <w:rPr>
                <w:sz w:val="18"/>
                <w:szCs w:val="18"/>
              </w:rPr>
              <w:t xml:space="preserve">МУП «Комфорт»  </w:t>
            </w:r>
          </w:p>
        </w:tc>
        <w:tc>
          <w:tcPr>
            <w:tcW w:w="876"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1075,39</w:t>
            </w:r>
          </w:p>
        </w:tc>
        <w:tc>
          <w:tcPr>
            <w:tcW w:w="841"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2365,26</w:t>
            </w:r>
          </w:p>
        </w:tc>
        <w:tc>
          <w:tcPr>
            <w:tcW w:w="859"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3141,97</w:t>
            </w:r>
          </w:p>
        </w:tc>
        <w:tc>
          <w:tcPr>
            <w:tcW w:w="828"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3219,61</w:t>
            </w:r>
          </w:p>
        </w:tc>
        <w:tc>
          <w:tcPr>
            <w:tcW w:w="811" w:type="dxa"/>
            <w:gridSpan w:val="2"/>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1075,39</w:t>
            </w:r>
          </w:p>
        </w:tc>
        <w:tc>
          <w:tcPr>
            <w:tcW w:w="946"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2365,26</w:t>
            </w:r>
          </w:p>
        </w:tc>
        <w:tc>
          <w:tcPr>
            <w:tcW w:w="837"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3141,97</w:t>
            </w:r>
          </w:p>
        </w:tc>
        <w:tc>
          <w:tcPr>
            <w:tcW w:w="834"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3219,61</w:t>
            </w:r>
          </w:p>
        </w:tc>
        <w:tc>
          <w:tcPr>
            <w:tcW w:w="850"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1075,39</w:t>
            </w:r>
          </w:p>
        </w:tc>
        <w:tc>
          <w:tcPr>
            <w:tcW w:w="992"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2365,26</w:t>
            </w:r>
          </w:p>
        </w:tc>
        <w:tc>
          <w:tcPr>
            <w:tcW w:w="947"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3141,97</w:t>
            </w:r>
          </w:p>
        </w:tc>
        <w:tc>
          <w:tcPr>
            <w:tcW w:w="899" w:type="dxa"/>
            <w:tcBorders>
              <w:top w:val="single" w:sz="4" w:space="0" w:color="auto"/>
              <w:left w:val="nil"/>
              <w:bottom w:val="single" w:sz="4" w:space="0" w:color="auto"/>
              <w:right w:val="single" w:sz="4" w:space="0" w:color="auto"/>
            </w:tcBorders>
            <w:shd w:val="clear" w:color="auto" w:fill="auto"/>
            <w:vAlign w:val="center"/>
          </w:tcPr>
          <w:p w:rsidR="00790E30" w:rsidRDefault="00790E30" w:rsidP="00790E30">
            <w:pPr>
              <w:jc w:val="center"/>
              <w:rPr>
                <w:color w:val="000000"/>
                <w:sz w:val="16"/>
                <w:szCs w:val="16"/>
              </w:rPr>
            </w:pPr>
            <w:r>
              <w:rPr>
                <w:color w:val="000000"/>
                <w:sz w:val="16"/>
                <w:szCs w:val="16"/>
              </w:rPr>
              <w:t>3219,61</w:t>
            </w:r>
          </w:p>
        </w:tc>
        <w:tc>
          <w:tcPr>
            <w:tcW w:w="851"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1075,39</w:t>
            </w:r>
          </w:p>
        </w:tc>
        <w:tc>
          <w:tcPr>
            <w:tcW w:w="1134"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2365,26</w:t>
            </w:r>
          </w:p>
        </w:tc>
        <w:tc>
          <w:tcPr>
            <w:tcW w:w="847"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3141,97</w:t>
            </w:r>
          </w:p>
        </w:tc>
        <w:tc>
          <w:tcPr>
            <w:tcW w:w="851" w:type="dxa"/>
            <w:tcBorders>
              <w:top w:val="single" w:sz="4" w:space="0" w:color="auto"/>
              <w:left w:val="nil"/>
              <w:bottom w:val="single" w:sz="4" w:space="0" w:color="auto"/>
              <w:right w:val="single" w:sz="4" w:space="0" w:color="auto"/>
            </w:tcBorders>
            <w:vAlign w:val="center"/>
          </w:tcPr>
          <w:p w:rsidR="00790E30" w:rsidRDefault="00790E30" w:rsidP="00790E30">
            <w:pPr>
              <w:jc w:val="center"/>
              <w:rPr>
                <w:color w:val="000000"/>
                <w:sz w:val="16"/>
                <w:szCs w:val="16"/>
              </w:rPr>
            </w:pPr>
            <w:r>
              <w:rPr>
                <w:color w:val="000000"/>
                <w:sz w:val="16"/>
                <w:szCs w:val="16"/>
              </w:rPr>
              <w:t>3219,61</w:t>
            </w:r>
          </w:p>
        </w:tc>
      </w:tr>
      <w:tr w:rsidR="00C75269" w:rsidRPr="00B26F8B" w:rsidTr="00C75269">
        <w:trPr>
          <w:trHeight w:val="426"/>
        </w:trPr>
        <w:tc>
          <w:tcPr>
            <w:tcW w:w="1107" w:type="dxa"/>
            <w:tcBorders>
              <w:top w:val="nil"/>
              <w:left w:val="single" w:sz="4" w:space="0" w:color="auto"/>
              <w:bottom w:val="single" w:sz="4" w:space="0" w:color="auto"/>
              <w:right w:val="single" w:sz="4" w:space="0" w:color="auto"/>
            </w:tcBorders>
            <w:shd w:val="clear" w:color="auto" w:fill="auto"/>
            <w:vAlign w:val="center"/>
            <w:hideMark/>
          </w:tcPr>
          <w:p w:rsidR="00C75269" w:rsidRPr="00986294" w:rsidRDefault="00C75269" w:rsidP="00C75269">
            <w:pPr>
              <w:jc w:val="center"/>
              <w:rPr>
                <w:b/>
                <w:sz w:val="16"/>
                <w:szCs w:val="16"/>
              </w:rPr>
            </w:pPr>
            <w:r w:rsidRPr="00986294">
              <w:rPr>
                <w:b/>
                <w:sz w:val="16"/>
                <w:szCs w:val="16"/>
              </w:rPr>
              <w:t>ИТОГО</w:t>
            </w:r>
          </w:p>
        </w:tc>
        <w:tc>
          <w:tcPr>
            <w:tcW w:w="876"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43617,52</w:t>
            </w:r>
          </w:p>
        </w:tc>
        <w:tc>
          <w:tcPr>
            <w:tcW w:w="841"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86200,25</w:t>
            </w:r>
          </w:p>
        </w:tc>
        <w:tc>
          <w:tcPr>
            <w:tcW w:w="859"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132146,9</w:t>
            </w:r>
          </w:p>
        </w:tc>
        <w:tc>
          <w:tcPr>
            <w:tcW w:w="828"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137319,2</w:t>
            </w:r>
          </w:p>
        </w:tc>
        <w:tc>
          <w:tcPr>
            <w:tcW w:w="811" w:type="dxa"/>
            <w:gridSpan w:val="2"/>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43617,52</w:t>
            </w:r>
          </w:p>
        </w:tc>
        <w:tc>
          <w:tcPr>
            <w:tcW w:w="946"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86200,25</w:t>
            </w:r>
          </w:p>
        </w:tc>
        <w:tc>
          <w:tcPr>
            <w:tcW w:w="837"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132146,9</w:t>
            </w:r>
          </w:p>
        </w:tc>
        <w:tc>
          <w:tcPr>
            <w:tcW w:w="834"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137319,2</w:t>
            </w:r>
          </w:p>
        </w:tc>
        <w:tc>
          <w:tcPr>
            <w:tcW w:w="850"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43617,52</w:t>
            </w:r>
          </w:p>
        </w:tc>
        <w:tc>
          <w:tcPr>
            <w:tcW w:w="992"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86200,25</w:t>
            </w:r>
          </w:p>
        </w:tc>
        <w:tc>
          <w:tcPr>
            <w:tcW w:w="947"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132146,9</w:t>
            </w:r>
          </w:p>
        </w:tc>
        <w:tc>
          <w:tcPr>
            <w:tcW w:w="899" w:type="dxa"/>
            <w:tcBorders>
              <w:top w:val="nil"/>
              <w:left w:val="nil"/>
              <w:bottom w:val="single" w:sz="4" w:space="0" w:color="auto"/>
              <w:right w:val="single" w:sz="4" w:space="0" w:color="auto"/>
            </w:tcBorders>
            <w:shd w:val="clear" w:color="auto" w:fill="auto"/>
            <w:vAlign w:val="bottom"/>
          </w:tcPr>
          <w:p w:rsidR="00C75269" w:rsidRPr="00DD6751" w:rsidRDefault="00C75269" w:rsidP="00C75269">
            <w:pPr>
              <w:jc w:val="right"/>
              <w:rPr>
                <w:b/>
                <w:color w:val="000000"/>
                <w:sz w:val="18"/>
                <w:szCs w:val="22"/>
              </w:rPr>
            </w:pPr>
            <w:r w:rsidRPr="00DD6751">
              <w:rPr>
                <w:b/>
                <w:color w:val="000000"/>
                <w:sz w:val="18"/>
                <w:szCs w:val="22"/>
              </w:rPr>
              <w:t>137319,2</w:t>
            </w:r>
          </w:p>
        </w:tc>
        <w:tc>
          <w:tcPr>
            <w:tcW w:w="851" w:type="dxa"/>
            <w:tcBorders>
              <w:top w:val="nil"/>
              <w:left w:val="nil"/>
              <w:bottom w:val="single" w:sz="4" w:space="0" w:color="auto"/>
              <w:right w:val="single" w:sz="4" w:space="0" w:color="auto"/>
            </w:tcBorders>
            <w:vAlign w:val="bottom"/>
          </w:tcPr>
          <w:p w:rsidR="00C75269" w:rsidRPr="00DD6751" w:rsidRDefault="00C75269" w:rsidP="00C75269">
            <w:pPr>
              <w:jc w:val="right"/>
              <w:rPr>
                <w:b/>
                <w:color w:val="000000"/>
                <w:sz w:val="18"/>
                <w:szCs w:val="22"/>
              </w:rPr>
            </w:pPr>
            <w:r w:rsidRPr="00DD6751">
              <w:rPr>
                <w:b/>
                <w:color w:val="000000"/>
                <w:sz w:val="18"/>
                <w:szCs w:val="22"/>
              </w:rPr>
              <w:t>43617,52</w:t>
            </w:r>
          </w:p>
        </w:tc>
        <w:tc>
          <w:tcPr>
            <w:tcW w:w="1134" w:type="dxa"/>
            <w:tcBorders>
              <w:top w:val="nil"/>
              <w:left w:val="nil"/>
              <w:bottom w:val="single" w:sz="4" w:space="0" w:color="auto"/>
              <w:right w:val="single" w:sz="4" w:space="0" w:color="auto"/>
            </w:tcBorders>
            <w:vAlign w:val="bottom"/>
          </w:tcPr>
          <w:p w:rsidR="00C75269" w:rsidRPr="00DD6751" w:rsidRDefault="00C75269" w:rsidP="00C75269">
            <w:pPr>
              <w:jc w:val="right"/>
              <w:rPr>
                <w:b/>
                <w:color w:val="000000"/>
                <w:sz w:val="18"/>
                <w:szCs w:val="22"/>
              </w:rPr>
            </w:pPr>
            <w:r w:rsidRPr="00DD6751">
              <w:rPr>
                <w:b/>
                <w:color w:val="000000"/>
                <w:sz w:val="18"/>
                <w:szCs w:val="22"/>
              </w:rPr>
              <w:t>86200,25</w:t>
            </w:r>
          </w:p>
        </w:tc>
        <w:tc>
          <w:tcPr>
            <w:tcW w:w="847" w:type="dxa"/>
            <w:tcBorders>
              <w:top w:val="nil"/>
              <w:left w:val="nil"/>
              <w:bottom w:val="single" w:sz="4" w:space="0" w:color="auto"/>
              <w:right w:val="single" w:sz="4" w:space="0" w:color="auto"/>
            </w:tcBorders>
            <w:vAlign w:val="bottom"/>
          </w:tcPr>
          <w:p w:rsidR="00C75269" w:rsidRPr="00DD6751" w:rsidRDefault="00C75269" w:rsidP="00C75269">
            <w:pPr>
              <w:jc w:val="right"/>
              <w:rPr>
                <w:b/>
                <w:color w:val="000000"/>
                <w:sz w:val="18"/>
                <w:szCs w:val="22"/>
              </w:rPr>
            </w:pPr>
            <w:r w:rsidRPr="00DD6751">
              <w:rPr>
                <w:b/>
                <w:color w:val="000000"/>
                <w:sz w:val="18"/>
                <w:szCs w:val="22"/>
              </w:rPr>
              <w:t>132146,9</w:t>
            </w:r>
          </w:p>
        </w:tc>
        <w:tc>
          <w:tcPr>
            <w:tcW w:w="851" w:type="dxa"/>
            <w:tcBorders>
              <w:top w:val="nil"/>
              <w:left w:val="nil"/>
              <w:bottom w:val="single" w:sz="4" w:space="0" w:color="auto"/>
              <w:right w:val="single" w:sz="4" w:space="0" w:color="auto"/>
            </w:tcBorders>
            <w:vAlign w:val="bottom"/>
          </w:tcPr>
          <w:p w:rsidR="00C75269" w:rsidRPr="00DD6751" w:rsidRDefault="00C75269" w:rsidP="00C75269">
            <w:pPr>
              <w:jc w:val="right"/>
              <w:rPr>
                <w:b/>
                <w:color w:val="000000"/>
                <w:sz w:val="18"/>
                <w:szCs w:val="22"/>
              </w:rPr>
            </w:pPr>
            <w:r w:rsidRPr="00DD6751">
              <w:rPr>
                <w:b/>
                <w:color w:val="000000"/>
                <w:sz w:val="18"/>
                <w:szCs w:val="22"/>
              </w:rPr>
              <w:t>137319,2</w:t>
            </w:r>
          </w:p>
        </w:tc>
      </w:tr>
    </w:tbl>
    <w:p w:rsidR="006F709E" w:rsidRPr="006F709E" w:rsidRDefault="006F709E" w:rsidP="00BC7D75">
      <w:pPr>
        <w:spacing w:line="360" w:lineRule="auto"/>
        <w:ind w:firstLine="567"/>
        <w:jc w:val="both"/>
        <w:rPr>
          <w:b/>
          <w:sz w:val="16"/>
          <w:szCs w:val="16"/>
        </w:rPr>
      </w:pPr>
    </w:p>
    <w:p w:rsidR="009E4E11" w:rsidRDefault="009E4E11" w:rsidP="00BC7D75">
      <w:pPr>
        <w:spacing w:line="360" w:lineRule="auto"/>
        <w:ind w:firstLine="567"/>
        <w:jc w:val="both"/>
        <w:rPr>
          <w:b/>
        </w:rPr>
        <w:sectPr w:rsidR="009E4E11" w:rsidSect="00B35C76">
          <w:pgSz w:w="16841" w:h="11900" w:orient="landscape"/>
          <w:pgMar w:top="1259" w:right="567" w:bottom="561" w:left="992" w:header="0" w:footer="697" w:gutter="0"/>
          <w:pgBorders w:offsetFrom="page">
            <w:top w:val="single" w:sz="4" w:space="24" w:color="auto"/>
            <w:left w:val="single" w:sz="4" w:space="24" w:color="auto"/>
            <w:bottom w:val="single" w:sz="4" w:space="24" w:color="auto"/>
            <w:right w:val="single" w:sz="4" w:space="24" w:color="auto"/>
          </w:pgBorders>
          <w:cols w:space="720"/>
          <w:docGrid w:type="lines" w:linePitch="312"/>
        </w:sectPr>
      </w:pPr>
    </w:p>
    <w:p w:rsidR="009E4E11" w:rsidRPr="00FF38FF" w:rsidRDefault="009E4E11" w:rsidP="009E4E11">
      <w:pPr>
        <w:spacing w:line="360" w:lineRule="auto"/>
        <w:ind w:firstLine="567"/>
        <w:jc w:val="both"/>
        <w:rPr>
          <w:sz w:val="26"/>
          <w:szCs w:val="26"/>
        </w:rPr>
      </w:pPr>
      <w:r>
        <w:rPr>
          <w:sz w:val="26"/>
          <w:szCs w:val="26"/>
        </w:rPr>
        <w:t>В таблице 16</w:t>
      </w:r>
      <w:r w:rsidR="00FD58C2">
        <w:rPr>
          <w:sz w:val="26"/>
          <w:szCs w:val="26"/>
        </w:rPr>
        <w:t>.1.</w:t>
      </w:r>
      <w:r>
        <w:rPr>
          <w:sz w:val="26"/>
          <w:szCs w:val="26"/>
        </w:rPr>
        <w:t xml:space="preserve"> и рисунке 4</w:t>
      </w:r>
      <w:r w:rsidR="00FD58C2">
        <w:rPr>
          <w:sz w:val="26"/>
          <w:szCs w:val="26"/>
        </w:rPr>
        <w:t>.</w:t>
      </w:r>
      <w:r>
        <w:rPr>
          <w:sz w:val="26"/>
          <w:szCs w:val="26"/>
        </w:rPr>
        <w:t xml:space="preserve"> </w:t>
      </w:r>
      <w:r w:rsidRPr="00FF38FF">
        <w:rPr>
          <w:sz w:val="26"/>
          <w:szCs w:val="26"/>
        </w:rPr>
        <w:t xml:space="preserve"> представлен перспективный баланс </w:t>
      </w:r>
      <w:r>
        <w:rPr>
          <w:sz w:val="26"/>
          <w:szCs w:val="26"/>
        </w:rPr>
        <w:t xml:space="preserve">Юргинского муниципального округа </w:t>
      </w:r>
      <w:r w:rsidRPr="00FF38FF">
        <w:rPr>
          <w:sz w:val="26"/>
          <w:szCs w:val="26"/>
        </w:rPr>
        <w:t>по топливу.</w:t>
      </w:r>
    </w:p>
    <w:p w:rsidR="009E4E11" w:rsidRPr="00565CA9" w:rsidRDefault="009E4E11" w:rsidP="009E4E11">
      <w:pPr>
        <w:spacing w:line="360" w:lineRule="auto"/>
        <w:ind w:firstLine="567"/>
        <w:jc w:val="both"/>
        <w:rPr>
          <w:sz w:val="26"/>
          <w:szCs w:val="26"/>
          <w:highlight w:val="green"/>
        </w:rPr>
      </w:pPr>
    </w:p>
    <w:p w:rsidR="009E4E11" w:rsidRDefault="009E4E11" w:rsidP="009E4E11">
      <w:pPr>
        <w:spacing w:line="360" w:lineRule="auto"/>
        <w:ind w:firstLine="567"/>
        <w:jc w:val="both"/>
        <w:rPr>
          <w:b/>
        </w:rPr>
      </w:pPr>
      <w:r w:rsidRPr="00FF38FF">
        <w:rPr>
          <w:b/>
        </w:rPr>
        <w:t xml:space="preserve">Таблица </w:t>
      </w:r>
      <w:r>
        <w:rPr>
          <w:b/>
        </w:rPr>
        <w:t>16</w:t>
      </w:r>
      <w:r w:rsidRPr="00FF38FF">
        <w:rPr>
          <w:b/>
        </w:rPr>
        <w:t>.</w:t>
      </w:r>
      <w:r>
        <w:rPr>
          <w:b/>
        </w:rPr>
        <w:t>1.</w:t>
      </w:r>
      <w:r w:rsidRPr="00FF38FF">
        <w:rPr>
          <w:b/>
        </w:rPr>
        <w:t xml:space="preserve"> Перспективный баланс по топливу за период с </w:t>
      </w:r>
      <w:r>
        <w:rPr>
          <w:b/>
        </w:rPr>
        <w:t>2021</w:t>
      </w:r>
      <w:r w:rsidRPr="00FF38FF">
        <w:rPr>
          <w:b/>
        </w:rPr>
        <w:t xml:space="preserve"> г. по </w:t>
      </w:r>
      <w:r>
        <w:rPr>
          <w:b/>
        </w:rPr>
        <w:t>2035</w:t>
      </w:r>
      <w:r w:rsidRPr="00FF38FF">
        <w:rPr>
          <w:b/>
        </w:rPr>
        <w:t xml:space="preserve"> г.</w:t>
      </w:r>
    </w:p>
    <w:p w:rsidR="009E4E11" w:rsidRPr="009E4E11" w:rsidRDefault="009E4E11" w:rsidP="009E4E11">
      <w:pPr>
        <w:tabs>
          <w:tab w:val="left" w:pos="1335"/>
        </w:tabs>
      </w:pPr>
      <w:r>
        <w:tab/>
      </w:r>
    </w:p>
    <w:tbl>
      <w:tblPr>
        <w:tblW w:w="5000" w:type="pct"/>
        <w:tblLook w:val="04A0" w:firstRow="1" w:lastRow="0" w:firstColumn="1" w:lastColumn="0" w:noHBand="0" w:noVBand="1"/>
      </w:tblPr>
      <w:tblGrid>
        <w:gridCol w:w="693"/>
        <w:gridCol w:w="1143"/>
        <w:gridCol w:w="199"/>
        <w:gridCol w:w="1501"/>
        <w:gridCol w:w="1364"/>
        <w:gridCol w:w="1541"/>
        <w:gridCol w:w="1995"/>
        <w:gridCol w:w="1714"/>
        <w:gridCol w:w="1733"/>
        <w:gridCol w:w="1139"/>
        <w:gridCol w:w="1365"/>
        <w:gridCol w:w="1111"/>
      </w:tblGrid>
      <w:tr w:rsidR="005713A9" w:rsidTr="005713A9">
        <w:trPr>
          <w:trHeight w:val="360"/>
        </w:trPr>
        <w:tc>
          <w:tcPr>
            <w:tcW w:w="28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713A9" w:rsidRDefault="005713A9">
            <w:pPr>
              <w:jc w:val="center"/>
              <w:rPr>
                <w:b/>
                <w:bCs/>
                <w:color w:val="000000"/>
              </w:rPr>
            </w:pPr>
            <w:r>
              <w:rPr>
                <w:b/>
                <w:bCs/>
                <w:color w:val="000000"/>
              </w:rPr>
              <w:t>Год</w:t>
            </w:r>
          </w:p>
        </w:tc>
        <w:tc>
          <w:tcPr>
            <w:tcW w:w="409" w:type="pct"/>
            <w:tcBorders>
              <w:top w:val="single" w:sz="8" w:space="0" w:color="auto"/>
              <w:left w:val="nil"/>
              <w:bottom w:val="single" w:sz="8" w:space="0" w:color="auto"/>
              <w:right w:val="nil"/>
            </w:tcBorders>
          </w:tcPr>
          <w:p w:rsidR="005713A9" w:rsidRDefault="005713A9">
            <w:pPr>
              <w:jc w:val="center"/>
              <w:rPr>
                <w:b/>
                <w:bCs/>
                <w:color w:val="000000"/>
              </w:rPr>
            </w:pPr>
          </w:p>
        </w:tc>
        <w:tc>
          <w:tcPr>
            <w:tcW w:w="3897" w:type="pct"/>
            <w:gridSpan w:val="9"/>
            <w:tcBorders>
              <w:top w:val="single" w:sz="8" w:space="0" w:color="auto"/>
              <w:left w:val="nil"/>
              <w:bottom w:val="single" w:sz="8" w:space="0" w:color="auto"/>
              <w:right w:val="single" w:sz="8" w:space="0" w:color="000000"/>
            </w:tcBorders>
            <w:shd w:val="clear" w:color="auto" w:fill="auto"/>
            <w:vAlign w:val="center"/>
            <w:hideMark/>
          </w:tcPr>
          <w:p w:rsidR="005713A9" w:rsidRDefault="005713A9">
            <w:pPr>
              <w:jc w:val="center"/>
              <w:rPr>
                <w:b/>
                <w:bCs/>
                <w:color w:val="000000"/>
              </w:rPr>
            </w:pPr>
            <w:r>
              <w:rPr>
                <w:b/>
                <w:bCs/>
                <w:color w:val="000000"/>
              </w:rPr>
              <w:t>Годовой расход натурального топлива, т</w:t>
            </w:r>
          </w:p>
        </w:tc>
        <w:tc>
          <w:tcPr>
            <w:tcW w:w="409" w:type="pct"/>
            <w:vMerge w:val="restart"/>
            <w:tcBorders>
              <w:top w:val="single" w:sz="8" w:space="0" w:color="auto"/>
              <w:left w:val="nil"/>
              <w:right w:val="single" w:sz="8" w:space="0" w:color="000000"/>
            </w:tcBorders>
            <w:vAlign w:val="center"/>
          </w:tcPr>
          <w:p w:rsidR="005713A9" w:rsidRDefault="005713A9" w:rsidP="005713A9">
            <w:pPr>
              <w:jc w:val="center"/>
              <w:rPr>
                <w:b/>
                <w:bCs/>
                <w:color w:val="000000"/>
              </w:rPr>
            </w:pPr>
            <w:r w:rsidRPr="005713A9">
              <w:rPr>
                <w:b/>
                <w:bCs/>
                <w:color w:val="000000"/>
              </w:rPr>
              <w:t>Итого</w:t>
            </w:r>
          </w:p>
        </w:tc>
      </w:tr>
      <w:tr w:rsidR="005713A9" w:rsidTr="00DD13DD">
        <w:trPr>
          <w:trHeight w:val="870"/>
        </w:trPr>
        <w:tc>
          <w:tcPr>
            <w:tcW w:w="285" w:type="pct"/>
            <w:vMerge/>
            <w:tcBorders>
              <w:top w:val="single" w:sz="8" w:space="0" w:color="auto"/>
              <w:left w:val="single" w:sz="8" w:space="0" w:color="auto"/>
              <w:bottom w:val="single" w:sz="8" w:space="0" w:color="000000"/>
              <w:right w:val="single" w:sz="8" w:space="0" w:color="auto"/>
            </w:tcBorders>
            <w:vAlign w:val="center"/>
            <w:hideMark/>
          </w:tcPr>
          <w:p w:rsidR="005713A9" w:rsidRDefault="005713A9" w:rsidP="001E4D50">
            <w:pPr>
              <w:rPr>
                <w:b/>
                <w:bCs/>
                <w:color w:val="000000"/>
              </w:rPr>
            </w:pP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Pr="00DD6751" w:rsidRDefault="005713A9" w:rsidP="003038B7">
            <w:pPr>
              <w:jc w:val="center"/>
              <w:rPr>
                <w:b/>
                <w:bCs/>
                <w:color w:val="000000"/>
                <w:sz w:val="22"/>
                <w:szCs w:val="22"/>
              </w:rPr>
            </w:pPr>
            <w:r w:rsidRPr="00DD6751">
              <w:rPr>
                <w:b/>
                <w:bCs/>
                <w:color w:val="000000"/>
                <w:sz w:val="22"/>
                <w:szCs w:val="22"/>
              </w:rPr>
              <w:t xml:space="preserve">Арлюкское </w:t>
            </w:r>
            <w:r w:rsidR="003038B7">
              <w:rPr>
                <w:b/>
                <w:bCs/>
                <w:color w:val="000000"/>
                <w:sz w:val="22"/>
                <w:szCs w:val="22"/>
              </w:rPr>
              <w:t>т.у.</w:t>
            </w:r>
          </w:p>
        </w:tc>
        <w:tc>
          <w:tcPr>
            <w:tcW w:w="506" w:type="pct"/>
            <w:tcBorders>
              <w:top w:val="nil"/>
              <w:left w:val="nil"/>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Зеледеевское </w:t>
            </w:r>
            <w:r w:rsidR="003038B7">
              <w:rPr>
                <w:b/>
                <w:bCs/>
                <w:color w:val="000000"/>
                <w:sz w:val="22"/>
                <w:szCs w:val="22"/>
              </w:rPr>
              <w:t>т.у.</w:t>
            </w:r>
          </w:p>
        </w:tc>
        <w:tc>
          <w:tcPr>
            <w:tcW w:w="555" w:type="pct"/>
            <w:tcBorders>
              <w:top w:val="nil"/>
              <w:left w:val="nil"/>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Лебьяжье-Асановское </w:t>
            </w:r>
            <w:r w:rsidR="003038B7">
              <w:rPr>
                <w:b/>
                <w:bCs/>
                <w:color w:val="000000"/>
                <w:sz w:val="22"/>
                <w:szCs w:val="22"/>
              </w:rPr>
              <w:t>т.у.</w:t>
            </w:r>
          </w:p>
        </w:tc>
        <w:tc>
          <w:tcPr>
            <w:tcW w:w="465" w:type="pct"/>
            <w:tcBorders>
              <w:top w:val="nil"/>
              <w:left w:val="nil"/>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Мальцевское </w:t>
            </w:r>
            <w:r w:rsidR="003038B7">
              <w:rPr>
                <w:b/>
                <w:bCs/>
                <w:color w:val="000000"/>
                <w:sz w:val="22"/>
                <w:szCs w:val="22"/>
              </w:rPr>
              <w:t>т.у.</w:t>
            </w:r>
          </w:p>
        </w:tc>
        <w:tc>
          <w:tcPr>
            <w:tcW w:w="542" w:type="pct"/>
            <w:tcBorders>
              <w:top w:val="nil"/>
              <w:left w:val="nil"/>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Новоромановское </w:t>
            </w:r>
            <w:r w:rsidR="003038B7">
              <w:rPr>
                <w:b/>
                <w:bCs/>
                <w:color w:val="000000"/>
                <w:sz w:val="22"/>
                <w:szCs w:val="22"/>
              </w:rPr>
              <w:t>т.у.</w:t>
            </w:r>
          </w:p>
        </w:tc>
        <w:tc>
          <w:tcPr>
            <w:tcW w:w="497" w:type="pct"/>
            <w:tcBorders>
              <w:top w:val="nil"/>
              <w:left w:val="nil"/>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Попереченское </w:t>
            </w:r>
            <w:r w:rsidR="003038B7">
              <w:rPr>
                <w:b/>
                <w:bCs/>
                <w:color w:val="000000"/>
                <w:sz w:val="22"/>
                <w:szCs w:val="22"/>
              </w:rPr>
              <w:t>т.у.</w:t>
            </w:r>
          </w:p>
        </w:tc>
        <w:tc>
          <w:tcPr>
            <w:tcW w:w="443" w:type="pct"/>
            <w:tcBorders>
              <w:top w:val="nil"/>
              <w:left w:val="nil"/>
              <w:bottom w:val="single" w:sz="8" w:space="0" w:color="auto"/>
              <w:right w:val="single" w:sz="4"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Проскоковское </w:t>
            </w:r>
            <w:r w:rsidR="003038B7">
              <w:rPr>
                <w:b/>
                <w:bCs/>
                <w:color w:val="000000"/>
                <w:sz w:val="22"/>
                <w:szCs w:val="22"/>
              </w:rPr>
              <w:t>т.у.</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Pr="00DD6751" w:rsidRDefault="005713A9" w:rsidP="001E4D50">
            <w:pPr>
              <w:jc w:val="center"/>
              <w:rPr>
                <w:b/>
                <w:bCs/>
                <w:color w:val="000000"/>
                <w:sz w:val="22"/>
                <w:szCs w:val="22"/>
              </w:rPr>
            </w:pPr>
            <w:r w:rsidRPr="00DD6751">
              <w:rPr>
                <w:b/>
                <w:bCs/>
                <w:color w:val="000000"/>
                <w:sz w:val="22"/>
                <w:szCs w:val="22"/>
              </w:rPr>
              <w:t xml:space="preserve">Тальское </w:t>
            </w:r>
            <w:r w:rsidR="003038B7">
              <w:rPr>
                <w:b/>
                <w:bCs/>
                <w:color w:val="000000"/>
                <w:sz w:val="22"/>
                <w:szCs w:val="22"/>
              </w:rPr>
              <w:t>т.у.</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Pr="00DD6751" w:rsidRDefault="005713A9" w:rsidP="001E4D50">
            <w:pPr>
              <w:jc w:val="center"/>
              <w:rPr>
                <w:b/>
                <w:bCs/>
                <w:color w:val="000000"/>
                <w:sz w:val="22"/>
                <w:szCs w:val="22"/>
              </w:rPr>
            </w:pPr>
            <w:r w:rsidRPr="00DD6751">
              <w:rPr>
                <w:b/>
                <w:bCs/>
                <w:color w:val="000000"/>
                <w:sz w:val="22"/>
                <w:szCs w:val="22"/>
              </w:rPr>
              <w:t xml:space="preserve">Юргинское </w:t>
            </w:r>
            <w:r w:rsidR="003038B7">
              <w:rPr>
                <w:b/>
                <w:bCs/>
                <w:color w:val="000000"/>
                <w:sz w:val="22"/>
                <w:szCs w:val="22"/>
              </w:rPr>
              <w:t>т.у.</w:t>
            </w:r>
          </w:p>
        </w:tc>
        <w:tc>
          <w:tcPr>
            <w:tcW w:w="409" w:type="pct"/>
            <w:vMerge/>
            <w:tcBorders>
              <w:left w:val="single" w:sz="4" w:space="0" w:color="auto"/>
              <w:bottom w:val="single" w:sz="8" w:space="0" w:color="auto"/>
              <w:right w:val="single" w:sz="8" w:space="0" w:color="000000"/>
            </w:tcBorders>
          </w:tcPr>
          <w:p w:rsidR="005713A9" w:rsidRPr="005713A9" w:rsidRDefault="005713A9" w:rsidP="001E4D50">
            <w:pPr>
              <w:jc w:val="center"/>
              <w:rPr>
                <w:rFonts w:ascii="Calibri" w:hAnsi="Calibri"/>
                <w:b/>
                <w:color w:val="000000"/>
                <w:sz w:val="22"/>
                <w:szCs w:val="22"/>
              </w:rPr>
            </w:pP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2021</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2022</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2023</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2024</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2025</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2026</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2027</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2028</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2029</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2030</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2031</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2032</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2033</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2034</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r w:rsidR="005713A9" w:rsidTr="00DD13DD">
        <w:trPr>
          <w:trHeight w:val="33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2035</w:t>
            </w:r>
          </w:p>
        </w:tc>
        <w:tc>
          <w:tcPr>
            <w:tcW w:w="480" w:type="pct"/>
            <w:gridSpan w:val="2"/>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5614,34</w:t>
            </w:r>
          </w:p>
        </w:tc>
        <w:tc>
          <w:tcPr>
            <w:tcW w:w="506"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1739,38</w:t>
            </w:r>
          </w:p>
        </w:tc>
        <w:tc>
          <w:tcPr>
            <w:tcW w:w="55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3553,56</w:t>
            </w:r>
          </w:p>
        </w:tc>
        <w:tc>
          <w:tcPr>
            <w:tcW w:w="465"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2672,25</w:t>
            </w:r>
          </w:p>
        </w:tc>
        <w:tc>
          <w:tcPr>
            <w:tcW w:w="542"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6573,76</w:t>
            </w:r>
          </w:p>
        </w:tc>
        <w:tc>
          <w:tcPr>
            <w:tcW w:w="497" w:type="pct"/>
            <w:tcBorders>
              <w:top w:val="nil"/>
              <w:left w:val="nil"/>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2270,06</w:t>
            </w:r>
          </w:p>
        </w:tc>
        <w:tc>
          <w:tcPr>
            <w:tcW w:w="443" w:type="pct"/>
            <w:tcBorders>
              <w:top w:val="nil"/>
              <w:left w:val="nil"/>
              <w:bottom w:val="single" w:sz="8" w:space="0" w:color="auto"/>
              <w:right w:val="single" w:sz="4" w:space="0" w:color="auto"/>
            </w:tcBorders>
            <w:shd w:val="clear" w:color="auto" w:fill="auto"/>
            <w:vAlign w:val="center"/>
            <w:hideMark/>
          </w:tcPr>
          <w:p w:rsidR="005713A9" w:rsidRDefault="005713A9" w:rsidP="005713A9">
            <w:pPr>
              <w:jc w:val="center"/>
              <w:rPr>
                <w:color w:val="000000"/>
              </w:rPr>
            </w:pPr>
            <w:r>
              <w:rPr>
                <w:color w:val="000000"/>
              </w:rPr>
              <w:t>6304,4</w:t>
            </w:r>
          </w:p>
        </w:tc>
        <w:tc>
          <w:tcPr>
            <w:tcW w:w="409" w:type="pct"/>
            <w:tcBorders>
              <w:top w:val="single" w:sz="4" w:space="0" w:color="auto"/>
              <w:left w:val="single" w:sz="4" w:space="0" w:color="auto"/>
              <w:bottom w:val="single" w:sz="4" w:space="0" w:color="auto"/>
              <w:right w:val="single" w:sz="4" w:space="0" w:color="auto"/>
            </w:tcBorders>
            <w:vAlign w:val="center"/>
          </w:tcPr>
          <w:p w:rsidR="005713A9" w:rsidRDefault="005713A9" w:rsidP="005713A9">
            <w:pPr>
              <w:jc w:val="center"/>
              <w:rPr>
                <w:color w:val="000000"/>
              </w:rPr>
            </w:pPr>
            <w:r>
              <w:rPr>
                <w:color w:val="000000"/>
              </w:rPr>
              <w:t>1285,78</w:t>
            </w:r>
          </w:p>
        </w:tc>
        <w:tc>
          <w:tcPr>
            <w:tcW w:w="409" w:type="pct"/>
            <w:tcBorders>
              <w:top w:val="nil"/>
              <w:left w:val="single" w:sz="4" w:space="0" w:color="auto"/>
              <w:bottom w:val="single" w:sz="8" w:space="0" w:color="auto"/>
              <w:right w:val="single" w:sz="8" w:space="0" w:color="auto"/>
            </w:tcBorders>
            <w:shd w:val="clear" w:color="auto" w:fill="auto"/>
            <w:vAlign w:val="center"/>
            <w:hideMark/>
          </w:tcPr>
          <w:p w:rsidR="005713A9" w:rsidRDefault="005713A9" w:rsidP="005713A9">
            <w:pPr>
              <w:jc w:val="center"/>
              <w:rPr>
                <w:color w:val="000000"/>
              </w:rPr>
            </w:pPr>
            <w:r>
              <w:rPr>
                <w:color w:val="000000"/>
              </w:rPr>
              <w:t>11426,36</w:t>
            </w:r>
          </w:p>
        </w:tc>
        <w:tc>
          <w:tcPr>
            <w:tcW w:w="409" w:type="pct"/>
            <w:tcBorders>
              <w:top w:val="nil"/>
              <w:left w:val="single" w:sz="4" w:space="0" w:color="auto"/>
              <w:bottom w:val="single" w:sz="8" w:space="0" w:color="auto"/>
              <w:right w:val="single" w:sz="8" w:space="0" w:color="auto"/>
            </w:tcBorders>
            <w:vAlign w:val="bottom"/>
          </w:tcPr>
          <w:p w:rsidR="005713A9" w:rsidRPr="005713A9" w:rsidRDefault="005713A9" w:rsidP="005713A9">
            <w:pPr>
              <w:jc w:val="right"/>
              <w:rPr>
                <w:color w:val="000000"/>
                <w:szCs w:val="22"/>
              </w:rPr>
            </w:pPr>
            <w:r w:rsidRPr="005713A9">
              <w:rPr>
                <w:color w:val="000000"/>
                <w:szCs w:val="22"/>
              </w:rPr>
              <w:t>41439,89</w:t>
            </w:r>
          </w:p>
        </w:tc>
      </w:tr>
    </w:tbl>
    <w:p w:rsidR="00C733CA" w:rsidRDefault="00C733CA" w:rsidP="009E4E11">
      <w:pPr>
        <w:tabs>
          <w:tab w:val="left" w:pos="1335"/>
        </w:tabs>
      </w:pPr>
    </w:p>
    <w:p w:rsidR="00C733CA" w:rsidRDefault="00C733CA" w:rsidP="00C733CA">
      <w:pPr>
        <w:tabs>
          <w:tab w:val="left" w:pos="1335"/>
        </w:tabs>
        <w:sectPr w:rsidR="00C733CA" w:rsidSect="00B35C76">
          <w:pgSz w:w="16841" w:h="11900" w:orient="landscape"/>
          <w:pgMar w:top="1259" w:right="567" w:bottom="561" w:left="992" w:header="0" w:footer="697" w:gutter="0"/>
          <w:pgBorders w:offsetFrom="page">
            <w:top w:val="single" w:sz="4" w:space="24" w:color="auto"/>
            <w:left w:val="single" w:sz="4" w:space="24" w:color="auto"/>
            <w:bottom w:val="single" w:sz="4" w:space="24" w:color="auto"/>
            <w:right w:val="single" w:sz="4" w:space="24" w:color="auto"/>
          </w:pgBorders>
          <w:cols w:space="720"/>
          <w:docGrid w:type="lines" w:linePitch="312"/>
        </w:sectPr>
      </w:pPr>
      <w:r>
        <w:tab/>
      </w:r>
    </w:p>
    <w:p w:rsidR="00FD58C2" w:rsidRDefault="00C733CA" w:rsidP="00FD58C2">
      <w:pPr>
        <w:tabs>
          <w:tab w:val="left" w:pos="1335"/>
        </w:tabs>
        <w:jc w:val="center"/>
      </w:pPr>
      <w:r>
        <w:rPr>
          <w:noProof/>
        </w:rPr>
        <w:drawing>
          <wp:inline distT="0" distB="0" distL="0" distR="0" wp14:anchorId="6A3748DB" wp14:editId="57DC23CE">
            <wp:extent cx="9029700" cy="453390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FD58C2" w:rsidRDefault="00FD58C2" w:rsidP="00FD58C2">
      <w:pPr>
        <w:tabs>
          <w:tab w:val="left" w:pos="1335"/>
        </w:tabs>
        <w:jc w:val="center"/>
      </w:pPr>
    </w:p>
    <w:p w:rsidR="006B330F" w:rsidRPr="00C733CA" w:rsidRDefault="00C733CA" w:rsidP="00FD58C2">
      <w:pPr>
        <w:tabs>
          <w:tab w:val="left" w:pos="1335"/>
        </w:tabs>
        <w:jc w:val="center"/>
        <w:sectPr w:rsidR="006B330F" w:rsidRPr="00C733CA" w:rsidSect="00B35C76">
          <w:pgSz w:w="16841" w:h="11900" w:orient="landscape"/>
          <w:pgMar w:top="1259" w:right="567" w:bottom="561" w:left="992" w:header="0" w:footer="697" w:gutter="0"/>
          <w:pgBorders w:offsetFrom="page">
            <w:top w:val="single" w:sz="4" w:space="24" w:color="auto"/>
            <w:left w:val="single" w:sz="4" w:space="24" w:color="auto"/>
            <w:bottom w:val="single" w:sz="4" w:space="24" w:color="auto"/>
            <w:right w:val="single" w:sz="4" w:space="24" w:color="auto"/>
          </w:pgBorders>
          <w:cols w:space="720"/>
          <w:docGrid w:type="lines" w:linePitch="312"/>
        </w:sectPr>
      </w:pPr>
      <w:r w:rsidRPr="006C438E">
        <w:rPr>
          <w:b/>
        </w:rPr>
        <w:t xml:space="preserve">Рис. </w:t>
      </w:r>
      <w:r>
        <w:rPr>
          <w:b/>
        </w:rPr>
        <w:t>4</w:t>
      </w:r>
      <w:r w:rsidR="00FD58C2">
        <w:rPr>
          <w:b/>
        </w:rPr>
        <w:t>.1. Общий п</w:t>
      </w:r>
      <w:r w:rsidRPr="006C438E">
        <w:rPr>
          <w:b/>
        </w:rPr>
        <w:t>ерспективный баланс по твердому топливу</w:t>
      </w:r>
    </w:p>
    <w:p w:rsidR="00A66309" w:rsidRDefault="00A66309" w:rsidP="00FD58C2">
      <w:pPr>
        <w:spacing w:line="360" w:lineRule="auto"/>
        <w:jc w:val="both"/>
        <w:rPr>
          <w:sz w:val="26"/>
          <w:szCs w:val="26"/>
        </w:rPr>
      </w:pPr>
    </w:p>
    <w:p w:rsidR="00565CA9" w:rsidRPr="00FF38FF" w:rsidRDefault="009E4E11" w:rsidP="000658F0">
      <w:pPr>
        <w:spacing w:line="360" w:lineRule="auto"/>
        <w:ind w:firstLine="567"/>
        <w:jc w:val="both"/>
        <w:rPr>
          <w:sz w:val="26"/>
          <w:szCs w:val="26"/>
        </w:rPr>
      </w:pPr>
      <w:r w:rsidRPr="001F760F">
        <w:rPr>
          <w:sz w:val="26"/>
          <w:szCs w:val="26"/>
        </w:rPr>
        <w:t xml:space="preserve">В таблице </w:t>
      </w:r>
      <w:r w:rsidRPr="00BA2151">
        <w:rPr>
          <w:sz w:val="26"/>
          <w:szCs w:val="26"/>
        </w:rPr>
        <w:t>1</w:t>
      </w:r>
      <w:r>
        <w:rPr>
          <w:sz w:val="26"/>
          <w:szCs w:val="26"/>
        </w:rPr>
        <w:t>6.2.</w:t>
      </w:r>
      <w:r w:rsidRPr="001F760F">
        <w:rPr>
          <w:sz w:val="26"/>
          <w:szCs w:val="26"/>
        </w:rPr>
        <w:t xml:space="preserve"> и </w:t>
      </w:r>
      <w:r w:rsidRPr="00BA2151">
        <w:rPr>
          <w:sz w:val="26"/>
          <w:szCs w:val="26"/>
        </w:rPr>
        <w:t xml:space="preserve">рисунке </w:t>
      </w:r>
      <w:r w:rsidR="00FD58C2">
        <w:rPr>
          <w:sz w:val="26"/>
          <w:szCs w:val="26"/>
        </w:rPr>
        <w:t>4.2.</w:t>
      </w:r>
      <w:r w:rsidRPr="00BA2151">
        <w:rPr>
          <w:sz w:val="26"/>
          <w:szCs w:val="26"/>
        </w:rPr>
        <w:t xml:space="preserve"> представлен перспективный баланс </w:t>
      </w:r>
      <w:r>
        <w:rPr>
          <w:sz w:val="26"/>
          <w:szCs w:val="26"/>
        </w:rPr>
        <w:t>Тальского</w:t>
      </w:r>
      <w:r w:rsidRPr="00BA2151">
        <w:rPr>
          <w:sz w:val="26"/>
          <w:szCs w:val="26"/>
        </w:rPr>
        <w:t xml:space="preserve"> </w:t>
      </w:r>
      <w:r>
        <w:rPr>
          <w:sz w:val="26"/>
          <w:szCs w:val="26"/>
        </w:rPr>
        <w:t>территориального управления</w:t>
      </w:r>
      <w:r w:rsidRPr="00BA2151">
        <w:rPr>
          <w:sz w:val="26"/>
          <w:szCs w:val="26"/>
        </w:rPr>
        <w:t xml:space="preserve"> по топливу</w:t>
      </w:r>
      <w:r w:rsidR="00DF26F2">
        <w:rPr>
          <w:sz w:val="26"/>
          <w:szCs w:val="26"/>
        </w:rPr>
        <w:t xml:space="preserve"> (газ)</w:t>
      </w:r>
      <w:r w:rsidRPr="00BA2151">
        <w:rPr>
          <w:sz w:val="26"/>
          <w:szCs w:val="26"/>
        </w:rPr>
        <w:t>.</w:t>
      </w:r>
    </w:p>
    <w:p w:rsidR="00565CA9" w:rsidRPr="00565CA9" w:rsidRDefault="00565CA9" w:rsidP="00565CA9">
      <w:pPr>
        <w:spacing w:line="360" w:lineRule="auto"/>
        <w:ind w:firstLine="567"/>
        <w:jc w:val="both"/>
        <w:rPr>
          <w:sz w:val="26"/>
          <w:szCs w:val="26"/>
          <w:highlight w:val="green"/>
        </w:rPr>
      </w:pPr>
    </w:p>
    <w:p w:rsidR="00565CA9" w:rsidRPr="00565CA9" w:rsidRDefault="00565CA9" w:rsidP="00565CA9">
      <w:pPr>
        <w:spacing w:line="360" w:lineRule="auto"/>
        <w:ind w:firstLine="567"/>
        <w:jc w:val="both"/>
        <w:rPr>
          <w:b/>
          <w:highlight w:val="green"/>
        </w:rPr>
      </w:pPr>
      <w:r w:rsidRPr="00FF38FF">
        <w:rPr>
          <w:b/>
        </w:rPr>
        <w:t xml:space="preserve">Таблица </w:t>
      </w:r>
      <w:r w:rsidR="003B133E">
        <w:rPr>
          <w:b/>
        </w:rPr>
        <w:t>1</w:t>
      </w:r>
      <w:r w:rsidR="005B2E85">
        <w:rPr>
          <w:b/>
        </w:rPr>
        <w:t>6</w:t>
      </w:r>
      <w:r w:rsidRPr="00FF38FF">
        <w:rPr>
          <w:b/>
        </w:rPr>
        <w:t>.</w:t>
      </w:r>
      <w:r w:rsidR="00FD58C2">
        <w:rPr>
          <w:b/>
        </w:rPr>
        <w:t>2.</w:t>
      </w:r>
      <w:r w:rsidRPr="00FF38FF">
        <w:rPr>
          <w:b/>
        </w:rPr>
        <w:t xml:space="preserve"> Перспективный баланс по топливу</w:t>
      </w:r>
      <w:r w:rsidR="00DF26F2">
        <w:rPr>
          <w:b/>
        </w:rPr>
        <w:t xml:space="preserve"> (газ)</w:t>
      </w:r>
      <w:r w:rsidRPr="00FF38FF">
        <w:rPr>
          <w:b/>
        </w:rPr>
        <w:t xml:space="preserve"> за период с </w:t>
      </w:r>
      <w:r w:rsidR="00A80D11">
        <w:rPr>
          <w:b/>
        </w:rPr>
        <w:t>20</w:t>
      </w:r>
      <w:r w:rsidR="009C69BC">
        <w:rPr>
          <w:b/>
        </w:rPr>
        <w:t>2</w:t>
      </w:r>
      <w:r w:rsidR="00AC2870">
        <w:rPr>
          <w:b/>
        </w:rPr>
        <w:t>1</w:t>
      </w:r>
      <w:r w:rsidRPr="00FF38FF">
        <w:rPr>
          <w:b/>
        </w:rPr>
        <w:t xml:space="preserve"> г. по </w:t>
      </w:r>
      <w:r w:rsidR="001046C4">
        <w:rPr>
          <w:b/>
        </w:rPr>
        <w:t>203</w:t>
      </w:r>
      <w:r w:rsidR="00AC2870">
        <w:rPr>
          <w:b/>
        </w:rPr>
        <w:t>5</w:t>
      </w:r>
      <w:r w:rsidRPr="00FF38FF">
        <w:rPr>
          <w:b/>
        </w:rPr>
        <w:t xml:space="preserve"> г.</w:t>
      </w:r>
    </w:p>
    <w:tbl>
      <w:tblPr>
        <w:tblW w:w="5000" w:type="pct"/>
        <w:tblLook w:val="04A0" w:firstRow="1" w:lastRow="0" w:firstColumn="1" w:lastColumn="0" w:noHBand="0" w:noVBand="1"/>
      </w:tblPr>
      <w:tblGrid>
        <w:gridCol w:w="6286"/>
        <w:gridCol w:w="3727"/>
      </w:tblGrid>
      <w:tr w:rsidR="001E4D50" w:rsidTr="001E4D50">
        <w:trPr>
          <w:trHeight w:val="1275"/>
        </w:trPr>
        <w:tc>
          <w:tcPr>
            <w:tcW w:w="3139"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b/>
                <w:bCs/>
                <w:color w:val="000000"/>
              </w:rPr>
            </w:pPr>
            <w:r>
              <w:rPr>
                <w:b/>
                <w:bCs/>
                <w:color w:val="000000"/>
              </w:rPr>
              <w:t>Год</w:t>
            </w:r>
          </w:p>
        </w:tc>
        <w:tc>
          <w:tcPr>
            <w:tcW w:w="1861" w:type="pct"/>
            <w:tcBorders>
              <w:top w:val="single" w:sz="8" w:space="0" w:color="auto"/>
              <w:left w:val="nil"/>
              <w:bottom w:val="single" w:sz="8" w:space="0" w:color="auto"/>
              <w:right w:val="single" w:sz="8" w:space="0" w:color="auto"/>
            </w:tcBorders>
            <w:vAlign w:val="center"/>
          </w:tcPr>
          <w:p w:rsidR="001E4D50" w:rsidRDefault="001E4D50" w:rsidP="00DD13DD">
            <w:pPr>
              <w:jc w:val="center"/>
              <w:rPr>
                <w:b/>
                <w:bCs/>
                <w:color w:val="000000"/>
              </w:rPr>
            </w:pPr>
            <w:r>
              <w:rPr>
                <w:b/>
                <w:bCs/>
                <w:color w:val="000000"/>
              </w:rPr>
              <w:t>Годовой расход натурального топлива (газ) , м3</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2021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2022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2023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2024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2025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2026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2027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2028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2029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2030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2031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2032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2033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 xml:space="preserve">2034 г </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r w:rsidR="001E4D50" w:rsidTr="001E4D50">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1E4D50" w:rsidRDefault="001E4D50" w:rsidP="00DD13DD">
            <w:pPr>
              <w:jc w:val="center"/>
              <w:rPr>
                <w:color w:val="000000"/>
              </w:rPr>
            </w:pPr>
            <w:r>
              <w:rPr>
                <w:color w:val="000000"/>
              </w:rPr>
              <w:t>2035 г</w:t>
            </w:r>
          </w:p>
        </w:tc>
        <w:tc>
          <w:tcPr>
            <w:tcW w:w="1861" w:type="pct"/>
            <w:tcBorders>
              <w:top w:val="nil"/>
              <w:left w:val="nil"/>
              <w:bottom w:val="single" w:sz="8" w:space="0" w:color="auto"/>
              <w:right w:val="single" w:sz="8" w:space="0" w:color="auto"/>
            </w:tcBorders>
          </w:tcPr>
          <w:p w:rsidR="001E4D50" w:rsidRDefault="001E4D50" w:rsidP="00DD13DD">
            <w:pPr>
              <w:jc w:val="center"/>
            </w:pPr>
            <w:r w:rsidRPr="004B7722">
              <w:t>2177,627</w:t>
            </w:r>
          </w:p>
        </w:tc>
      </w:tr>
    </w:tbl>
    <w:p w:rsidR="00FF38FF" w:rsidRPr="008E4BCD" w:rsidRDefault="00FF38FF" w:rsidP="00C20CE3">
      <w:pPr>
        <w:spacing w:line="360" w:lineRule="auto"/>
        <w:ind w:firstLine="567"/>
        <w:jc w:val="both"/>
        <w:rPr>
          <w:sz w:val="26"/>
          <w:szCs w:val="26"/>
          <w:lang w:val="en-US"/>
        </w:rPr>
      </w:pPr>
    </w:p>
    <w:p w:rsidR="00565CA9" w:rsidRPr="00A01A61" w:rsidRDefault="005713A9" w:rsidP="005F11D0">
      <w:pPr>
        <w:spacing w:line="360" w:lineRule="auto"/>
        <w:ind w:left="-567"/>
        <w:jc w:val="center"/>
        <w:rPr>
          <w:sz w:val="26"/>
          <w:szCs w:val="26"/>
        </w:rPr>
      </w:pPr>
      <w:r>
        <w:rPr>
          <w:noProof/>
        </w:rPr>
        <w:drawing>
          <wp:inline distT="0" distB="0" distL="0" distR="0" wp14:anchorId="46C18104" wp14:editId="087F4E7F">
            <wp:extent cx="5899785" cy="2438400"/>
            <wp:effectExtent l="0" t="0" r="571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565CA9" w:rsidRDefault="00565CA9" w:rsidP="005713A9">
      <w:pPr>
        <w:spacing w:line="360" w:lineRule="auto"/>
        <w:ind w:hanging="284"/>
        <w:jc w:val="center"/>
        <w:rPr>
          <w:b/>
        </w:rPr>
      </w:pPr>
      <w:r w:rsidRPr="006C438E">
        <w:rPr>
          <w:b/>
        </w:rPr>
        <w:t xml:space="preserve">Рис. </w:t>
      </w:r>
      <w:r w:rsidR="00FD58C2">
        <w:rPr>
          <w:b/>
        </w:rPr>
        <w:t>4</w:t>
      </w:r>
      <w:r w:rsidRPr="006C438E">
        <w:rPr>
          <w:b/>
        </w:rPr>
        <w:t>.</w:t>
      </w:r>
      <w:r w:rsidR="00FD58C2">
        <w:rPr>
          <w:b/>
        </w:rPr>
        <w:t>2.</w:t>
      </w:r>
      <w:r w:rsidRPr="006C438E">
        <w:rPr>
          <w:b/>
        </w:rPr>
        <w:t xml:space="preserve"> </w:t>
      </w:r>
      <w:r w:rsidR="005713A9" w:rsidRPr="00725415">
        <w:rPr>
          <w:b/>
          <w:sz w:val="26"/>
          <w:szCs w:val="26"/>
        </w:rPr>
        <w:t xml:space="preserve">Перспективный баланс </w:t>
      </w:r>
      <w:r w:rsidR="005713A9">
        <w:rPr>
          <w:b/>
          <w:sz w:val="26"/>
          <w:szCs w:val="26"/>
        </w:rPr>
        <w:t>Тальского</w:t>
      </w:r>
      <w:r w:rsidR="005713A9" w:rsidRPr="00725415">
        <w:rPr>
          <w:b/>
          <w:sz w:val="26"/>
          <w:szCs w:val="26"/>
        </w:rPr>
        <w:t xml:space="preserve"> </w:t>
      </w:r>
      <w:r w:rsidR="005713A9">
        <w:rPr>
          <w:b/>
          <w:sz w:val="26"/>
          <w:szCs w:val="26"/>
        </w:rPr>
        <w:t>территориального управления</w:t>
      </w:r>
      <w:r w:rsidR="005713A9" w:rsidRPr="00725415">
        <w:rPr>
          <w:b/>
          <w:sz w:val="26"/>
          <w:szCs w:val="26"/>
        </w:rPr>
        <w:t xml:space="preserve"> по </w:t>
      </w:r>
      <w:r w:rsidR="005713A9">
        <w:rPr>
          <w:b/>
          <w:sz w:val="26"/>
          <w:szCs w:val="26"/>
        </w:rPr>
        <w:t>газу</w:t>
      </w:r>
      <w:r w:rsidR="008E4BCD">
        <w:rPr>
          <w:b/>
        </w:rPr>
        <w:br w:type="page"/>
      </w:r>
    </w:p>
    <w:p w:rsidR="00565CA9" w:rsidRPr="00565CA9" w:rsidRDefault="00565CA9" w:rsidP="00565CA9">
      <w:pPr>
        <w:spacing w:line="360" w:lineRule="auto"/>
        <w:ind w:firstLine="567"/>
        <w:jc w:val="both"/>
        <w:rPr>
          <w:sz w:val="26"/>
          <w:szCs w:val="26"/>
        </w:rPr>
      </w:pPr>
      <w:r w:rsidRPr="0055384D">
        <w:rPr>
          <w:sz w:val="26"/>
          <w:szCs w:val="26"/>
        </w:rPr>
        <w:t xml:space="preserve">В таблице </w:t>
      </w:r>
      <w:r w:rsidR="005B2E85">
        <w:rPr>
          <w:sz w:val="26"/>
          <w:szCs w:val="26"/>
        </w:rPr>
        <w:t>17</w:t>
      </w:r>
      <w:r w:rsidRPr="0055384D">
        <w:rPr>
          <w:sz w:val="26"/>
          <w:szCs w:val="26"/>
        </w:rPr>
        <w:t xml:space="preserve"> представ</w:t>
      </w:r>
      <w:r w:rsidR="0055384D">
        <w:rPr>
          <w:sz w:val="26"/>
          <w:szCs w:val="26"/>
        </w:rPr>
        <w:t xml:space="preserve">лены данные по запасам топлив </w:t>
      </w:r>
      <w:r w:rsidRPr="0055384D">
        <w:rPr>
          <w:sz w:val="26"/>
          <w:szCs w:val="26"/>
        </w:rPr>
        <w:t>по периодам.</w:t>
      </w:r>
    </w:p>
    <w:p w:rsidR="00EF72C8" w:rsidRPr="002573D2" w:rsidRDefault="00EF72C8" w:rsidP="00C20CE3">
      <w:pPr>
        <w:widowControl w:val="0"/>
        <w:jc w:val="both"/>
        <w:rPr>
          <w:sz w:val="16"/>
          <w:szCs w:val="16"/>
        </w:rPr>
      </w:pPr>
    </w:p>
    <w:p w:rsidR="00EF72C8" w:rsidRPr="00EF72C8" w:rsidRDefault="00EF72C8" w:rsidP="00C20CE3">
      <w:pPr>
        <w:ind w:firstLine="567"/>
        <w:jc w:val="both"/>
        <w:rPr>
          <w:b/>
        </w:rPr>
      </w:pPr>
      <w:r w:rsidRPr="00EF72C8">
        <w:rPr>
          <w:b/>
        </w:rPr>
        <w:t xml:space="preserve">Таблица </w:t>
      </w:r>
      <w:r w:rsidR="005B2E85">
        <w:rPr>
          <w:b/>
        </w:rPr>
        <w:t>17</w:t>
      </w:r>
      <w:r w:rsidR="00516D74">
        <w:rPr>
          <w:b/>
        </w:rPr>
        <w:t>.</w:t>
      </w:r>
      <w:r w:rsidRPr="00EF72C8">
        <w:rPr>
          <w:b/>
        </w:rPr>
        <w:t xml:space="preserve"> Прогноз нормативов создания запасов каменного угля</w:t>
      </w:r>
    </w:p>
    <w:tbl>
      <w:tblPr>
        <w:tblW w:w="9400" w:type="dxa"/>
        <w:tblInd w:w="93" w:type="dxa"/>
        <w:tblLook w:val="04A0" w:firstRow="1" w:lastRow="0" w:firstColumn="1" w:lastColumn="0" w:noHBand="0" w:noVBand="1"/>
      </w:tblPr>
      <w:tblGrid>
        <w:gridCol w:w="3603"/>
        <w:gridCol w:w="1828"/>
        <w:gridCol w:w="1817"/>
        <w:gridCol w:w="2152"/>
      </w:tblGrid>
      <w:tr w:rsidR="00A5363D" w:rsidTr="008E4BCD">
        <w:trPr>
          <w:trHeight w:val="340"/>
          <w:tblHeader/>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363D" w:rsidRDefault="00A5363D">
            <w:pPr>
              <w:jc w:val="center"/>
              <w:rPr>
                <w:color w:val="000000"/>
              </w:rPr>
            </w:pPr>
            <w:bookmarkStart w:id="112" w:name="RANGE!A1:D10"/>
            <w:r>
              <w:rPr>
                <w:color w:val="000000"/>
              </w:rPr>
              <w:t>Наименование энергоисточника</w:t>
            </w:r>
            <w:bookmarkEnd w:id="112"/>
          </w:p>
        </w:tc>
        <w:tc>
          <w:tcPr>
            <w:tcW w:w="1872" w:type="dxa"/>
            <w:tcBorders>
              <w:top w:val="single" w:sz="4" w:space="0" w:color="auto"/>
              <w:left w:val="nil"/>
              <w:bottom w:val="single" w:sz="4" w:space="0" w:color="auto"/>
              <w:right w:val="single" w:sz="4" w:space="0" w:color="auto"/>
            </w:tcBorders>
            <w:shd w:val="clear" w:color="auto" w:fill="auto"/>
            <w:vAlign w:val="center"/>
            <w:hideMark/>
          </w:tcPr>
          <w:p w:rsidR="00A5363D" w:rsidRDefault="00A5363D">
            <w:pPr>
              <w:jc w:val="center"/>
              <w:rPr>
                <w:color w:val="000000"/>
              </w:rPr>
            </w:pPr>
            <w:r>
              <w:rPr>
                <w:color w:val="000000"/>
              </w:rPr>
              <w:t>Общий неснижаемый запас топлива (ОНЗТ), тыс.т</w:t>
            </w:r>
          </w:p>
        </w:tc>
        <w:tc>
          <w:tcPr>
            <w:tcW w:w="1855" w:type="dxa"/>
            <w:tcBorders>
              <w:top w:val="single" w:sz="4" w:space="0" w:color="auto"/>
              <w:left w:val="nil"/>
              <w:bottom w:val="single" w:sz="4" w:space="0" w:color="auto"/>
              <w:right w:val="single" w:sz="4" w:space="0" w:color="auto"/>
            </w:tcBorders>
            <w:shd w:val="clear" w:color="auto" w:fill="auto"/>
            <w:vAlign w:val="center"/>
            <w:hideMark/>
          </w:tcPr>
          <w:p w:rsidR="00A5363D" w:rsidRDefault="00A5363D">
            <w:pPr>
              <w:jc w:val="center"/>
              <w:rPr>
                <w:color w:val="000000"/>
              </w:rPr>
            </w:pPr>
            <w:r>
              <w:rPr>
                <w:color w:val="000000"/>
              </w:rPr>
              <w:t>Нормативный неснижаемый запас топлива (ННЗТ), тыс. т.</w:t>
            </w:r>
          </w:p>
        </w:tc>
        <w:tc>
          <w:tcPr>
            <w:tcW w:w="1689" w:type="dxa"/>
            <w:tcBorders>
              <w:top w:val="single" w:sz="4" w:space="0" w:color="auto"/>
              <w:left w:val="nil"/>
              <w:bottom w:val="single" w:sz="4" w:space="0" w:color="auto"/>
              <w:right w:val="single" w:sz="4" w:space="0" w:color="auto"/>
            </w:tcBorders>
            <w:shd w:val="clear" w:color="auto" w:fill="auto"/>
            <w:vAlign w:val="center"/>
            <w:hideMark/>
          </w:tcPr>
          <w:p w:rsidR="00A5363D" w:rsidRDefault="00A5363D">
            <w:pPr>
              <w:jc w:val="center"/>
              <w:rPr>
                <w:color w:val="000000"/>
              </w:rPr>
            </w:pPr>
            <w:r>
              <w:rPr>
                <w:color w:val="000000"/>
              </w:rPr>
              <w:t>Нормативный эксплуатационный запас топлива (НЭЗТ), тыс. т</w:t>
            </w:r>
          </w:p>
        </w:tc>
      </w:tr>
      <w:tr w:rsidR="00A5363D" w:rsidTr="008E4BCD">
        <w:trPr>
          <w:trHeight w:val="340"/>
        </w:trPr>
        <w:tc>
          <w:tcPr>
            <w:tcW w:w="94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5363D" w:rsidRDefault="00A5363D" w:rsidP="008E4BCD">
            <w:pPr>
              <w:jc w:val="center"/>
              <w:rPr>
                <w:b/>
                <w:bCs/>
                <w:color w:val="000000"/>
              </w:rPr>
            </w:pPr>
            <w:r>
              <w:rPr>
                <w:b/>
                <w:bCs/>
                <w:color w:val="000000"/>
              </w:rPr>
              <w:t>20</w:t>
            </w:r>
            <w:r w:rsidR="006D3778">
              <w:rPr>
                <w:b/>
                <w:bCs/>
                <w:color w:val="000000"/>
              </w:rPr>
              <w:t>2</w:t>
            </w:r>
            <w:r w:rsidR="008E4BCD">
              <w:rPr>
                <w:b/>
                <w:bCs/>
                <w:color w:val="000000"/>
                <w:lang w:val="en-US"/>
              </w:rPr>
              <w:t>1</w:t>
            </w:r>
            <w:r>
              <w:rPr>
                <w:b/>
                <w:bCs/>
                <w:color w:val="000000"/>
              </w:rPr>
              <w:t xml:space="preserve"> год</w:t>
            </w:r>
          </w:p>
        </w:tc>
      </w:tr>
      <w:tr w:rsidR="003729B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3729BD" w:rsidRPr="00DD13DD" w:rsidRDefault="003729BD" w:rsidP="00DD13DD">
            <w:r w:rsidRPr="00DD13DD">
              <w:t xml:space="preserve">Котельная п.ст.Арлюк МУП «Комфорт» </w:t>
            </w:r>
          </w:p>
        </w:tc>
        <w:tc>
          <w:tcPr>
            <w:tcW w:w="1872" w:type="dxa"/>
            <w:tcBorders>
              <w:top w:val="nil"/>
              <w:left w:val="nil"/>
              <w:bottom w:val="single" w:sz="8" w:space="0" w:color="auto"/>
              <w:right w:val="single" w:sz="8" w:space="0" w:color="auto"/>
            </w:tcBorders>
            <w:shd w:val="clear" w:color="auto" w:fill="auto"/>
            <w:vAlign w:val="center"/>
          </w:tcPr>
          <w:p w:rsidR="003729BD" w:rsidRPr="00DD13DD" w:rsidRDefault="003729BD" w:rsidP="003729BD">
            <w:pPr>
              <w:jc w:val="center"/>
              <w:rPr>
                <w:color w:val="000000"/>
              </w:rPr>
            </w:pPr>
            <w:r w:rsidRPr="00DD13DD">
              <w:rPr>
                <w:color w:val="000000"/>
              </w:rPr>
              <w:t>1,704</w:t>
            </w:r>
          </w:p>
        </w:tc>
        <w:tc>
          <w:tcPr>
            <w:tcW w:w="1855" w:type="dxa"/>
            <w:tcBorders>
              <w:top w:val="nil"/>
              <w:left w:val="nil"/>
              <w:bottom w:val="single" w:sz="4" w:space="0" w:color="auto"/>
              <w:right w:val="single" w:sz="4" w:space="0" w:color="auto"/>
            </w:tcBorders>
            <w:shd w:val="clear" w:color="auto" w:fill="auto"/>
            <w:vAlign w:val="center"/>
          </w:tcPr>
          <w:p w:rsidR="003729BD" w:rsidRPr="00DD13DD" w:rsidRDefault="003729BD" w:rsidP="003729BD">
            <w:pPr>
              <w:jc w:val="center"/>
            </w:pPr>
            <w:r w:rsidRPr="00DD13DD">
              <w:rPr>
                <w:lang w:val="en-US"/>
              </w:rPr>
              <w:t>0</w:t>
            </w:r>
            <w:r w:rsidRPr="00DD13DD">
              <w:t>,229</w:t>
            </w:r>
          </w:p>
        </w:tc>
        <w:tc>
          <w:tcPr>
            <w:tcW w:w="1689" w:type="dxa"/>
            <w:tcBorders>
              <w:top w:val="nil"/>
              <w:left w:val="nil"/>
              <w:bottom w:val="single" w:sz="4" w:space="0" w:color="auto"/>
              <w:right w:val="single" w:sz="4" w:space="0" w:color="auto"/>
            </w:tcBorders>
            <w:shd w:val="clear" w:color="auto" w:fill="auto"/>
            <w:vAlign w:val="center"/>
          </w:tcPr>
          <w:p w:rsidR="003729BD" w:rsidRPr="00DD13DD" w:rsidRDefault="003729BD" w:rsidP="003729BD">
            <w:pPr>
              <w:jc w:val="center"/>
            </w:pPr>
            <w:r w:rsidRPr="00DD13DD">
              <w:t>1,475</w:t>
            </w:r>
          </w:p>
        </w:tc>
      </w:tr>
      <w:tr w:rsidR="003729B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3729BD" w:rsidRPr="00DD13DD" w:rsidRDefault="003729BD" w:rsidP="00DD13DD">
            <w:r w:rsidRPr="00DD13DD">
              <w:t>Котельная п.Линейный МУП «Комфорт»</w:t>
            </w:r>
          </w:p>
        </w:tc>
        <w:tc>
          <w:tcPr>
            <w:tcW w:w="1872" w:type="dxa"/>
            <w:tcBorders>
              <w:top w:val="nil"/>
              <w:left w:val="nil"/>
              <w:bottom w:val="single" w:sz="8" w:space="0" w:color="auto"/>
              <w:right w:val="single" w:sz="8" w:space="0" w:color="auto"/>
            </w:tcBorders>
            <w:shd w:val="clear" w:color="auto" w:fill="auto"/>
            <w:vAlign w:val="center"/>
          </w:tcPr>
          <w:p w:rsidR="003729BD" w:rsidRPr="00DD13DD" w:rsidRDefault="003729BD" w:rsidP="003729BD">
            <w:pPr>
              <w:jc w:val="center"/>
              <w:rPr>
                <w:color w:val="000000"/>
              </w:rPr>
            </w:pPr>
            <w:r w:rsidRPr="00DD13DD">
              <w:rPr>
                <w:color w:val="000000"/>
              </w:rPr>
              <w:t>0,142</w:t>
            </w:r>
          </w:p>
        </w:tc>
        <w:tc>
          <w:tcPr>
            <w:tcW w:w="1855" w:type="dxa"/>
            <w:tcBorders>
              <w:top w:val="nil"/>
              <w:left w:val="nil"/>
              <w:bottom w:val="single" w:sz="4" w:space="0" w:color="auto"/>
              <w:right w:val="single" w:sz="4" w:space="0" w:color="auto"/>
            </w:tcBorders>
            <w:shd w:val="clear" w:color="auto" w:fill="auto"/>
            <w:vAlign w:val="center"/>
          </w:tcPr>
          <w:p w:rsidR="003729BD" w:rsidRPr="00DD13DD" w:rsidRDefault="003729BD" w:rsidP="003729BD">
            <w:pPr>
              <w:jc w:val="center"/>
            </w:pPr>
            <w:r w:rsidRPr="00DD13DD">
              <w:t>0,019</w:t>
            </w:r>
          </w:p>
        </w:tc>
        <w:tc>
          <w:tcPr>
            <w:tcW w:w="1689" w:type="dxa"/>
            <w:tcBorders>
              <w:top w:val="nil"/>
              <w:left w:val="nil"/>
              <w:bottom w:val="single" w:sz="4" w:space="0" w:color="auto"/>
              <w:right w:val="single" w:sz="4" w:space="0" w:color="auto"/>
            </w:tcBorders>
            <w:shd w:val="clear" w:color="auto" w:fill="auto"/>
            <w:vAlign w:val="center"/>
          </w:tcPr>
          <w:p w:rsidR="003729BD" w:rsidRPr="00DD13DD" w:rsidRDefault="003729BD" w:rsidP="003729BD">
            <w:pPr>
              <w:jc w:val="center"/>
            </w:pPr>
            <w:r w:rsidRPr="00DD13DD">
              <w:t>0,123</w:t>
            </w:r>
          </w:p>
        </w:tc>
      </w:tr>
      <w:tr w:rsidR="009E5F01"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9E5F01" w:rsidRPr="00DD13DD" w:rsidRDefault="009E5F01" w:rsidP="00DD13DD">
            <w:pPr>
              <w:ind w:right="-110"/>
            </w:pPr>
            <w:r w:rsidRPr="00DD13DD">
              <w:t>Котельная д. Зеледеево (центральная)</w:t>
            </w:r>
          </w:p>
        </w:tc>
        <w:tc>
          <w:tcPr>
            <w:tcW w:w="1872" w:type="dxa"/>
            <w:tcBorders>
              <w:top w:val="nil"/>
              <w:left w:val="nil"/>
              <w:bottom w:val="single" w:sz="8" w:space="0" w:color="auto"/>
              <w:right w:val="single" w:sz="8" w:space="0" w:color="auto"/>
            </w:tcBorders>
            <w:shd w:val="clear" w:color="auto" w:fill="auto"/>
            <w:vAlign w:val="center"/>
          </w:tcPr>
          <w:p w:rsidR="009E5F01" w:rsidRPr="00DD13DD" w:rsidRDefault="009E5F01" w:rsidP="009E5F01">
            <w:pPr>
              <w:jc w:val="center"/>
              <w:rPr>
                <w:color w:val="000000"/>
              </w:rPr>
            </w:pPr>
            <w:r w:rsidRPr="00DD13DD">
              <w:rPr>
                <w:color w:val="000000"/>
              </w:rPr>
              <w:t>0,14</w:t>
            </w:r>
          </w:p>
        </w:tc>
        <w:tc>
          <w:tcPr>
            <w:tcW w:w="1855"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0,019</w:t>
            </w:r>
          </w:p>
        </w:tc>
        <w:tc>
          <w:tcPr>
            <w:tcW w:w="1689"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0,121</w:t>
            </w:r>
          </w:p>
        </w:tc>
      </w:tr>
      <w:tr w:rsidR="009E5F01"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9E5F01" w:rsidRPr="00DD13DD" w:rsidRDefault="009E5F01" w:rsidP="00DD13DD">
            <w:pPr>
              <w:ind w:right="-110"/>
            </w:pPr>
            <w:r w:rsidRPr="00DD13DD">
              <w:t>Котельная д. Зеледеево (школа)</w:t>
            </w:r>
          </w:p>
        </w:tc>
        <w:tc>
          <w:tcPr>
            <w:tcW w:w="1872" w:type="dxa"/>
            <w:tcBorders>
              <w:top w:val="nil"/>
              <w:left w:val="nil"/>
              <w:bottom w:val="single" w:sz="8" w:space="0" w:color="auto"/>
              <w:right w:val="single" w:sz="8" w:space="0" w:color="auto"/>
            </w:tcBorders>
            <w:shd w:val="clear" w:color="auto" w:fill="auto"/>
            <w:vAlign w:val="center"/>
          </w:tcPr>
          <w:p w:rsidR="009E5F01" w:rsidRPr="00DD13DD" w:rsidRDefault="009E5F01" w:rsidP="009E5F01">
            <w:pPr>
              <w:jc w:val="center"/>
              <w:rPr>
                <w:color w:val="000000"/>
              </w:rPr>
            </w:pPr>
            <w:r w:rsidRPr="00DD13DD">
              <w:rPr>
                <w:color w:val="000000"/>
              </w:rPr>
              <w:t>0,09</w:t>
            </w:r>
          </w:p>
        </w:tc>
        <w:tc>
          <w:tcPr>
            <w:tcW w:w="1855"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0,078</w:t>
            </w:r>
          </w:p>
        </w:tc>
      </w:tr>
      <w:tr w:rsidR="009E5F01"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9E5F01" w:rsidRPr="00DD13DD" w:rsidRDefault="009E5F01" w:rsidP="00DD13DD">
            <w:pPr>
              <w:ind w:right="-110"/>
            </w:pPr>
            <w:r w:rsidRPr="00DD13DD">
              <w:t>Котельная д. Варюхино</w:t>
            </w:r>
          </w:p>
        </w:tc>
        <w:tc>
          <w:tcPr>
            <w:tcW w:w="1872" w:type="dxa"/>
            <w:tcBorders>
              <w:top w:val="nil"/>
              <w:left w:val="nil"/>
              <w:bottom w:val="single" w:sz="8" w:space="0" w:color="auto"/>
              <w:right w:val="single" w:sz="8" w:space="0" w:color="auto"/>
            </w:tcBorders>
            <w:shd w:val="clear" w:color="auto" w:fill="auto"/>
            <w:vAlign w:val="center"/>
          </w:tcPr>
          <w:p w:rsidR="009E5F01" w:rsidRPr="00DD13DD" w:rsidRDefault="009E5F01" w:rsidP="009E5F01">
            <w:pPr>
              <w:jc w:val="center"/>
              <w:rPr>
                <w:color w:val="000000"/>
              </w:rPr>
            </w:pPr>
            <w:r w:rsidRPr="00DD13DD">
              <w:rPr>
                <w:color w:val="000000"/>
              </w:rPr>
              <w:t>0,086</w:t>
            </w:r>
          </w:p>
        </w:tc>
        <w:tc>
          <w:tcPr>
            <w:tcW w:w="1855"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9E5F01" w:rsidRPr="00DD13DD" w:rsidRDefault="009E5F01" w:rsidP="009E5F01">
            <w:pPr>
              <w:jc w:val="center"/>
              <w:rPr>
                <w:color w:val="000000"/>
              </w:rPr>
            </w:pPr>
            <w:r w:rsidRPr="00DD13DD">
              <w:rPr>
                <w:color w:val="000000"/>
              </w:rPr>
              <w:t>0,074</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ind w:right="216"/>
            </w:pPr>
            <w:r w:rsidRPr="00DD13DD">
              <w:t>Котельная п.Юргинский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0,47</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0,063</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0,407</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ind w:right="216"/>
            </w:pPr>
            <w:r w:rsidRPr="00DD13DD">
              <w:t>Котельная д. Лебяжье-Асаново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0,099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0,013</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0,086</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д. Елгино</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0,166</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0,022</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0,144</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с. Мальцево</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0,19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0,026</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0,164</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д. Томилово (центральная)</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0,077</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0,01</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0,067</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д. Томилово (приют)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0,029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0,004</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0,025</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д. Новороманово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0,327</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0,044</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0,283</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д. Верх-Тайменка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0,148</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0,02</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0,128</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д.Большеямное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0,051</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0,007</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0,044</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п. Речной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0,119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0,016</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0,103</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д. Белянино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0,267</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0,231</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Котельная с. Поперечное МУП «Комфорт»</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pPr>
            <w:r w:rsidRPr="00DD13DD">
              <w:t>0,295</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pPr>
            <w:r w:rsidRPr="00DD13DD">
              <w:t>0,04</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pPr>
            <w:r w:rsidRPr="00DD13DD">
              <w:t>0,255</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с. Проскоково</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0,69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0,104</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0,586</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pPr>
              <w:rPr>
                <w:color w:val="000000"/>
              </w:rPr>
            </w:pPr>
            <w:r w:rsidRPr="00DD13DD">
              <w:rPr>
                <w:color w:val="000000"/>
              </w:rPr>
              <w:t>Котельная п. Заозерный</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0,269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0,233</w:t>
            </w:r>
          </w:p>
        </w:tc>
      </w:tr>
      <w:tr w:rsidR="00DD13DD" w:rsidTr="00DD13DD">
        <w:trPr>
          <w:trHeight w:val="340"/>
        </w:trPr>
        <w:tc>
          <w:tcPr>
            <w:tcW w:w="3984" w:type="dxa"/>
            <w:tcBorders>
              <w:top w:val="nil"/>
              <w:left w:val="single" w:sz="4" w:space="0" w:color="auto"/>
              <w:bottom w:val="single" w:sz="4" w:space="0" w:color="auto"/>
              <w:right w:val="single" w:sz="4" w:space="0" w:color="auto"/>
            </w:tcBorders>
            <w:shd w:val="clear" w:color="auto" w:fill="auto"/>
          </w:tcPr>
          <w:p w:rsidR="00DD13DD" w:rsidRPr="00DD13DD" w:rsidRDefault="00DD13DD" w:rsidP="00DD13DD">
            <w:r w:rsidRPr="00DD13DD">
              <w:t>Котельная д. Пятково</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0,202</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0,027</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0,175</w:t>
            </w:r>
          </w:p>
        </w:tc>
      </w:tr>
      <w:tr w:rsidR="00DD13DD" w:rsidTr="00DD13DD">
        <w:trPr>
          <w:trHeight w:val="340"/>
        </w:trPr>
        <w:tc>
          <w:tcPr>
            <w:tcW w:w="3984" w:type="dxa"/>
            <w:tcBorders>
              <w:top w:val="nil"/>
              <w:left w:val="single" w:sz="4" w:space="0" w:color="auto"/>
              <w:bottom w:val="single" w:sz="4" w:space="0" w:color="auto"/>
              <w:right w:val="single" w:sz="4" w:space="0" w:color="auto"/>
            </w:tcBorders>
            <w:shd w:val="clear" w:color="auto" w:fill="auto"/>
          </w:tcPr>
          <w:p w:rsidR="00DD13DD" w:rsidRPr="00DD13DD" w:rsidRDefault="00DD13DD" w:rsidP="00DD13DD">
            <w:r w:rsidRPr="00DD13DD">
              <w:t xml:space="preserve">Котельная д. Талая </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0,503</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0,068</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0,435</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 xml:space="preserve">Котельная п.ст.Юрга-2 </w:t>
            </w:r>
          </w:p>
          <w:p w:rsidR="00DD13DD" w:rsidRPr="00DD13DD" w:rsidRDefault="00DD13DD" w:rsidP="00DD13DD">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1,732</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0,233</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1,499</w:t>
            </w:r>
          </w:p>
        </w:tc>
      </w:tr>
      <w:tr w:rsidR="00DD13DD"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DD13DD" w:rsidRDefault="00DD13DD" w:rsidP="00DD13DD">
            <w:r w:rsidRPr="00DD13DD">
              <w:t xml:space="preserve">Котельная д.Зимник </w:t>
            </w:r>
          </w:p>
          <w:p w:rsidR="00DD13DD" w:rsidRPr="00DD13DD" w:rsidRDefault="00DD13DD" w:rsidP="00DD13DD">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DD13DD">
            <w:pPr>
              <w:jc w:val="center"/>
              <w:rPr>
                <w:color w:val="000000"/>
              </w:rPr>
            </w:pPr>
            <w:r w:rsidRPr="00DD13DD">
              <w:rPr>
                <w:color w:val="000000"/>
              </w:rPr>
              <w:t>0,229</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0,031</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DD13DD">
            <w:pPr>
              <w:jc w:val="center"/>
              <w:rPr>
                <w:color w:val="000000"/>
              </w:rPr>
            </w:pPr>
            <w:r w:rsidRPr="00DD13DD">
              <w:rPr>
                <w:color w:val="000000"/>
              </w:rPr>
              <w:t>0,198</w:t>
            </w:r>
          </w:p>
        </w:tc>
      </w:tr>
      <w:tr w:rsidR="00DD13DD"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DD13DD" w:rsidRPr="003729BD" w:rsidRDefault="00DD13DD" w:rsidP="00DD13DD">
            <w:pPr>
              <w:jc w:val="center"/>
              <w:rPr>
                <w:b/>
              </w:rPr>
            </w:pPr>
            <w:r w:rsidRPr="003729BD">
              <w:rPr>
                <w:b/>
              </w:rPr>
              <w:t>Итого</w:t>
            </w:r>
          </w:p>
        </w:tc>
        <w:tc>
          <w:tcPr>
            <w:tcW w:w="1872" w:type="dxa"/>
            <w:tcBorders>
              <w:top w:val="nil"/>
              <w:left w:val="nil"/>
              <w:bottom w:val="single" w:sz="8" w:space="0" w:color="auto"/>
              <w:right w:val="single" w:sz="8" w:space="0" w:color="auto"/>
            </w:tcBorders>
            <w:shd w:val="clear" w:color="auto" w:fill="auto"/>
            <w:vAlign w:val="center"/>
          </w:tcPr>
          <w:p w:rsidR="00DD13DD" w:rsidRPr="00DD13DD" w:rsidRDefault="00DD13DD" w:rsidP="00CC57F4">
            <w:pPr>
              <w:jc w:val="center"/>
              <w:rPr>
                <w:b/>
                <w:color w:val="000000"/>
                <w:szCs w:val="22"/>
              </w:rPr>
            </w:pPr>
            <w:r w:rsidRPr="00DD13DD">
              <w:rPr>
                <w:b/>
                <w:color w:val="000000"/>
                <w:szCs w:val="22"/>
              </w:rPr>
              <w:t>8,025</w:t>
            </w:r>
          </w:p>
        </w:tc>
        <w:tc>
          <w:tcPr>
            <w:tcW w:w="1855" w:type="dxa"/>
            <w:tcBorders>
              <w:top w:val="nil"/>
              <w:left w:val="nil"/>
              <w:bottom w:val="single" w:sz="4" w:space="0" w:color="auto"/>
              <w:right w:val="single" w:sz="4" w:space="0" w:color="auto"/>
            </w:tcBorders>
            <w:shd w:val="clear" w:color="auto" w:fill="auto"/>
            <w:vAlign w:val="center"/>
          </w:tcPr>
          <w:p w:rsidR="00DD13DD" w:rsidRPr="00DD13DD" w:rsidRDefault="00DD13DD" w:rsidP="00CC57F4">
            <w:pPr>
              <w:jc w:val="center"/>
              <w:rPr>
                <w:b/>
                <w:color w:val="000000"/>
                <w:szCs w:val="22"/>
              </w:rPr>
            </w:pPr>
            <w:r w:rsidRPr="00DD13DD">
              <w:rPr>
                <w:b/>
                <w:color w:val="000000"/>
                <w:szCs w:val="22"/>
              </w:rPr>
              <w:t>1,091</w:t>
            </w:r>
          </w:p>
        </w:tc>
        <w:tc>
          <w:tcPr>
            <w:tcW w:w="1689" w:type="dxa"/>
            <w:tcBorders>
              <w:top w:val="nil"/>
              <w:left w:val="nil"/>
              <w:bottom w:val="single" w:sz="4" w:space="0" w:color="auto"/>
              <w:right w:val="single" w:sz="4" w:space="0" w:color="auto"/>
            </w:tcBorders>
            <w:shd w:val="clear" w:color="auto" w:fill="auto"/>
            <w:vAlign w:val="center"/>
          </w:tcPr>
          <w:p w:rsidR="00DD13DD" w:rsidRPr="00DD13DD" w:rsidRDefault="00DD13DD" w:rsidP="00CC57F4">
            <w:pPr>
              <w:jc w:val="center"/>
              <w:rPr>
                <w:b/>
                <w:color w:val="000000"/>
                <w:szCs w:val="22"/>
              </w:rPr>
            </w:pPr>
            <w:r w:rsidRPr="00DD13DD">
              <w:rPr>
                <w:b/>
                <w:color w:val="000000"/>
                <w:szCs w:val="22"/>
              </w:rPr>
              <w:t>6,934</w:t>
            </w:r>
          </w:p>
        </w:tc>
      </w:tr>
      <w:tr w:rsidR="00DD13DD" w:rsidTr="008E4BCD">
        <w:trPr>
          <w:trHeight w:val="340"/>
        </w:trPr>
        <w:tc>
          <w:tcPr>
            <w:tcW w:w="94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D13DD" w:rsidRPr="003729BD" w:rsidRDefault="00DD13DD" w:rsidP="00DD13DD">
            <w:pPr>
              <w:jc w:val="center"/>
              <w:rPr>
                <w:b/>
                <w:bCs/>
                <w:color w:val="000000"/>
              </w:rPr>
            </w:pPr>
            <w:r w:rsidRPr="003729BD">
              <w:rPr>
                <w:b/>
                <w:bCs/>
                <w:color w:val="000000"/>
              </w:rPr>
              <w:t>202</w:t>
            </w:r>
            <w:r w:rsidRPr="003729BD">
              <w:rPr>
                <w:b/>
                <w:bCs/>
                <w:color w:val="000000"/>
                <w:lang w:val="en-US"/>
              </w:rPr>
              <w:t>6</w:t>
            </w:r>
            <w:r w:rsidRPr="003729BD">
              <w:rPr>
                <w:b/>
                <w:bCs/>
                <w:color w:val="000000"/>
              </w:rPr>
              <w:t xml:space="preserve"> год</w:t>
            </w:r>
          </w:p>
        </w:tc>
      </w:tr>
      <w:tr w:rsidR="00CC57F4"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п.ст.Арлюк 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1,704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rPr>
                <w:lang w:val="en-US"/>
              </w:rPr>
              <w:t>0</w:t>
            </w:r>
            <w:r w:rsidRPr="00DD13DD">
              <w:t>,229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1,475</w:t>
            </w:r>
          </w:p>
        </w:tc>
      </w:tr>
      <w:tr w:rsidR="00CC57F4"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п.Линейный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0,123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0,121</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(школа)</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0,078</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Варюхино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п.Юргинский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0,47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0,407</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д. Лебяжье-Асаново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Елгино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0,166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0,144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Мальцево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0,164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0,077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0,067</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(приют)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Новороманово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0,327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0,283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Верх-Тайменка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0,148</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0,128</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д.Большеямное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0,051</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 Речной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Белянино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0,231</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с. Поперечное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pPr>
            <w:r w:rsidRPr="00DD13DD">
              <w:t>0,295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0,255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Проскоково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0,586</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п. Заозерный</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r>
      <w:tr w:rsidR="00CC57F4" w:rsidTr="003038B7">
        <w:trPr>
          <w:trHeight w:val="340"/>
        </w:trPr>
        <w:tc>
          <w:tcPr>
            <w:tcW w:w="3984" w:type="dxa"/>
            <w:tcBorders>
              <w:top w:val="nil"/>
              <w:left w:val="single" w:sz="4" w:space="0" w:color="auto"/>
              <w:bottom w:val="single" w:sz="4" w:space="0" w:color="auto"/>
              <w:right w:val="single" w:sz="4" w:space="0" w:color="auto"/>
            </w:tcBorders>
            <w:shd w:val="clear" w:color="auto" w:fill="auto"/>
          </w:tcPr>
          <w:p w:rsidR="00CC57F4" w:rsidRPr="00DD13DD" w:rsidRDefault="00CC57F4" w:rsidP="00CC57F4">
            <w:r w:rsidRPr="00DD13DD">
              <w:t>Котельная д. Пятково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0,202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0,175</w:t>
            </w:r>
          </w:p>
        </w:tc>
      </w:tr>
      <w:tr w:rsidR="00CC57F4" w:rsidTr="003038B7">
        <w:trPr>
          <w:trHeight w:val="340"/>
        </w:trPr>
        <w:tc>
          <w:tcPr>
            <w:tcW w:w="3984" w:type="dxa"/>
            <w:tcBorders>
              <w:top w:val="nil"/>
              <w:left w:val="single" w:sz="4" w:space="0" w:color="auto"/>
              <w:bottom w:val="single" w:sz="4" w:space="0" w:color="auto"/>
              <w:right w:val="single" w:sz="4" w:space="0" w:color="auto"/>
            </w:tcBorders>
            <w:shd w:val="clear" w:color="auto" w:fill="auto"/>
          </w:tcPr>
          <w:p w:rsidR="00CC57F4" w:rsidRPr="00DD13DD" w:rsidRDefault="00CC57F4" w:rsidP="00CC57F4">
            <w:r w:rsidRPr="00DD13DD">
              <w:t xml:space="preserve">Котельная д. Талая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0,503</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0,068</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0,435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п.ст.Юрга-2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1,732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1,499</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д.Зимник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0,198</w:t>
            </w:r>
          </w:p>
        </w:tc>
      </w:tr>
      <w:tr w:rsidR="00CC57F4"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3729BD" w:rsidRDefault="00CC57F4" w:rsidP="00CC57F4">
            <w:pPr>
              <w:jc w:val="center"/>
              <w:rPr>
                <w:b/>
              </w:rPr>
            </w:pPr>
            <w:r w:rsidRPr="003729BD">
              <w:rPr>
                <w:b/>
              </w:rPr>
              <w:t>Итого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8,025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1,091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6,934</w:t>
            </w:r>
          </w:p>
        </w:tc>
      </w:tr>
      <w:tr w:rsidR="00CC57F4" w:rsidTr="008E4BCD">
        <w:trPr>
          <w:trHeight w:val="340"/>
        </w:trPr>
        <w:tc>
          <w:tcPr>
            <w:tcW w:w="94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C57F4" w:rsidRPr="003729BD" w:rsidRDefault="00CC57F4" w:rsidP="00CC57F4">
            <w:pPr>
              <w:jc w:val="center"/>
              <w:rPr>
                <w:b/>
                <w:bCs/>
                <w:color w:val="000000"/>
              </w:rPr>
            </w:pPr>
            <w:r w:rsidRPr="003729BD">
              <w:rPr>
                <w:b/>
                <w:bCs/>
                <w:color w:val="000000"/>
              </w:rPr>
              <w:t>203</w:t>
            </w:r>
            <w:r w:rsidRPr="003729BD">
              <w:rPr>
                <w:b/>
                <w:bCs/>
                <w:color w:val="000000"/>
                <w:lang w:val="en-US"/>
              </w:rPr>
              <w:t>1</w:t>
            </w:r>
            <w:r w:rsidRPr="003729BD">
              <w:rPr>
                <w:b/>
                <w:bCs/>
                <w:color w:val="000000"/>
              </w:rPr>
              <w:t xml:space="preserve"> год</w:t>
            </w:r>
          </w:p>
        </w:tc>
      </w:tr>
      <w:tr w:rsidR="00CC57F4"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п.ст.Арлюк 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1,704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rPr>
                <w:lang w:val="en-US"/>
              </w:rPr>
              <w:t>0</w:t>
            </w:r>
            <w:r w:rsidRPr="00DD13DD">
              <w:t>,229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1,475</w:t>
            </w:r>
          </w:p>
        </w:tc>
      </w:tr>
      <w:tr w:rsidR="00CC57F4" w:rsidTr="00CC57F4">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п.Линейный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0,123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0,121</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(школа)</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0,078</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Варюхино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п.Юргинский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0,47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0,407</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д. Лебяжье-Асаново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Елгино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0,166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0,144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Мальцево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0,164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0,077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0,067</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(приют)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Новороманово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0,327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0,283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Верх-Тайменка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0,148</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0,128</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д.Большеямное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0,051</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 Речной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0,103</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Белянино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0,231</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с. Поперечное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pPr>
            <w:r w:rsidRPr="00DD13DD">
              <w:t>0,295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0,255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Проскоково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0,586</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п. Заозерный</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r>
      <w:tr w:rsidR="00CC57F4" w:rsidTr="003038B7">
        <w:trPr>
          <w:trHeight w:val="340"/>
        </w:trPr>
        <w:tc>
          <w:tcPr>
            <w:tcW w:w="3984" w:type="dxa"/>
            <w:tcBorders>
              <w:top w:val="nil"/>
              <w:left w:val="single" w:sz="4" w:space="0" w:color="auto"/>
              <w:bottom w:val="single" w:sz="4" w:space="0" w:color="auto"/>
              <w:right w:val="single" w:sz="4" w:space="0" w:color="auto"/>
            </w:tcBorders>
            <w:shd w:val="clear" w:color="auto" w:fill="auto"/>
          </w:tcPr>
          <w:p w:rsidR="00CC57F4" w:rsidRPr="00DD13DD" w:rsidRDefault="00CC57F4" w:rsidP="00CC57F4">
            <w:r w:rsidRPr="00DD13DD">
              <w:t>Котельная д. Пятково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0,202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0,175</w:t>
            </w:r>
          </w:p>
        </w:tc>
      </w:tr>
      <w:tr w:rsidR="00CC57F4" w:rsidTr="003038B7">
        <w:trPr>
          <w:trHeight w:val="340"/>
        </w:trPr>
        <w:tc>
          <w:tcPr>
            <w:tcW w:w="3984" w:type="dxa"/>
            <w:tcBorders>
              <w:top w:val="nil"/>
              <w:left w:val="single" w:sz="4" w:space="0" w:color="auto"/>
              <w:bottom w:val="single" w:sz="4" w:space="0" w:color="auto"/>
              <w:right w:val="single" w:sz="4" w:space="0" w:color="auto"/>
            </w:tcBorders>
            <w:shd w:val="clear" w:color="auto" w:fill="auto"/>
          </w:tcPr>
          <w:p w:rsidR="00CC57F4" w:rsidRPr="00DD13DD" w:rsidRDefault="00CC57F4" w:rsidP="00CC57F4">
            <w:r w:rsidRPr="00DD13DD">
              <w:t xml:space="preserve">Котельная д. Талая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0,503</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0,068</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0,435</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п.ст.Юрга-2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1,732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1,499</w:t>
            </w:r>
          </w:p>
        </w:tc>
      </w:tr>
      <w:tr w:rsidR="00CC57F4" w:rsidTr="00A0736A">
        <w:trPr>
          <w:trHeight w:val="340"/>
        </w:trPr>
        <w:tc>
          <w:tcPr>
            <w:tcW w:w="3984" w:type="dxa"/>
            <w:tcBorders>
              <w:top w:val="nil"/>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д.Зимник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0,198</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3729BD" w:rsidRDefault="00CC57F4" w:rsidP="00CC57F4">
            <w:pPr>
              <w:jc w:val="center"/>
              <w:rPr>
                <w:b/>
              </w:rPr>
            </w:pPr>
            <w:r w:rsidRPr="003729BD">
              <w:rPr>
                <w:b/>
              </w:rPr>
              <w:t>Итого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8,025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1,091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6,934</w:t>
            </w:r>
          </w:p>
        </w:tc>
      </w:tr>
      <w:tr w:rsidR="00CC57F4" w:rsidTr="00671A29">
        <w:trPr>
          <w:trHeight w:val="340"/>
        </w:trPr>
        <w:tc>
          <w:tcPr>
            <w:tcW w:w="940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CC57F4" w:rsidRPr="003729BD" w:rsidRDefault="00CC57F4" w:rsidP="00CC57F4">
            <w:pPr>
              <w:jc w:val="center"/>
              <w:rPr>
                <w:b/>
              </w:rPr>
            </w:pPr>
            <w:r w:rsidRPr="003729BD">
              <w:rPr>
                <w:b/>
                <w:bCs/>
                <w:color w:val="000000"/>
              </w:rPr>
              <w:t>203</w:t>
            </w:r>
            <w:r w:rsidRPr="003729BD">
              <w:rPr>
                <w:b/>
                <w:bCs/>
                <w:color w:val="000000"/>
                <w:lang w:val="en-US"/>
              </w:rPr>
              <w:t>5</w:t>
            </w:r>
            <w:r w:rsidRPr="003729BD">
              <w:rPr>
                <w:b/>
                <w:bCs/>
                <w:color w:val="000000"/>
              </w:rPr>
              <w:t xml:space="preserve"> год</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п.ст.Арлюк 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1,704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rPr>
                <w:lang w:val="en-US"/>
              </w:rPr>
              <w:t>0</w:t>
            </w:r>
            <w:r w:rsidRPr="00DD13DD">
              <w:t>,229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1,475</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п.Линейный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0,123</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0,019</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0,121</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Зеледеево (школа)</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0,078</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110"/>
            </w:pPr>
            <w:r w:rsidRPr="00DD13DD">
              <w:t>Котельная д. Варюхино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0,074</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п.Юргинский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0,47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0,407</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ind w:right="216"/>
            </w:pPr>
            <w:r w:rsidRPr="00DD13DD">
              <w:t>Котельная д. Лебяжье-Асаново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0,099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0,086</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Елгино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0,166</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0,144</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Мальцево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0,164</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(центральная)</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0,077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0,067</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д. Томилово (приют)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0,025</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Новороманово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0,327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0,283</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Верх-Тайменка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0,148</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0,128</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д.Большеямное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0,051</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0,007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0,044</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п. Речной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0,119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0,016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0,103</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д. Белянино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0,267</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0,231</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Котельная с. Поперечное МУП «Комфорт»</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pPr>
            <w:r w:rsidRPr="00DD13DD">
              <w:t>0,295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pPr>
            <w:r w:rsidRPr="00DD13DD">
              <w:t>0,255</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с. Проскоково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0,104</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0,586</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pPr>
              <w:rPr>
                <w:color w:val="000000"/>
              </w:rPr>
            </w:pPr>
            <w:r w:rsidRPr="00DD13DD">
              <w:rPr>
                <w:color w:val="000000"/>
              </w:rPr>
              <w:t>Котельная п. Заозерный</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0,269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0,036</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r>
      <w:tr w:rsidR="00CC57F4" w:rsidTr="003038B7">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tcPr>
          <w:p w:rsidR="00CC57F4" w:rsidRPr="00DD13DD" w:rsidRDefault="00CC57F4" w:rsidP="00CC57F4">
            <w:r w:rsidRPr="00DD13DD">
              <w:t>Котельная д. Пятково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0,202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0,027</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0,175</w:t>
            </w:r>
          </w:p>
        </w:tc>
      </w:tr>
      <w:tr w:rsidR="00CC57F4" w:rsidTr="003038B7">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tcPr>
          <w:p w:rsidR="00CC57F4" w:rsidRPr="00DD13DD" w:rsidRDefault="00CC57F4" w:rsidP="00CC57F4">
            <w:r w:rsidRPr="00DD13DD">
              <w:t xml:space="preserve">Котельная д. Талая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0,503</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0,068</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0,435</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п.ст.Юрга-2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1,732</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0,233</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1,499</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DD13DD" w:rsidRDefault="00CC57F4" w:rsidP="00CC57F4">
            <w:r w:rsidRPr="00DD13DD">
              <w:t xml:space="preserve">Котельная д.Зимник </w:t>
            </w:r>
          </w:p>
          <w:p w:rsidR="00CC57F4" w:rsidRPr="00DD13DD" w:rsidRDefault="00CC57F4" w:rsidP="00CC57F4">
            <w:r w:rsidRPr="00DD13DD">
              <w:t xml:space="preserve">МУП «Комфорт»  </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color w:val="000000"/>
              </w:rPr>
            </w:pPr>
            <w:r w:rsidRPr="00DD13DD">
              <w:rPr>
                <w:color w:val="000000"/>
              </w:rPr>
              <w:t>0,229</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0,031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color w:val="000000"/>
              </w:rPr>
            </w:pPr>
            <w:r w:rsidRPr="00DD13DD">
              <w:rPr>
                <w:color w:val="000000"/>
              </w:rPr>
              <w:t>0,198</w:t>
            </w:r>
          </w:p>
        </w:tc>
      </w:tr>
      <w:tr w:rsidR="00CC57F4" w:rsidTr="00A0736A">
        <w:trPr>
          <w:trHeight w:val="340"/>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tcPr>
          <w:p w:rsidR="00CC57F4" w:rsidRPr="003729BD" w:rsidRDefault="00CC57F4" w:rsidP="00CC57F4">
            <w:pPr>
              <w:jc w:val="center"/>
              <w:rPr>
                <w:b/>
              </w:rPr>
            </w:pPr>
            <w:r w:rsidRPr="003729BD">
              <w:rPr>
                <w:b/>
              </w:rPr>
              <w:t>Итого</w:t>
            </w:r>
          </w:p>
        </w:tc>
        <w:tc>
          <w:tcPr>
            <w:tcW w:w="1872" w:type="dxa"/>
            <w:tcBorders>
              <w:top w:val="nil"/>
              <w:left w:val="nil"/>
              <w:bottom w:val="single" w:sz="8" w:space="0" w:color="auto"/>
              <w:right w:val="single" w:sz="8"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8,025</w:t>
            </w:r>
          </w:p>
        </w:tc>
        <w:tc>
          <w:tcPr>
            <w:tcW w:w="1855"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1,091</w:t>
            </w:r>
          </w:p>
        </w:tc>
        <w:tc>
          <w:tcPr>
            <w:tcW w:w="1689" w:type="dxa"/>
            <w:tcBorders>
              <w:top w:val="nil"/>
              <w:left w:val="nil"/>
              <w:bottom w:val="single" w:sz="4" w:space="0" w:color="auto"/>
              <w:right w:val="single" w:sz="4" w:space="0" w:color="auto"/>
            </w:tcBorders>
            <w:shd w:val="clear" w:color="auto" w:fill="auto"/>
            <w:vAlign w:val="center"/>
          </w:tcPr>
          <w:p w:rsidR="00CC57F4" w:rsidRPr="00DD13DD" w:rsidRDefault="00CC57F4" w:rsidP="00CC57F4">
            <w:pPr>
              <w:jc w:val="center"/>
              <w:rPr>
                <w:b/>
                <w:color w:val="000000"/>
                <w:szCs w:val="22"/>
              </w:rPr>
            </w:pPr>
            <w:r w:rsidRPr="00DD13DD">
              <w:rPr>
                <w:b/>
                <w:color w:val="000000"/>
                <w:szCs w:val="22"/>
              </w:rPr>
              <w:t>6,934</w:t>
            </w:r>
          </w:p>
        </w:tc>
      </w:tr>
    </w:tbl>
    <w:p w:rsidR="008E4BCD" w:rsidRDefault="00EF72C8" w:rsidP="00A44E9E">
      <w:pPr>
        <w:pStyle w:val="1"/>
      </w:pPr>
      <w:r>
        <w:br w:type="page"/>
      </w:r>
      <w:bookmarkStart w:id="113" w:name="_Toc359926466"/>
      <w:bookmarkStart w:id="114" w:name="_Toc359317553"/>
      <w:bookmarkStart w:id="115" w:name="_Toc359317650"/>
    </w:p>
    <w:p w:rsidR="008E4BCD" w:rsidRDefault="008E4BCD" w:rsidP="00A44E9E">
      <w:pPr>
        <w:pStyle w:val="1"/>
      </w:pPr>
    </w:p>
    <w:p w:rsidR="00A23125" w:rsidRDefault="00A23125" w:rsidP="00C94DFF">
      <w:pPr>
        <w:pStyle w:val="1"/>
        <w:numPr>
          <w:ilvl w:val="0"/>
          <w:numId w:val="4"/>
        </w:numPr>
        <w:ind w:left="0" w:firstLine="426"/>
      </w:pPr>
      <w:bookmarkStart w:id="116" w:name="_Toc78552205"/>
      <w:bookmarkEnd w:id="113"/>
      <w:r w:rsidRPr="00714030">
        <w:t>Инвестиции в строительство, реконструкцию и техническое перевооружение</w:t>
      </w:r>
      <w:bookmarkEnd w:id="116"/>
    </w:p>
    <w:p w:rsidR="00A44E9E" w:rsidRPr="00A44E9E" w:rsidRDefault="00A44E9E" w:rsidP="00A44E9E"/>
    <w:p w:rsidR="00A23125" w:rsidRDefault="00A23125" w:rsidP="00C94DFF">
      <w:pPr>
        <w:pStyle w:val="1"/>
        <w:numPr>
          <w:ilvl w:val="1"/>
          <w:numId w:val="4"/>
        </w:numPr>
      </w:pPr>
      <w:bookmarkStart w:id="117" w:name="_Toc359926467"/>
      <w:bookmarkStart w:id="118" w:name="_Toc78552206"/>
      <w:r w:rsidRPr="00714030">
        <w:t>Общие положения</w:t>
      </w:r>
      <w:bookmarkEnd w:id="114"/>
      <w:bookmarkEnd w:id="115"/>
      <w:bookmarkEnd w:id="117"/>
      <w:bookmarkEnd w:id="118"/>
    </w:p>
    <w:p w:rsidR="00212676" w:rsidRPr="00714030" w:rsidRDefault="00212676" w:rsidP="00C20CE3">
      <w:pPr>
        <w:widowControl w:val="0"/>
        <w:autoSpaceDE w:val="0"/>
        <w:autoSpaceDN w:val="0"/>
        <w:adjustRightInd w:val="0"/>
        <w:spacing w:line="360" w:lineRule="auto"/>
        <w:ind w:firstLine="567"/>
        <w:jc w:val="both"/>
        <w:outlineLvl w:val="0"/>
        <w:rPr>
          <w:b/>
          <w:sz w:val="26"/>
          <w:szCs w:val="26"/>
        </w:rPr>
      </w:pPr>
    </w:p>
    <w:p w:rsidR="006D3778" w:rsidRDefault="006D3778" w:rsidP="006D3778">
      <w:pPr>
        <w:widowControl w:val="0"/>
        <w:spacing w:line="360" w:lineRule="auto"/>
        <w:ind w:firstLine="539"/>
        <w:jc w:val="both"/>
        <w:rPr>
          <w:sz w:val="26"/>
          <w:szCs w:val="26"/>
        </w:rPr>
      </w:pPr>
      <w:r w:rsidRPr="00946FD7">
        <w:rPr>
          <w:sz w:val="26"/>
          <w:szCs w:val="26"/>
        </w:rPr>
        <w:t xml:space="preserve"> Программа развития с</w:t>
      </w:r>
      <w:r w:rsidR="00B30DFB">
        <w:rPr>
          <w:sz w:val="26"/>
          <w:szCs w:val="26"/>
        </w:rPr>
        <w:t>истемы теплоснабжения муниципального</w:t>
      </w:r>
      <w:r w:rsidRPr="00946FD7">
        <w:rPr>
          <w:sz w:val="26"/>
          <w:szCs w:val="26"/>
        </w:rPr>
        <w:t xml:space="preserve"> округа до 203</w:t>
      </w:r>
      <w:r w:rsidR="00FB440E" w:rsidRPr="00FB440E">
        <w:rPr>
          <w:sz w:val="26"/>
          <w:szCs w:val="26"/>
        </w:rPr>
        <w:t>5</w:t>
      </w:r>
      <w:r w:rsidRPr="00946FD7">
        <w:rPr>
          <w:sz w:val="26"/>
          <w:szCs w:val="26"/>
        </w:rPr>
        <w:t xml:space="preserve"> </w:t>
      </w:r>
      <w:r w:rsidR="00823F33">
        <w:rPr>
          <w:sz w:val="26"/>
          <w:szCs w:val="26"/>
        </w:rPr>
        <w:t>года не разработана</w:t>
      </w:r>
      <w:r w:rsidRPr="00946FD7">
        <w:rPr>
          <w:sz w:val="26"/>
          <w:szCs w:val="26"/>
        </w:rPr>
        <w:t>.</w:t>
      </w:r>
    </w:p>
    <w:p w:rsidR="00823F33" w:rsidRPr="00946FD7" w:rsidRDefault="00823F33" w:rsidP="006D3778">
      <w:pPr>
        <w:widowControl w:val="0"/>
        <w:spacing w:line="360" w:lineRule="auto"/>
        <w:ind w:firstLine="539"/>
        <w:jc w:val="both"/>
        <w:rPr>
          <w:sz w:val="26"/>
          <w:szCs w:val="26"/>
        </w:rPr>
      </w:pPr>
    </w:p>
    <w:p w:rsidR="00FC321C" w:rsidRPr="00C94DFF" w:rsidRDefault="00FC321C" w:rsidP="00C94DFF">
      <w:pPr>
        <w:pStyle w:val="1"/>
        <w:numPr>
          <w:ilvl w:val="1"/>
          <w:numId w:val="4"/>
        </w:numPr>
        <w:ind w:left="0" w:firstLine="567"/>
      </w:pPr>
      <w:bookmarkStart w:id="119" w:name="_Toc359926470"/>
      <w:bookmarkStart w:id="120" w:name="_Toc363028880"/>
      <w:bookmarkStart w:id="121" w:name="_Toc439163176"/>
      <w:bookmarkStart w:id="122" w:name="_Toc521076328"/>
      <w:bookmarkStart w:id="123" w:name="_Toc521419652"/>
      <w:bookmarkStart w:id="124" w:name="_Toc78552207"/>
      <w:r w:rsidRPr="00C94DFF">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19"/>
      <w:bookmarkEnd w:id="120"/>
      <w:bookmarkEnd w:id="121"/>
      <w:bookmarkEnd w:id="122"/>
      <w:bookmarkEnd w:id="123"/>
      <w:bookmarkEnd w:id="124"/>
    </w:p>
    <w:p w:rsidR="00FC321C" w:rsidRPr="00AF7ABF" w:rsidRDefault="00FC321C" w:rsidP="00FC321C">
      <w:pPr>
        <w:widowControl w:val="0"/>
        <w:spacing w:line="360" w:lineRule="auto"/>
        <w:ind w:firstLine="567"/>
        <w:jc w:val="both"/>
        <w:rPr>
          <w:sz w:val="26"/>
          <w:szCs w:val="26"/>
        </w:rPr>
      </w:pPr>
    </w:p>
    <w:p w:rsidR="00FC321C" w:rsidRPr="00946FD7" w:rsidRDefault="00FC321C" w:rsidP="00FC321C">
      <w:pPr>
        <w:widowControl w:val="0"/>
        <w:spacing w:line="360" w:lineRule="auto"/>
        <w:ind w:firstLine="567"/>
        <w:jc w:val="both"/>
        <w:rPr>
          <w:sz w:val="26"/>
          <w:szCs w:val="26"/>
        </w:rPr>
      </w:pPr>
      <w:r w:rsidRPr="00946FD7">
        <w:rPr>
          <w:sz w:val="26"/>
          <w:szCs w:val="26"/>
        </w:rPr>
        <w:t>Величина инвестиций на модернизацию источников тепловой энергии с проиндексированными кап.затратами на 203</w:t>
      </w:r>
      <w:r w:rsidR="00ED7D1A">
        <w:rPr>
          <w:sz w:val="26"/>
          <w:szCs w:val="26"/>
        </w:rPr>
        <w:t>5</w:t>
      </w:r>
      <w:r w:rsidRPr="00946FD7">
        <w:rPr>
          <w:sz w:val="26"/>
          <w:szCs w:val="26"/>
        </w:rPr>
        <w:t xml:space="preserve"> год </w:t>
      </w:r>
      <w:r w:rsidR="00A22D39">
        <w:rPr>
          <w:sz w:val="26"/>
          <w:szCs w:val="26"/>
        </w:rPr>
        <w:t>отсутствует.</w:t>
      </w:r>
    </w:p>
    <w:p w:rsidR="00FC321C" w:rsidRPr="00AF7ABF" w:rsidRDefault="00FC321C" w:rsidP="004C2007">
      <w:pPr>
        <w:widowControl w:val="0"/>
        <w:spacing w:line="360" w:lineRule="auto"/>
        <w:ind w:firstLine="539"/>
        <w:jc w:val="both"/>
        <w:rPr>
          <w:sz w:val="26"/>
          <w:szCs w:val="26"/>
        </w:rPr>
      </w:pPr>
    </w:p>
    <w:p w:rsidR="00FC321C" w:rsidRPr="004C2007" w:rsidRDefault="00FC321C" w:rsidP="004C2007">
      <w:pPr>
        <w:pStyle w:val="1"/>
        <w:numPr>
          <w:ilvl w:val="1"/>
          <w:numId w:val="4"/>
        </w:numPr>
        <w:ind w:left="0" w:firstLine="567"/>
      </w:pPr>
      <w:bookmarkStart w:id="125" w:name="_Toc359926481"/>
      <w:bookmarkStart w:id="126" w:name="_Toc363028881"/>
      <w:bookmarkStart w:id="127" w:name="_Toc439163177"/>
      <w:bookmarkStart w:id="128" w:name="_Toc521076329"/>
      <w:bookmarkStart w:id="129" w:name="_Toc521419653"/>
      <w:bookmarkStart w:id="130" w:name="_Toc78552208"/>
      <w:r w:rsidRPr="004C2007">
        <w:t>Предложения по величине необходимых инвестиций в строительство, реконструкцию и техническое перевооружение тепловых сетей и сооружений на них</w:t>
      </w:r>
      <w:bookmarkEnd w:id="125"/>
      <w:bookmarkEnd w:id="126"/>
      <w:bookmarkEnd w:id="127"/>
      <w:bookmarkEnd w:id="128"/>
      <w:bookmarkEnd w:id="129"/>
      <w:bookmarkEnd w:id="130"/>
    </w:p>
    <w:p w:rsidR="00FC321C" w:rsidRPr="00946FD7" w:rsidRDefault="00FC321C" w:rsidP="00FC321C">
      <w:pPr>
        <w:widowControl w:val="0"/>
        <w:autoSpaceDE w:val="0"/>
        <w:autoSpaceDN w:val="0"/>
        <w:adjustRightInd w:val="0"/>
        <w:spacing w:line="360" w:lineRule="auto"/>
        <w:ind w:firstLine="539"/>
        <w:jc w:val="both"/>
        <w:outlineLvl w:val="0"/>
        <w:rPr>
          <w:b/>
          <w:sz w:val="26"/>
          <w:szCs w:val="26"/>
        </w:rPr>
      </w:pPr>
    </w:p>
    <w:p w:rsidR="00FC321C" w:rsidRPr="00946FD7" w:rsidRDefault="00FC321C" w:rsidP="00FC321C">
      <w:pPr>
        <w:widowControl w:val="0"/>
        <w:spacing w:line="360" w:lineRule="auto"/>
        <w:ind w:firstLine="567"/>
        <w:jc w:val="both"/>
        <w:rPr>
          <w:sz w:val="26"/>
          <w:szCs w:val="26"/>
        </w:rPr>
      </w:pPr>
      <w:bookmarkStart w:id="131" w:name="_Toc359926490"/>
      <w:r w:rsidRPr="00946FD7">
        <w:rPr>
          <w:sz w:val="26"/>
          <w:szCs w:val="26"/>
        </w:rPr>
        <w:t xml:space="preserve">Принятым вариантом развития системы теплоснабжения </w:t>
      </w:r>
      <w:r w:rsidR="00A9011C">
        <w:rPr>
          <w:sz w:val="26"/>
          <w:szCs w:val="26"/>
        </w:rPr>
        <w:t>Юргинского муниципального округа</w:t>
      </w:r>
      <w:r w:rsidRPr="00946FD7">
        <w:rPr>
          <w:sz w:val="26"/>
          <w:szCs w:val="26"/>
        </w:rPr>
        <w:t xml:space="preserve"> строительство, реконструкция и техническое перевооружение тепловых сетей и сооружений на них до 203</w:t>
      </w:r>
      <w:r w:rsidR="00ED7D1A">
        <w:rPr>
          <w:sz w:val="26"/>
          <w:szCs w:val="26"/>
        </w:rPr>
        <w:t>5</w:t>
      </w:r>
      <w:r w:rsidRPr="00946FD7">
        <w:rPr>
          <w:sz w:val="26"/>
          <w:szCs w:val="26"/>
        </w:rPr>
        <w:t xml:space="preserve"> г. не предусматривается.</w:t>
      </w:r>
    </w:p>
    <w:p w:rsidR="00FC321C" w:rsidRPr="00946FD7" w:rsidRDefault="00FC321C" w:rsidP="00FC321C">
      <w:pPr>
        <w:widowControl w:val="0"/>
        <w:autoSpaceDE w:val="0"/>
        <w:autoSpaceDN w:val="0"/>
        <w:adjustRightInd w:val="0"/>
        <w:spacing w:line="360" w:lineRule="auto"/>
        <w:ind w:firstLine="539"/>
        <w:outlineLvl w:val="0"/>
        <w:rPr>
          <w:sz w:val="26"/>
          <w:szCs w:val="26"/>
        </w:rPr>
      </w:pPr>
    </w:p>
    <w:p w:rsidR="00FC321C" w:rsidRPr="00946FD7" w:rsidRDefault="00FC321C" w:rsidP="004C2007">
      <w:pPr>
        <w:pStyle w:val="1"/>
        <w:numPr>
          <w:ilvl w:val="1"/>
          <w:numId w:val="4"/>
        </w:numPr>
        <w:ind w:left="0" w:firstLine="567"/>
        <w:rPr>
          <w:b w:val="0"/>
        </w:rPr>
      </w:pPr>
      <w:bookmarkStart w:id="132" w:name="_Toc521419654"/>
      <w:bookmarkStart w:id="133" w:name="_Toc78552209"/>
      <w:r w:rsidRPr="004C2007">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31"/>
      <w:bookmarkEnd w:id="132"/>
      <w:bookmarkEnd w:id="133"/>
    </w:p>
    <w:p w:rsidR="00FC321C" w:rsidRPr="00946FD7" w:rsidRDefault="00FC321C" w:rsidP="00FC321C">
      <w:pPr>
        <w:widowControl w:val="0"/>
        <w:autoSpaceDE w:val="0"/>
        <w:autoSpaceDN w:val="0"/>
        <w:adjustRightInd w:val="0"/>
        <w:spacing w:line="360" w:lineRule="auto"/>
        <w:ind w:firstLine="567"/>
        <w:jc w:val="both"/>
        <w:outlineLvl w:val="0"/>
        <w:rPr>
          <w:b/>
          <w:sz w:val="26"/>
          <w:szCs w:val="26"/>
        </w:rPr>
      </w:pPr>
    </w:p>
    <w:p w:rsidR="00FC321C" w:rsidRPr="00946FD7" w:rsidRDefault="00FC321C" w:rsidP="00FC321C">
      <w:pPr>
        <w:widowControl w:val="0"/>
        <w:spacing w:line="360" w:lineRule="auto"/>
        <w:ind w:firstLine="567"/>
        <w:jc w:val="both"/>
        <w:rPr>
          <w:sz w:val="26"/>
          <w:szCs w:val="26"/>
        </w:rPr>
      </w:pPr>
      <w:r w:rsidRPr="00946FD7">
        <w:rPr>
          <w:sz w:val="26"/>
          <w:szCs w:val="26"/>
        </w:rPr>
        <w:t xml:space="preserve">Принятым вариантом развития системы теплоснабжения </w:t>
      </w:r>
      <w:r w:rsidR="00A9011C">
        <w:rPr>
          <w:sz w:val="26"/>
          <w:szCs w:val="26"/>
        </w:rPr>
        <w:t>Юргинского муниципального округа</w:t>
      </w:r>
      <w:r w:rsidRPr="00946FD7">
        <w:rPr>
          <w:sz w:val="26"/>
          <w:szCs w:val="26"/>
        </w:rPr>
        <w:t xml:space="preserve"> не предусматривается изменение температурных графиков и гидравлических режимов работы тепловых сетей.</w:t>
      </w:r>
    </w:p>
    <w:p w:rsidR="002C3309" w:rsidRDefault="002C3309" w:rsidP="002C3309">
      <w:pPr>
        <w:widowControl w:val="0"/>
        <w:autoSpaceDE w:val="0"/>
        <w:autoSpaceDN w:val="0"/>
        <w:adjustRightInd w:val="0"/>
        <w:spacing w:line="360" w:lineRule="auto"/>
        <w:ind w:firstLine="567"/>
        <w:jc w:val="both"/>
        <w:outlineLvl w:val="0"/>
        <w:rPr>
          <w:b/>
          <w:sz w:val="26"/>
          <w:szCs w:val="26"/>
        </w:rPr>
      </w:pPr>
    </w:p>
    <w:p w:rsidR="008E1AA7" w:rsidRDefault="008E1AA7" w:rsidP="00C20CE3">
      <w:pPr>
        <w:spacing w:line="360" w:lineRule="auto"/>
        <w:ind w:firstLine="540"/>
        <w:jc w:val="both"/>
        <w:rPr>
          <w:sz w:val="26"/>
          <w:szCs w:val="26"/>
        </w:rPr>
        <w:sectPr w:rsidR="008E1AA7" w:rsidSect="00E915BA">
          <w:footerReference w:type="first" r:id="rId83"/>
          <w:pgSz w:w="11906" w:h="16838"/>
          <w:pgMar w:top="719" w:right="849" w:bottom="1134" w:left="1260" w:header="708" w:footer="263"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EF72C8" w:rsidRDefault="004C2007" w:rsidP="002677A1">
      <w:pPr>
        <w:pStyle w:val="1"/>
        <w:numPr>
          <w:ilvl w:val="0"/>
          <w:numId w:val="4"/>
        </w:numPr>
        <w:ind w:left="1276" w:hanging="709"/>
      </w:pPr>
      <w:r>
        <w:t xml:space="preserve"> </w:t>
      </w:r>
      <w:bookmarkStart w:id="134" w:name="_Toc78552210"/>
      <w:r w:rsidR="00EF72C8" w:rsidRPr="00714030">
        <w:t>Решение об определении единой теплоснабжающей организации (организаций)</w:t>
      </w:r>
      <w:bookmarkEnd w:id="134"/>
    </w:p>
    <w:p w:rsidR="004C2007" w:rsidRPr="004C2007" w:rsidRDefault="002677A1" w:rsidP="002677A1">
      <w:pPr>
        <w:pStyle w:val="1"/>
        <w:numPr>
          <w:ilvl w:val="1"/>
          <w:numId w:val="4"/>
        </w:numPr>
        <w:ind w:left="0" w:firstLine="567"/>
      </w:pPr>
      <w:bookmarkStart w:id="135" w:name="_Toc78552211"/>
      <w:r>
        <w:rPr>
          <w:rFonts w:eastAsia="Arial"/>
        </w:rPr>
        <w:t>Р</w:t>
      </w:r>
      <w:r w:rsidRPr="00C94E1E">
        <w:rPr>
          <w:rFonts w:eastAsia="Arial"/>
        </w:rPr>
        <w:t>ешение о присвоении статуса единой теплоснабжающей организации (организациям)</w:t>
      </w:r>
      <w:bookmarkEnd w:id="135"/>
    </w:p>
    <w:p w:rsidR="00EF72C8" w:rsidRPr="00714030" w:rsidRDefault="00EF72C8" w:rsidP="00C20CE3">
      <w:pPr>
        <w:spacing w:line="360" w:lineRule="auto"/>
        <w:ind w:firstLine="540"/>
        <w:jc w:val="both"/>
        <w:rPr>
          <w:b/>
          <w:sz w:val="26"/>
          <w:szCs w:val="26"/>
        </w:rPr>
      </w:pPr>
    </w:p>
    <w:p w:rsidR="00C361F6" w:rsidRPr="00714030" w:rsidRDefault="00C361F6" w:rsidP="00C361F6">
      <w:pPr>
        <w:spacing w:line="360" w:lineRule="auto"/>
        <w:ind w:firstLine="540"/>
        <w:jc w:val="both"/>
        <w:rPr>
          <w:sz w:val="26"/>
          <w:szCs w:val="26"/>
        </w:rPr>
      </w:pPr>
      <w:r w:rsidRPr="00714030">
        <w:rPr>
          <w:sz w:val="26"/>
          <w:szCs w:val="26"/>
        </w:rPr>
        <w:t>При определении ЕТО рассматриваются только те организации, основной деятельностью которых является осуществление теплоснабжения жилых зданий, объектов социального и кул</w:t>
      </w:r>
      <w:r>
        <w:rPr>
          <w:sz w:val="26"/>
          <w:szCs w:val="26"/>
        </w:rPr>
        <w:t>ьтурно-бытового назначения. Такой</w:t>
      </w:r>
      <w:r w:rsidRPr="00714030">
        <w:rPr>
          <w:sz w:val="26"/>
          <w:szCs w:val="26"/>
        </w:rPr>
        <w:t xml:space="preserve"> органи</w:t>
      </w:r>
      <w:r>
        <w:rPr>
          <w:sz w:val="26"/>
          <w:szCs w:val="26"/>
        </w:rPr>
        <w:t>зацией</w:t>
      </w:r>
      <w:r w:rsidRPr="00714030">
        <w:rPr>
          <w:sz w:val="26"/>
          <w:szCs w:val="26"/>
        </w:rPr>
        <w:t xml:space="preserve"> явля</w:t>
      </w:r>
      <w:r>
        <w:rPr>
          <w:sz w:val="26"/>
          <w:szCs w:val="26"/>
        </w:rPr>
        <w:t>е</w:t>
      </w:r>
      <w:r w:rsidRPr="00714030">
        <w:rPr>
          <w:sz w:val="26"/>
          <w:szCs w:val="26"/>
        </w:rPr>
        <w:t>т</w:t>
      </w:r>
      <w:r>
        <w:rPr>
          <w:sz w:val="26"/>
          <w:szCs w:val="26"/>
        </w:rPr>
        <w:t xml:space="preserve">ся </w:t>
      </w:r>
      <w:r w:rsidR="00120F9B">
        <w:rPr>
          <w:sz w:val="26"/>
          <w:szCs w:val="26"/>
        </w:rPr>
        <w:t>МУП «Комфорт».</w:t>
      </w:r>
    </w:p>
    <w:p w:rsidR="00C361F6" w:rsidRPr="00305277" w:rsidRDefault="00C361F6" w:rsidP="00C361F6">
      <w:pPr>
        <w:spacing w:line="360" w:lineRule="auto"/>
        <w:ind w:firstLine="540"/>
        <w:jc w:val="both"/>
        <w:rPr>
          <w:sz w:val="26"/>
          <w:szCs w:val="26"/>
        </w:rPr>
      </w:pPr>
      <w:r w:rsidRPr="00305277">
        <w:rPr>
          <w:sz w:val="26"/>
          <w:szCs w:val="26"/>
        </w:rPr>
        <w:t xml:space="preserve">Предлагается для </w:t>
      </w:r>
      <w:r w:rsidR="00A9011C">
        <w:rPr>
          <w:sz w:val="26"/>
          <w:szCs w:val="26"/>
        </w:rPr>
        <w:t>Юргинского муниципального округа</w:t>
      </w:r>
      <w:r w:rsidRPr="00305277">
        <w:rPr>
          <w:sz w:val="26"/>
          <w:szCs w:val="26"/>
        </w:rPr>
        <w:t xml:space="preserve"> определить </w:t>
      </w:r>
      <w:r>
        <w:rPr>
          <w:sz w:val="26"/>
          <w:szCs w:val="26"/>
        </w:rPr>
        <w:t>одну ЕТО –</w:t>
      </w:r>
      <w:r w:rsidR="00120F9B">
        <w:rPr>
          <w:sz w:val="26"/>
          <w:szCs w:val="26"/>
        </w:rPr>
        <w:t>МУП «Комфорт».</w:t>
      </w:r>
    </w:p>
    <w:p w:rsidR="00C361F6" w:rsidRPr="00714030" w:rsidRDefault="00C361F6" w:rsidP="00C361F6">
      <w:pPr>
        <w:spacing w:line="360" w:lineRule="auto"/>
        <w:ind w:firstLine="567"/>
        <w:jc w:val="both"/>
        <w:rPr>
          <w:sz w:val="26"/>
          <w:szCs w:val="26"/>
        </w:rPr>
      </w:pPr>
      <w:r w:rsidRPr="00305277">
        <w:rPr>
          <w:sz w:val="26"/>
          <w:szCs w:val="26"/>
        </w:rPr>
        <w:t xml:space="preserve">Согласно пункту 7 раздел </w:t>
      </w:r>
      <w:r w:rsidRPr="00305277">
        <w:rPr>
          <w:sz w:val="26"/>
          <w:szCs w:val="26"/>
          <w:lang w:val="en-US"/>
        </w:rPr>
        <w:t>II</w:t>
      </w:r>
      <w:r w:rsidRPr="00305277">
        <w:rPr>
          <w:sz w:val="26"/>
          <w:szCs w:val="26"/>
        </w:rPr>
        <w:t xml:space="preserve"> «Критерии и порядок определения ЕТО» «Правил организации теплоснабжения</w:t>
      </w:r>
      <w:r w:rsidRPr="00714030">
        <w:rPr>
          <w:sz w:val="26"/>
          <w:szCs w:val="26"/>
        </w:rPr>
        <w:t xml:space="preserve"> в Российской Федерации» утвержденных ПП РФ №</w:t>
      </w:r>
      <w:r w:rsidR="008B2616">
        <w:rPr>
          <w:sz w:val="26"/>
          <w:szCs w:val="26"/>
        </w:rPr>
        <w:t xml:space="preserve"> </w:t>
      </w:r>
      <w:r w:rsidRPr="00714030">
        <w:rPr>
          <w:sz w:val="26"/>
          <w:szCs w:val="26"/>
        </w:rPr>
        <w:t>808 от 08.08.</w:t>
      </w:r>
      <w:r>
        <w:rPr>
          <w:sz w:val="26"/>
          <w:szCs w:val="26"/>
        </w:rPr>
        <w:t>2014</w:t>
      </w:r>
      <w:r w:rsidRPr="00714030">
        <w:rPr>
          <w:sz w:val="26"/>
          <w:szCs w:val="26"/>
        </w:rPr>
        <w:t xml:space="preserve"> г. критериями для определения единой теплоснабжающей организации являются:</w:t>
      </w:r>
    </w:p>
    <w:p w:rsidR="00C361F6" w:rsidRPr="00714030" w:rsidRDefault="00C361F6" w:rsidP="00C361F6">
      <w:pPr>
        <w:spacing w:line="360" w:lineRule="auto"/>
        <w:ind w:firstLine="540"/>
        <w:jc w:val="both"/>
        <w:rPr>
          <w:sz w:val="26"/>
          <w:szCs w:val="26"/>
        </w:rPr>
      </w:pPr>
      <w:r w:rsidRPr="00714030">
        <w:rPr>
          <w:sz w:val="26"/>
          <w:szCs w:val="26"/>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w:t>
      </w:r>
    </w:p>
    <w:p w:rsidR="00C361F6" w:rsidRPr="00714030" w:rsidRDefault="00C361F6" w:rsidP="00C361F6">
      <w:pPr>
        <w:spacing w:line="360" w:lineRule="auto"/>
        <w:ind w:firstLine="540"/>
        <w:jc w:val="both"/>
        <w:rPr>
          <w:sz w:val="26"/>
          <w:szCs w:val="26"/>
        </w:rPr>
      </w:pPr>
      <w:r w:rsidRPr="00714030">
        <w:rPr>
          <w:sz w:val="26"/>
          <w:szCs w:val="26"/>
        </w:rPr>
        <w:t>- размер собственного капитала;</w:t>
      </w:r>
    </w:p>
    <w:p w:rsidR="00C361F6" w:rsidRPr="00714030" w:rsidRDefault="00C361F6" w:rsidP="00C361F6">
      <w:pPr>
        <w:spacing w:line="360" w:lineRule="auto"/>
        <w:ind w:firstLine="540"/>
        <w:jc w:val="both"/>
        <w:rPr>
          <w:sz w:val="26"/>
          <w:szCs w:val="26"/>
        </w:rPr>
      </w:pPr>
      <w:r w:rsidRPr="00714030">
        <w:rPr>
          <w:sz w:val="26"/>
          <w:szCs w:val="26"/>
        </w:rPr>
        <w:t>- способность в лучшей мере обеспечить надежность теплоснабжения в соответствующей системе теплоснабжения.</w:t>
      </w:r>
    </w:p>
    <w:p w:rsidR="00C361F6" w:rsidRPr="00714030" w:rsidRDefault="00C361F6" w:rsidP="00C361F6">
      <w:pPr>
        <w:spacing w:line="360" w:lineRule="auto"/>
        <w:ind w:firstLine="540"/>
        <w:jc w:val="both"/>
        <w:rPr>
          <w:sz w:val="26"/>
          <w:szCs w:val="26"/>
        </w:rPr>
      </w:pPr>
      <w:r>
        <w:rPr>
          <w:sz w:val="26"/>
          <w:szCs w:val="26"/>
        </w:rPr>
        <w:t>Т</w:t>
      </w:r>
      <w:r w:rsidRPr="00714030">
        <w:rPr>
          <w:sz w:val="26"/>
          <w:szCs w:val="26"/>
        </w:rPr>
        <w:t>еплоснабжающ</w:t>
      </w:r>
      <w:r>
        <w:rPr>
          <w:sz w:val="26"/>
          <w:szCs w:val="26"/>
        </w:rPr>
        <w:t>ая</w:t>
      </w:r>
      <w:r w:rsidRPr="00714030">
        <w:rPr>
          <w:sz w:val="26"/>
          <w:szCs w:val="26"/>
        </w:rPr>
        <w:t xml:space="preserve"> организаци</w:t>
      </w:r>
      <w:r>
        <w:rPr>
          <w:sz w:val="26"/>
          <w:szCs w:val="26"/>
        </w:rPr>
        <w:t xml:space="preserve">я </w:t>
      </w:r>
      <w:r w:rsidR="00120F9B">
        <w:rPr>
          <w:sz w:val="26"/>
          <w:szCs w:val="26"/>
        </w:rPr>
        <w:t xml:space="preserve">МУП «Комфорт» </w:t>
      </w:r>
      <w:r>
        <w:rPr>
          <w:sz w:val="26"/>
          <w:szCs w:val="26"/>
        </w:rPr>
        <w:t>соответствуе</w:t>
      </w:r>
      <w:r w:rsidRPr="00714030">
        <w:rPr>
          <w:sz w:val="26"/>
          <w:szCs w:val="26"/>
        </w:rPr>
        <w:t>т требованиям для присвоения статуса ЕТО.</w:t>
      </w:r>
    </w:p>
    <w:p w:rsidR="00C75753" w:rsidRDefault="00C361F6" w:rsidP="00C361F6">
      <w:pPr>
        <w:spacing w:line="360" w:lineRule="auto"/>
        <w:ind w:firstLine="540"/>
        <w:jc w:val="both"/>
        <w:rPr>
          <w:sz w:val="26"/>
          <w:szCs w:val="26"/>
        </w:rPr>
      </w:pPr>
      <w:r w:rsidRPr="00714030">
        <w:rPr>
          <w:sz w:val="26"/>
          <w:szCs w:val="26"/>
        </w:rPr>
        <w:t>Решение об установлении организации в качестве ЕТО в той или иной зоне деятельности принимает, в соответствии с ФЗ №</w:t>
      </w:r>
      <w:r w:rsidR="008B2616">
        <w:rPr>
          <w:sz w:val="26"/>
          <w:szCs w:val="26"/>
        </w:rPr>
        <w:t xml:space="preserve"> </w:t>
      </w:r>
      <w:r w:rsidRPr="00714030">
        <w:rPr>
          <w:sz w:val="26"/>
          <w:szCs w:val="26"/>
        </w:rPr>
        <w:t>190 «О теплоснабжении» орган местного самоуправления</w:t>
      </w:r>
      <w:r w:rsidR="00C75753">
        <w:rPr>
          <w:sz w:val="26"/>
          <w:szCs w:val="26"/>
        </w:rPr>
        <w:t>.</w:t>
      </w:r>
    </w:p>
    <w:p w:rsidR="00C361F6" w:rsidRPr="007E7AA0" w:rsidRDefault="00C361F6" w:rsidP="00C361F6">
      <w:pPr>
        <w:spacing w:line="360" w:lineRule="auto"/>
        <w:ind w:firstLine="540"/>
        <w:jc w:val="both"/>
        <w:rPr>
          <w:sz w:val="26"/>
          <w:szCs w:val="26"/>
        </w:rPr>
      </w:pPr>
      <w:r w:rsidRPr="007E7AA0">
        <w:rPr>
          <w:sz w:val="26"/>
          <w:szCs w:val="26"/>
        </w:rPr>
        <w:t xml:space="preserve">На основании </w:t>
      </w:r>
      <w:r>
        <w:rPr>
          <w:sz w:val="26"/>
          <w:szCs w:val="26"/>
        </w:rPr>
        <w:t xml:space="preserve">полученных </w:t>
      </w:r>
      <w:r w:rsidRPr="007E7AA0">
        <w:rPr>
          <w:sz w:val="26"/>
          <w:szCs w:val="26"/>
        </w:rPr>
        <w:t xml:space="preserve">данных можно сделать вывод, что теплоснабжающая организация </w:t>
      </w:r>
      <w:r w:rsidR="00212545">
        <w:rPr>
          <w:sz w:val="26"/>
          <w:szCs w:val="26"/>
        </w:rPr>
        <w:t>МУП «Комфорт».</w:t>
      </w:r>
      <w:r w:rsidR="003652D6">
        <w:rPr>
          <w:sz w:val="26"/>
          <w:szCs w:val="26"/>
        </w:rPr>
        <w:t>»</w:t>
      </w:r>
      <w:r w:rsidRPr="007E7AA0">
        <w:rPr>
          <w:sz w:val="26"/>
          <w:szCs w:val="26"/>
        </w:rPr>
        <w:t xml:space="preserve"> наиболее соответствует требованиям для присвоения статуса ЕТО.</w:t>
      </w:r>
    </w:p>
    <w:p w:rsidR="00C361F6" w:rsidRPr="007E7AA0" w:rsidRDefault="0069407B" w:rsidP="00C361F6">
      <w:pPr>
        <w:spacing w:line="360" w:lineRule="auto"/>
        <w:ind w:firstLine="540"/>
        <w:jc w:val="both"/>
        <w:rPr>
          <w:sz w:val="26"/>
          <w:szCs w:val="26"/>
        </w:rPr>
      </w:pPr>
      <w:r>
        <w:rPr>
          <w:sz w:val="26"/>
          <w:szCs w:val="26"/>
        </w:rPr>
        <w:t xml:space="preserve">Предлагается для </w:t>
      </w:r>
      <w:r w:rsidR="00A9011C">
        <w:rPr>
          <w:sz w:val="26"/>
          <w:szCs w:val="26"/>
        </w:rPr>
        <w:t>Юргинского муниципального округа</w:t>
      </w:r>
      <w:r>
        <w:rPr>
          <w:sz w:val="26"/>
          <w:szCs w:val="26"/>
        </w:rPr>
        <w:t xml:space="preserve"> </w:t>
      </w:r>
      <w:r w:rsidR="00C361F6" w:rsidRPr="007E7AA0">
        <w:rPr>
          <w:sz w:val="26"/>
          <w:szCs w:val="26"/>
        </w:rPr>
        <w:t xml:space="preserve">определить ЕТО – </w:t>
      </w:r>
      <w:r w:rsidR="00212545">
        <w:rPr>
          <w:sz w:val="26"/>
          <w:szCs w:val="26"/>
        </w:rPr>
        <w:t xml:space="preserve">МУП «Комфорт». </w:t>
      </w:r>
      <w:r w:rsidR="00C361F6" w:rsidRPr="007E7AA0">
        <w:rPr>
          <w:sz w:val="26"/>
          <w:szCs w:val="26"/>
        </w:rPr>
        <w:t>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нескольких из определенных зон деятельности. Решение об установлении организации в качестве ЕТО в той или иной зоне деятельности принимает, в соответствии с ФЗ №</w:t>
      </w:r>
      <w:r w:rsidR="008B2616">
        <w:rPr>
          <w:sz w:val="26"/>
          <w:szCs w:val="26"/>
        </w:rPr>
        <w:t xml:space="preserve"> </w:t>
      </w:r>
      <w:r w:rsidR="00C361F6" w:rsidRPr="007E7AA0">
        <w:rPr>
          <w:sz w:val="26"/>
          <w:szCs w:val="26"/>
        </w:rPr>
        <w:t>190 «О теплоснабжении» орган местного самоуправления городского округа.</w:t>
      </w:r>
    </w:p>
    <w:p w:rsidR="00C361F6" w:rsidRPr="00714030" w:rsidRDefault="00C361F6" w:rsidP="00C361F6">
      <w:pPr>
        <w:spacing w:line="360" w:lineRule="auto"/>
        <w:ind w:firstLine="540"/>
        <w:jc w:val="both"/>
        <w:rPr>
          <w:sz w:val="26"/>
          <w:szCs w:val="26"/>
        </w:rPr>
      </w:pPr>
      <w:r w:rsidRPr="00714030">
        <w:rPr>
          <w:sz w:val="26"/>
          <w:szCs w:val="26"/>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C361F6" w:rsidRPr="00714030" w:rsidRDefault="00C361F6" w:rsidP="00C361F6">
      <w:pPr>
        <w:spacing w:line="360" w:lineRule="auto"/>
        <w:ind w:firstLine="540"/>
        <w:jc w:val="both"/>
        <w:rPr>
          <w:sz w:val="26"/>
          <w:szCs w:val="26"/>
        </w:rPr>
      </w:pPr>
      <w:r w:rsidRPr="00714030">
        <w:rPr>
          <w:sz w:val="26"/>
          <w:szCs w:val="26"/>
        </w:rPr>
        <w:t>Обязанности ЕТО определены и установлены ПП РФ №</w:t>
      </w:r>
      <w:r w:rsidR="008B2616">
        <w:rPr>
          <w:sz w:val="26"/>
          <w:szCs w:val="26"/>
        </w:rPr>
        <w:t xml:space="preserve"> </w:t>
      </w:r>
      <w:r w:rsidRPr="00714030">
        <w:rPr>
          <w:sz w:val="26"/>
          <w:szCs w:val="26"/>
        </w:rPr>
        <w:t>808 от 08.08.</w:t>
      </w:r>
      <w:r>
        <w:rPr>
          <w:sz w:val="26"/>
          <w:szCs w:val="26"/>
        </w:rPr>
        <w:t>2014</w:t>
      </w:r>
      <w:r w:rsidRPr="00714030">
        <w:rPr>
          <w:sz w:val="26"/>
          <w:szCs w:val="26"/>
        </w:rPr>
        <w:t xml:space="preserve"> г. «Об организации теплоснабжения в Российской Федерации и о внесении изменений в некоторые законодательные акты Правительства Российской Федерации». В соответствии с приведенным документом ЕТО обязана:</w:t>
      </w:r>
    </w:p>
    <w:p w:rsidR="00C361F6" w:rsidRPr="00714030" w:rsidRDefault="00C361F6" w:rsidP="00C361F6">
      <w:pPr>
        <w:spacing w:line="360" w:lineRule="auto"/>
        <w:ind w:firstLine="540"/>
        <w:jc w:val="both"/>
        <w:rPr>
          <w:sz w:val="26"/>
          <w:szCs w:val="26"/>
        </w:rPr>
      </w:pPr>
      <w:r w:rsidRPr="00714030">
        <w:rPr>
          <w:sz w:val="26"/>
          <w:szCs w:val="26"/>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w:t>
      </w:r>
      <w:r w:rsidR="008B2616">
        <w:rPr>
          <w:sz w:val="26"/>
          <w:szCs w:val="26"/>
        </w:rPr>
        <w:t>,</w:t>
      </w:r>
      <w:r w:rsidRPr="00714030">
        <w:rPr>
          <w:sz w:val="26"/>
          <w:szCs w:val="26"/>
        </w:rPr>
        <w:t xml:space="preserve">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361F6" w:rsidRPr="00714030" w:rsidRDefault="00C361F6" w:rsidP="00C361F6">
      <w:pPr>
        <w:spacing w:line="360" w:lineRule="auto"/>
        <w:ind w:firstLine="540"/>
        <w:jc w:val="both"/>
        <w:rPr>
          <w:sz w:val="26"/>
          <w:szCs w:val="26"/>
        </w:rPr>
      </w:pPr>
      <w:r w:rsidRPr="00714030">
        <w:rPr>
          <w:sz w:val="26"/>
          <w:szCs w:val="26"/>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361F6" w:rsidRPr="00714030" w:rsidRDefault="00C361F6" w:rsidP="00C361F6">
      <w:pPr>
        <w:spacing w:line="360" w:lineRule="auto"/>
        <w:ind w:firstLine="540"/>
        <w:jc w:val="both"/>
        <w:rPr>
          <w:sz w:val="26"/>
          <w:szCs w:val="26"/>
        </w:rPr>
      </w:pPr>
      <w:r w:rsidRPr="00714030">
        <w:rPr>
          <w:sz w:val="26"/>
          <w:szCs w:val="26"/>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361F6" w:rsidRPr="00714030" w:rsidRDefault="00C361F6" w:rsidP="00C361F6">
      <w:pPr>
        <w:spacing w:line="360" w:lineRule="auto"/>
        <w:ind w:firstLine="540"/>
        <w:jc w:val="both"/>
        <w:rPr>
          <w:sz w:val="26"/>
          <w:szCs w:val="26"/>
        </w:rPr>
      </w:pPr>
      <w:r w:rsidRPr="00714030">
        <w:rPr>
          <w:sz w:val="26"/>
          <w:szCs w:val="26"/>
        </w:rPr>
        <w:t>Границы зоны деятельности ЕТО в соответствии с пунктом 19 «Постановления</w:t>
      </w:r>
      <w:r>
        <w:rPr>
          <w:sz w:val="26"/>
          <w:szCs w:val="26"/>
        </w:rPr>
        <w:t xml:space="preserve"> об</w:t>
      </w:r>
      <w:r w:rsidRPr="00714030">
        <w:rPr>
          <w:sz w:val="26"/>
          <w:szCs w:val="26"/>
        </w:rPr>
        <w:t xml:space="preserve"> организации теплоснабжения</w:t>
      </w:r>
      <w:r>
        <w:rPr>
          <w:sz w:val="26"/>
          <w:szCs w:val="26"/>
        </w:rPr>
        <w:t>…»</w:t>
      </w:r>
      <w:r w:rsidRPr="00714030">
        <w:rPr>
          <w:sz w:val="26"/>
          <w:szCs w:val="26"/>
        </w:rPr>
        <w:t xml:space="preserve"> могут быть изменены в следующих случаях:</w:t>
      </w:r>
    </w:p>
    <w:p w:rsidR="00C361F6" w:rsidRPr="00714030" w:rsidRDefault="00C361F6" w:rsidP="00C361F6">
      <w:pPr>
        <w:spacing w:line="360" w:lineRule="auto"/>
        <w:ind w:firstLine="540"/>
        <w:jc w:val="both"/>
        <w:rPr>
          <w:sz w:val="26"/>
          <w:szCs w:val="26"/>
        </w:rPr>
      </w:pPr>
      <w:r w:rsidRPr="00714030">
        <w:rPr>
          <w:sz w:val="26"/>
          <w:szCs w:val="26"/>
        </w:rP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361F6" w:rsidRPr="00714030" w:rsidRDefault="00C361F6" w:rsidP="00C361F6">
      <w:pPr>
        <w:spacing w:line="360" w:lineRule="auto"/>
        <w:ind w:firstLine="540"/>
        <w:jc w:val="both"/>
        <w:rPr>
          <w:sz w:val="26"/>
          <w:szCs w:val="26"/>
        </w:rPr>
      </w:pPr>
      <w:r w:rsidRPr="00714030">
        <w:rPr>
          <w:sz w:val="26"/>
          <w:szCs w:val="26"/>
        </w:rPr>
        <w:t>- технологическое объединение или разделение систем теплоснабжения.</w:t>
      </w:r>
    </w:p>
    <w:p w:rsidR="00EF72C8" w:rsidRPr="00714030" w:rsidRDefault="00C361F6" w:rsidP="00C361F6">
      <w:pPr>
        <w:spacing w:line="360" w:lineRule="auto"/>
        <w:ind w:firstLine="540"/>
        <w:jc w:val="both"/>
        <w:rPr>
          <w:sz w:val="26"/>
          <w:szCs w:val="26"/>
        </w:rPr>
      </w:pPr>
      <w:r w:rsidRPr="00714030">
        <w:rPr>
          <w:sz w:val="26"/>
          <w:szCs w:val="26"/>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9E381A" w:rsidRPr="00516D74" w:rsidRDefault="00EF72C8" w:rsidP="001235C1">
      <w:pPr>
        <w:pStyle w:val="1"/>
        <w:numPr>
          <w:ilvl w:val="0"/>
          <w:numId w:val="4"/>
        </w:numPr>
      </w:pPr>
      <w:r>
        <w:br w:type="page"/>
      </w:r>
      <w:bookmarkStart w:id="136" w:name="_Toc359937431"/>
      <w:bookmarkStart w:id="137" w:name="_Toc78552212"/>
      <w:r w:rsidR="009E381A" w:rsidRPr="00516D74">
        <w:t>Решения о распределении тепловой нагрузки между источниками тепловой энергии</w:t>
      </w:r>
      <w:bookmarkEnd w:id="136"/>
      <w:bookmarkEnd w:id="137"/>
    </w:p>
    <w:p w:rsidR="009E381A" w:rsidRPr="00516D74" w:rsidRDefault="009E381A" w:rsidP="00C20CE3">
      <w:pPr>
        <w:spacing w:line="360" w:lineRule="auto"/>
        <w:ind w:firstLine="540"/>
        <w:jc w:val="both"/>
        <w:rPr>
          <w:b/>
          <w:sz w:val="26"/>
          <w:szCs w:val="26"/>
        </w:rPr>
      </w:pPr>
    </w:p>
    <w:p w:rsidR="00305277" w:rsidRPr="00504DBD" w:rsidRDefault="00305277" w:rsidP="00305277">
      <w:pPr>
        <w:spacing w:line="360" w:lineRule="auto"/>
        <w:ind w:firstLine="540"/>
        <w:jc w:val="both"/>
        <w:rPr>
          <w:sz w:val="26"/>
          <w:szCs w:val="26"/>
        </w:rPr>
      </w:pPr>
      <w:r w:rsidRPr="00504DBD">
        <w:rPr>
          <w:sz w:val="26"/>
          <w:szCs w:val="26"/>
        </w:rPr>
        <w:t>В связи с тем, что все источники тепловой энергии имеют резерв мощности и обеспечивают требуемые гидравлические параметры теплоносителя у потребителей (с учетом выполнения предложенных мероприятий) производить перераспределение тепловой нагрузки между источниками в эксплуатационном режиме не имеет смысла.</w:t>
      </w:r>
    </w:p>
    <w:p w:rsidR="00305277" w:rsidRPr="00504DBD" w:rsidRDefault="00305277" w:rsidP="00305277">
      <w:pPr>
        <w:spacing w:line="360" w:lineRule="auto"/>
        <w:ind w:firstLine="540"/>
        <w:jc w:val="both"/>
        <w:rPr>
          <w:sz w:val="26"/>
          <w:szCs w:val="26"/>
        </w:rPr>
      </w:pPr>
      <w:r w:rsidRPr="00504DBD">
        <w:rPr>
          <w:sz w:val="26"/>
          <w:szCs w:val="26"/>
        </w:rPr>
        <w:t xml:space="preserve">Предлагаемое к реализации распределение тепловой нагрузки представлено в таблице </w:t>
      </w:r>
      <w:r w:rsidR="00197F41">
        <w:rPr>
          <w:sz w:val="26"/>
          <w:szCs w:val="26"/>
        </w:rPr>
        <w:t>19</w:t>
      </w:r>
      <w:r w:rsidR="008A203C">
        <w:rPr>
          <w:sz w:val="26"/>
          <w:szCs w:val="26"/>
        </w:rPr>
        <w:t>.</w:t>
      </w:r>
    </w:p>
    <w:p w:rsidR="00305277" w:rsidRPr="00831701" w:rsidRDefault="00305277" w:rsidP="00305277">
      <w:pPr>
        <w:spacing w:line="360" w:lineRule="auto"/>
        <w:ind w:firstLine="540"/>
        <w:jc w:val="both"/>
        <w:rPr>
          <w:sz w:val="16"/>
          <w:szCs w:val="16"/>
        </w:rPr>
      </w:pPr>
    </w:p>
    <w:p w:rsidR="00305277" w:rsidRPr="009E381A" w:rsidRDefault="00305277" w:rsidP="00305277">
      <w:pPr>
        <w:spacing w:line="360" w:lineRule="auto"/>
        <w:ind w:firstLine="539"/>
        <w:jc w:val="both"/>
        <w:rPr>
          <w:b/>
        </w:rPr>
      </w:pPr>
      <w:r w:rsidRPr="009E381A">
        <w:rPr>
          <w:b/>
        </w:rPr>
        <w:t xml:space="preserve">Таблица </w:t>
      </w:r>
      <w:r w:rsidR="00197F41">
        <w:rPr>
          <w:b/>
        </w:rPr>
        <w:t>19</w:t>
      </w:r>
      <w:r>
        <w:rPr>
          <w:b/>
        </w:rPr>
        <w:t>. Р</w:t>
      </w:r>
      <w:r w:rsidRPr="009E381A">
        <w:rPr>
          <w:b/>
        </w:rPr>
        <w:t>аспределение тепловой нагрузки между источниками тепловой энергии</w:t>
      </w:r>
    </w:p>
    <w:tbl>
      <w:tblPr>
        <w:tblW w:w="5067" w:type="pct"/>
        <w:jc w:val="center"/>
        <w:tblLook w:val="04A0" w:firstRow="1" w:lastRow="0" w:firstColumn="1" w:lastColumn="0" w:noHBand="0" w:noVBand="1"/>
      </w:tblPr>
      <w:tblGrid>
        <w:gridCol w:w="469"/>
        <w:gridCol w:w="2654"/>
        <w:gridCol w:w="1658"/>
        <w:gridCol w:w="1741"/>
        <w:gridCol w:w="1638"/>
        <w:gridCol w:w="1987"/>
      </w:tblGrid>
      <w:tr w:rsidR="003A7DDA" w:rsidRPr="00831701" w:rsidTr="00DD6751">
        <w:trPr>
          <w:trHeight w:val="510"/>
          <w:tblHeader/>
          <w:jc w:val="center"/>
        </w:trPr>
        <w:tc>
          <w:tcPr>
            <w:tcW w:w="23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3A7DDA" w:rsidRPr="00831701" w:rsidRDefault="003A7DDA" w:rsidP="00F439DA">
            <w:pPr>
              <w:spacing w:line="276" w:lineRule="auto"/>
              <w:jc w:val="center"/>
              <w:rPr>
                <w:rFonts w:eastAsia="Calibri"/>
                <w:b/>
                <w:bCs/>
                <w:lang w:eastAsia="en-US"/>
              </w:rPr>
            </w:pPr>
            <w:r w:rsidRPr="00831701">
              <w:rPr>
                <w:rFonts w:eastAsia="Calibri"/>
                <w:b/>
                <w:bCs/>
                <w:lang w:eastAsia="en-US"/>
              </w:rPr>
              <w:t>№</w:t>
            </w:r>
          </w:p>
        </w:tc>
        <w:tc>
          <w:tcPr>
            <w:tcW w:w="1308" w:type="pct"/>
            <w:vMerge w:val="restart"/>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F439DA">
            <w:pPr>
              <w:spacing w:line="276" w:lineRule="auto"/>
              <w:jc w:val="center"/>
              <w:rPr>
                <w:rFonts w:eastAsia="Calibri"/>
                <w:b/>
                <w:bCs/>
                <w:lang w:eastAsia="en-US"/>
              </w:rPr>
            </w:pPr>
            <w:r w:rsidRPr="00831701">
              <w:rPr>
                <w:rFonts w:eastAsia="Calibri"/>
                <w:b/>
                <w:bCs/>
                <w:lang w:eastAsia="en-US"/>
              </w:rPr>
              <w:t>Наименование котельной</w:t>
            </w:r>
          </w:p>
        </w:tc>
        <w:tc>
          <w:tcPr>
            <w:tcW w:w="3461" w:type="pct"/>
            <w:gridSpan w:val="4"/>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F439DA">
            <w:pPr>
              <w:spacing w:line="276" w:lineRule="auto"/>
              <w:jc w:val="center"/>
              <w:rPr>
                <w:b/>
              </w:rPr>
            </w:pPr>
            <w:r w:rsidRPr="00831701">
              <w:rPr>
                <w:b/>
              </w:rPr>
              <w:t>Подключенная тепловая нагрузка, Гкал/ч</w:t>
            </w:r>
          </w:p>
        </w:tc>
      </w:tr>
      <w:tr w:rsidR="003A7DDA" w:rsidRPr="00831701" w:rsidTr="00DD6751">
        <w:trPr>
          <w:trHeight w:val="510"/>
          <w:tblHeader/>
          <w:jc w:val="center"/>
        </w:trPr>
        <w:tc>
          <w:tcPr>
            <w:tcW w:w="231"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3A7DDA" w:rsidRPr="00831701" w:rsidRDefault="003A7DDA" w:rsidP="00F439DA">
            <w:pPr>
              <w:spacing w:line="276" w:lineRule="auto"/>
              <w:jc w:val="center"/>
              <w:rPr>
                <w:rFonts w:eastAsia="Calibri"/>
                <w:b/>
                <w:bCs/>
                <w:lang w:eastAsia="en-US"/>
              </w:rPr>
            </w:pPr>
          </w:p>
        </w:tc>
        <w:tc>
          <w:tcPr>
            <w:tcW w:w="1308" w:type="pct"/>
            <w:vMerge/>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F439DA">
            <w:pPr>
              <w:spacing w:line="276" w:lineRule="auto"/>
              <w:rPr>
                <w:rFonts w:eastAsia="Calibri"/>
                <w:b/>
                <w:bCs/>
                <w:lang w:eastAsia="en-US"/>
              </w:rPr>
            </w:pPr>
          </w:p>
        </w:tc>
        <w:tc>
          <w:tcPr>
            <w:tcW w:w="817" w:type="pct"/>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3A7DDA">
            <w:pPr>
              <w:jc w:val="center"/>
              <w:rPr>
                <w:b/>
              </w:rPr>
            </w:pPr>
            <w:r>
              <w:rPr>
                <w:b/>
              </w:rPr>
              <w:t>2021</w:t>
            </w:r>
          </w:p>
        </w:tc>
        <w:tc>
          <w:tcPr>
            <w:tcW w:w="858" w:type="pct"/>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3A7DDA">
            <w:pPr>
              <w:jc w:val="center"/>
              <w:rPr>
                <w:b/>
              </w:rPr>
            </w:pPr>
            <w:r>
              <w:rPr>
                <w:b/>
              </w:rPr>
              <w:t>2026</w:t>
            </w:r>
          </w:p>
        </w:tc>
        <w:tc>
          <w:tcPr>
            <w:tcW w:w="807" w:type="pct"/>
            <w:tcBorders>
              <w:top w:val="single" w:sz="4" w:space="0" w:color="auto"/>
              <w:left w:val="nil"/>
              <w:bottom w:val="single" w:sz="4" w:space="0" w:color="auto"/>
              <w:right w:val="single" w:sz="4" w:space="0" w:color="auto"/>
            </w:tcBorders>
            <w:shd w:val="clear" w:color="auto" w:fill="auto"/>
            <w:vAlign w:val="center"/>
          </w:tcPr>
          <w:p w:rsidR="003A7DDA" w:rsidRPr="00831701" w:rsidRDefault="003A7DDA" w:rsidP="003A7DDA">
            <w:pPr>
              <w:jc w:val="center"/>
              <w:rPr>
                <w:b/>
              </w:rPr>
            </w:pPr>
            <w:r>
              <w:rPr>
                <w:b/>
              </w:rPr>
              <w:t>2031</w:t>
            </w:r>
          </w:p>
        </w:tc>
        <w:tc>
          <w:tcPr>
            <w:tcW w:w="979" w:type="pct"/>
            <w:tcBorders>
              <w:top w:val="single" w:sz="4" w:space="0" w:color="auto"/>
              <w:left w:val="nil"/>
              <w:bottom w:val="single" w:sz="4" w:space="0" w:color="auto"/>
              <w:right w:val="single" w:sz="4" w:space="0" w:color="auto"/>
            </w:tcBorders>
            <w:vAlign w:val="center"/>
          </w:tcPr>
          <w:p w:rsidR="003A7DDA" w:rsidRDefault="003A7DDA" w:rsidP="003A7DDA">
            <w:pPr>
              <w:jc w:val="center"/>
              <w:rPr>
                <w:b/>
              </w:rPr>
            </w:pPr>
            <w:r>
              <w:rPr>
                <w:b/>
              </w:rPr>
              <w:t>2035</w:t>
            </w:r>
          </w:p>
        </w:tc>
      </w:tr>
      <w:tr w:rsidR="00E1452F"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1</w:t>
            </w:r>
          </w:p>
        </w:tc>
        <w:tc>
          <w:tcPr>
            <w:tcW w:w="1308" w:type="pct"/>
            <w:tcBorders>
              <w:top w:val="nil"/>
              <w:left w:val="nil"/>
              <w:bottom w:val="single" w:sz="4" w:space="0" w:color="auto"/>
              <w:right w:val="single" w:sz="4" w:space="0" w:color="auto"/>
            </w:tcBorders>
            <w:shd w:val="clear" w:color="auto" w:fill="auto"/>
            <w:vAlign w:val="center"/>
          </w:tcPr>
          <w:p w:rsidR="00E1452F" w:rsidRDefault="00E1452F" w:rsidP="00E1452F">
            <w:pPr>
              <w:rPr>
                <w:color w:val="000000"/>
              </w:rPr>
            </w:pPr>
            <w:r>
              <w:rPr>
                <w:color w:val="000000"/>
              </w:rPr>
              <w:t>Котельная п. ст. Арлюк</w:t>
            </w:r>
          </w:p>
        </w:tc>
        <w:tc>
          <w:tcPr>
            <w:tcW w:w="817"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1,27</w:t>
            </w:r>
          </w:p>
        </w:tc>
        <w:tc>
          <w:tcPr>
            <w:tcW w:w="858"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1,27</w:t>
            </w:r>
          </w:p>
        </w:tc>
        <w:tc>
          <w:tcPr>
            <w:tcW w:w="807"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1,27</w:t>
            </w:r>
          </w:p>
        </w:tc>
        <w:tc>
          <w:tcPr>
            <w:tcW w:w="979" w:type="pct"/>
            <w:tcBorders>
              <w:top w:val="nil"/>
              <w:left w:val="nil"/>
              <w:bottom w:val="single" w:sz="4" w:space="0" w:color="auto"/>
              <w:right w:val="single" w:sz="4" w:space="0" w:color="auto"/>
            </w:tcBorders>
            <w:vAlign w:val="center"/>
          </w:tcPr>
          <w:p w:rsidR="00E1452F" w:rsidRDefault="00E1452F" w:rsidP="00E1452F">
            <w:pPr>
              <w:jc w:val="center"/>
              <w:rPr>
                <w:color w:val="000000"/>
              </w:rPr>
            </w:pPr>
            <w:r>
              <w:rPr>
                <w:color w:val="000000"/>
              </w:rPr>
              <w:t>1,27</w:t>
            </w:r>
          </w:p>
        </w:tc>
      </w:tr>
      <w:tr w:rsidR="00E1452F"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2</w:t>
            </w:r>
          </w:p>
        </w:tc>
        <w:tc>
          <w:tcPr>
            <w:tcW w:w="1308" w:type="pct"/>
            <w:tcBorders>
              <w:top w:val="nil"/>
              <w:left w:val="nil"/>
              <w:bottom w:val="single" w:sz="4" w:space="0" w:color="auto"/>
              <w:right w:val="single" w:sz="4" w:space="0" w:color="auto"/>
            </w:tcBorders>
            <w:shd w:val="clear" w:color="auto" w:fill="auto"/>
            <w:vAlign w:val="center"/>
          </w:tcPr>
          <w:p w:rsidR="00E1452F" w:rsidRDefault="00E1452F" w:rsidP="00E1452F">
            <w:pPr>
              <w:rPr>
                <w:color w:val="000000"/>
              </w:rPr>
            </w:pPr>
            <w:r>
              <w:rPr>
                <w:color w:val="000000"/>
              </w:rPr>
              <w:t>Котельная п. Линейный</w:t>
            </w:r>
          </w:p>
        </w:tc>
        <w:tc>
          <w:tcPr>
            <w:tcW w:w="817"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0,05</w:t>
            </w:r>
          </w:p>
        </w:tc>
        <w:tc>
          <w:tcPr>
            <w:tcW w:w="858"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0,05</w:t>
            </w:r>
          </w:p>
        </w:tc>
        <w:tc>
          <w:tcPr>
            <w:tcW w:w="807" w:type="pct"/>
            <w:tcBorders>
              <w:top w:val="nil"/>
              <w:left w:val="nil"/>
              <w:bottom w:val="single" w:sz="4" w:space="0" w:color="auto"/>
              <w:right w:val="single" w:sz="4" w:space="0" w:color="auto"/>
            </w:tcBorders>
            <w:shd w:val="clear" w:color="auto" w:fill="auto"/>
            <w:vAlign w:val="center"/>
          </w:tcPr>
          <w:p w:rsidR="00E1452F" w:rsidRDefault="00E1452F" w:rsidP="00E1452F">
            <w:pPr>
              <w:jc w:val="center"/>
              <w:rPr>
                <w:color w:val="000000"/>
              </w:rPr>
            </w:pPr>
            <w:r>
              <w:rPr>
                <w:color w:val="000000"/>
              </w:rPr>
              <w:t>0,05</w:t>
            </w:r>
          </w:p>
        </w:tc>
        <w:tc>
          <w:tcPr>
            <w:tcW w:w="979" w:type="pct"/>
            <w:tcBorders>
              <w:top w:val="nil"/>
              <w:left w:val="nil"/>
              <w:bottom w:val="single" w:sz="4" w:space="0" w:color="auto"/>
              <w:right w:val="single" w:sz="4" w:space="0" w:color="auto"/>
            </w:tcBorders>
            <w:vAlign w:val="center"/>
          </w:tcPr>
          <w:p w:rsidR="00E1452F" w:rsidRDefault="00E1452F" w:rsidP="00E1452F">
            <w:pPr>
              <w:jc w:val="center"/>
              <w:rPr>
                <w:color w:val="000000"/>
              </w:rPr>
            </w:pPr>
            <w:r>
              <w:rPr>
                <w:color w:val="000000"/>
              </w:rPr>
              <w:t>0,05</w:t>
            </w:r>
          </w:p>
        </w:tc>
      </w:tr>
      <w:tr w:rsidR="00C75269"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75269" w:rsidRDefault="00CC57F4" w:rsidP="00C75269">
            <w:pPr>
              <w:jc w:val="center"/>
              <w:rPr>
                <w:color w:val="000000"/>
              </w:rPr>
            </w:pPr>
            <w:r>
              <w:rPr>
                <w:color w:val="000000"/>
              </w:rPr>
              <w:t>3</w:t>
            </w:r>
          </w:p>
        </w:tc>
        <w:tc>
          <w:tcPr>
            <w:tcW w:w="1308" w:type="pct"/>
            <w:tcBorders>
              <w:top w:val="nil"/>
              <w:left w:val="nil"/>
              <w:bottom w:val="single" w:sz="4" w:space="0" w:color="auto"/>
              <w:right w:val="single" w:sz="4" w:space="0" w:color="auto"/>
            </w:tcBorders>
            <w:shd w:val="clear" w:color="auto" w:fill="auto"/>
            <w:vAlign w:val="center"/>
          </w:tcPr>
          <w:p w:rsidR="00C75269" w:rsidRPr="00AD3588" w:rsidRDefault="00C75269" w:rsidP="00C75269">
            <w:pPr>
              <w:ind w:left="-108" w:right="-110"/>
            </w:pPr>
            <w:r w:rsidRPr="00AD3588">
              <w:t>Котельная д. Зеледеево</w:t>
            </w:r>
            <w:r>
              <w:t xml:space="preserve"> (центральная)</w:t>
            </w:r>
          </w:p>
        </w:tc>
        <w:tc>
          <w:tcPr>
            <w:tcW w:w="81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0,095</w:t>
            </w:r>
          </w:p>
        </w:tc>
        <w:tc>
          <w:tcPr>
            <w:tcW w:w="858"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0,095</w:t>
            </w:r>
          </w:p>
        </w:tc>
        <w:tc>
          <w:tcPr>
            <w:tcW w:w="80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0,095</w:t>
            </w:r>
          </w:p>
        </w:tc>
        <w:tc>
          <w:tcPr>
            <w:tcW w:w="979" w:type="pct"/>
            <w:tcBorders>
              <w:top w:val="nil"/>
              <w:left w:val="nil"/>
              <w:bottom w:val="single" w:sz="4" w:space="0" w:color="auto"/>
              <w:right w:val="single" w:sz="4" w:space="0" w:color="auto"/>
            </w:tcBorders>
            <w:vAlign w:val="center"/>
          </w:tcPr>
          <w:p w:rsidR="00C75269" w:rsidRDefault="00C75269" w:rsidP="00C75269">
            <w:pPr>
              <w:jc w:val="center"/>
              <w:rPr>
                <w:color w:val="000000"/>
              </w:rPr>
            </w:pPr>
            <w:r>
              <w:rPr>
                <w:color w:val="000000"/>
              </w:rPr>
              <w:t>0,095</w:t>
            </w:r>
          </w:p>
        </w:tc>
      </w:tr>
      <w:tr w:rsidR="00C75269"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75269" w:rsidRDefault="00CC57F4" w:rsidP="00C75269">
            <w:pPr>
              <w:jc w:val="center"/>
              <w:rPr>
                <w:color w:val="000000"/>
              </w:rPr>
            </w:pPr>
            <w:r>
              <w:rPr>
                <w:color w:val="000000"/>
              </w:rPr>
              <w:t>4</w:t>
            </w:r>
          </w:p>
        </w:tc>
        <w:tc>
          <w:tcPr>
            <w:tcW w:w="1308" w:type="pct"/>
            <w:tcBorders>
              <w:top w:val="nil"/>
              <w:left w:val="nil"/>
              <w:bottom w:val="single" w:sz="4" w:space="0" w:color="auto"/>
              <w:right w:val="single" w:sz="4" w:space="0" w:color="auto"/>
            </w:tcBorders>
            <w:shd w:val="clear" w:color="auto" w:fill="auto"/>
            <w:vAlign w:val="center"/>
          </w:tcPr>
          <w:p w:rsidR="00C75269" w:rsidRPr="00AD3588" w:rsidRDefault="00C75269" w:rsidP="00C75269">
            <w:pPr>
              <w:ind w:left="-108" w:right="-110"/>
            </w:pPr>
            <w:r w:rsidRPr="00AD3588">
              <w:t>Котельная д. Зеледеево (</w:t>
            </w:r>
            <w:r>
              <w:t>школа</w:t>
            </w:r>
            <w:r w:rsidRPr="00AD3588">
              <w:t>)</w:t>
            </w:r>
          </w:p>
        </w:tc>
        <w:tc>
          <w:tcPr>
            <w:tcW w:w="81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0,159</w:t>
            </w:r>
          </w:p>
        </w:tc>
        <w:tc>
          <w:tcPr>
            <w:tcW w:w="858"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0,159</w:t>
            </w:r>
          </w:p>
        </w:tc>
        <w:tc>
          <w:tcPr>
            <w:tcW w:w="80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0,159</w:t>
            </w:r>
          </w:p>
        </w:tc>
        <w:tc>
          <w:tcPr>
            <w:tcW w:w="979" w:type="pct"/>
            <w:tcBorders>
              <w:top w:val="nil"/>
              <w:left w:val="nil"/>
              <w:bottom w:val="single" w:sz="4" w:space="0" w:color="auto"/>
              <w:right w:val="single" w:sz="4" w:space="0" w:color="auto"/>
            </w:tcBorders>
            <w:vAlign w:val="center"/>
          </w:tcPr>
          <w:p w:rsidR="00C75269" w:rsidRDefault="00C75269" w:rsidP="00C75269">
            <w:pPr>
              <w:jc w:val="center"/>
              <w:rPr>
                <w:color w:val="000000"/>
              </w:rPr>
            </w:pPr>
            <w:r>
              <w:rPr>
                <w:color w:val="000000"/>
              </w:rPr>
              <w:t>0,159</w:t>
            </w:r>
          </w:p>
        </w:tc>
      </w:tr>
      <w:tr w:rsidR="00C75269"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75269" w:rsidRDefault="00CC57F4" w:rsidP="00C75269">
            <w:pPr>
              <w:jc w:val="center"/>
              <w:rPr>
                <w:color w:val="000000"/>
              </w:rPr>
            </w:pPr>
            <w:r>
              <w:rPr>
                <w:color w:val="000000"/>
              </w:rPr>
              <w:t>5</w:t>
            </w:r>
          </w:p>
        </w:tc>
        <w:tc>
          <w:tcPr>
            <w:tcW w:w="1308" w:type="pct"/>
            <w:tcBorders>
              <w:top w:val="nil"/>
              <w:left w:val="nil"/>
              <w:bottom w:val="single" w:sz="4" w:space="0" w:color="auto"/>
              <w:right w:val="single" w:sz="4" w:space="0" w:color="auto"/>
            </w:tcBorders>
            <w:shd w:val="clear" w:color="auto" w:fill="auto"/>
            <w:vAlign w:val="center"/>
          </w:tcPr>
          <w:p w:rsidR="00C75269" w:rsidRPr="00AD3588" w:rsidRDefault="00C75269" w:rsidP="00C75269">
            <w:pPr>
              <w:ind w:left="-108" w:right="-110"/>
            </w:pPr>
            <w:r w:rsidRPr="00AD3588">
              <w:t>Котельная д. Варюхино</w:t>
            </w:r>
          </w:p>
        </w:tc>
        <w:tc>
          <w:tcPr>
            <w:tcW w:w="81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0,028</w:t>
            </w:r>
          </w:p>
        </w:tc>
        <w:tc>
          <w:tcPr>
            <w:tcW w:w="858"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0,028</w:t>
            </w:r>
          </w:p>
        </w:tc>
        <w:tc>
          <w:tcPr>
            <w:tcW w:w="807" w:type="pct"/>
            <w:tcBorders>
              <w:top w:val="nil"/>
              <w:left w:val="nil"/>
              <w:bottom w:val="single" w:sz="4" w:space="0" w:color="auto"/>
              <w:right w:val="single" w:sz="4" w:space="0" w:color="auto"/>
            </w:tcBorders>
            <w:shd w:val="clear" w:color="auto" w:fill="auto"/>
            <w:vAlign w:val="center"/>
          </w:tcPr>
          <w:p w:rsidR="00C75269" w:rsidRDefault="00C75269" w:rsidP="00C75269">
            <w:pPr>
              <w:jc w:val="center"/>
              <w:rPr>
                <w:color w:val="000000"/>
              </w:rPr>
            </w:pPr>
            <w:r>
              <w:rPr>
                <w:color w:val="000000"/>
              </w:rPr>
              <w:t>0,028</w:t>
            </w:r>
          </w:p>
        </w:tc>
        <w:tc>
          <w:tcPr>
            <w:tcW w:w="979" w:type="pct"/>
            <w:tcBorders>
              <w:top w:val="nil"/>
              <w:left w:val="nil"/>
              <w:bottom w:val="single" w:sz="4" w:space="0" w:color="auto"/>
              <w:right w:val="single" w:sz="4" w:space="0" w:color="auto"/>
            </w:tcBorders>
            <w:vAlign w:val="center"/>
          </w:tcPr>
          <w:p w:rsidR="00C75269" w:rsidRDefault="00C75269" w:rsidP="00C75269">
            <w:pPr>
              <w:jc w:val="center"/>
              <w:rPr>
                <w:color w:val="000000"/>
              </w:rPr>
            </w:pPr>
            <w:r>
              <w:rPr>
                <w:color w:val="000000"/>
              </w:rPr>
              <w:t>0,028</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6</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r>
              <w:t xml:space="preserve">Котельная п.Юргинский </w:t>
            </w:r>
            <w:r w:rsidRPr="008B4D7E">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0,71</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0,71</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0,71</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0,71</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7</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r>
              <w:t xml:space="preserve">Котельная д. Лебяжье-Асаново </w:t>
            </w:r>
            <w:r w:rsidRPr="008B4D7E">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0,1454</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0,1454</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0,1454</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0,1454</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8</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pPr>
              <w:rPr>
                <w:color w:val="000000"/>
              </w:rPr>
            </w:pPr>
            <w:r>
              <w:rPr>
                <w:color w:val="000000"/>
              </w:rPr>
              <w:t>Котельная д. Елгино</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0,24</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0,24</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0,24</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0,24</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9</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pPr>
              <w:rPr>
                <w:color w:val="000000"/>
              </w:rPr>
            </w:pPr>
            <w:r>
              <w:rPr>
                <w:color w:val="000000"/>
              </w:rPr>
              <w:t>Котельная с. Мальцево</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0,26</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0,26</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0,26</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0,26</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10</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pPr>
              <w:rPr>
                <w:color w:val="000000"/>
              </w:rPr>
            </w:pPr>
            <w:r>
              <w:rPr>
                <w:color w:val="000000"/>
              </w:rPr>
              <w:t>Котельная д. Томилово</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0,02</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0,02</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0,02</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0,02</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11</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C86F61">
            <w:pPr>
              <w:rPr>
                <w:color w:val="000000"/>
              </w:rPr>
            </w:pPr>
            <w:r>
              <w:rPr>
                <w:color w:val="000000"/>
              </w:rPr>
              <w:t>Котельная  д. Томилово (приют)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0,05</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0,05</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0,05</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0,05</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12</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652A92">
            <w:pPr>
              <w:ind w:right="157"/>
            </w:pPr>
            <w:r>
              <w:t xml:space="preserve">Котельная д. Новороманово </w:t>
            </w:r>
            <w:r w:rsidRPr="00DD4C0F">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0,4928</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0,4928</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0,4928</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0,4928</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13</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652A92">
            <w:pPr>
              <w:ind w:right="157"/>
            </w:pPr>
            <w:r>
              <w:t xml:space="preserve">Котельная д. Верх-Тайменка </w:t>
            </w:r>
            <w:r w:rsidRPr="00DD4C0F">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0,0727</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0,0727</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0,0727</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0,0727</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14</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652A92">
            <w:pPr>
              <w:ind w:right="157"/>
            </w:pPr>
            <w:r>
              <w:t xml:space="preserve">Котельная д.Большеямное </w:t>
            </w:r>
            <w:r w:rsidRPr="00DD4C0F">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0,2125</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0,2125</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0,2125</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0,2125</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15</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652A92">
            <w:pPr>
              <w:ind w:right="157"/>
            </w:pPr>
            <w:r>
              <w:t xml:space="preserve">Котельная п. Речной </w:t>
            </w:r>
            <w:r w:rsidRPr="00DD4C0F">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0,1727</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0,1727</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0,1727</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0,1727</w:t>
            </w:r>
          </w:p>
        </w:tc>
      </w:tr>
      <w:tr w:rsidR="00C86F6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C86F61" w:rsidRDefault="00CC57F4" w:rsidP="00C86F61">
            <w:pPr>
              <w:jc w:val="center"/>
              <w:rPr>
                <w:color w:val="000000"/>
              </w:rPr>
            </w:pPr>
            <w:r>
              <w:rPr>
                <w:color w:val="000000"/>
              </w:rPr>
              <w:t>16</w:t>
            </w:r>
          </w:p>
        </w:tc>
        <w:tc>
          <w:tcPr>
            <w:tcW w:w="1308" w:type="pct"/>
            <w:tcBorders>
              <w:top w:val="nil"/>
              <w:left w:val="nil"/>
              <w:bottom w:val="single" w:sz="4" w:space="0" w:color="auto"/>
              <w:right w:val="single" w:sz="4" w:space="0" w:color="auto"/>
            </w:tcBorders>
            <w:shd w:val="clear" w:color="auto" w:fill="auto"/>
            <w:vAlign w:val="center"/>
          </w:tcPr>
          <w:p w:rsidR="00C86F61" w:rsidRDefault="00C86F61" w:rsidP="00652A92">
            <w:pPr>
              <w:ind w:right="157"/>
            </w:pPr>
            <w:r>
              <w:t xml:space="preserve">Котельная д. Белянино </w:t>
            </w:r>
            <w:r w:rsidRPr="00DD4C0F">
              <w:t>МУП «Комфорт»</w:t>
            </w:r>
          </w:p>
        </w:tc>
        <w:tc>
          <w:tcPr>
            <w:tcW w:w="81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0,4168</w:t>
            </w:r>
          </w:p>
        </w:tc>
        <w:tc>
          <w:tcPr>
            <w:tcW w:w="858"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0,4168</w:t>
            </w:r>
          </w:p>
        </w:tc>
        <w:tc>
          <w:tcPr>
            <w:tcW w:w="807" w:type="pct"/>
            <w:tcBorders>
              <w:top w:val="nil"/>
              <w:left w:val="nil"/>
              <w:bottom w:val="single" w:sz="4" w:space="0" w:color="auto"/>
              <w:right w:val="single" w:sz="4" w:space="0" w:color="auto"/>
            </w:tcBorders>
            <w:shd w:val="clear" w:color="auto" w:fill="auto"/>
            <w:vAlign w:val="center"/>
          </w:tcPr>
          <w:p w:rsidR="00C86F61" w:rsidRDefault="00C86F61" w:rsidP="00C86F61">
            <w:pPr>
              <w:jc w:val="center"/>
              <w:rPr>
                <w:color w:val="000000"/>
              </w:rPr>
            </w:pPr>
            <w:r>
              <w:rPr>
                <w:color w:val="000000"/>
              </w:rPr>
              <w:t>0,4168</w:t>
            </w:r>
          </w:p>
        </w:tc>
        <w:tc>
          <w:tcPr>
            <w:tcW w:w="979" w:type="pct"/>
            <w:tcBorders>
              <w:top w:val="nil"/>
              <w:left w:val="nil"/>
              <w:bottom w:val="single" w:sz="4" w:space="0" w:color="auto"/>
              <w:right w:val="single" w:sz="4" w:space="0" w:color="auto"/>
            </w:tcBorders>
            <w:vAlign w:val="center"/>
          </w:tcPr>
          <w:p w:rsidR="00C86F61" w:rsidRDefault="00C86F61" w:rsidP="00C86F61">
            <w:pPr>
              <w:jc w:val="center"/>
              <w:rPr>
                <w:color w:val="000000"/>
              </w:rPr>
            </w:pPr>
            <w:r>
              <w:rPr>
                <w:color w:val="000000"/>
              </w:rPr>
              <w:t>0,4168</w:t>
            </w:r>
          </w:p>
        </w:tc>
      </w:tr>
      <w:tr w:rsidR="00DD6751"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DD6751" w:rsidRDefault="00DD6751" w:rsidP="00DD6751">
            <w:pPr>
              <w:jc w:val="center"/>
              <w:rPr>
                <w:color w:val="000000"/>
              </w:rPr>
            </w:pPr>
            <w:r>
              <w:rPr>
                <w:color w:val="000000"/>
              </w:rPr>
              <w:t>17</w:t>
            </w:r>
          </w:p>
        </w:tc>
        <w:tc>
          <w:tcPr>
            <w:tcW w:w="1308" w:type="pct"/>
            <w:tcBorders>
              <w:top w:val="nil"/>
              <w:left w:val="nil"/>
              <w:bottom w:val="single" w:sz="4" w:space="0" w:color="auto"/>
              <w:right w:val="single" w:sz="4" w:space="0" w:color="auto"/>
            </w:tcBorders>
            <w:shd w:val="clear" w:color="auto" w:fill="auto"/>
            <w:vAlign w:val="center"/>
          </w:tcPr>
          <w:p w:rsidR="00DD6751" w:rsidRDefault="00DD6751" w:rsidP="00DD6751">
            <w:pPr>
              <w:rPr>
                <w:color w:val="000000"/>
              </w:rPr>
            </w:pPr>
            <w:r>
              <w:t xml:space="preserve">Котельная с.Поперечное </w:t>
            </w:r>
            <w:r w:rsidRPr="00D92D03">
              <w:t>МУП «Комфорт»</w:t>
            </w:r>
          </w:p>
        </w:tc>
        <w:tc>
          <w:tcPr>
            <w:tcW w:w="817" w:type="pct"/>
            <w:tcBorders>
              <w:top w:val="nil"/>
              <w:left w:val="nil"/>
              <w:bottom w:val="single" w:sz="4" w:space="0" w:color="auto"/>
              <w:right w:val="single" w:sz="4" w:space="0" w:color="auto"/>
            </w:tcBorders>
            <w:shd w:val="clear" w:color="auto" w:fill="auto"/>
            <w:vAlign w:val="center"/>
          </w:tcPr>
          <w:p w:rsidR="00DD6751" w:rsidRPr="00DD6751" w:rsidRDefault="00DD6751" w:rsidP="00DD6751">
            <w:pPr>
              <w:jc w:val="center"/>
              <w:rPr>
                <w:color w:val="000000"/>
              </w:rPr>
            </w:pPr>
            <w:r w:rsidRPr="00DD6751">
              <w:rPr>
                <w:color w:val="000000"/>
              </w:rPr>
              <w:t>0,6066</w:t>
            </w:r>
          </w:p>
        </w:tc>
        <w:tc>
          <w:tcPr>
            <w:tcW w:w="858" w:type="pct"/>
            <w:tcBorders>
              <w:top w:val="nil"/>
              <w:left w:val="nil"/>
              <w:bottom w:val="single" w:sz="4" w:space="0" w:color="auto"/>
              <w:right w:val="single" w:sz="4" w:space="0" w:color="auto"/>
            </w:tcBorders>
            <w:shd w:val="clear" w:color="auto" w:fill="auto"/>
            <w:vAlign w:val="center"/>
          </w:tcPr>
          <w:p w:rsidR="00DD6751" w:rsidRPr="00DD6751" w:rsidRDefault="00DD6751" w:rsidP="00DD6751">
            <w:pPr>
              <w:jc w:val="center"/>
              <w:rPr>
                <w:color w:val="000000"/>
              </w:rPr>
            </w:pPr>
            <w:r w:rsidRPr="00DD6751">
              <w:rPr>
                <w:color w:val="000000"/>
              </w:rPr>
              <w:t>0,6066</w:t>
            </w:r>
          </w:p>
        </w:tc>
        <w:tc>
          <w:tcPr>
            <w:tcW w:w="807" w:type="pct"/>
            <w:tcBorders>
              <w:top w:val="nil"/>
              <w:left w:val="nil"/>
              <w:bottom w:val="single" w:sz="4" w:space="0" w:color="auto"/>
              <w:right w:val="single" w:sz="4" w:space="0" w:color="auto"/>
            </w:tcBorders>
            <w:shd w:val="clear" w:color="auto" w:fill="auto"/>
            <w:vAlign w:val="center"/>
          </w:tcPr>
          <w:p w:rsidR="00DD6751" w:rsidRPr="00DD6751" w:rsidRDefault="00DD6751" w:rsidP="00DD6751">
            <w:pPr>
              <w:jc w:val="center"/>
              <w:rPr>
                <w:color w:val="000000"/>
              </w:rPr>
            </w:pPr>
            <w:r w:rsidRPr="00DD6751">
              <w:rPr>
                <w:color w:val="000000"/>
              </w:rPr>
              <w:t>0,6066</w:t>
            </w:r>
          </w:p>
        </w:tc>
        <w:tc>
          <w:tcPr>
            <w:tcW w:w="979" w:type="pct"/>
            <w:tcBorders>
              <w:top w:val="nil"/>
              <w:left w:val="nil"/>
              <w:bottom w:val="single" w:sz="4" w:space="0" w:color="auto"/>
              <w:right w:val="single" w:sz="4" w:space="0" w:color="auto"/>
            </w:tcBorders>
            <w:shd w:val="clear" w:color="auto" w:fill="auto"/>
            <w:vAlign w:val="center"/>
          </w:tcPr>
          <w:p w:rsidR="00DD6751" w:rsidRPr="00DD6751" w:rsidRDefault="00DD6751" w:rsidP="00DD6751">
            <w:pPr>
              <w:jc w:val="center"/>
              <w:rPr>
                <w:color w:val="000000"/>
              </w:rPr>
            </w:pPr>
            <w:r w:rsidRPr="00DD6751">
              <w:rPr>
                <w:color w:val="000000"/>
              </w:rPr>
              <w:t>0,6066</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18</w:t>
            </w:r>
          </w:p>
        </w:tc>
        <w:tc>
          <w:tcPr>
            <w:tcW w:w="1308" w:type="pct"/>
            <w:tcBorders>
              <w:top w:val="nil"/>
              <w:left w:val="nil"/>
              <w:bottom w:val="single" w:sz="4" w:space="0" w:color="auto"/>
              <w:right w:val="single" w:sz="4" w:space="0" w:color="auto"/>
            </w:tcBorders>
            <w:shd w:val="clear" w:color="auto" w:fill="auto"/>
            <w:vAlign w:val="center"/>
          </w:tcPr>
          <w:p w:rsidR="00652A92" w:rsidRDefault="00652A92" w:rsidP="00652A92">
            <w:pPr>
              <w:rPr>
                <w:color w:val="000000"/>
              </w:rPr>
            </w:pPr>
            <w:r>
              <w:rPr>
                <w:color w:val="000000"/>
              </w:rPr>
              <w:t>Котельная с. Проскоково</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1,049</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1,049</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1,049</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1,049</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19</w:t>
            </w:r>
          </w:p>
        </w:tc>
        <w:tc>
          <w:tcPr>
            <w:tcW w:w="1308" w:type="pct"/>
            <w:tcBorders>
              <w:top w:val="nil"/>
              <w:left w:val="nil"/>
              <w:bottom w:val="single" w:sz="4" w:space="0" w:color="auto"/>
              <w:right w:val="single" w:sz="4" w:space="0" w:color="auto"/>
            </w:tcBorders>
            <w:shd w:val="clear" w:color="auto" w:fill="auto"/>
            <w:vAlign w:val="center"/>
          </w:tcPr>
          <w:p w:rsidR="00652A92" w:rsidRDefault="00652A92" w:rsidP="00652A92">
            <w:pPr>
              <w:rPr>
                <w:color w:val="000000"/>
              </w:rPr>
            </w:pPr>
            <w:r>
              <w:rPr>
                <w:color w:val="000000"/>
              </w:rPr>
              <w:t>Котельная п. Заозерный</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0,387</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0,387</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0,387</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0,387</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20</w:t>
            </w:r>
          </w:p>
        </w:tc>
        <w:tc>
          <w:tcPr>
            <w:tcW w:w="1308" w:type="pct"/>
            <w:tcBorders>
              <w:top w:val="nil"/>
              <w:left w:val="nil"/>
              <w:bottom w:val="single" w:sz="4" w:space="0" w:color="auto"/>
              <w:right w:val="single" w:sz="4" w:space="0" w:color="auto"/>
            </w:tcBorders>
            <w:shd w:val="clear" w:color="auto" w:fill="auto"/>
            <w:vAlign w:val="center"/>
          </w:tcPr>
          <w:p w:rsidR="00652A92" w:rsidRDefault="00652A92" w:rsidP="00652A92">
            <w:pPr>
              <w:rPr>
                <w:color w:val="000000"/>
              </w:rPr>
            </w:pPr>
            <w:r>
              <w:rPr>
                <w:color w:val="000000"/>
              </w:rPr>
              <w:t>Котельная д. Пятково</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0,308</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0,308</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0,308</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0,308</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21</w:t>
            </w:r>
          </w:p>
        </w:tc>
        <w:tc>
          <w:tcPr>
            <w:tcW w:w="1308" w:type="pct"/>
            <w:tcBorders>
              <w:top w:val="nil"/>
              <w:left w:val="nil"/>
              <w:bottom w:val="single" w:sz="4" w:space="0" w:color="auto"/>
              <w:right w:val="single" w:sz="4" w:space="0" w:color="auto"/>
            </w:tcBorders>
            <w:shd w:val="clear" w:color="auto" w:fill="auto"/>
            <w:vAlign w:val="center"/>
          </w:tcPr>
          <w:p w:rsidR="00652A92" w:rsidRDefault="00652A92" w:rsidP="00652A92">
            <w:pPr>
              <w:rPr>
                <w:color w:val="000000"/>
              </w:rPr>
            </w:pPr>
            <w:r>
              <w:rPr>
                <w:color w:val="000000"/>
              </w:rPr>
              <w:t>Котельная д. Талая</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1,002</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1,002</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1,002</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1,002</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22</w:t>
            </w:r>
          </w:p>
        </w:tc>
        <w:tc>
          <w:tcPr>
            <w:tcW w:w="1308" w:type="pct"/>
            <w:tcBorders>
              <w:top w:val="nil"/>
              <w:left w:val="nil"/>
              <w:bottom w:val="single" w:sz="4" w:space="0" w:color="auto"/>
              <w:right w:val="single" w:sz="4" w:space="0" w:color="auto"/>
            </w:tcBorders>
            <w:shd w:val="clear" w:color="auto" w:fill="auto"/>
            <w:vAlign w:val="center"/>
          </w:tcPr>
          <w:p w:rsidR="00652A92" w:rsidRPr="005C4CD9" w:rsidRDefault="00652A92" w:rsidP="00652A92">
            <w:pPr>
              <w:jc w:val="center"/>
            </w:pPr>
            <w:r w:rsidRPr="005C4CD9">
              <w:t>Котельная п. Юрга-2</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2,5076</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2,5076</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2,5076</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2,5076</w:t>
            </w:r>
          </w:p>
        </w:tc>
      </w:tr>
      <w:tr w:rsidR="00652A92" w:rsidRPr="00831701" w:rsidTr="00DD6751">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652A92" w:rsidRDefault="00CC57F4" w:rsidP="00652A92">
            <w:pPr>
              <w:jc w:val="center"/>
              <w:rPr>
                <w:color w:val="000000"/>
              </w:rPr>
            </w:pPr>
            <w:r>
              <w:rPr>
                <w:color w:val="000000"/>
              </w:rPr>
              <w:t>23</w:t>
            </w:r>
          </w:p>
        </w:tc>
        <w:tc>
          <w:tcPr>
            <w:tcW w:w="1308" w:type="pct"/>
            <w:tcBorders>
              <w:top w:val="nil"/>
              <w:left w:val="nil"/>
              <w:bottom w:val="single" w:sz="4" w:space="0" w:color="auto"/>
              <w:right w:val="single" w:sz="4" w:space="0" w:color="auto"/>
            </w:tcBorders>
            <w:shd w:val="clear" w:color="auto" w:fill="auto"/>
            <w:vAlign w:val="center"/>
          </w:tcPr>
          <w:p w:rsidR="00652A92" w:rsidRPr="005C4CD9" w:rsidRDefault="00652A92" w:rsidP="00652A92">
            <w:pPr>
              <w:jc w:val="center"/>
            </w:pPr>
            <w:r w:rsidRPr="005C4CD9">
              <w:t>Котельная д. Зимник</w:t>
            </w:r>
          </w:p>
        </w:tc>
        <w:tc>
          <w:tcPr>
            <w:tcW w:w="81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0,2885</w:t>
            </w:r>
          </w:p>
        </w:tc>
        <w:tc>
          <w:tcPr>
            <w:tcW w:w="858"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0,2885</w:t>
            </w:r>
          </w:p>
        </w:tc>
        <w:tc>
          <w:tcPr>
            <w:tcW w:w="807" w:type="pct"/>
            <w:tcBorders>
              <w:top w:val="nil"/>
              <w:left w:val="nil"/>
              <w:bottom w:val="single" w:sz="4" w:space="0" w:color="auto"/>
              <w:right w:val="single" w:sz="4" w:space="0" w:color="auto"/>
            </w:tcBorders>
            <w:shd w:val="clear" w:color="auto" w:fill="auto"/>
            <w:vAlign w:val="center"/>
          </w:tcPr>
          <w:p w:rsidR="00652A92" w:rsidRDefault="00652A92" w:rsidP="00652A92">
            <w:pPr>
              <w:jc w:val="center"/>
            </w:pPr>
            <w:r>
              <w:t>0,2885</w:t>
            </w:r>
          </w:p>
        </w:tc>
        <w:tc>
          <w:tcPr>
            <w:tcW w:w="979" w:type="pct"/>
            <w:tcBorders>
              <w:top w:val="nil"/>
              <w:left w:val="nil"/>
              <w:bottom w:val="single" w:sz="4" w:space="0" w:color="auto"/>
              <w:right w:val="single" w:sz="4" w:space="0" w:color="auto"/>
            </w:tcBorders>
            <w:vAlign w:val="center"/>
          </w:tcPr>
          <w:p w:rsidR="00652A92" w:rsidRDefault="00652A92" w:rsidP="00652A92">
            <w:pPr>
              <w:jc w:val="center"/>
            </w:pPr>
            <w:r>
              <w:t>0,2885</w:t>
            </w:r>
          </w:p>
        </w:tc>
      </w:tr>
      <w:tr w:rsidR="00CC57F4" w:rsidRPr="00831701" w:rsidTr="00CC57F4">
        <w:trPr>
          <w:trHeight w:val="510"/>
          <w:jc w:val="center"/>
        </w:trPr>
        <w:tc>
          <w:tcPr>
            <w:tcW w:w="1539" w:type="pct"/>
            <w:gridSpan w:val="2"/>
            <w:tcBorders>
              <w:top w:val="nil"/>
              <w:left w:val="single" w:sz="4" w:space="0" w:color="auto"/>
              <w:bottom w:val="single" w:sz="4" w:space="0" w:color="auto"/>
              <w:right w:val="single" w:sz="4" w:space="0" w:color="auto"/>
            </w:tcBorders>
            <w:shd w:val="clear" w:color="auto" w:fill="auto"/>
            <w:vAlign w:val="center"/>
          </w:tcPr>
          <w:p w:rsidR="00CC57F4" w:rsidRPr="00831701" w:rsidRDefault="00CC57F4" w:rsidP="00652A92">
            <w:pPr>
              <w:spacing w:line="276" w:lineRule="auto"/>
              <w:rPr>
                <w:rFonts w:eastAsia="Calibri"/>
                <w:b/>
                <w:lang w:eastAsia="en-US"/>
              </w:rPr>
            </w:pPr>
            <w:r>
              <w:rPr>
                <w:rFonts w:eastAsia="Calibri"/>
                <w:b/>
                <w:lang w:eastAsia="en-US"/>
              </w:rPr>
              <w:t>Всего:</w:t>
            </w:r>
          </w:p>
        </w:tc>
        <w:tc>
          <w:tcPr>
            <w:tcW w:w="817" w:type="pct"/>
            <w:tcBorders>
              <w:top w:val="nil"/>
              <w:left w:val="nil"/>
              <w:bottom w:val="single" w:sz="4" w:space="0" w:color="auto"/>
              <w:right w:val="single" w:sz="4" w:space="0" w:color="auto"/>
            </w:tcBorders>
            <w:shd w:val="clear" w:color="auto" w:fill="auto"/>
            <w:vAlign w:val="center"/>
          </w:tcPr>
          <w:p w:rsidR="00CC57F4" w:rsidRPr="00652A92" w:rsidRDefault="00DD6751" w:rsidP="00652A92">
            <w:pPr>
              <w:jc w:val="center"/>
              <w:rPr>
                <w:color w:val="000000"/>
              </w:rPr>
            </w:pPr>
            <w:r>
              <w:rPr>
                <w:color w:val="000000"/>
              </w:rPr>
              <w:t>9,224</w:t>
            </w:r>
          </w:p>
        </w:tc>
        <w:tc>
          <w:tcPr>
            <w:tcW w:w="858" w:type="pct"/>
            <w:tcBorders>
              <w:top w:val="nil"/>
              <w:left w:val="nil"/>
              <w:bottom w:val="single" w:sz="4" w:space="0" w:color="auto"/>
              <w:right w:val="single" w:sz="4" w:space="0" w:color="auto"/>
            </w:tcBorders>
            <w:shd w:val="clear" w:color="auto" w:fill="auto"/>
            <w:vAlign w:val="center"/>
          </w:tcPr>
          <w:p w:rsidR="00CC57F4" w:rsidRPr="00652A92" w:rsidRDefault="00DD6751" w:rsidP="00652A92">
            <w:pPr>
              <w:jc w:val="center"/>
              <w:rPr>
                <w:color w:val="000000"/>
              </w:rPr>
            </w:pPr>
            <w:r>
              <w:rPr>
                <w:color w:val="000000"/>
              </w:rPr>
              <w:t>9,224</w:t>
            </w:r>
          </w:p>
        </w:tc>
        <w:tc>
          <w:tcPr>
            <w:tcW w:w="807" w:type="pct"/>
            <w:tcBorders>
              <w:top w:val="nil"/>
              <w:left w:val="nil"/>
              <w:bottom w:val="single" w:sz="4" w:space="0" w:color="auto"/>
              <w:right w:val="single" w:sz="4" w:space="0" w:color="auto"/>
            </w:tcBorders>
            <w:shd w:val="clear" w:color="auto" w:fill="auto"/>
            <w:vAlign w:val="center"/>
          </w:tcPr>
          <w:p w:rsidR="00CC57F4" w:rsidRPr="00652A92" w:rsidRDefault="00DD6751" w:rsidP="00652A92">
            <w:pPr>
              <w:jc w:val="center"/>
              <w:rPr>
                <w:color w:val="000000"/>
              </w:rPr>
            </w:pPr>
            <w:r>
              <w:rPr>
                <w:color w:val="000000"/>
              </w:rPr>
              <w:t>9,224</w:t>
            </w:r>
          </w:p>
        </w:tc>
        <w:tc>
          <w:tcPr>
            <w:tcW w:w="979" w:type="pct"/>
            <w:tcBorders>
              <w:top w:val="nil"/>
              <w:left w:val="nil"/>
              <w:bottom w:val="single" w:sz="4" w:space="0" w:color="auto"/>
              <w:right w:val="single" w:sz="4" w:space="0" w:color="auto"/>
            </w:tcBorders>
            <w:vAlign w:val="center"/>
          </w:tcPr>
          <w:p w:rsidR="00CC57F4" w:rsidRPr="00652A92" w:rsidRDefault="00DD6751" w:rsidP="00652A92">
            <w:pPr>
              <w:jc w:val="center"/>
              <w:rPr>
                <w:color w:val="000000"/>
              </w:rPr>
            </w:pPr>
            <w:r>
              <w:rPr>
                <w:color w:val="000000"/>
              </w:rPr>
              <w:t>9,224</w:t>
            </w:r>
          </w:p>
        </w:tc>
      </w:tr>
    </w:tbl>
    <w:p w:rsidR="00AB679E" w:rsidRDefault="00AB679E" w:rsidP="00305277">
      <w:pPr>
        <w:spacing w:line="360" w:lineRule="auto"/>
        <w:ind w:firstLine="540"/>
        <w:jc w:val="both"/>
        <w:rPr>
          <w:sz w:val="28"/>
          <w:szCs w:val="28"/>
        </w:rPr>
        <w:sectPr w:rsidR="00AB679E" w:rsidSect="0031154B">
          <w:pgSz w:w="11906" w:h="16838"/>
          <w:pgMar w:top="719" w:right="849" w:bottom="1134" w:left="1260" w:header="708" w:footer="263"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342CE" w:rsidRPr="00F7000D" w:rsidRDefault="00377221" w:rsidP="001235C1">
      <w:pPr>
        <w:pStyle w:val="1"/>
        <w:numPr>
          <w:ilvl w:val="0"/>
          <w:numId w:val="4"/>
        </w:numPr>
      </w:pPr>
      <w:bookmarkStart w:id="138" w:name="_Toc359937432"/>
      <w:bookmarkStart w:id="139" w:name="_Toc78552213"/>
      <w:r>
        <w:t>Решения по бесхоз</w:t>
      </w:r>
      <w:r w:rsidR="002342CE" w:rsidRPr="00F7000D">
        <w:t>ным тепловым сетям</w:t>
      </w:r>
      <w:bookmarkEnd w:id="138"/>
      <w:bookmarkEnd w:id="139"/>
    </w:p>
    <w:p w:rsidR="002342CE" w:rsidRPr="00F7000D" w:rsidRDefault="002342CE" w:rsidP="00C20CE3">
      <w:pPr>
        <w:spacing w:line="360" w:lineRule="auto"/>
        <w:ind w:firstLine="540"/>
        <w:jc w:val="both"/>
        <w:rPr>
          <w:b/>
          <w:sz w:val="26"/>
          <w:szCs w:val="26"/>
        </w:rPr>
      </w:pPr>
    </w:p>
    <w:p w:rsidR="002342CE" w:rsidRDefault="00C361F6" w:rsidP="00C20CE3">
      <w:pPr>
        <w:spacing w:line="360" w:lineRule="auto"/>
        <w:ind w:firstLine="540"/>
        <w:jc w:val="both"/>
        <w:rPr>
          <w:sz w:val="26"/>
          <w:szCs w:val="26"/>
        </w:rPr>
      </w:pPr>
      <w:r w:rsidRPr="00F7000D">
        <w:rPr>
          <w:sz w:val="26"/>
          <w:szCs w:val="26"/>
        </w:rPr>
        <w:t xml:space="preserve">Согласно данным Администрации </w:t>
      </w:r>
      <w:r w:rsidR="003652D6">
        <w:rPr>
          <w:sz w:val="26"/>
          <w:szCs w:val="26"/>
        </w:rPr>
        <w:t>Юргинск</w:t>
      </w:r>
      <w:r>
        <w:rPr>
          <w:sz w:val="26"/>
          <w:szCs w:val="26"/>
        </w:rPr>
        <w:t>ого</w:t>
      </w:r>
      <w:r w:rsidR="00377221">
        <w:rPr>
          <w:sz w:val="26"/>
          <w:szCs w:val="26"/>
        </w:rPr>
        <w:t xml:space="preserve"> </w:t>
      </w:r>
      <w:r w:rsidR="00C75753">
        <w:rPr>
          <w:sz w:val="26"/>
          <w:szCs w:val="26"/>
        </w:rPr>
        <w:t>округа</w:t>
      </w:r>
      <w:r w:rsidR="00377221">
        <w:rPr>
          <w:sz w:val="26"/>
          <w:szCs w:val="26"/>
        </w:rPr>
        <w:t>, бесхоз</w:t>
      </w:r>
      <w:r w:rsidRPr="00F7000D">
        <w:rPr>
          <w:sz w:val="26"/>
          <w:szCs w:val="26"/>
        </w:rPr>
        <w:t xml:space="preserve">ные тепловые сети  на территории </w:t>
      </w:r>
      <w:r w:rsidR="00A9011C">
        <w:rPr>
          <w:sz w:val="26"/>
          <w:szCs w:val="26"/>
        </w:rPr>
        <w:t>Юргинского муниципального округа</w:t>
      </w:r>
      <w:r>
        <w:rPr>
          <w:sz w:val="26"/>
          <w:szCs w:val="26"/>
        </w:rPr>
        <w:t xml:space="preserve"> </w:t>
      </w:r>
      <w:r w:rsidRPr="00F7000D">
        <w:rPr>
          <w:sz w:val="26"/>
          <w:szCs w:val="26"/>
        </w:rPr>
        <w:t>отсутствуют. Все сети обслуживаются предприятиями в зонах действия чьих источников они находятся.</w:t>
      </w:r>
    </w:p>
    <w:p w:rsidR="00C32BA1" w:rsidRDefault="00C32BA1" w:rsidP="00C20CE3">
      <w:pPr>
        <w:spacing w:line="360" w:lineRule="auto"/>
        <w:ind w:firstLine="540"/>
        <w:jc w:val="both"/>
        <w:rPr>
          <w:sz w:val="26"/>
          <w:szCs w:val="26"/>
        </w:rPr>
      </w:pPr>
    </w:p>
    <w:p w:rsidR="00C32BA1" w:rsidRDefault="00C32BA1" w:rsidP="00C32BA1">
      <w:pPr>
        <w:pStyle w:val="1"/>
        <w:numPr>
          <w:ilvl w:val="0"/>
          <w:numId w:val="4"/>
        </w:numPr>
        <w:ind w:left="142" w:firstLine="425"/>
      </w:pPr>
      <w:bookmarkStart w:id="140" w:name="_Toc78552214"/>
      <w:r w:rsidRPr="00C32BA1">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40"/>
    </w:p>
    <w:p w:rsidR="00E915BA" w:rsidRDefault="00E915BA" w:rsidP="00E915BA"/>
    <w:p w:rsidR="00E915BA" w:rsidRDefault="00C32BA1" w:rsidP="00C32BA1">
      <w:pPr>
        <w:pStyle w:val="1"/>
        <w:numPr>
          <w:ilvl w:val="1"/>
          <w:numId w:val="4"/>
        </w:numPr>
        <w:ind w:left="0" w:firstLine="567"/>
        <w:rPr>
          <w:rFonts w:eastAsia="Arial"/>
        </w:rPr>
      </w:pPr>
      <w:bookmarkStart w:id="141" w:name="_Toc78552215"/>
      <w:r>
        <w:rPr>
          <w:rFonts w:eastAsia="Arial"/>
        </w:rPr>
        <w:t>О</w:t>
      </w:r>
      <w:r w:rsidRPr="00C94E1E">
        <w:rPr>
          <w:rFonts w:eastAsia="Arial"/>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41"/>
    </w:p>
    <w:p w:rsidR="00D605BD" w:rsidRPr="00D605BD" w:rsidRDefault="00D605BD" w:rsidP="00D605BD">
      <w:pPr>
        <w:spacing w:line="360" w:lineRule="auto"/>
        <w:ind w:firstLine="540"/>
        <w:jc w:val="both"/>
        <w:rPr>
          <w:sz w:val="26"/>
          <w:szCs w:val="26"/>
        </w:rPr>
      </w:pPr>
      <w:r w:rsidRPr="00D605BD">
        <w:rPr>
          <w:sz w:val="26"/>
          <w:szCs w:val="26"/>
        </w:rPr>
        <w:t>Распоряжение Коллегии Администрации Кемеровской области от 27.02.2019 № 125-р «Об утверждении региональной программы газификации жилищно-коммунального хозяйства, промышленных и иных организаций Кемеровской области на 2019-2023 годы»</w:t>
      </w:r>
    </w:p>
    <w:p w:rsidR="00D605BD" w:rsidRPr="00D605BD" w:rsidRDefault="00D605BD" w:rsidP="00D605BD">
      <w:pPr>
        <w:spacing w:line="360" w:lineRule="auto"/>
        <w:ind w:firstLine="540"/>
        <w:jc w:val="both"/>
        <w:rPr>
          <w:sz w:val="26"/>
          <w:szCs w:val="26"/>
        </w:rPr>
      </w:pPr>
      <w:r w:rsidRPr="00D605BD">
        <w:rPr>
          <w:sz w:val="26"/>
          <w:szCs w:val="26"/>
        </w:rPr>
        <w:t>Распоряжение Правительства Кемеровской области от 15.07.2019 № 448-р «О внесении изменений в распоряжение Коллегии Администрации Кемеровской области от 27.02.2019 № 125-р «Об утверждении региональной программы газификации жилищно-коммунального хозяйства, промышленных и иных организаций Кемеровской области на 2019-2023 годы»</w:t>
      </w:r>
    </w:p>
    <w:p w:rsidR="00D605BD" w:rsidRPr="00D605BD" w:rsidRDefault="00D605BD" w:rsidP="00D605BD">
      <w:pPr>
        <w:spacing w:line="360" w:lineRule="auto"/>
        <w:ind w:firstLine="540"/>
        <w:jc w:val="both"/>
        <w:rPr>
          <w:sz w:val="26"/>
          <w:szCs w:val="26"/>
        </w:rPr>
      </w:pPr>
      <w:r w:rsidRPr="00D605BD">
        <w:rPr>
          <w:sz w:val="26"/>
          <w:szCs w:val="26"/>
        </w:rPr>
        <w:t>Региональная программа газификации жилищно-коммунального хозяйства, промышленных и иных организаций Кемеровской области на 2019 – 2023 годы</w:t>
      </w:r>
    </w:p>
    <w:p w:rsidR="00D605BD" w:rsidRPr="00D605BD" w:rsidRDefault="00D605BD" w:rsidP="00D605BD">
      <w:pPr>
        <w:spacing w:line="360" w:lineRule="auto"/>
        <w:ind w:firstLine="540"/>
        <w:jc w:val="both"/>
        <w:rPr>
          <w:sz w:val="26"/>
          <w:szCs w:val="26"/>
        </w:rPr>
      </w:pPr>
      <w:r w:rsidRPr="00D605BD">
        <w:rPr>
          <w:sz w:val="26"/>
          <w:szCs w:val="26"/>
        </w:rPr>
        <w:t>Газоснабжение Кемеровской области природным газом осуществляется по магистральным газопроводам высокого давления: «Парабель – Кузбасс» I-я и II-я нитки, «Новосибирск – Кузбасс», «Юрга – Новосибирск». В состав газотранспортной сети региона входит одна компрессорная и 10 газораспределительных станций. Общая протяженность магистральных газопроводов и газопроводов-отводов более 700 км.</w:t>
      </w:r>
    </w:p>
    <w:p w:rsidR="00D605BD" w:rsidRPr="00D605BD" w:rsidRDefault="00D605BD" w:rsidP="00D605BD">
      <w:pPr>
        <w:spacing w:line="360" w:lineRule="auto"/>
        <w:ind w:firstLine="540"/>
        <w:jc w:val="both"/>
        <w:rPr>
          <w:sz w:val="26"/>
          <w:szCs w:val="26"/>
        </w:rPr>
      </w:pPr>
      <w:r w:rsidRPr="00D605BD">
        <w:rPr>
          <w:sz w:val="26"/>
          <w:szCs w:val="26"/>
        </w:rPr>
        <w:t>Эксплуатацию магистральных газопроводов, компрессорных и газораспределительных станций осуществляет ООО «Газпром трансгаз Томск» (http://tomsk-tr.gazprom.ru) в структуру которого на территории Кемеровской области входят три линейных производственных управления магистральных газопроводов (ЛПУМГ): Кемеровское ЛПУМГ, Новокузнецкое ЛПУМГ, Юргинское ЛПУМГ.</w:t>
      </w:r>
    </w:p>
    <w:p w:rsidR="00D605BD" w:rsidRPr="00D605BD" w:rsidRDefault="00D605BD" w:rsidP="00D605BD">
      <w:pPr>
        <w:spacing w:line="360" w:lineRule="auto"/>
        <w:ind w:firstLine="540"/>
        <w:jc w:val="both"/>
        <w:rPr>
          <w:sz w:val="26"/>
          <w:szCs w:val="26"/>
        </w:rPr>
      </w:pPr>
      <w:r w:rsidRPr="00D605BD">
        <w:rPr>
          <w:sz w:val="26"/>
          <w:szCs w:val="26"/>
        </w:rPr>
        <w:t>Уровень газификации Кемеровской области сжиженным газом составляет – 5,5%, природным газом – 2%. Удельный вес оборудованной газом площади жилищного фонда в общей площади всего жилищного фонда области составляет 7,1 %.Общее количество газифицированных квартир (домовладений) - 21287 единиц, из них в городской местности - 19097 единиц, в сельской местности - 2190 единиц.</w:t>
      </w:r>
      <w:r w:rsidR="003038B7">
        <w:rPr>
          <w:sz w:val="26"/>
          <w:szCs w:val="26"/>
        </w:rPr>
        <w:t xml:space="preserve"> </w:t>
      </w:r>
      <w:r w:rsidRPr="00D605BD">
        <w:rPr>
          <w:sz w:val="26"/>
          <w:szCs w:val="26"/>
        </w:rPr>
        <w:t>Количество газифицированных коммунально-бытовых объектов составляет 98 единиц, промышленных объектов - 176 единиц, сельскохозяйственных объектов - 5 единиц.</w:t>
      </w:r>
    </w:p>
    <w:p w:rsidR="00D605BD" w:rsidRPr="00D605BD" w:rsidRDefault="00D605BD" w:rsidP="00D605BD">
      <w:pPr>
        <w:spacing w:line="360" w:lineRule="auto"/>
        <w:ind w:firstLine="540"/>
        <w:jc w:val="both"/>
        <w:rPr>
          <w:sz w:val="26"/>
          <w:szCs w:val="26"/>
        </w:rPr>
      </w:pPr>
      <w:r w:rsidRPr="00D605BD">
        <w:rPr>
          <w:sz w:val="26"/>
          <w:szCs w:val="26"/>
        </w:rPr>
        <w:t>На территории Кемеровской области статус специализированной газораспределительной организации (ГРО) имеют три организации:</w:t>
      </w:r>
    </w:p>
    <w:p w:rsidR="00D605BD" w:rsidRPr="00D605BD" w:rsidRDefault="00D605BD" w:rsidP="00D605BD">
      <w:pPr>
        <w:spacing w:line="360" w:lineRule="auto"/>
        <w:ind w:firstLine="540"/>
        <w:jc w:val="both"/>
        <w:rPr>
          <w:sz w:val="26"/>
          <w:szCs w:val="26"/>
        </w:rPr>
      </w:pPr>
      <w:r w:rsidRPr="00D605BD">
        <w:rPr>
          <w:sz w:val="26"/>
          <w:szCs w:val="26"/>
        </w:rPr>
        <w:t>- филиал ООО «Газпром газораспределение Томск» в Кемеровской области (https://gazpromgr.tomsk.ru/blogs/show/200);</w:t>
      </w:r>
    </w:p>
    <w:p w:rsidR="00D605BD" w:rsidRPr="00D605BD" w:rsidRDefault="00D605BD" w:rsidP="00D605BD">
      <w:pPr>
        <w:spacing w:line="360" w:lineRule="auto"/>
        <w:ind w:firstLine="540"/>
        <w:jc w:val="both"/>
        <w:rPr>
          <w:sz w:val="26"/>
          <w:szCs w:val="26"/>
        </w:rPr>
      </w:pPr>
      <w:r w:rsidRPr="00D605BD">
        <w:rPr>
          <w:sz w:val="26"/>
          <w:szCs w:val="26"/>
        </w:rPr>
        <w:t>- ООО «Кузбассоблгаз» (до декабря 2017 года - ООО «ИнвестГазСтрой») (https://www.gro42.ru);</w:t>
      </w:r>
    </w:p>
    <w:p w:rsidR="00D605BD" w:rsidRPr="00D605BD" w:rsidRDefault="00D605BD" w:rsidP="00D605BD">
      <w:pPr>
        <w:spacing w:line="360" w:lineRule="auto"/>
        <w:ind w:firstLine="540"/>
        <w:jc w:val="both"/>
        <w:rPr>
          <w:sz w:val="26"/>
          <w:szCs w:val="26"/>
        </w:rPr>
      </w:pPr>
      <w:r w:rsidRPr="00D605BD">
        <w:rPr>
          <w:sz w:val="26"/>
          <w:szCs w:val="26"/>
        </w:rPr>
        <w:t>- ООО «Сибгаз-эксплуатация».</w:t>
      </w:r>
    </w:p>
    <w:p w:rsidR="00D605BD" w:rsidRPr="00D605BD" w:rsidRDefault="00D605BD" w:rsidP="00D605BD">
      <w:pPr>
        <w:spacing w:line="360" w:lineRule="auto"/>
        <w:ind w:firstLine="540"/>
        <w:jc w:val="both"/>
        <w:rPr>
          <w:sz w:val="26"/>
          <w:szCs w:val="26"/>
        </w:rPr>
      </w:pPr>
      <w:r w:rsidRPr="00D605BD">
        <w:rPr>
          <w:sz w:val="26"/>
          <w:szCs w:val="26"/>
        </w:rPr>
        <w:t>Обеспечением стабильных поставок газа для промышленности, предприятий коммунально-бытового сектора и населения Кемеровской области занимается ООО «Газпром межрегионгаз Кемерово» (http://www.krg42.ru).Общий объем поставок газа в 2018 году в Кемеровскую область составил 3 млрд. 125 млн. 10 тыс.куб.м</w:t>
      </w:r>
    </w:p>
    <w:p w:rsidR="00D605BD" w:rsidRPr="00D605BD" w:rsidRDefault="00D605BD" w:rsidP="00D605BD">
      <w:pPr>
        <w:spacing w:line="360" w:lineRule="auto"/>
        <w:ind w:firstLine="540"/>
        <w:jc w:val="both"/>
        <w:rPr>
          <w:sz w:val="26"/>
          <w:szCs w:val="26"/>
        </w:rPr>
      </w:pPr>
      <w:r w:rsidRPr="00D605BD">
        <w:rPr>
          <w:sz w:val="26"/>
          <w:szCs w:val="26"/>
        </w:rPr>
        <w:t>Наиболее крупные потребители газа в общем объеме поставки:</w:t>
      </w:r>
    </w:p>
    <w:p w:rsidR="00D605BD" w:rsidRPr="00D605BD" w:rsidRDefault="00D605BD" w:rsidP="00D605BD">
      <w:pPr>
        <w:spacing w:line="360" w:lineRule="auto"/>
        <w:ind w:firstLine="540"/>
        <w:jc w:val="both"/>
        <w:rPr>
          <w:sz w:val="26"/>
          <w:szCs w:val="26"/>
        </w:rPr>
      </w:pPr>
      <w:r w:rsidRPr="00D605BD">
        <w:rPr>
          <w:sz w:val="26"/>
          <w:szCs w:val="26"/>
        </w:rPr>
        <w:t>· КАО «Азот» (50,2 % поставок);</w:t>
      </w:r>
    </w:p>
    <w:p w:rsidR="00D605BD" w:rsidRPr="00D605BD" w:rsidRDefault="00D605BD" w:rsidP="00D605BD">
      <w:pPr>
        <w:spacing w:line="360" w:lineRule="auto"/>
        <w:ind w:firstLine="540"/>
        <w:jc w:val="both"/>
        <w:rPr>
          <w:sz w:val="26"/>
          <w:szCs w:val="26"/>
        </w:rPr>
      </w:pPr>
      <w:r w:rsidRPr="00D605BD">
        <w:rPr>
          <w:sz w:val="26"/>
          <w:szCs w:val="26"/>
        </w:rPr>
        <w:t>· АО «ЕВРАЗ Объединенный Западно-Сибирский металлургический комбинат» (24,1 %);</w:t>
      </w:r>
    </w:p>
    <w:p w:rsidR="00D605BD" w:rsidRPr="00D605BD" w:rsidRDefault="00D605BD" w:rsidP="00D605BD">
      <w:pPr>
        <w:spacing w:line="360" w:lineRule="auto"/>
        <w:ind w:firstLine="540"/>
        <w:jc w:val="both"/>
        <w:rPr>
          <w:sz w:val="26"/>
          <w:szCs w:val="26"/>
        </w:rPr>
      </w:pPr>
      <w:r w:rsidRPr="00D605BD">
        <w:rPr>
          <w:sz w:val="26"/>
          <w:szCs w:val="26"/>
        </w:rPr>
        <w:t>· ООО «Топкинский цемент» (8,6 %);</w:t>
      </w:r>
    </w:p>
    <w:p w:rsidR="00D605BD" w:rsidRPr="00D605BD" w:rsidRDefault="00D605BD" w:rsidP="00D605BD">
      <w:pPr>
        <w:spacing w:line="360" w:lineRule="auto"/>
        <w:ind w:firstLine="540"/>
        <w:jc w:val="both"/>
        <w:rPr>
          <w:sz w:val="26"/>
          <w:szCs w:val="26"/>
        </w:rPr>
      </w:pPr>
      <w:r w:rsidRPr="00D605BD">
        <w:rPr>
          <w:sz w:val="26"/>
          <w:szCs w:val="26"/>
        </w:rPr>
        <w:t>· ООО «Центральная ТЭЦ» (8,5 %);</w:t>
      </w:r>
    </w:p>
    <w:p w:rsidR="00D605BD" w:rsidRPr="00D605BD" w:rsidRDefault="00D605BD" w:rsidP="00D605BD">
      <w:pPr>
        <w:spacing w:line="360" w:lineRule="auto"/>
        <w:ind w:firstLine="540"/>
        <w:jc w:val="both"/>
        <w:rPr>
          <w:sz w:val="26"/>
          <w:szCs w:val="26"/>
        </w:rPr>
      </w:pPr>
      <w:r w:rsidRPr="00D605BD">
        <w:rPr>
          <w:sz w:val="26"/>
          <w:szCs w:val="26"/>
        </w:rPr>
        <w:t>· АО «Теплоэнерго» (1,2 %);</w:t>
      </w:r>
    </w:p>
    <w:p w:rsidR="00D605BD" w:rsidRPr="00D605BD" w:rsidRDefault="00D605BD" w:rsidP="00D605BD">
      <w:pPr>
        <w:spacing w:line="360" w:lineRule="auto"/>
        <w:ind w:firstLine="540"/>
        <w:jc w:val="both"/>
        <w:rPr>
          <w:sz w:val="26"/>
          <w:szCs w:val="26"/>
        </w:rPr>
      </w:pPr>
      <w:r w:rsidRPr="00D605BD">
        <w:rPr>
          <w:sz w:val="26"/>
          <w:szCs w:val="26"/>
        </w:rPr>
        <w:t>· ООО «Юргинский машзавод» (1,0 %);</w:t>
      </w:r>
    </w:p>
    <w:p w:rsidR="00D605BD" w:rsidRPr="00D605BD" w:rsidRDefault="00D605BD" w:rsidP="00D605BD">
      <w:pPr>
        <w:spacing w:line="360" w:lineRule="auto"/>
        <w:ind w:firstLine="540"/>
        <w:jc w:val="both"/>
        <w:rPr>
          <w:sz w:val="26"/>
          <w:szCs w:val="26"/>
        </w:rPr>
      </w:pPr>
      <w:r w:rsidRPr="00D605BD">
        <w:rPr>
          <w:sz w:val="26"/>
          <w:szCs w:val="26"/>
        </w:rPr>
        <w:t>· Муниципальное казенное предприятие «Жилищно-коммунальное хозяйство» (0,6 %);</w:t>
      </w:r>
    </w:p>
    <w:p w:rsidR="00D605BD" w:rsidRPr="00D605BD" w:rsidRDefault="00D605BD" w:rsidP="00D605BD">
      <w:pPr>
        <w:spacing w:line="360" w:lineRule="auto"/>
        <w:ind w:firstLine="540"/>
        <w:jc w:val="both"/>
        <w:rPr>
          <w:sz w:val="26"/>
          <w:szCs w:val="26"/>
        </w:rPr>
      </w:pPr>
      <w:r w:rsidRPr="00D605BD">
        <w:rPr>
          <w:sz w:val="26"/>
          <w:szCs w:val="26"/>
        </w:rPr>
        <w:t>· ОАО «Суховский» (0,3 %).</w:t>
      </w:r>
    </w:p>
    <w:p w:rsidR="00D605BD" w:rsidRPr="00D605BD" w:rsidRDefault="00D605BD" w:rsidP="00D605BD">
      <w:pPr>
        <w:spacing w:line="360" w:lineRule="auto"/>
        <w:ind w:firstLine="540"/>
        <w:jc w:val="both"/>
        <w:rPr>
          <w:sz w:val="26"/>
          <w:szCs w:val="26"/>
        </w:rPr>
      </w:pPr>
      <w:r w:rsidRPr="00D605BD">
        <w:rPr>
          <w:sz w:val="26"/>
          <w:szCs w:val="26"/>
        </w:rPr>
        <w:t>С 2012 года ООО «Газпром межрегионгаз» (http://mrg.gazprom.ru) реализует программу развития газоснабжения и газификации Кемеровской области, в рамках которой финансирует строительство межпоселковых газопроводов.</w:t>
      </w:r>
    </w:p>
    <w:p w:rsidR="00D605BD" w:rsidRPr="00D605BD" w:rsidRDefault="00D605BD" w:rsidP="00D605BD">
      <w:pPr>
        <w:spacing w:line="360" w:lineRule="auto"/>
        <w:ind w:firstLine="540"/>
        <w:jc w:val="both"/>
        <w:rPr>
          <w:sz w:val="26"/>
          <w:szCs w:val="26"/>
        </w:rPr>
      </w:pPr>
      <w:r w:rsidRPr="00D605BD">
        <w:rPr>
          <w:sz w:val="26"/>
          <w:szCs w:val="26"/>
        </w:rPr>
        <w:t>Также строительство и проектирование объектов газоснабжения давлением до 1,2 МПа на территории Кемеровской области осуществляется в рамках мероприятий, предусмотренных:</w:t>
      </w:r>
    </w:p>
    <w:p w:rsidR="00D605BD" w:rsidRPr="00D605BD" w:rsidRDefault="00D605BD" w:rsidP="00D605BD">
      <w:pPr>
        <w:spacing w:line="360" w:lineRule="auto"/>
        <w:ind w:firstLine="540"/>
        <w:jc w:val="both"/>
        <w:rPr>
          <w:sz w:val="26"/>
          <w:szCs w:val="26"/>
        </w:rPr>
      </w:pPr>
      <w:r w:rsidRPr="00D605BD">
        <w:rPr>
          <w:sz w:val="26"/>
          <w:szCs w:val="26"/>
        </w:rPr>
        <w:t>государственной программой Кемеровской области «Государственная поддержка агропромышленного комплекса и устойчивого развития сельских территорий в Кемеровской области на 2014-2021 годы»;</w:t>
      </w:r>
    </w:p>
    <w:p w:rsidR="00D605BD" w:rsidRPr="00D605BD" w:rsidRDefault="00D605BD" w:rsidP="00D605BD">
      <w:pPr>
        <w:spacing w:line="360" w:lineRule="auto"/>
        <w:ind w:firstLine="540"/>
        <w:jc w:val="both"/>
        <w:rPr>
          <w:sz w:val="26"/>
          <w:szCs w:val="26"/>
        </w:rPr>
      </w:pPr>
      <w:r w:rsidRPr="00D605BD">
        <w:rPr>
          <w:sz w:val="26"/>
          <w:szCs w:val="26"/>
        </w:rPr>
        <w:t>государственной программой Кемеровской области «Экономическое развитие и инновационная экономика Кузбасса на 2014-2021 годы»;</w:t>
      </w:r>
    </w:p>
    <w:p w:rsidR="00D605BD" w:rsidRPr="00D605BD" w:rsidRDefault="00D605BD" w:rsidP="00D605BD">
      <w:pPr>
        <w:spacing w:line="360" w:lineRule="auto"/>
        <w:ind w:firstLine="540"/>
        <w:jc w:val="both"/>
        <w:rPr>
          <w:sz w:val="26"/>
          <w:szCs w:val="26"/>
        </w:rPr>
      </w:pPr>
      <w:r w:rsidRPr="00D605BD">
        <w:rPr>
          <w:sz w:val="26"/>
          <w:szCs w:val="26"/>
        </w:rPr>
        <w:t>комплексным планом мероприятий снижению выбросов загрязняющих веществ в атмосферный воздух в городе Новокузнецке на период 2019 – 2024 гг., реализуемого в рамках федерального проекта «Чистый воздух»</w:t>
      </w:r>
    </w:p>
    <w:p w:rsidR="00D605BD" w:rsidRPr="00D605BD" w:rsidRDefault="00D605BD" w:rsidP="00D605BD">
      <w:pPr>
        <w:spacing w:line="360" w:lineRule="auto"/>
        <w:ind w:firstLine="540"/>
        <w:jc w:val="both"/>
        <w:rPr>
          <w:sz w:val="26"/>
          <w:szCs w:val="26"/>
        </w:rPr>
      </w:pPr>
      <w:r w:rsidRPr="00D605BD">
        <w:rPr>
          <w:sz w:val="26"/>
          <w:szCs w:val="26"/>
        </w:rPr>
        <w:t>программой газификации Кемеровской области на 2015-2022 годы, подлежащей финансированию за счет средств специальной надбавки на услуги по транспортировке газа ООО «Газпром газораспределение Томск»;</w:t>
      </w:r>
    </w:p>
    <w:p w:rsidR="00D605BD" w:rsidRPr="00D605BD" w:rsidRDefault="00D605BD" w:rsidP="00D605BD">
      <w:pPr>
        <w:spacing w:line="360" w:lineRule="auto"/>
        <w:ind w:firstLine="540"/>
        <w:jc w:val="both"/>
        <w:rPr>
          <w:sz w:val="26"/>
          <w:szCs w:val="26"/>
        </w:rPr>
      </w:pPr>
      <w:r w:rsidRPr="00D605BD">
        <w:rPr>
          <w:sz w:val="26"/>
          <w:szCs w:val="26"/>
        </w:rPr>
        <w:t>муниципальной программой Новокузнецкого городского округа «Обеспечение комфортного проживания в секторе индивидуальной жилой застройки»;</w:t>
      </w:r>
    </w:p>
    <w:p w:rsidR="00D605BD" w:rsidRPr="00D605BD" w:rsidRDefault="00D605BD" w:rsidP="00D605BD">
      <w:pPr>
        <w:spacing w:line="360" w:lineRule="auto"/>
        <w:ind w:firstLine="540"/>
        <w:jc w:val="both"/>
        <w:rPr>
          <w:sz w:val="26"/>
          <w:szCs w:val="26"/>
        </w:rPr>
      </w:pPr>
      <w:r w:rsidRPr="00D605BD">
        <w:rPr>
          <w:sz w:val="26"/>
          <w:szCs w:val="26"/>
        </w:rPr>
        <w:t>муниципальной программой «Жилищно-коммунальный комплекс Кемеровского муниципального района» на 2017-2021 годы.</w:t>
      </w:r>
    </w:p>
    <w:p w:rsidR="00D605BD" w:rsidRPr="00D605BD" w:rsidRDefault="00D605BD" w:rsidP="00D605BD">
      <w:pPr>
        <w:spacing w:line="360" w:lineRule="auto"/>
        <w:ind w:firstLine="540"/>
        <w:jc w:val="both"/>
        <w:rPr>
          <w:sz w:val="26"/>
          <w:szCs w:val="26"/>
        </w:rPr>
      </w:pPr>
      <w:r w:rsidRPr="00D605BD">
        <w:rPr>
          <w:sz w:val="26"/>
          <w:szCs w:val="26"/>
        </w:rPr>
        <w:t>Проектирование и строительство объектов магистрального транспорта газа давлением свыше 1,2 МПа осуществляется за счет средств организаций, собственников объектов магистрального газоснабжения.</w:t>
      </w:r>
    </w:p>
    <w:p w:rsidR="00D605BD" w:rsidRPr="00D605BD" w:rsidRDefault="00D605BD" w:rsidP="00D605BD">
      <w:pPr>
        <w:spacing w:line="360" w:lineRule="auto"/>
        <w:ind w:firstLine="540"/>
        <w:jc w:val="both"/>
        <w:rPr>
          <w:sz w:val="26"/>
          <w:szCs w:val="26"/>
        </w:rPr>
      </w:pPr>
      <w:r w:rsidRPr="00D605BD">
        <w:rPr>
          <w:sz w:val="26"/>
          <w:szCs w:val="26"/>
        </w:rPr>
        <w:t>С 2008 года ООО «Газпром добыча Кузнецк» (http://kuznetsk-dobycha.gazprom.ru) совместно с ПАО "Газпром" и Администрацией Кемеровской области реализует проект по добыче метана из угольных пластов в Кузбассе. Площадь лицензионного горного отвода компании составляет 5770 км2 до глубины 1800 м и охватывает центральную и юго-восточную часть Кузнецкого угольного бассейна.</w:t>
      </w:r>
      <w:r>
        <w:rPr>
          <w:sz w:val="26"/>
          <w:szCs w:val="26"/>
        </w:rPr>
        <w:t xml:space="preserve"> </w:t>
      </w:r>
      <w:r w:rsidRPr="00D605BD">
        <w:rPr>
          <w:sz w:val="26"/>
          <w:szCs w:val="26"/>
        </w:rPr>
        <w:t>Ресурсы метана угольных пластов в Кузбассе по экспертной оценке составляют 13 трлн. кубических метров, что сопоставимо с запасами традиционного природного газа на Уренгойском месторождении(Тюменская область), одном из крупнейших в мире.</w:t>
      </w:r>
    </w:p>
    <w:p w:rsidR="00D605BD" w:rsidRPr="00D605BD" w:rsidRDefault="00D605BD" w:rsidP="00D605BD">
      <w:pPr>
        <w:spacing w:line="360" w:lineRule="auto"/>
        <w:ind w:firstLine="540"/>
        <w:jc w:val="both"/>
        <w:rPr>
          <w:sz w:val="26"/>
          <w:szCs w:val="26"/>
        </w:rPr>
      </w:pPr>
      <w:r w:rsidRPr="00D605BD">
        <w:rPr>
          <w:sz w:val="26"/>
          <w:szCs w:val="26"/>
        </w:rPr>
        <w:t>Рынок газомоторного топлива в Кемеровской области является одним из перспективных направлений развития. В регионе работают семь автомобильных газонаполнительных компрессорных станций (АГНКС) 2 - в г.Кемерово, 5 - в г.Новокузнецке.</w:t>
      </w:r>
    </w:p>
    <w:p w:rsidR="00D605BD" w:rsidRPr="00D605BD" w:rsidRDefault="00D605BD" w:rsidP="00D605BD">
      <w:pPr>
        <w:spacing w:line="360" w:lineRule="auto"/>
        <w:ind w:firstLine="540"/>
        <w:jc w:val="both"/>
        <w:rPr>
          <w:sz w:val="26"/>
          <w:szCs w:val="26"/>
        </w:rPr>
      </w:pPr>
      <w:r w:rsidRPr="00D605BD">
        <w:rPr>
          <w:sz w:val="26"/>
          <w:szCs w:val="26"/>
        </w:rPr>
        <w:t>В 2017 году новокузнецкой компанией «Сибирь-Энерго» (http://sibir-energo.ru)запущен завод, по производству сжиженного природного газа для обеспечения автотранспорта топливом.</w:t>
      </w:r>
      <w:r>
        <w:rPr>
          <w:sz w:val="26"/>
          <w:szCs w:val="26"/>
        </w:rPr>
        <w:t xml:space="preserve"> </w:t>
      </w:r>
      <w:r w:rsidRPr="00D605BD">
        <w:rPr>
          <w:sz w:val="26"/>
          <w:szCs w:val="26"/>
        </w:rPr>
        <w:t>Производительность первой очереди составила порядка 18 млн. кубических метров в год (1,5 тонны в час), с перспективой увеличения производительности завода до 30 тонн в час. Компанией заключены предварительные договоры на поставку сжиженного природного газа с пятью крупнейшими угольными компаниями региона: АО «УК «Кузбассразрезуголь», ЗАО «Стройсервис»,ПАО «Кузбасская топливная компания», АО ХК «СДС-Уголь», ПАО «Южный Кузбасс».</w:t>
      </w:r>
    </w:p>
    <w:p w:rsidR="00D605BD" w:rsidRDefault="00D605BD" w:rsidP="00D605BD">
      <w:pPr>
        <w:spacing w:line="360" w:lineRule="auto"/>
        <w:ind w:firstLine="540"/>
        <w:jc w:val="both"/>
        <w:rPr>
          <w:sz w:val="26"/>
          <w:szCs w:val="26"/>
        </w:rPr>
      </w:pPr>
      <w:r w:rsidRPr="00D605BD">
        <w:rPr>
          <w:sz w:val="26"/>
          <w:szCs w:val="26"/>
        </w:rPr>
        <w:t>Реализацию сжиженного газа потребителям коммунально-бытового сектора обеспечивает АО «Кузбассгазификация» (http://www.kuzgazifikacia.ru), обслуживая около 29 км наружных газопроводов, включая 2,1 км наружных газопроводов подачи сжиженного газа. Количество газифицированных сжиженным газом квартир составляет порядка 3 000, при этом объем реализации сжиженного газа потребителям находится на уровне 6 500 тн.</w:t>
      </w:r>
    </w:p>
    <w:p w:rsidR="00D605BD" w:rsidRPr="00D605BD" w:rsidRDefault="00D605BD" w:rsidP="00D605BD">
      <w:pPr>
        <w:pStyle w:val="1"/>
        <w:numPr>
          <w:ilvl w:val="1"/>
          <w:numId w:val="4"/>
        </w:numPr>
        <w:ind w:left="0" w:firstLine="567"/>
        <w:rPr>
          <w:rFonts w:eastAsia="Arial"/>
        </w:rPr>
      </w:pPr>
      <w:bookmarkStart w:id="142" w:name="_Toc78552216"/>
      <w:r>
        <w:rPr>
          <w:rFonts w:eastAsia="Arial"/>
        </w:rPr>
        <w:t>О</w:t>
      </w:r>
      <w:r w:rsidRPr="00D605BD">
        <w:rPr>
          <w:rFonts w:eastAsia="Arial"/>
        </w:rPr>
        <w:t>писание проблем организации газоснабжения источников тепловой энергии;</w:t>
      </w:r>
      <w:bookmarkEnd w:id="142"/>
    </w:p>
    <w:p w:rsidR="00D605BD" w:rsidRPr="00D605BD" w:rsidRDefault="00D605BD" w:rsidP="00D605BD">
      <w:pPr>
        <w:pStyle w:val="1"/>
        <w:numPr>
          <w:ilvl w:val="1"/>
          <w:numId w:val="4"/>
        </w:numPr>
        <w:ind w:left="0" w:firstLine="567"/>
        <w:rPr>
          <w:rFonts w:eastAsia="Arial"/>
        </w:rPr>
      </w:pPr>
      <w:bookmarkStart w:id="143" w:name="_Toc43305922"/>
      <w:bookmarkStart w:id="144" w:name="_Toc44020640"/>
      <w:bookmarkStart w:id="145" w:name="_Toc78552217"/>
      <w:r>
        <w:rPr>
          <w:rFonts w:eastAsia="Arial"/>
        </w:rPr>
        <w:t>П</w:t>
      </w:r>
      <w:r w:rsidRPr="00D605BD">
        <w:rPr>
          <w:rFonts w:eastAsia="Arial"/>
        </w:rPr>
        <w:t>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43"/>
      <w:bookmarkEnd w:id="144"/>
      <w:bookmarkEnd w:id="145"/>
    </w:p>
    <w:p w:rsidR="00D605BD" w:rsidRPr="00D605BD" w:rsidRDefault="00D605BD" w:rsidP="00D605BD">
      <w:pPr>
        <w:pStyle w:val="1"/>
        <w:numPr>
          <w:ilvl w:val="1"/>
          <w:numId w:val="4"/>
        </w:numPr>
        <w:ind w:left="0" w:firstLine="567"/>
        <w:rPr>
          <w:rFonts w:eastAsia="Arial"/>
        </w:rPr>
      </w:pPr>
      <w:bookmarkStart w:id="146" w:name="_Toc43305923"/>
      <w:bookmarkStart w:id="147" w:name="_Toc44020641"/>
      <w:bookmarkStart w:id="148" w:name="_Toc78552218"/>
      <w:r>
        <w:rPr>
          <w:rFonts w:eastAsia="Arial"/>
        </w:rPr>
        <w:t>О</w:t>
      </w:r>
      <w:r w:rsidRPr="00D605BD">
        <w:rPr>
          <w:rFonts w:eastAsia="Arial"/>
        </w:rPr>
        <w:t>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46"/>
      <w:bookmarkEnd w:id="147"/>
      <w:bookmarkEnd w:id="148"/>
    </w:p>
    <w:p w:rsidR="00D605BD" w:rsidRPr="00D605BD" w:rsidRDefault="00D605BD" w:rsidP="00BD0AE0">
      <w:pPr>
        <w:pStyle w:val="1"/>
        <w:numPr>
          <w:ilvl w:val="1"/>
          <w:numId w:val="4"/>
        </w:numPr>
        <w:ind w:left="0" w:firstLine="567"/>
        <w:rPr>
          <w:rFonts w:eastAsia="Arial"/>
        </w:rPr>
      </w:pPr>
      <w:bookmarkStart w:id="149" w:name="_Toc43305924"/>
      <w:bookmarkStart w:id="150" w:name="_Toc44020642"/>
      <w:r>
        <w:rPr>
          <w:b w:val="0"/>
          <w:bCs/>
        </w:rPr>
        <w:t xml:space="preserve"> </w:t>
      </w:r>
      <w:bookmarkStart w:id="151" w:name="_Toc78552219"/>
      <w:r w:rsidR="00BD0AE0">
        <w:rPr>
          <w:rFonts w:eastAsia="Arial"/>
        </w:rPr>
        <w:t>П</w:t>
      </w:r>
      <w:r w:rsidRPr="00D605BD">
        <w:rPr>
          <w:rFonts w:eastAsia="Arial"/>
        </w:rPr>
        <w:t>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49"/>
      <w:bookmarkEnd w:id="150"/>
      <w:bookmarkEnd w:id="151"/>
    </w:p>
    <w:p w:rsidR="00D605BD" w:rsidRDefault="00D605BD" w:rsidP="00D605BD">
      <w:pPr>
        <w:spacing w:line="360" w:lineRule="auto"/>
        <w:ind w:firstLine="540"/>
        <w:jc w:val="both"/>
        <w:rPr>
          <w:sz w:val="26"/>
          <w:szCs w:val="26"/>
        </w:rPr>
      </w:pPr>
      <w:r w:rsidRPr="00D605BD">
        <w:rPr>
          <w:sz w:val="26"/>
          <w:szCs w:val="26"/>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отсутствуют, ввиду отсутствия объектов с комбинированной выработкой тепловой энергии.</w:t>
      </w:r>
    </w:p>
    <w:p w:rsidR="00BD0AE0" w:rsidRPr="00C94E1E" w:rsidRDefault="00BD0AE0" w:rsidP="00BD0AE0">
      <w:pPr>
        <w:pStyle w:val="1"/>
        <w:numPr>
          <w:ilvl w:val="1"/>
          <w:numId w:val="4"/>
        </w:numPr>
        <w:ind w:left="0" w:firstLine="567"/>
        <w:rPr>
          <w:rFonts w:eastAsia="Arial"/>
        </w:rPr>
      </w:pPr>
      <w:bookmarkStart w:id="152" w:name="_Toc78552220"/>
      <w:r>
        <w:rPr>
          <w:rFonts w:eastAsia="Arial"/>
        </w:rPr>
        <w:t>О</w:t>
      </w:r>
      <w:r w:rsidRPr="00C94E1E">
        <w:rPr>
          <w:rFonts w:eastAsia="Arial"/>
        </w:rPr>
        <w:t>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52"/>
    </w:p>
    <w:p w:rsidR="00BD0AE0" w:rsidRDefault="00BD0AE0" w:rsidP="00BD0AE0">
      <w:pPr>
        <w:pStyle w:val="1"/>
        <w:numPr>
          <w:ilvl w:val="1"/>
          <w:numId w:val="4"/>
        </w:numPr>
        <w:ind w:left="0" w:firstLine="567"/>
        <w:rPr>
          <w:rFonts w:eastAsia="Arial"/>
        </w:rPr>
      </w:pPr>
      <w:bookmarkStart w:id="153" w:name="_Toc43305926"/>
      <w:bookmarkStart w:id="154" w:name="_Toc44020644"/>
      <w:bookmarkStart w:id="155" w:name="_Toc78552221"/>
      <w:r>
        <w:rPr>
          <w:rFonts w:eastAsia="Arial"/>
        </w:rPr>
        <w:t>П</w:t>
      </w:r>
      <w:r w:rsidRPr="00C94E1E">
        <w:rPr>
          <w:rFonts w:eastAsia="Arial"/>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53"/>
      <w:bookmarkEnd w:id="154"/>
      <w:bookmarkEnd w:id="155"/>
    </w:p>
    <w:p w:rsidR="001D2851" w:rsidRPr="001D2851" w:rsidRDefault="001D2851" w:rsidP="001D2851">
      <w:pPr>
        <w:rPr>
          <w:rFonts w:eastAsia="Arial"/>
        </w:rPr>
      </w:pPr>
    </w:p>
    <w:p w:rsidR="001D2851" w:rsidRPr="001D2851" w:rsidRDefault="001D2851" w:rsidP="001D2851">
      <w:pPr>
        <w:pStyle w:val="1"/>
        <w:numPr>
          <w:ilvl w:val="0"/>
          <w:numId w:val="4"/>
        </w:numPr>
        <w:ind w:left="0" w:firstLine="567"/>
        <w:rPr>
          <w:rFonts w:eastAsia="Arial"/>
        </w:rPr>
      </w:pPr>
      <w:bookmarkStart w:id="156" w:name="_Toc78552222"/>
      <w:r w:rsidRPr="001D2851">
        <w:rPr>
          <w:rFonts w:eastAsia="Arial"/>
        </w:rPr>
        <w:t>Индикаторы развития систем теплоснабжения поселения, городского округа, города федерального значения</w:t>
      </w:r>
      <w:bookmarkEnd w:id="156"/>
    </w:p>
    <w:p w:rsidR="00BD0AE0" w:rsidRPr="00D605BD" w:rsidRDefault="00350206" w:rsidP="00D605BD">
      <w:pPr>
        <w:spacing w:line="360" w:lineRule="auto"/>
        <w:ind w:firstLine="540"/>
        <w:jc w:val="both"/>
        <w:rPr>
          <w:sz w:val="26"/>
          <w:szCs w:val="26"/>
        </w:rPr>
      </w:pPr>
      <w:r>
        <w:rPr>
          <w:sz w:val="26"/>
          <w:szCs w:val="26"/>
        </w:rPr>
        <w:t xml:space="preserve">Индикаторы развития </w:t>
      </w:r>
      <w:r w:rsidR="008D4B12">
        <w:rPr>
          <w:sz w:val="26"/>
          <w:szCs w:val="26"/>
        </w:rPr>
        <w:t>систем теплоснабжения отсутствуют.</w:t>
      </w:r>
    </w:p>
    <w:p w:rsidR="00D605BD" w:rsidRPr="00D605BD" w:rsidRDefault="00D605BD" w:rsidP="00D605BD">
      <w:pPr>
        <w:spacing w:line="360" w:lineRule="auto"/>
        <w:ind w:firstLine="540"/>
        <w:jc w:val="both"/>
        <w:rPr>
          <w:sz w:val="26"/>
          <w:szCs w:val="26"/>
        </w:rPr>
      </w:pPr>
    </w:p>
    <w:p w:rsidR="00E915BA" w:rsidRPr="00D605BD" w:rsidRDefault="00E915BA" w:rsidP="00D605BD">
      <w:pPr>
        <w:spacing w:line="360" w:lineRule="auto"/>
        <w:ind w:firstLine="540"/>
        <w:jc w:val="both"/>
        <w:rPr>
          <w:sz w:val="26"/>
          <w:szCs w:val="26"/>
        </w:rPr>
      </w:pPr>
      <w:r w:rsidRPr="00D605BD">
        <w:rPr>
          <w:sz w:val="26"/>
          <w:szCs w:val="26"/>
        </w:rPr>
        <w:br w:type="page"/>
      </w:r>
    </w:p>
    <w:p w:rsidR="00E915BA" w:rsidRDefault="00E915BA" w:rsidP="00E915BA">
      <w:pPr>
        <w:pStyle w:val="1"/>
        <w:numPr>
          <w:ilvl w:val="0"/>
          <w:numId w:val="4"/>
        </w:numPr>
      </w:pPr>
      <w:bookmarkStart w:id="157" w:name="_Toc78552223"/>
      <w:bookmarkStart w:id="158" w:name="_Toc359926493"/>
      <w:r w:rsidRPr="00C94E1E">
        <w:rPr>
          <w:rFonts w:eastAsia="Arial"/>
        </w:rPr>
        <w:t>Ценовые (тарифные) последствия</w:t>
      </w:r>
      <w:bookmarkEnd w:id="157"/>
    </w:p>
    <w:p w:rsidR="00E915BA" w:rsidRPr="000A705B" w:rsidRDefault="00E915BA" w:rsidP="00E915BA">
      <w:pPr>
        <w:pStyle w:val="1"/>
        <w:numPr>
          <w:ilvl w:val="1"/>
          <w:numId w:val="4"/>
        </w:numPr>
      </w:pPr>
      <w:bookmarkStart w:id="159" w:name="_Toc78552224"/>
      <w:r w:rsidRPr="000A705B">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58"/>
      <w:bookmarkEnd w:id="159"/>
    </w:p>
    <w:p w:rsidR="00E915BA" w:rsidRPr="000A705B" w:rsidRDefault="00E915BA" w:rsidP="00E915BA">
      <w:pPr>
        <w:widowControl w:val="0"/>
        <w:autoSpaceDE w:val="0"/>
        <w:autoSpaceDN w:val="0"/>
        <w:adjustRightInd w:val="0"/>
        <w:spacing w:line="360" w:lineRule="auto"/>
        <w:ind w:firstLine="567"/>
        <w:jc w:val="both"/>
        <w:outlineLvl w:val="0"/>
        <w:rPr>
          <w:b/>
          <w:sz w:val="26"/>
          <w:szCs w:val="26"/>
        </w:rPr>
      </w:pPr>
    </w:p>
    <w:p w:rsidR="00E915BA" w:rsidRPr="000A705B" w:rsidRDefault="00E915BA" w:rsidP="00E915BA">
      <w:pPr>
        <w:spacing w:line="360" w:lineRule="auto"/>
        <w:ind w:firstLine="540"/>
        <w:jc w:val="both"/>
        <w:rPr>
          <w:sz w:val="26"/>
          <w:szCs w:val="26"/>
        </w:rPr>
      </w:pPr>
      <w:r w:rsidRPr="00B30DFB">
        <w:rPr>
          <w:sz w:val="26"/>
          <w:szCs w:val="26"/>
        </w:rPr>
        <w:t>Результатом утве</w:t>
      </w:r>
      <w:r w:rsidR="00B30DFB">
        <w:rPr>
          <w:sz w:val="26"/>
          <w:szCs w:val="26"/>
        </w:rPr>
        <w:t>рждения схемы теплоснабжения Юргинского муниципального округа</w:t>
      </w:r>
      <w:r w:rsidRPr="00B30DFB">
        <w:rPr>
          <w:sz w:val="26"/>
          <w:szCs w:val="26"/>
        </w:rPr>
        <w:t xml:space="preserve"> до 2035 года должно быть выделение ЕТО и тарифа на тепловую энергию отпускаемую потребителям. Предполагаемый период, с которого начнет функциониро</w:t>
      </w:r>
      <w:r w:rsidR="00B30DFB">
        <w:rPr>
          <w:sz w:val="26"/>
          <w:szCs w:val="26"/>
        </w:rPr>
        <w:t>вать ЕТО - 2021</w:t>
      </w:r>
      <w:r w:rsidRPr="00B30DFB">
        <w:rPr>
          <w:sz w:val="26"/>
          <w:szCs w:val="26"/>
        </w:rPr>
        <w:t xml:space="preserve"> г.</w:t>
      </w:r>
    </w:p>
    <w:p w:rsidR="00E915BA" w:rsidRPr="000A705B" w:rsidRDefault="00E915BA" w:rsidP="00E915BA">
      <w:pPr>
        <w:spacing w:line="360" w:lineRule="auto"/>
        <w:ind w:firstLine="540"/>
        <w:jc w:val="both"/>
        <w:rPr>
          <w:sz w:val="26"/>
          <w:szCs w:val="26"/>
        </w:rPr>
      </w:pPr>
      <w:r w:rsidRPr="000A705B">
        <w:rPr>
          <w:sz w:val="26"/>
          <w:szCs w:val="26"/>
        </w:rPr>
        <w:t xml:space="preserve">Предлагаемые в Разделе </w:t>
      </w:r>
      <w:r>
        <w:rPr>
          <w:sz w:val="26"/>
          <w:szCs w:val="26"/>
        </w:rPr>
        <w:t>9</w:t>
      </w:r>
      <w:r w:rsidRPr="000A705B">
        <w:rPr>
          <w:sz w:val="26"/>
          <w:szCs w:val="26"/>
        </w:rPr>
        <w:t xml:space="preserve"> настоящего отчета источники инвестиций предполагают возможность привлечения тарифных средств для реализации программы.</w:t>
      </w:r>
    </w:p>
    <w:p w:rsidR="00E915BA" w:rsidRPr="000A705B" w:rsidRDefault="00E915BA" w:rsidP="00E915BA">
      <w:pPr>
        <w:spacing w:line="360" w:lineRule="auto"/>
        <w:ind w:firstLine="540"/>
        <w:jc w:val="both"/>
        <w:rPr>
          <w:sz w:val="26"/>
          <w:szCs w:val="26"/>
        </w:rPr>
      </w:pPr>
      <w:r w:rsidRPr="000A705B">
        <w:rPr>
          <w:sz w:val="26"/>
          <w:szCs w:val="26"/>
        </w:rPr>
        <w:t>Существует ограничение на применения тарифных средств для реализации программы из-за предельных норм роста тарифов утверждаемых ФСТ.</w:t>
      </w:r>
    </w:p>
    <w:p w:rsidR="00E915BA" w:rsidRDefault="00E915BA" w:rsidP="00E915BA">
      <w:pPr>
        <w:spacing w:line="360" w:lineRule="auto"/>
        <w:ind w:firstLine="540"/>
        <w:jc w:val="both"/>
        <w:rPr>
          <w:sz w:val="26"/>
          <w:szCs w:val="26"/>
        </w:rPr>
      </w:pPr>
      <w:r w:rsidRPr="000A705B">
        <w:rPr>
          <w:sz w:val="26"/>
          <w:szCs w:val="26"/>
        </w:rPr>
        <w:t>Анализ влияния реализации проектов схемы теплоснабжения, предлагаемых к включению в инвестиционную программу, выполнен по результатам прогнозного расчета необходимой валовой выручки. На рис. 5</w:t>
      </w:r>
      <w:r w:rsidRPr="000A705B">
        <w:rPr>
          <w:color w:val="FF0000"/>
          <w:sz w:val="26"/>
          <w:szCs w:val="26"/>
        </w:rPr>
        <w:t xml:space="preserve"> </w:t>
      </w:r>
      <w:r w:rsidRPr="000A705B">
        <w:rPr>
          <w:sz w:val="26"/>
          <w:szCs w:val="26"/>
        </w:rPr>
        <w:t>представлена динамика изменения тарифов тепловой энергии по ЕТО.</w:t>
      </w:r>
    </w:p>
    <w:p w:rsidR="00E915BA" w:rsidRPr="000A705B" w:rsidRDefault="00E915BA" w:rsidP="00E915BA">
      <w:pPr>
        <w:spacing w:line="360" w:lineRule="auto"/>
        <w:ind w:firstLine="540"/>
        <w:jc w:val="both"/>
        <w:rPr>
          <w:sz w:val="26"/>
          <w:szCs w:val="26"/>
        </w:rPr>
      </w:pPr>
      <w:r>
        <w:rPr>
          <w:noProof/>
        </w:rPr>
        <w:drawing>
          <wp:inline distT="0" distB="0" distL="0" distR="0" wp14:anchorId="672AF275" wp14:editId="75A46345">
            <wp:extent cx="4572000" cy="274320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E915BA" w:rsidRPr="000A705B" w:rsidRDefault="00E915BA" w:rsidP="00E915BA">
      <w:pPr>
        <w:jc w:val="center"/>
        <w:rPr>
          <w:sz w:val="28"/>
          <w:szCs w:val="28"/>
        </w:rPr>
      </w:pPr>
    </w:p>
    <w:p w:rsidR="00E915BA" w:rsidRDefault="00E915BA" w:rsidP="00E915BA">
      <w:pPr>
        <w:jc w:val="center"/>
        <w:rPr>
          <w:b/>
        </w:rPr>
        <w:sectPr w:rsidR="00E915BA" w:rsidSect="00C415D1">
          <w:footerReference w:type="first" r:id="rId85"/>
          <w:pgSz w:w="11906" w:h="16838"/>
          <w:pgMar w:top="719" w:right="849" w:bottom="1134" w:left="1260" w:header="708" w:footer="263"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0A705B">
        <w:rPr>
          <w:b/>
        </w:rPr>
        <w:t>Рис. 5.</w:t>
      </w:r>
      <w:r>
        <w:rPr>
          <w:b/>
        </w:rPr>
        <w:t xml:space="preserve"> Прогноз величины тарифа на тепловую энергию, реализуемый на потребительский рынок по МУП «Комфорт»</w:t>
      </w:r>
    </w:p>
    <w:p w:rsidR="00E915BA" w:rsidRPr="00A23125" w:rsidRDefault="00E915BA" w:rsidP="00E915BA">
      <w:pPr>
        <w:jc w:val="both"/>
        <w:rPr>
          <w:sz w:val="28"/>
          <w:szCs w:val="28"/>
        </w:rPr>
      </w:pPr>
      <w:r w:rsidRPr="0031154B">
        <w:rPr>
          <w:b/>
        </w:rPr>
        <w:t xml:space="preserve">Таблица </w:t>
      </w:r>
      <w:r>
        <w:rPr>
          <w:b/>
        </w:rPr>
        <w:t>18</w:t>
      </w:r>
      <w:r w:rsidRPr="0031154B">
        <w:rPr>
          <w:b/>
        </w:rPr>
        <w:t xml:space="preserve"> </w:t>
      </w:r>
      <w:r>
        <w:rPr>
          <w:b/>
        </w:rPr>
        <w:t>Прогноз величины тарифа на тепловую энергию, реализуемый на потребительский рынок по МУП «Комфорт»</w:t>
      </w:r>
    </w:p>
    <w:tbl>
      <w:tblPr>
        <w:tblW w:w="15233" w:type="dxa"/>
        <w:tblInd w:w="-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5"/>
        <w:gridCol w:w="987"/>
        <w:gridCol w:w="989"/>
        <w:gridCol w:w="988"/>
        <w:gridCol w:w="966"/>
        <w:gridCol w:w="966"/>
        <w:gridCol w:w="978"/>
        <w:gridCol w:w="966"/>
        <w:gridCol w:w="966"/>
        <w:gridCol w:w="966"/>
        <w:gridCol w:w="966"/>
        <w:gridCol w:w="984"/>
        <w:gridCol w:w="966"/>
      </w:tblGrid>
      <w:tr w:rsidR="00E915BA" w:rsidRPr="005E63B9" w:rsidTr="00682F6F">
        <w:trPr>
          <w:trHeight w:val="330"/>
        </w:trPr>
        <w:tc>
          <w:tcPr>
            <w:tcW w:w="354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 </w:t>
            </w:r>
          </w:p>
        </w:tc>
        <w:tc>
          <w:tcPr>
            <w:tcW w:w="987"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2020</w:t>
            </w:r>
          </w:p>
        </w:tc>
        <w:tc>
          <w:tcPr>
            <w:tcW w:w="989"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2021</w:t>
            </w:r>
          </w:p>
        </w:tc>
        <w:tc>
          <w:tcPr>
            <w:tcW w:w="988"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2022</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2023</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2024</w:t>
            </w:r>
          </w:p>
        </w:tc>
        <w:tc>
          <w:tcPr>
            <w:tcW w:w="978"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2025</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2026</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2027</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2028</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2029</w:t>
            </w:r>
          </w:p>
        </w:tc>
        <w:tc>
          <w:tcPr>
            <w:tcW w:w="984"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2030</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2031</w:t>
            </w:r>
          </w:p>
        </w:tc>
      </w:tr>
      <w:tr w:rsidR="00E915BA" w:rsidRPr="005E63B9" w:rsidTr="00682F6F">
        <w:trPr>
          <w:trHeight w:val="960"/>
        </w:trPr>
        <w:tc>
          <w:tcPr>
            <w:tcW w:w="354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Тариф на тепловую энергию, реализуемый на потребительский рынок</w:t>
            </w:r>
            <w:r>
              <w:rPr>
                <w:color w:val="000000"/>
                <w:sz w:val="20"/>
                <w:szCs w:val="20"/>
              </w:rPr>
              <w:t xml:space="preserve"> МУП «Комфорт», руб/Гкал</w:t>
            </w:r>
          </w:p>
        </w:tc>
        <w:tc>
          <w:tcPr>
            <w:tcW w:w="987"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2960,775</w:t>
            </w:r>
          </w:p>
        </w:tc>
        <w:tc>
          <w:tcPr>
            <w:tcW w:w="989"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3040,580</w:t>
            </w:r>
          </w:p>
        </w:tc>
        <w:tc>
          <w:tcPr>
            <w:tcW w:w="988"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3135,041</w:t>
            </w:r>
          </w:p>
        </w:tc>
        <w:tc>
          <w:tcPr>
            <w:tcW w:w="966" w:type="dxa"/>
            <w:shd w:val="clear" w:color="auto" w:fill="auto"/>
            <w:vAlign w:val="center"/>
            <w:hideMark/>
          </w:tcPr>
          <w:p w:rsidR="00E915BA" w:rsidRPr="005E63B9" w:rsidRDefault="00E915BA" w:rsidP="00682F6F">
            <w:pPr>
              <w:jc w:val="center"/>
              <w:rPr>
                <w:color w:val="000000"/>
                <w:sz w:val="20"/>
                <w:szCs w:val="20"/>
              </w:rPr>
            </w:pPr>
            <w:r>
              <w:rPr>
                <w:color w:val="000000"/>
                <w:sz w:val="20"/>
                <w:szCs w:val="20"/>
              </w:rPr>
              <w:t>3229,092</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3325,965</w:t>
            </w:r>
          </w:p>
        </w:tc>
        <w:tc>
          <w:tcPr>
            <w:tcW w:w="978"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3425,744</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3528,516</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3634,372</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3743,403</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3855,705</w:t>
            </w:r>
          </w:p>
        </w:tc>
        <w:tc>
          <w:tcPr>
            <w:tcW w:w="984"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3971,376</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4090,518</w:t>
            </w:r>
          </w:p>
        </w:tc>
      </w:tr>
    </w:tbl>
    <w:p w:rsidR="00E915BA" w:rsidRPr="00A23125" w:rsidRDefault="00E915BA" w:rsidP="00E915BA">
      <w:pPr>
        <w:ind w:firstLine="540"/>
        <w:jc w:val="both"/>
        <w:rPr>
          <w:sz w:val="28"/>
          <w:szCs w:val="28"/>
        </w:rPr>
      </w:pPr>
    </w:p>
    <w:tbl>
      <w:tblPr>
        <w:tblW w:w="8277" w:type="dxa"/>
        <w:tblInd w:w="-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5"/>
        <w:gridCol w:w="966"/>
        <w:gridCol w:w="1335"/>
        <w:gridCol w:w="1335"/>
        <w:gridCol w:w="1096"/>
      </w:tblGrid>
      <w:tr w:rsidR="00E915BA" w:rsidRPr="005E63B9" w:rsidTr="00682F6F">
        <w:trPr>
          <w:trHeight w:val="330"/>
        </w:trPr>
        <w:tc>
          <w:tcPr>
            <w:tcW w:w="354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 </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2032</w:t>
            </w:r>
          </w:p>
        </w:tc>
        <w:tc>
          <w:tcPr>
            <w:tcW w:w="133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2033</w:t>
            </w:r>
          </w:p>
        </w:tc>
        <w:tc>
          <w:tcPr>
            <w:tcW w:w="133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2034</w:t>
            </w:r>
          </w:p>
        </w:tc>
        <w:tc>
          <w:tcPr>
            <w:tcW w:w="109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2035</w:t>
            </w:r>
          </w:p>
        </w:tc>
      </w:tr>
      <w:tr w:rsidR="00E915BA" w:rsidRPr="005E63B9" w:rsidTr="00682F6F">
        <w:trPr>
          <w:trHeight w:val="960"/>
        </w:trPr>
        <w:tc>
          <w:tcPr>
            <w:tcW w:w="354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Тариф на тепловую энергию, реализуемый на потребительский рынок</w:t>
            </w:r>
            <w:r>
              <w:rPr>
                <w:color w:val="000000"/>
                <w:sz w:val="20"/>
                <w:szCs w:val="20"/>
              </w:rPr>
              <w:t xml:space="preserve"> МУП «Комфорт», руб/Гкал</w:t>
            </w:r>
          </w:p>
        </w:tc>
        <w:tc>
          <w:tcPr>
            <w:tcW w:w="96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4213,233</w:t>
            </w:r>
          </w:p>
        </w:tc>
        <w:tc>
          <w:tcPr>
            <w:tcW w:w="133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4339,630</w:t>
            </w:r>
          </w:p>
        </w:tc>
        <w:tc>
          <w:tcPr>
            <w:tcW w:w="1335"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4469,819</w:t>
            </w:r>
          </w:p>
        </w:tc>
        <w:tc>
          <w:tcPr>
            <w:tcW w:w="1096" w:type="dxa"/>
            <w:shd w:val="clear" w:color="auto" w:fill="auto"/>
            <w:vAlign w:val="center"/>
            <w:hideMark/>
          </w:tcPr>
          <w:p w:rsidR="00E915BA" w:rsidRPr="005E63B9" w:rsidRDefault="00E915BA" w:rsidP="00682F6F">
            <w:pPr>
              <w:jc w:val="center"/>
              <w:rPr>
                <w:color w:val="000000"/>
                <w:sz w:val="20"/>
                <w:szCs w:val="20"/>
              </w:rPr>
            </w:pPr>
            <w:r w:rsidRPr="005E63B9">
              <w:rPr>
                <w:color w:val="000000"/>
                <w:sz w:val="20"/>
                <w:szCs w:val="20"/>
              </w:rPr>
              <w:t>4603,914</w:t>
            </w:r>
          </w:p>
        </w:tc>
      </w:tr>
    </w:tbl>
    <w:p w:rsidR="00E915BA" w:rsidRDefault="00E915BA" w:rsidP="00E915BA">
      <w:pPr>
        <w:spacing w:line="360" w:lineRule="auto"/>
        <w:ind w:firstLine="540"/>
        <w:jc w:val="both"/>
        <w:rPr>
          <w:sz w:val="26"/>
          <w:szCs w:val="26"/>
        </w:rPr>
      </w:pPr>
    </w:p>
    <w:p w:rsidR="00E915BA" w:rsidRDefault="00E915BA" w:rsidP="00E915BA">
      <w:pPr>
        <w:spacing w:line="360" w:lineRule="auto"/>
        <w:ind w:firstLine="540"/>
        <w:jc w:val="both"/>
        <w:rPr>
          <w:sz w:val="26"/>
          <w:szCs w:val="26"/>
        </w:rPr>
      </w:pPr>
    </w:p>
    <w:p w:rsidR="00E915BA" w:rsidRDefault="00E915BA" w:rsidP="00E915BA">
      <w:pPr>
        <w:spacing w:line="360" w:lineRule="auto"/>
        <w:ind w:firstLine="540"/>
        <w:jc w:val="both"/>
        <w:rPr>
          <w:sz w:val="26"/>
          <w:szCs w:val="26"/>
        </w:rPr>
      </w:pPr>
      <w:r w:rsidRPr="000A705B">
        <w:rPr>
          <w:sz w:val="26"/>
          <w:szCs w:val="26"/>
        </w:rPr>
        <w:t>Сглаживание резких скачков тарифа возможно осуществить при формировании программы привлечения финансовых средств на реализацию проектов.</w:t>
      </w:r>
    </w:p>
    <w:p w:rsidR="00AD59FB" w:rsidRPr="00C32BA1" w:rsidRDefault="00AD59FB" w:rsidP="00E915BA">
      <w:pPr>
        <w:pStyle w:val="1"/>
        <w:ind w:left="567" w:firstLine="0"/>
        <w:rPr>
          <w:rFonts w:eastAsia="Arial"/>
        </w:rPr>
      </w:pPr>
    </w:p>
    <w:sectPr w:rsidR="00AD59FB" w:rsidRPr="00C32BA1" w:rsidSect="00E915BA">
      <w:pgSz w:w="16838" w:h="11906" w:orient="landscape"/>
      <w:pgMar w:top="1260" w:right="719" w:bottom="566" w:left="1134" w:header="708" w:footer="263"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0F4E" w:rsidRDefault="00210F4E">
      <w:r>
        <w:separator/>
      </w:r>
    </w:p>
    <w:p w:rsidR="00210F4E" w:rsidRDefault="00210F4E"/>
  </w:endnote>
  <w:endnote w:type="continuationSeparator" w:id="0">
    <w:p w:rsidR="00210F4E" w:rsidRDefault="00210F4E">
      <w:r>
        <w:continuationSeparator/>
      </w:r>
    </w:p>
    <w:p w:rsidR="00210F4E" w:rsidRDefault="00210F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pPr>
      <w:pStyle w:val="a7"/>
      <w:jc w:val="right"/>
    </w:pPr>
    <w:r>
      <w:fldChar w:fldCharType="begin"/>
    </w:r>
    <w:r>
      <w:instrText>PAGE   \* MERGEFORMAT</w:instrText>
    </w:r>
    <w:r>
      <w:fldChar w:fldCharType="separate"/>
    </w:r>
    <w:r w:rsidR="00F05BF5">
      <w:rPr>
        <w:noProof/>
      </w:rPr>
      <w:t>2</w:t>
    </w:r>
    <w:r>
      <w:rPr>
        <w:noProof/>
      </w:rPr>
      <w:fldChar w:fldCharType="end"/>
    </w:r>
  </w:p>
  <w:p w:rsidR="004416B1" w:rsidRDefault="004416B1">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rsidP="00BF0B49">
    <w:pPr>
      <w:pStyle w:val="a7"/>
    </w:pPr>
    <w:r>
      <w:rPr>
        <w:b/>
        <w:noProof/>
        <w:color w:val="B30738"/>
        <w:sz w:val="28"/>
      </w:rPr>
      <w:drawing>
        <wp:anchor distT="0" distB="0" distL="114300" distR="114300" simplePos="0" relativeHeight="251662336" behindDoc="1" locked="0" layoutInCell="1" allowOverlap="1">
          <wp:simplePos x="0" y="0"/>
          <wp:positionH relativeFrom="column">
            <wp:posOffset>5432425</wp:posOffset>
          </wp:positionH>
          <wp:positionV relativeFrom="paragraph">
            <wp:posOffset>-2880611</wp:posOffset>
          </wp:positionV>
          <wp:extent cx="1368505" cy="1359110"/>
          <wp:effectExtent l="0" t="0" r="3175"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oup 145.png"/>
                  <pic:cNvPicPr/>
                </pic:nvPicPr>
                <pic:blipFill>
                  <a:blip r:embed="rId1"/>
                  <a:stretch>
                    <a:fillRect/>
                  </a:stretch>
                </pic:blipFill>
                <pic:spPr>
                  <a:xfrm>
                    <a:off x="0" y="0"/>
                    <a:ext cx="1368505" cy="1359110"/>
                  </a:xfrm>
                  <a:prstGeom prst="rect">
                    <a:avLst/>
                  </a:prstGeom>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pPr>
      <w:pStyle w:val="a7"/>
      <w:jc w:val="right"/>
    </w:pPr>
    <w:r>
      <w:fldChar w:fldCharType="begin"/>
    </w:r>
    <w:r>
      <w:instrText>PAGE   \* MERGEFORMAT</w:instrText>
    </w:r>
    <w:r>
      <w:fldChar w:fldCharType="separate"/>
    </w:r>
    <w:r w:rsidR="00B30DFB">
      <w:rPr>
        <w:noProof/>
      </w:rPr>
      <w:t>121</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rsidP="008A7C96">
    <w:pPr>
      <w:pStyle w:val="a7"/>
      <w:jc w:val="right"/>
    </w:pPr>
    <w:r>
      <w:fldChar w:fldCharType="begin"/>
    </w:r>
    <w:r>
      <w:instrText>PAGE   \* MERGEFORMAT</w:instrText>
    </w:r>
    <w:r>
      <w:fldChar w:fldCharType="separate"/>
    </w:r>
    <w:r>
      <w:rPr>
        <w:noProof/>
      </w:rPr>
      <w:t>47</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rsidP="008A7C96">
    <w:pPr>
      <w:pStyle w:val="a7"/>
      <w:jc w:val="right"/>
    </w:pPr>
    <w:r>
      <w:fldChar w:fldCharType="begin"/>
    </w:r>
    <w:r>
      <w:instrText>PAGE   \* MERGEFORMAT</w:instrText>
    </w:r>
    <w:r>
      <w:fldChar w:fldCharType="separate"/>
    </w:r>
    <w:r>
      <w:rPr>
        <w:noProof/>
      </w:rPr>
      <w:t>47</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0F4E" w:rsidRDefault="00210F4E">
      <w:r>
        <w:separator/>
      </w:r>
    </w:p>
    <w:p w:rsidR="00210F4E" w:rsidRDefault="00210F4E"/>
  </w:footnote>
  <w:footnote w:type="continuationSeparator" w:id="0">
    <w:p w:rsidR="00210F4E" w:rsidRDefault="00210F4E">
      <w:r>
        <w:continuationSeparator/>
      </w:r>
    </w:p>
    <w:p w:rsidR="00210F4E" w:rsidRDefault="00210F4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pPr>
      <w:pStyle w:val="af"/>
    </w:pPr>
    <w:r>
      <w:rPr>
        <w:noProof/>
      </w:rPr>
      <w:drawing>
        <wp:anchor distT="0" distB="0" distL="114300" distR="114300" simplePos="0" relativeHeight="251655168" behindDoc="1" locked="0" layoutInCell="1" allowOverlap="1">
          <wp:simplePos x="0" y="0"/>
          <wp:positionH relativeFrom="margin">
            <wp:posOffset>-415290</wp:posOffset>
          </wp:positionH>
          <wp:positionV relativeFrom="paragraph">
            <wp:posOffset>-761365</wp:posOffset>
          </wp:positionV>
          <wp:extent cx="7920578" cy="11212639"/>
          <wp:effectExtent l="0" t="0" r="4445" b="8255"/>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4 - КП.png"/>
                  <pic:cNvPicPr/>
                </pic:nvPicPr>
                <pic:blipFill>
                  <a:blip r:embed="rId1"/>
                  <a:stretch>
                    <a:fillRect/>
                  </a:stretch>
                </pic:blipFill>
                <pic:spPr>
                  <a:xfrm>
                    <a:off x="0" y="0"/>
                    <a:ext cx="7920578" cy="11212639"/>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6B1" w:rsidRDefault="004416B1">
    <w:pPr>
      <w:pStyle w:val="af"/>
    </w:pPr>
    <w:r>
      <w:rPr>
        <w:noProof/>
      </w:rPr>
      <w:drawing>
        <wp:anchor distT="0" distB="0" distL="114300" distR="114300" simplePos="0" relativeHeight="251659264" behindDoc="0" locked="0" layoutInCell="1" allowOverlap="1">
          <wp:simplePos x="0" y="0"/>
          <wp:positionH relativeFrom="column">
            <wp:posOffset>0</wp:posOffset>
          </wp:positionH>
          <wp:positionV relativeFrom="paragraph">
            <wp:posOffset>-635</wp:posOffset>
          </wp:positionV>
          <wp:extent cx="1789398" cy="535021"/>
          <wp:effectExtent l="0" t="0" r="1905" b="0"/>
          <wp:wrapNone/>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png"/>
                  <pic:cNvPicPr/>
                </pic:nvPicPr>
                <pic:blipFill>
                  <a:blip r:embed="rId1"/>
                  <a:stretch>
                    <a:fillRect/>
                  </a:stretch>
                </pic:blipFill>
                <pic:spPr>
                  <a:xfrm>
                    <a:off x="0" y="0"/>
                    <a:ext cx="1789398" cy="535021"/>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67EA1"/>
    <w:multiLevelType w:val="hybridMultilevel"/>
    <w:tmpl w:val="8C46D3FE"/>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
    <w:nsid w:val="029D75A7"/>
    <w:multiLevelType w:val="hybridMultilevel"/>
    <w:tmpl w:val="C79EA506"/>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
    <w:nsid w:val="05FA6F0A"/>
    <w:multiLevelType w:val="hybridMultilevel"/>
    <w:tmpl w:val="2A72C5C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09732A0D"/>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4">
    <w:nsid w:val="10F117B2"/>
    <w:multiLevelType w:val="hybridMultilevel"/>
    <w:tmpl w:val="9CA4D7E0"/>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5">
    <w:nsid w:val="15A87059"/>
    <w:multiLevelType w:val="hybridMultilevel"/>
    <w:tmpl w:val="C66CAD76"/>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6">
    <w:nsid w:val="1D9B6902"/>
    <w:multiLevelType w:val="hybridMultilevel"/>
    <w:tmpl w:val="65248D54"/>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
    <w:nsid w:val="228D2A91"/>
    <w:multiLevelType w:val="hybridMultilevel"/>
    <w:tmpl w:val="65969A8C"/>
    <w:lvl w:ilvl="0" w:tplc="0419000F">
      <w:start w:val="1"/>
      <w:numFmt w:val="decimal"/>
      <w:pStyle w:val="a"/>
      <w:lvlText w:val="%1."/>
      <w:lvlJc w:val="left"/>
      <w:pPr>
        <w:ind w:left="2484" w:hanging="360"/>
      </w:pPr>
      <w:rPr>
        <w:rFonts w:cs="Times New Roman" w:hint="default"/>
      </w:rPr>
    </w:lvl>
    <w:lvl w:ilvl="1" w:tplc="04190019">
      <w:start w:val="1"/>
      <w:numFmt w:val="lowerLetter"/>
      <w:lvlText w:val="%2."/>
      <w:lvlJc w:val="left"/>
      <w:pPr>
        <w:ind w:left="3204" w:hanging="360"/>
      </w:pPr>
      <w:rPr>
        <w:rFonts w:cs="Times New Roman"/>
      </w:rPr>
    </w:lvl>
    <w:lvl w:ilvl="2" w:tplc="0419001B">
      <w:start w:val="1"/>
      <w:numFmt w:val="lowerRoman"/>
      <w:lvlText w:val="%3."/>
      <w:lvlJc w:val="right"/>
      <w:pPr>
        <w:ind w:left="3924" w:hanging="180"/>
      </w:pPr>
      <w:rPr>
        <w:rFonts w:cs="Times New Roman"/>
      </w:rPr>
    </w:lvl>
    <w:lvl w:ilvl="3" w:tplc="0419000F">
      <w:start w:val="1"/>
      <w:numFmt w:val="decimal"/>
      <w:lvlText w:val="%4."/>
      <w:lvlJc w:val="left"/>
      <w:pPr>
        <w:ind w:left="4644" w:hanging="360"/>
      </w:pPr>
      <w:rPr>
        <w:rFonts w:cs="Times New Roman"/>
      </w:rPr>
    </w:lvl>
    <w:lvl w:ilvl="4" w:tplc="04190019" w:tentative="1">
      <w:start w:val="1"/>
      <w:numFmt w:val="lowerLetter"/>
      <w:lvlText w:val="%5."/>
      <w:lvlJc w:val="left"/>
      <w:pPr>
        <w:ind w:left="5364" w:hanging="360"/>
      </w:pPr>
      <w:rPr>
        <w:rFonts w:cs="Times New Roman"/>
      </w:rPr>
    </w:lvl>
    <w:lvl w:ilvl="5" w:tplc="0419001B" w:tentative="1">
      <w:start w:val="1"/>
      <w:numFmt w:val="lowerRoman"/>
      <w:lvlText w:val="%6."/>
      <w:lvlJc w:val="right"/>
      <w:pPr>
        <w:ind w:left="6084" w:hanging="180"/>
      </w:pPr>
      <w:rPr>
        <w:rFonts w:cs="Times New Roman"/>
      </w:rPr>
    </w:lvl>
    <w:lvl w:ilvl="6" w:tplc="0419000F" w:tentative="1">
      <w:start w:val="1"/>
      <w:numFmt w:val="decimal"/>
      <w:lvlText w:val="%7."/>
      <w:lvlJc w:val="left"/>
      <w:pPr>
        <w:ind w:left="6804" w:hanging="360"/>
      </w:pPr>
      <w:rPr>
        <w:rFonts w:cs="Times New Roman"/>
      </w:rPr>
    </w:lvl>
    <w:lvl w:ilvl="7" w:tplc="04190019" w:tentative="1">
      <w:start w:val="1"/>
      <w:numFmt w:val="lowerLetter"/>
      <w:lvlText w:val="%8."/>
      <w:lvlJc w:val="left"/>
      <w:pPr>
        <w:ind w:left="7524" w:hanging="360"/>
      </w:pPr>
      <w:rPr>
        <w:rFonts w:cs="Times New Roman"/>
      </w:rPr>
    </w:lvl>
    <w:lvl w:ilvl="8" w:tplc="0419001B" w:tentative="1">
      <w:start w:val="1"/>
      <w:numFmt w:val="lowerRoman"/>
      <w:lvlText w:val="%9."/>
      <w:lvlJc w:val="right"/>
      <w:pPr>
        <w:ind w:left="8244" w:hanging="180"/>
      </w:pPr>
      <w:rPr>
        <w:rFonts w:cs="Times New Roman"/>
      </w:rPr>
    </w:lvl>
  </w:abstractNum>
  <w:abstractNum w:abstractNumId="8">
    <w:nsid w:val="31D577A7"/>
    <w:multiLevelType w:val="hybridMultilevel"/>
    <w:tmpl w:val="1E1A1A00"/>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
    <w:nsid w:val="34986BFA"/>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0">
    <w:nsid w:val="361A53C5"/>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1">
    <w:nsid w:val="38F41D25"/>
    <w:multiLevelType w:val="hybridMultilevel"/>
    <w:tmpl w:val="2424BEB0"/>
    <w:lvl w:ilvl="0" w:tplc="E924D222">
      <w:start w:val="3"/>
      <w:numFmt w:val="bullet"/>
      <w:pStyle w:val="s07--"/>
      <w:lvlText w:val="-"/>
      <w:lvlJc w:val="left"/>
      <w:pPr>
        <w:tabs>
          <w:tab w:val="num" w:pos="1040"/>
        </w:tabs>
        <w:ind w:left="1038" w:hanging="358"/>
      </w:pPr>
      <w:rPr>
        <w:rFonts w:ascii="Times New Roman" w:eastAsia="Times New Roman" w:hAnsi="Times New Roman" w:hint="default"/>
        <w:b/>
      </w:rPr>
    </w:lvl>
    <w:lvl w:ilvl="1" w:tplc="33664C1A" w:tentative="1">
      <w:start w:val="1"/>
      <w:numFmt w:val="bullet"/>
      <w:lvlText w:val="o"/>
      <w:lvlJc w:val="left"/>
      <w:pPr>
        <w:tabs>
          <w:tab w:val="num" w:pos="2120"/>
        </w:tabs>
        <w:ind w:left="2120" w:hanging="360"/>
      </w:pPr>
      <w:rPr>
        <w:rFonts w:ascii="Courier New" w:hAnsi="Courier New" w:hint="default"/>
      </w:rPr>
    </w:lvl>
    <w:lvl w:ilvl="2" w:tplc="EBB8A2EC" w:tentative="1">
      <w:start w:val="1"/>
      <w:numFmt w:val="bullet"/>
      <w:lvlText w:val=""/>
      <w:lvlJc w:val="left"/>
      <w:pPr>
        <w:tabs>
          <w:tab w:val="num" w:pos="2840"/>
        </w:tabs>
        <w:ind w:left="2840" w:hanging="360"/>
      </w:pPr>
      <w:rPr>
        <w:rFonts w:ascii="Wingdings" w:hAnsi="Wingdings" w:hint="default"/>
      </w:rPr>
    </w:lvl>
    <w:lvl w:ilvl="3" w:tplc="CF9E7804" w:tentative="1">
      <w:start w:val="1"/>
      <w:numFmt w:val="bullet"/>
      <w:lvlText w:val=""/>
      <w:lvlJc w:val="left"/>
      <w:pPr>
        <w:tabs>
          <w:tab w:val="num" w:pos="3560"/>
        </w:tabs>
        <w:ind w:left="3560" w:hanging="360"/>
      </w:pPr>
      <w:rPr>
        <w:rFonts w:ascii="Symbol" w:hAnsi="Symbol" w:hint="default"/>
      </w:rPr>
    </w:lvl>
    <w:lvl w:ilvl="4" w:tplc="BCD615F0" w:tentative="1">
      <w:start w:val="1"/>
      <w:numFmt w:val="bullet"/>
      <w:lvlText w:val="o"/>
      <w:lvlJc w:val="left"/>
      <w:pPr>
        <w:tabs>
          <w:tab w:val="num" w:pos="4280"/>
        </w:tabs>
        <w:ind w:left="4280" w:hanging="360"/>
      </w:pPr>
      <w:rPr>
        <w:rFonts w:ascii="Courier New" w:hAnsi="Courier New" w:hint="default"/>
      </w:rPr>
    </w:lvl>
    <w:lvl w:ilvl="5" w:tplc="05A28518" w:tentative="1">
      <w:start w:val="1"/>
      <w:numFmt w:val="bullet"/>
      <w:lvlText w:val=""/>
      <w:lvlJc w:val="left"/>
      <w:pPr>
        <w:tabs>
          <w:tab w:val="num" w:pos="5000"/>
        </w:tabs>
        <w:ind w:left="5000" w:hanging="360"/>
      </w:pPr>
      <w:rPr>
        <w:rFonts w:ascii="Wingdings" w:hAnsi="Wingdings" w:hint="default"/>
      </w:rPr>
    </w:lvl>
    <w:lvl w:ilvl="6" w:tplc="79B21C20" w:tentative="1">
      <w:start w:val="1"/>
      <w:numFmt w:val="bullet"/>
      <w:lvlText w:val=""/>
      <w:lvlJc w:val="left"/>
      <w:pPr>
        <w:tabs>
          <w:tab w:val="num" w:pos="5720"/>
        </w:tabs>
        <w:ind w:left="5720" w:hanging="360"/>
      </w:pPr>
      <w:rPr>
        <w:rFonts w:ascii="Symbol" w:hAnsi="Symbol" w:hint="default"/>
      </w:rPr>
    </w:lvl>
    <w:lvl w:ilvl="7" w:tplc="6C3C9612" w:tentative="1">
      <w:start w:val="1"/>
      <w:numFmt w:val="bullet"/>
      <w:lvlText w:val="o"/>
      <w:lvlJc w:val="left"/>
      <w:pPr>
        <w:tabs>
          <w:tab w:val="num" w:pos="6440"/>
        </w:tabs>
        <w:ind w:left="6440" w:hanging="360"/>
      </w:pPr>
      <w:rPr>
        <w:rFonts w:ascii="Courier New" w:hAnsi="Courier New" w:hint="default"/>
      </w:rPr>
    </w:lvl>
    <w:lvl w:ilvl="8" w:tplc="D526B55C">
      <w:start w:val="1"/>
      <w:numFmt w:val="bullet"/>
      <w:lvlText w:val=""/>
      <w:lvlJc w:val="left"/>
      <w:pPr>
        <w:tabs>
          <w:tab w:val="num" w:pos="7160"/>
        </w:tabs>
        <w:ind w:left="7160" w:hanging="360"/>
      </w:pPr>
      <w:rPr>
        <w:rFonts w:ascii="Wingdings" w:hAnsi="Wingdings" w:hint="default"/>
      </w:rPr>
    </w:lvl>
  </w:abstractNum>
  <w:abstractNum w:abstractNumId="12">
    <w:nsid w:val="48CF7752"/>
    <w:multiLevelType w:val="hybridMultilevel"/>
    <w:tmpl w:val="C2222CEC"/>
    <w:lvl w:ilvl="0" w:tplc="0419000F">
      <w:start w:val="1"/>
      <w:numFmt w:val="decimal"/>
      <w:lvlText w:val="%1."/>
      <w:lvlJc w:val="left"/>
      <w:pPr>
        <w:ind w:left="1980" w:hanging="360"/>
      </w:pPr>
      <w:rPr>
        <w:rFonts w:cs="Times New Roman" w:hint="default"/>
      </w:rPr>
    </w:lvl>
    <w:lvl w:ilvl="1" w:tplc="04190019" w:tentative="1">
      <w:start w:val="1"/>
      <w:numFmt w:val="lowerLetter"/>
      <w:lvlText w:val="%2."/>
      <w:lvlJc w:val="left"/>
      <w:pPr>
        <w:ind w:left="2700" w:hanging="360"/>
      </w:pPr>
    </w:lvl>
    <w:lvl w:ilvl="2" w:tplc="0419001B" w:tentative="1">
      <w:start w:val="1"/>
      <w:numFmt w:val="lowerRoman"/>
      <w:lvlText w:val="%3."/>
      <w:lvlJc w:val="right"/>
      <w:pPr>
        <w:ind w:left="3420" w:hanging="180"/>
      </w:pPr>
    </w:lvl>
    <w:lvl w:ilvl="3" w:tplc="0419000F" w:tentative="1">
      <w:start w:val="1"/>
      <w:numFmt w:val="decimal"/>
      <w:lvlText w:val="%4."/>
      <w:lvlJc w:val="left"/>
      <w:pPr>
        <w:ind w:left="4140" w:hanging="360"/>
      </w:pPr>
    </w:lvl>
    <w:lvl w:ilvl="4" w:tplc="04190019" w:tentative="1">
      <w:start w:val="1"/>
      <w:numFmt w:val="lowerLetter"/>
      <w:lvlText w:val="%5."/>
      <w:lvlJc w:val="left"/>
      <w:pPr>
        <w:ind w:left="4860" w:hanging="360"/>
      </w:pPr>
    </w:lvl>
    <w:lvl w:ilvl="5" w:tplc="0419001B" w:tentative="1">
      <w:start w:val="1"/>
      <w:numFmt w:val="lowerRoman"/>
      <w:lvlText w:val="%6."/>
      <w:lvlJc w:val="right"/>
      <w:pPr>
        <w:ind w:left="5580" w:hanging="180"/>
      </w:pPr>
    </w:lvl>
    <w:lvl w:ilvl="6" w:tplc="0419000F" w:tentative="1">
      <w:start w:val="1"/>
      <w:numFmt w:val="decimal"/>
      <w:lvlText w:val="%7."/>
      <w:lvlJc w:val="left"/>
      <w:pPr>
        <w:ind w:left="6300" w:hanging="360"/>
      </w:pPr>
    </w:lvl>
    <w:lvl w:ilvl="7" w:tplc="04190019" w:tentative="1">
      <w:start w:val="1"/>
      <w:numFmt w:val="lowerLetter"/>
      <w:lvlText w:val="%8."/>
      <w:lvlJc w:val="left"/>
      <w:pPr>
        <w:ind w:left="7020" w:hanging="360"/>
      </w:pPr>
    </w:lvl>
    <w:lvl w:ilvl="8" w:tplc="0419001B" w:tentative="1">
      <w:start w:val="1"/>
      <w:numFmt w:val="lowerRoman"/>
      <w:lvlText w:val="%9."/>
      <w:lvlJc w:val="right"/>
      <w:pPr>
        <w:ind w:left="7740" w:hanging="180"/>
      </w:pPr>
    </w:lvl>
  </w:abstractNum>
  <w:abstractNum w:abstractNumId="13">
    <w:nsid w:val="527D4FA5"/>
    <w:multiLevelType w:val="multilevel"/>
    <w:tmpl w:val="18C0EC46"/>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4">
    <w:nsid w:val="6A557ACB"/>
    <w:multiLevelType w:val="hybridMultilevel"/>
    <w:tmpl w:val="894219BC"/>
    <w:lvl w:ilvl="0" w:tplc="6A640E76">
      <w:start w:val="1"/>
      <w:numFmt w:val="decimal"/>
      <w:pStyle w:val="a0"/>
      <w:lvlText w:val="(%1)"/>
      <w:lvlJc w:val="left"/>
      <w:pPr>
        <w:tabs>
          <w:tab w:val="num" w:pos="567"/>
        </w:tabs>
      </w:pPr>
      <w:rPr>
        <w:rFonts w:ascii="Verdana" w:hAnsi="Verdana" w:cs="Times New Roman" w:hint="default"/>
        <w:b w:val="0"/>
        <w:i w:val="0"/>
        <w:caps w:val="0"/>
        <w:strike w:val="0"/>
        <w:dstrike w:val="0"/>
        <w:vanish w:val="0"/>
        <w:color w:val="000000"/>
        <w:sz w:val="20"/>
        <w:szCs w:val="20"/>
        <w:u w:val="none"/>
        <w:vertAlign w:val="baseline"/>
      </w:rPr>
    </w:lvl>
    <w:lvl w:ilvl="1" w:tplc="42E6D878">
      <w:start w:val="1"/>
      <w:numFmt w:val="bullet"/>
      <w:lvlText w:val=""/>
      <w:lvlJc w:val="left"/>
      <w:pPr>
        <w:tabs>
          <w:tab w:val="num" w:pos="1440"/>
        </w:tabs>
        <w:ind w:left="1440" w:hanging="360"/>
      </w:pPr>
      <w:rPr>
        <w:rFonts w:ascii="Symbol" w:hAnsi="Symbol" w:hint="default"/>
        <w:b w:val="0"/>
        <w:i w:val="0"/>
        <w:caps w:val="0"/>
        <w:strike w:val="0"/>
        <w:dstrike w:val="0"/>
        <w:vanish w:val="0"/>
        <w:color w:val="auto"/>
        <w:sz w:val="20"/>
        <w:u w:val="none"/>
        <w:vertAlign w:val="baseline"/>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6ADA738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6">
    <w:nsid w:val="71150516"/>
    <w:multiLevelType w:val="multilevel"/>
    <w:tmpl w:val="18C0EC46"/>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7">
    <w:nsid w:val="77FC47A8"/>
    <w:multiLevelType w:val="hybridMultilevel"/>
    <w:tmpl w:val="606812D8"/>
    <w:lvl w:ilvl="0" w:tplc="0419000F">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num w:numId="1">
    <w:abstractNumId w:val="11"/>
  </w:num>
  <w:num w:numId="2">
    <w:abstractNumId w:val="7"/>
  </w:num>
  <w:num w:numId="3">
    <w:abstractNumId w:val="14"/>
  </w:num>
  <w:num w:numId="4">
    <w:abstractNumId w:val="15"/>
  </w:num>
  <w:num w:numId="5">
    <w:abstractNumId w:val="16"/>
  </w:num>
  <w:num w:numId="6">
    <w:abstractNumId w:val="1"/>
  </w:num>
  <w:num w:numId="7">
    <w:abstractNumId w:val="5"/>
  </w:num>
  <w:num w:numId="8">
    <w:abstractNumId w:val="13"/>
  </w:num>
  <w:num w:numId="9">
    <w:abstractNumId w:val="2"/>
  </w:num>
  <w:num w:numId="10">
    <w:abstractNumId w:val="4"/>
  </w:num>
  <w:num w:numId="11">
    <w:abstractNumId w:val="9"/>
  </w:num>
  <w:num w:numId="12">
    <w:abstractNumId w:val="10"/>
  </w:num>
  <w:num w:numId="13">
    <w:abstractNumId w:val="3"/>
  </w:num>
  <w:num w:numId="14">
    <w:abstractNumId w:val="17"/>
  </w:num>
  <w:num w:numId="15">
    <w:abstractNumId w:val="12"/>
  </w:num>
  <w:num w:numId="16">
    <w:abstractNumId w:val="6"/>
  </w:num>
  <w:num w:numId="17">
    <w:abstractNumId w:val="0"/>
  </w:num>
  <w:num w:numId="18">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093C"/>
    <w:rsid w:val="00003B83"/>
    <w:rsid w:val="00004DC2"/>
    <w:rsid w:val="000078A6"/>
    <w:rsid w:val="00013D02"/>
    <w:rsid w:val="0001427D"/>
    <w:rsid w:val="00015322"/>
    <w:rsid w:val="0002068E"/>
    <w:rsid w:val="00021EDF"/>
    <w:rsid w:val="00022214"/>
    <w:rsid w:val="00024827"/>
    <w:rsid w:val="00025804"/>
    <w:rsid w:val="00026557"/>
    <w:rsid w:val="000274A3"/>
    <w:rsid w:val="00027B76"/>
    <w:rsid w:val="00032F60"/>
    <w:rsid w:val="000341B0"/>
    <w:rsid w:val="000347A6"/>
    <w:rsid w:val="000353C7"/>
    <w:rsid w:val="00035BB1"/>
    <w:rsid w:val="0004500A"/>
    <w:rsid w:val="00054D10"/>
    <w:rsid w:val="0005683D"/>
    <w:rsid w:val="00060E2A"/>
    <w:rsid w:val="00061BF2"/>
    <w:rsid w:val="00065046"/>
    <w:rsid w:val="000654F0"/>
    <w:rsid w:val="000658F0"/>
    <w:rsid w:val="00065FDE"/>
    <w:rsid w:val="00071011"/>
    <w:rsid w:val="00073F95"/>
    <w:rsid w:val="0007551E"/>
    <w:rsid w:val="00075853"/>
    <w:rsid w:val="00075897"/>
    <w:rsid w:val="000824A1"/>
    <w:rsid w:val="000824BA"/>
    <w:rsid w:val="00083A49"/>
    <w:rsid w:val="0009093C"/>
    <w:rsid w:val="00090A62"/>
    <w:rsid w:val="00091EB4"/>
    <w:rsid w:val="00092644"/>
    <w:rsid w:val="00093D76"/>
    <w:rsid w:val="00094010"/>
    <w:rsid w:val="00094EE4"/>
    <w:rsid w:val="00095B7E"/>
    <w:rsid w:val="000A1DC5"/>
    <w:rsid w:val="000A5967"/>
    <w:rsid w:val="000A5E12"/>
    <w:rsid w:val="000A6F75"/>
    <w:rsid w:val="000A705B"/>
    <w:rsid w:val="000A77C2"/>
    <w:rsid w:val="000B10B7"/>
    <w:rsid w:val="000B2763"/>
    <w:rsid w:val="000B322A"/>
    <w:rsid w:val="000B3948"/>
    <w:rsid w:val="000B5AEC"/>
    <w:rsid w:val="000C3CC7"/>
    <w:rsid w:val="000C55CD"/>
    <w:rsid w:val="000D2369"/>
    <w:rsid w:val="000D3744"/>
    <w:rsid w:val="000D4D11"/>
    <w:rsid w:val="000D4F65"/>
    <w:rsid w:val="000D5668"/>
    <w:rsid w:val="000D6088"/>
    <w:rsid w:val="000E0A0A"/>
    <w:rsid w:val="000E0F66"/>
    <w:rsid w:val="000E2061"/>
    <w:rsid w:val="000E2F21"/>
    <w:rsid w:val="000E78FA"/>
    <w:rsid w:val="000F0EB2"/>
    <w:rsid w:val="000F1A16"/>
    <w:rsid w:val="000F41AA"/>
    <w:rsid w:val="000F51B5"/>
    <w:rsid w:val="00103932"/>
    <w:rsid w:val="0010422D"/>
    <w:rsid w:val="001046C4"/>
    <w:rsid w:val="0011185B"/>
    <w:rsid w:val="00111A6B"/>
    <w:rsid w:val="00112483"/>
    <w:rsid w:val="00113689"/>
    <w:rsid w:val="00113D27"/>
    <w:rsid w:val="001149A9"/>
    <w:rsid w:val="00120A39"/>
    <w:rsid w:val="00120F9B"/>
    <w:rsid w:val="001235C1"/>
    <w:rsid w:val="0012438B"/>
    <w:rsid w:val="00124929"/>
    <w:rsid w:val="001320BC"/>
    <w:rsid w:val="001349A9"/>
    <w:rsid w:val="00135714"/>
    <w:rsid w:val="00137BD5"/>
    <w:rsid w:val="0014080C"/>
    <w:rsid w:val="001408B1"/>
    <w:rsid w:val="001410CE"/>
    <w:rsid w:val="00141AEC"/>
    <w:rsid w:val="00141B72"/>
    <w:rsid w:val="00141D25"/>
    <w:rsid w:val="00144DFD"/>
    <w:rsid w:val="001451AF"/>
    <w:rsid w:val="00150BCE"/>
    <w:rsid w:val="0015276A"/>
    <w:rsid w:val="00154426"/>
    <w:rsid w:val="00154978"/>
    <w:rsid w:val="00155644"/>
    <w:rsid w:val="00157866"/>
    <w:rsid w:val="00160481"/>
    <w:rsid w:val="00161374"/>
    <w:rsid w:val="00162216"/>
    <w:rsid w:val="001624B3"/>
    <w:rsid w:val="001656FE"/>
    <w:rsid w:val="00167868"/>
    <w:rsid w:val="00172191"/>
    <w:rsid w:val="00174BE6"/>
    <w:rsid w:val="001801EE"/>
    <w:rsid w:val="001802CD"/>
    <w:rsid w:val="00181C75"/>
    <w:rsid w:val="0018535D"/>
    <w:rsid w:val="00185AE0"/>
    <w:rsid w:val="00186CD6"/>
    <w:rsid w:val="00186E38"/>
    <w:rsid w:val="00190834"/>
    <w:rsid w:val="0019193E"/>
    <w:rsid w:val="001942FC"/>
    <w:rsid w:val="00194B3F"/>
    <w:rsid w:val="001962B6"/>
    <w:rsid w:val="00197BF2"/>
    <w:rsid w:val="00197F41"/>
    <w:rsid w:val="001A17A3"/>
    <w:rsid w:val="001A256E"/>
    <w:rsid w:val="001A7BA7"/>
    <w:rsid w:val="001B0A54"/>
    <w:rsid w:val="001B19C0"/>
    <w:rsid w:val="001B3DDE"/>
    <w:rsid w:val="001B4C7B"/>
    <w:rsid w:val="001B5180"/>
    <w:rsid w:val="001B60D4"/>
    <w:rsid w:val="001B7252"/>
    <w:rsid w:val="001C00DA"/>
    <w:rsid w:val="001C1DAA"/>
    <w:rsid w:val="001C1E6E"/>
    <w:rsid w:val="001C4DC7"/>
    <w:rsid w:val="001D15D4"/>
    <w:rsid w:val="001D19FD"/>
    <w:rsid w:val="001D1CC3"/>
    <w:rsid w:val="001D2851"/>
    <w:rsid w:val="001D4A9C"/>
    <w:rsid w:val="001D68BA"/>
    <w:rsid w:val="001E2D67"/>
    <w:rsid w:val="001E4D50"/>
    <w:rsid w:val="001E5835"/>
    <w:rsid w:val="001E6B7A"/>
    <w:rsid w:val="001E7D8D"/>
    <w:rsid w:val="001F3BF7"/>
    <w:rsid w:val="001F4F6D"/>
    <w:rsid w:val="001F62EC"/>
    <w:rsid w:val="00202E73"/>
    <w:rsid w:val="00204AC6"/>
    <w:rsid w:val="002057DC"/>
    <w:rsid w:val="00210F4E"/>
    <w:rsid w:val="00212545"/>
    <w:rsid w:val="00212676"/>
    <w:rsid w:val="002130B9"/>
    <w:rsid w:val="002215A6"/>
    <w:rsid w:val="00222684"/>
    <w:rsid w:val="00223592"/>
    <w:rsid w:val="00230D78"/>
    <w:rsid w:val="00231B13"/>
    <w:rsid w:val="0023345C"/>
    <w:rsid w:val="00233F6E"/>
    <w:rsid w:val="002342CE"/>
    <w:rsid w:val="00235C6A"/>
    <w:rsid w:val="00237D80"/>
    <w:rsid w:val="00240FAE"/>
    <w:rsid w:val="00241201"/>
    <w:rsid w:val="00243C87"/>
    <w:rsid w:val="00245AC6"/>
    <w:rsid w:val="00247BCD"/>
    <w:rsid w:val="00251409"/>
    <w:rsid w:val="0025141C"/>
    <w:rsid w:val="0025159E"/>
    <w:rsid w:val="0025185B"/>
    <w:rsid w:val="0025275D"/>
    <w:rsid w:val="00253382"/>
    <w:rsid w:val="00254514"/>
    <w:rsid w:val="00255E8E"/>
    <w:rsid w:val="002573D2"/>
    <w:rsid w:val="00257E15"/>
    <w:rsid w:val="002626D5"/>
    <w:rsid w:val="00262A09"/>
    <w:rsid w:val="00264752"/>
    <w:rsid w:val="00265F02"/>
    <w:rsid w:val="002677A1"/>
    <w:rsid w:val="0027259E"/>
    <w:rsid w:val="002727A2"/>
    <w:rsid w:val="00274D31"/>
    <w:rsid w:val="002753D8"/>
    <w:rsid w:val="002778A6"/>
    <w:rsid w:val="002814BB"/>
    <w:rsid w:val="0028483B"/>
    <w:rsid w:val="00284E34"/>
    <w:rsid w:val="0028711B"/>
    <w:rsid w:val="00290F15"/>
    <w:rsid w:val="00294543"/>
    <w:rsid w:val="00295D76"/>
    <w:rsid w:val="002977E1"/>
    <w:rsid w:val="002A5317"/>
    <w:rsid w:val="002A5563"/>
    <w:rsid w:val="002A5999"/>
    <w:rsid w:val="002A6947"/>
    <w:rsid w:val="002C0F2A"/>
    <w:rsid w:val="002C1ED2"/>
    <w:rsid w:val="002C3309"/>
    <w:rsid w:val="002C35BD"/>
    <w:rsid w:val="002D1611"/>
    <w:rsid w:val="002D1FB0"/>
    <w:rsid w:val="002D20B8"/>
    <w:rsid w:val="002D4E7C"/>
    <w:rsid w:val="002D6CA2"/>
    <w:rsid w:val="002E3257"/>
    <w:rsid w:val="002E4EDE"/>
    <w:rsid w:val="002E723A"/>
    <w:rsid w:val="002F0766"/>
    <w:rsid w:val="002F0D0E"/>
    <w:rsid w:val="002F129E"/>
    <w:rsid w:val="002F3FDA"/>
    <w:rsid w:val="002F639A"/>
    <w:rsid w:val="002F6E71"/>
    <w:rsid w:val="002F7467"/>
    <w:rsid w:val="0030065C"/>
    <w:rsid w:val="003024E4"/>
    <w:rsid w:val="0030271F"/>
    <w:rsid w:val="003038B7"/>
    <w:rsid w:val="0030391F"/>
    <w:rsid w:val="00304756"/>
    <w:rsid w:val="003047BF"/>
    <w:rsid w:val="00305277"/>
    <w:rsid w:val="00307DCE"/>
    <w:rsid w:val="0031136D"/>
    <w:rsid w:val="0031154B"/>
    <w:rsid w:val="00311C2D"/>
    <w:rsid w:val="00316897"/>
    <w:rsid w:val="00316C12"/>
    <w:rsid w:val="00316D62"/>
    <w:rsid w:val="003171CE"/>
    <w:rsid w:val="003202A8"/>
    <w:rsid w:val="003232A7"/>
    <w:rsid w:val="00324CDF"/>
    <w:rsid w:val="00326FE3"/>
    <w:rsid w:val="00330FB2"/>
    <w:rsid w:val="00331107"/>
    <w:rsid w:val="00331173"/>
    <w:rsid w:val="00334AC0"/>
    <w:rsid w:val="003375CB"/>
    <w:rsid w:val="00342491"/>
    <w:rsid w:val="003462F8"/>
    <w:rsid w:val="00347912"/>
    <w:rsid w:val="003479D8"/>
    <w:rsid w:val="00350206"/>
    <w:rsid w:val="0035109A"/>
    <w:rsid w:val="00353B68"/>
    <w:rsid w:val="00353EFA"/>
    <w:rsid w:val="0035659A"/>
    <w:rsid w:val="00361F5C"/>
    <w:rsid w:val="00362992"/>
    <w:rsid w:val="00363000"/>
    <w:rsid w:val="003634C3"/>
    <w:rsid w:val="003645F6"/>
    <w:rsid w:val="003652D6"/>
    <w:rsid w:val="00367DA2"/>
    <w:rsid w:val="0037290D"/>
    <w:rsid w:val="003729BD"/>
    <w:rsid w:val="003732B3"/>
    <w:rsid w:val="00376FCD"/>
    <w:rsid w:val="00377221"/>
    <w:rsid w:val="00380971"/>
    <w:rsid w:val="00382BC1"/>
    <w:rsid w:val="00383B06"/>
    <w:rsid w:val="00384470"/>
    <w:rsid w:val="00384C25"/>
    <w:rsid w:val="0038526E"/>
    <w:rsid w:val="00390102"/>
    <w:rsid w:val="00391F92"/>
    <w:rsid w:val="0039238E"/>
    <w:rsid w:val="00393248"/>
    <w:rsid w:val="0039420D"/>
    <w:rsid w:val="00397223"/>
    <w:rsid w:val="003A1583"/>
    <w:rsid w:val="003A2FC9"/>
    <w:rsid w:val="003A7DDA"/>
    <w:rsid w:val="003B1014"/>
    <w:rsid w:val="003B133E"/>
    <w:rsid w:val="003B327E"/>
    <w:rsid w:val="003B52E8"/>
    <w:rsid w:val="003B738C"/>
    <w:rsid w:val="003C1D08"/>
    <w:rsid w:val="003C2772"/>
    <w:rsid w:val="003C6147"/>
    <w:rsid w:val="003C639A"/>
    <w:rsid w:val="003C79CF"/>
    <w:rsid w:val="003D2673"/>
    <w:rsid w:val="003D427D"/>
    <w:rsid w:val="003D4E06"/>
    <w:rsid w:val="003D6404"/>
    <w:rsid w:val="003D69C8"/>
    <w:rsid w:val="003E47ED"/>
    <w:rsid w:val="003E63AD"/>
    <w:rsid w:val="003F0173"/>
    <w:rsid w:val="003F0E22"/>
    <w:rsid w:val="003F1AC7"/>
    <w:rsid w:val="003F261A"/>
    <w:rsid w:val="003F2FA9"/>
    <w:rsid w:val="003F3721"/>
    <w:rsid w:val="003F481F"/>
    <w:rsid w:val="003F4EE4"/>
    <w:rsid w:val="003F6AB0"/>
    <w:rsid w:val="004004AD"/>
    <w:rsid w:val="00400E43"/>
    <w:rsid w:val="00403C7C"/>
    <w:rsid w:val="0040471A"/>
    <w:rsid w:val="004060BE"/>
    <w:rsid w:val="00406668"/>
    <w:rsid w:val="004118EA"/>
    <w:rsid w:val="00415C3D"/>
    <w:rsid w:val="00415CE7"/>
    <w:rsid w:val="004203EA"/>
    <w:rsid w:val="00420EFF"/>
    <w:rsid w:val="004216B1"/>
    <w:rsid w:val="0042244D"/>
    <w:rsid w:val="00422F51"/>
    <w:rsid w:val="00430086"/>
    <w:rsid w:val="00433098"/>
    <w:rsid w:val="004338EB"/>
    <w:rsid w:val="00434AB1"/>
    <w:rsid w:val="00435633"/>
    <w:rsid w:val="00435C0D"/>
    <w:rsid w:val="004416B1"/>
    <w:rsid w:val="0044311A"/>
    <w:rsid w:val="004436D2"/>
    <w:rsid w:val="00444382"/>
    <w:rsid w:val="00445D7D"/>
    <w:rsid w:val="00446A75"/>
    <w:rsid w:val="00451EFB"/>
    <w:rsid w:val="00454CCC"/>
    <w:rsid w:val="004576C5"/>
    <w:rsid w:val="00461074"/>
    <w:rsid w:val="004641C8"/>
    <w:rsid w:val="00466E2F"/>
    <w:rsid w:val="00471B71"/>
    <w:rsid w:val="004732F8"/>
    <w:rsid w:val="004744AC"/>
    <w:rsid w:val="004810B7"/>
    <w:rsid w:val="00482F9E"/>
    <w:rsid w:val="00483E1C"/>
    <w:rsid w:val="0048461E"/>
    <w:rsid w:val="0048602A"/>
    <w:rsid w:val="00486994"/>
    <w:rsid w:val="00492BFE"/>
    <w:rsid w:val="00497889"/>
    <w:rsid w:val="00497DFE"/>
    <w:rsid w:val="004A248C"/>
    <w:rsid w:val="004A350E"/>
    <w:rsid w:val="004A375D"/>
    <w:rsid w:val="004A4045"/>
    <w:rsid w:val="004A447D"/>
    <w:rsid w:val="004A5649"/>
    <w:rsid w:val="004A7B61"/>
    <w:rsid w:val="004B59C3"/>
    <w:rsid w:val="004C1323"/>
    <w:rsid w:val="004C1573"/>
    <w:rsid w:val="004C1C04"/>
    <w:rsid w:val="004C2007"/>
    <w:rsid w:val="004C20B1"/>
    <w:rsid w:val="004C22D2"/>
    <w:rsid w:val="004C3F49"/>
    <w:rsid w:val="004C5A42"/>
    <w:rsid w:val="004D0996"/>
    <w:rsid w:val="004D1C9D"/>
    <w:rsid w:val="004D1D93"/>
    <w:rsid w:val="004D2FD4"/>
    <w:rsid w:val="004D4DCC"/>
    <w:rsid w:val="004D5C88"/>
    <w:rsid w:val="004E3809"/>
    <w:rsid w:val="004E5509"/>
    <w:rsid w:val="004F0B81"/>
    <w:rsid w:val="004F14E7"/>
    <w:rsid w:val="004F2E08"/>
    <w:rsid w:val="004F589C"/>
    <w:rsid w:val="00500D78"/>
    <w:rsid w:val="0050148D"/>
    <w:rsid w:val="00503CDD"/>
    <w:rsid w:val="0050531D"/>
    <w:rsid w:val="00505F48"/>
    <w:rsid w:val="00506269"/>
    <w:rsid w:val="00510F21"/>
    <w:rsid w:val="005136FD"/>
    <w:rsid w:val="005167BD"/>
    <w:rsid w:val="00516D74"/>
    <w:rsid w:val="00517114"/>
    <w:rsid w:val="00517CFD"/>
    <w:rsid w:val="005211F1"/>
    <w:rsid w:val="00521573"/>
    <w:rsid w:val="00522BF3"/>
    <w:rsid w:val="00522FCB"/>
    <w:rsid w:val="00525E22"/>
    <w:rsid w:val="00526064"/>
    <w:rsid w:val="00526A72"/>
    <w:rsid w:val="00527245"/>
    <w:rsid w:val="00527ED1"/>
    <w:rsid w:val="00530C39"/>
    <w:rsid w:val="005313E0"/>
    <w:rsid w:val="00532899"/>
    <w:rsid w:val="00534860"/>
    <w:rsid w:val="00534BF9"/>
    <w:rsid w:val="00535D8E"/>
    <w:rsid w:val="00536E1E"/>
    <w:rsid w:val="00541C2F"/>
    <w:rsid w:val="00543A9C"/>
    <w:rsid w:val="00543AF9"/>
    <w:rsid w:val="00543FB9"/>
    <w:rsid w:val="005441AB"/>
    <w:rsid w:val="005514C8"/>
    <w:rsid w:val="00553177"/>
    <w:rsid w:val="0055384D"/>
    <w:rsid w:val="0056199F"/>
    <w:rsid w:val="00561EE6"/>
    <w:rsid w:val="0056381E"/>
    <w:rsid w:val="00563AD3"/>
    <w:rsid w:val="005657AB"/>
    <w:rsid w:val="00565CA9"/>
    <w:rsid w:val="00570CB0"/>
    <w:rsid w:val="00570F78"/>
    <w:rsid w:val="005713A9"/>
    <w:rsid w:val="0057176F"/>
    <w:rsid w:val="00573197"/>
    <w:rsid w:val="00573A35"/>
    <w:rsid w:val="00573E9E"/>
    <w:rsid w:val="00574AC1"/>
    <w:rsid w:val="00575ED7"/>
    <w:rsid w:val="005775E1"/>
    <w:rsid w:val="00577944"/>
    <w:rsid w:val="0058143C"/>
    <w:rsid w:val="00581727"/>
    <w:rsid w:val="00583B4B"/>
    <w:rsid w:val="005851FC"/>
    <w:rsid w:val="00585CB8"/>
    <w:rsid w:val="00592EB0"/>
    <w:rsid w:val="00593780"/>
    <w:rsid w:val="005A549F"/>
    <w:rsid w:val="005A6104"/>
    <w:rsid w:val="005B2DA4"/>
    <w:rsid w:val="005B2E85"/>
    <w:rsid w:val="005B5D20"/>
    <w:rsid w:val="005B75DB"/>
    <w:rsid w:val="005C03DB"/>
    <w:rsid w:val="005C03F6"/>
    <w:rsid w:val="005C50C9"/>
    <w:rsid w:val="005D00BD"/>
    <w:rsid w:val="005D29E9"/>
    <w:rsid w:val="005D2FAD"/>
    <w:rsid w:val="005D433F"/>
    <w:rsid w:val="005D5EEA"/>
    <w:rsid w:val="005D6839"/>
    <w:rsid w:val="005D71AE"/>
    <w:rsid w:val="005E2336"/>
    <w:rsid w:val="005E2912"/>
    <w:rsid w:val="005E2954"/>
    <w:rsid w:val="005E29C3"/>
    <w:rsid w:val="005E46A9"/>
    <w:rsid w:val="005E63B9"/>
    <w:rsid w:val="005F11D0"/>
    <w:rsid w:val="005F25C7"/>
    <w:rsid w:val="005F3032"/>
    <w:rsid w:val="005F5732"/>
    <w:rsid w:val="005F7CF4"/>
    <w:rsid w:val="00600DCD"/>
    <w:rsid w:val="0060106E"/>
    <w:rsid w:val="00602FF5"/>
    <w:rsid w:val="00603162"/>
    <w:rsid w:val="006049B5"/>
    <w:rsid w:val="00607931"/>
    <w:rsid w:val="006129DF"/>
    <w:rsid w:val="0061439F"/>
    <w:rsid w:val="00615310"/>
    <w:rsid w:val="00621576"/>
    <w:rsid w:val="00621C51"/>
    <w:rsid w:val="006227B9"/>
    <w:rsid w:val="0062481F"/>
    <w:rsid w:val="00624F18"/>
    <w:rsid w:val="00626301"/>
    <w:rsid w:val="00626B88"/>
    <w:rsid w:val="00630879"/>
    <w:rsid w:val="00635EB8"/>
    <w:rsid w:val="00640723"/>
    <w:rsid w:val="00640744"/>
    <w:rsid w:val="006437A8"/>
    <w:rsid w:val="0064534C"/>
    <w:rsid w:val="006455D4"/>
    <w:rsid w:val="006462BE"/>
    <w:rsid w:val="0065091A"/>
    <w:rsid w:val="00652A28"/>
    <w:rsid w:val="00652A92"/>
    <w:rsid w:val="00653B0B"/>
    <w:rsid w:val="006555A1"/>
    <w:rsid w:val="00657948"/>
    <w:rsid w:val="006617DD"/>
    <w:rsid w:val="00662FED"/>
    <w:rsid w:val="00664712"/>
    <w:rsid w:val="00665ABF"/>
    <w:rsid w:val="006670AD"/>
    <w:rsid w:val="0066774E"/>
    <w:rsid w:val="00671A29"/>
    <w:rsid w:val="00671A94"/>
    <w:rsid w:val="00672551"/>
    <w:rsid w:val="00672CB9"/>
    <w:rsid w:val="00672F4A"/>
    <w:rsid w:val="00674036"/>
    <w:rsid w:val="00675A6B"/>
    <w:rsid w:val="00676EE2"/>
    <w:rsid w:val="00682F6F"/>
    <w:rsid w:val="00683D76"/>
    <w:rsid w:val="006844EF"/>
    <w:rsid w:val="00686479"/>
    <w:rsid w:val="00687BF7"/>
    <w:rsid w:val="00687DB2"/>
    <w:rsid w:val="00692374"/>
    <w:rsid w:val="0069407B"/>
    <w:rsid w:val="00697185"/>
    <w:rsid w:val="006A016F"/>
    <w:rsid w:val="006A3A1A"/>
    <w:rsid w:val="006A4A05"/>
    <w:rsid w:val="006B2791"/>
    <w:rsid w:val="006B2E4A"/>
    <w:rsid w:val="006B3251"/>
    <w:rsid w:val="006B330F"/>
    <w:rsid w:val="006B60FB"/>
    <w:rsid w:val="006C04DE"/>
    <w:rsid w:val="006C1C59"/>
    <w:rsid w:val="006C23A4"/>
    <w:rsid w:val="006C34D5"/>
    <w:rsid w:val="006C35D0"/>
    <w:rsid w:val="006C438E"/>
    <w:rsid w:val="006C566A"/>
    <w:rsid w:val="006C5E33"/>
    <w:rsid w:val="006C66A7"/>
    <w:rsid w:val="006D3778"/>
    <w:rsid w:val="006D3CAC"/>
    <w:rsid w:val="006D68E1"/>
    <w:rsid w:val="006D7615"/>
    <w:rsid w:val="006E2E61"/>
    <w:rsid w:val="006E3178"/>
    <w:rsid w:val="006E3208"/>
    <w:rsid w:val="006F05B5"/>
    <w:rsid w:val="006F0E7A"/>
    <w:rsid w:val="006F31C3"/>
    <w:rsid w:val="006F3315"/>
    <w:rsid w:val="006F3349"/>
    <w:rsid w:val="006F3A95"/>
    <w:rsid w:val="006F3F63"/>
    <w:rsid w:val="006F55CC"/>
    <w:rsid w:val="006F6B60"/>
    <w:rsid w:val="006F709E"/>
    <w:rsid w:val="00701601"/>
    <w:rsid w:val="00701D36"/>
    <w:rsid w:val="00702784"/>
    <w:rsid w:val="00703443"/>
    <w:rsid w:val="00704EE6"/>
    <w:rsid w:val="00706554"/>
    <w:rsid w:val="00706ABD"/>
    <w:rsid w:val="0070719D"/>
    <w:rsid w:val="00710D39"/>
    <w:rsid w:val="007125F2"/>
    <w:rsid w:val="00714030"/>
    <w:rsid w:val="00714CF0"/>
    <w:rsid w:val="00716713"/>
    <w:rsid w:val="00722469"/>
    <w:rsid w:val="007260FD"/>
    <w:rsid w:val="00726499"/>
    <w:rsid w:val="00727A4D"/>
    <w:rsid w:val="00735A36"/>
    <w:rsid w:val="00743517"/>
    <w:rsid w:val="00744DC6"/>
    <w:rsid w:val="00746804"/>
    <w:rsid w:val="007531AE"/>
    <w:rsid w:val="00753FA9"/>
    <w:rsid w:val="00757786"/>
    <w:rsid w:val="00762A0D"/>
    <w:rsid w:val="00764464"/>
    <w:rsid w:val="007648C4"/>
    <w:rsid w:val="00765018"/>
    <w:rsid w:val="00767766"/>
    <w:rsid w:val="00773E64"/>
    <w:rsid w:val="0078121D"/>
    <w:rsid w:val="00781731"/>
    <w:rsid w:val="00781767"/>
    <w:rsid w:val="00785FAF"/>
    <w:rsid w:val="007902C9"/>
    <w:rsid w:val="00790E30"/>
    <w:rsid w:val="00791957"/>
    <w:rsid w:val="00791F11"/>
    <w:rsid w:val="00792E4F"/>
    <w:rsid w:val="00796B92"/>
    <w:rsid w:val="0079782D"/>
    <w:rsid w:val="007A1131"/>
    <w:rsid w:val="007A1B76"/>
    <w:rsid w:val="007A2214"/>
    <w:rsid w:val="007A5CFF"/>
    <w:rsid w:val="007A6C37"/>
    <w:rsid w:val="007B27B0"/>
    <w:rsid w:val="007B2DE3"/>
    <w:rsid w:val="007B4451"/>
    <w:rsid w:val="007C341A"/>
    <w:rsid w:val="007D3BAD"/>
    <w:rsid w:val="007D6C22"/>
    <w:rsid w:val="007D6F6E"/>
    <w:rsid w:val="007D74B9"/>
    <w:rsid w:val="007E32D0"/>
    <w:rsid w:val="007E6C63"/>
    <w:rsid w:val="007F090C"/>
    <w:rsid w:val="00807218"/>
    <w:rsid w:val="00820120"/>
    <w:rsid w:val="0082275B"/>
    <w:rsid w:val="00823F33"/>
    <w:rsid w:val="008250B1"/>
    <w:rsid w:val="00825F8A"/>
    <w:rsid w:val="00830000"/>
    <w:rsid w:val="008312D1"/>
    <w:rsid w:val="008324A4"/>
    <w:rsid w:val="0083633F"/>
    <w:rsid w:val="00840718"/>
    <w:rsid w:val="008437D2"/>
    <w:rsid w:val="0084483A"/>
    <w:rsid w:val="00844EE1"/>
    <w:rsid w:val="00845B8A"/>
    <w:rsid w:val="00845C03"/>
    <w:rsid w:val="008461EB"/>
    <w:rsid w:val="00851351"/>
    <w:rsid w:val="00851E81"/>
    <w:rsid w:val="008538AE"/>
    <w:rsid w:val="008541AD"/>
    <w:rsid w:val="008620BE"/>
    <w:rsid w:val="00864835"/>
    <w:rsid w:val="008667B0"/>
    <w:rsid w:val="00870A72"/>
    <w:rsid w:val="00870CC5"/>
    <w:rsid w:val="00870DC0"/>
    <w:rsid w:val="008713B8"/>
    <w:rsid w:val="0087468A"/>
    <w:rsid w:val="00874FBA"/>
    <w:rsid w:val="0087631B"/>
    <w:rsid w:val="00876A42"/>
    <w:rsid w:val="00882401"/>
    <w:rsid w:val="008844F2"/>
    <w:rsid w:val="00884AFA"/>
    <w:rsid w:val="00891B7D"/>
    <w:rsid w:val="00893730"/>
    <w:rsid w:val="008940EE"/>
    <w:rsid w:val="008A1E6A"/>
    <w:rsid w:val="008A203C"/>
    <w:rsid w:val="008A48C0"/>
    <w:rsid w:val="008A5B0D"/>
    <w:rsid w:val="008A7C96"/>
    <w:rsid w:val="008B1DF2"/>
    <w:rsid w:val="008B2616"/>
    <w:rsid w:val="008B3877"/>
    <w:rsid w:val="008B514E"/>
    <w:rsid w:val="008B5733"/>
    <w:rsid w:val="008C00A2"/>
    <w:rsid w:val="008C064B"/>
    <w:rsid w:val="008C16A0"/>
    <w:rsid w:val="008C177C"/>
    <w:rsid w:val="008C50D7"/>
    <w:rsid w:val="008C5B81"/>
    <w:rsid w:val="008D2C63"/>
    <w:rsid w:val="008D3CB3"/>
    <w:rsid w:val="008D453D"/>
    <w:rsid w:val="008D49EA"/>
    <w:rsid w:val="008D4B12"/>
    <w:rsid w:val="008D778C"/>
    <w:rsid w:val="008E1AA7"/>
    <w:rsid w:val="008E4BCD"/>
    <w:rsid w:val="008E68DD"/>
    <w:rsid w:val="008F274A"/>
    <w:rsid w:val="008F6587"/>
    <w:rsid w:val="0090012D"/>
    <w:rsid w:val="009013F0"/>
    <w:rsid w:val="0090239A"/>
    <w:rsid w:val="00905AB5"/>
    <w:rsid w:val="00905B38"/>
    <w:rsid w:val="00906D4C"/>
    <w:rsid w:val="00910A80"/>
    <w:rsid w:val="00912154"/>
    <w:rsid w:val="00912CB9"/>
    <w:rsid w:val="0091386D"/>
    <w:rsid w:val="009140A5"/>
    <w:rsid w:val="009206BF"/>
    <w:rsid w:val="009227B7"/>
    <w:rsid w:val="00924D5F"/>
    <w:rsid w:val="00924FF1"/>
    <w:rsid w:val="00927115"/>
    <w:rsid w:val="009301BD"/>
    <w:rsid w:val="00930279"/>
    <w:rsid w:val="0093527B"/>
    <w:rsid w:val="00940A87"/>
    <w:rsid w:val="00941289"/>
    <w:rsid w:val="00941871"/>
    <w:rsid w:val="009425EE"/>
    <w:rsid w:val="00945271"/>
    <w:rsid w:val="00946223"/>
    <w:rsid w:val="00946B59"/>
    <w:rsid w:val="009470FE"/>
    <w:rsid w:val="009508B2"/>
    <w:rsid w:val="00950DAC"/>
    <w:rsid w:val="009564E9"/>
    <w:rsid w:val="00957060"/>
    <w:rsid w:val="00961142"/>
    <w:rsid w:val="009648CD"/>
    <w:rsid w:val="00970AEE"/>
    <w:rsid w:val="009713AD"/>
    <w:rsid w:val="00972D52"/>
    <w:rsid w:val="0097735D"/>
    <w:rsid w:val="00977F54"/>
    <w:rsid w:val="00980792"/>
    <w:rsid w:val="00980E05"/>
    <w:rsid w:val="00982BB1"/>
    <w:rsid w:val="00982DAA"/>
    <w:rsid w:val="00985D3B"/>
    <w:rsid w:val="00986294"/>
    <w:rsid w:val="00987EEA"/>
    <w:rsid w:val="009920D6"/>
    <w:rsid w:val="00992D45"/>
    <w:rsid w:val="00994C6E"/>
    <w:rsid w:val="00995D75"/>
    <w:rsid w:val="00997D97"/>
    <w:rsid w:val="009A10EC"/>
    <w:rsid w:val="009A6F14"/>
    <w:rsid w:val="009B46EB"/>
    <w:rsid w:val="009C1B20"/>
    <w:rsid w:val="009C399C"/>
    <w:rsid w:val="009C69BC"/>
    <w:rsid w:val="009D0AF0"/>
    <w:rsid w:val="009D1EDE"/>
    <w:rsid w:val="009D1F39"/>
    <w:rsid w:val="009D2AB3"/>
    <w:rsid w:val="009D30C9"/>
    <w:rsid w:val="009D4998"/>
    <w:rsid w:val="009D6C9E"/>
    <w:rsid w:val="009E02BA"/>
    <w:rsid w:val="009E381A"/>
    <w:rsid w:val="009E4545"/>
    <w:rsid w:val="009E4E11"/>
    <w:rsid w:val="009E5254"/>
    <w:rsid w:val="009E5F01"/>
    <w:rsid w:val="009E6318"/>
    <w:rsid w:val="009E730E"/>
    <w:rsid w:val="009E7BBF"/>
    <w:rsid w:val="009E7E78"/>
    <w:rsid w:val="009F13B6"/>
    <w:rsid w:val="009F2947"/>
    <w:rsid w:val="009F4F14"/>
    <w:rsid w:val="009F7A10"/>
    <w:rsid w:val="00A018CE"/>
    <w:rsid w:val="00A01A61"/>
    <w:rsid w:val="00A02B3E"/>
    <w:rsid w:val="00A045A1"/>
    <w:rsid w:val="00A0736A"/>
    <w:rsid w:val="00A10D17"/>
    <w:rsid w:val="00A122E5"/>
    <w:rsid w:val="00A131EF"/>
    <w:rsid w:val="00A15D1F"/>
    <w:rsid w:val="00A20705"/>
    <w:rsid w:val="00A2167F"/>
    <w:rsid w:val="00A21DD8"/>
    <w:rsid w:val="00A22D39"/>
    <w:rsid w:val="00A23125"/>
    <w:rsid w:val="00A24A69"/>
    <w:rsid w:val="00A26ED7"/>
    <w:rsid w:val="00A317CB"/>
    <w:rsid w:val="00A36B8B"/>
    <w:rsid w:val="00A36BC2"/>
    <w:rsid w:val="00A37178"/>
    <w:rsid w:val="00A42D65"/>
    <w:rsid w:val="00A42D6F"/>
    <w:rsid w:val="00A4444D"/>
    <w:rsid w:val="00A44E9E"/>
    <w:rsid w:val="00A452C4"/>
    <w:rsid w:val="00A46E06"/>
    <w:rsid w:val="00A47888"/>
    <w:rsid w:val="00A509EE"/>
    <w:rsid w:val="00A51155"/>
    <w:rsid w:val="00A533AE"/>
    <w:rsid w:val="00A5363D"/>
    <w:rsid w:val="00A53E45"/>
    <w:rsid w:val="00A566A1"/>
    <w:rsid w:val="00A57524"/>
    <w:rsid w:val="00A5755B"/>
    <w:rsid w:val="00A579FA"/>
    <w:rsid w:val="00A650C8"/>
    <w:rsid w:val="00A6565A"/>
    <w:rsid w:val="00A6576D"/>
    <w:rsid w:val="00A66309"/>
    <w:rsid w:val="00A66A67"/>
    <w:rsid w:val="00A72B3F"/>
    <w:rsid w:val="00A74891"/>
    <w:rsid w:val="00A777A5"/>
    <w:rsid w:val="00A80D11"/>
    <w:rsid w:val="00A81BA1"/>
    <w:rsid w:val="00A821A4"/>
    <w:rsid w:val="00A821B3"/>
    <w:rsid w:val="00A828D5"/>
    <w:rsid w:val="00A83BD6"/>
    <w:rsid w:val="00A84AA4"/>
    <w:rsid w:val="00A9011C"/>
    <w:rsid w:val="00A92450"/>
    <w:rsid w:val="00AA1A3F"/>
    <w:rsid w:val="00AA3C99"/>
    <w:rsid w:val="00AB1FD0"/>
    <w:rsid w:val="00AB3835"/>
    <w:rsid w:val="00AB576D"/>
    <w:rsid w:val="00AB679E"/>
    <w:rsid w:val="00AB7F66"/>
    <w:rsid w:val="00AC2870"/>
    <w:rsid w:val="00AC3C62"/>
    <w:rsid w:val="00AC3FF4"/>
    <w:rsid w:val="00AC5731"/>
    <w:rsid w:val="00AC727D"/>
    <w:rsid w:val="00AD3407"/>
    <w:rsid w:val="00AD3EFD"/>
    <w:rsid w:val="00AD59FB"/>
    <w:rsid w:val="00AE24F6"/>
    <w:rsid w:val="00AE402D"/>
    <w:rsid w:val="00AE7BA9"/>
    <w:rsid w:val="00AF3C00"/>
    <w:rsid w:val="00AF4C08"/>
    <w:rsid w:val="00B01003"/>
    <w:rsid w:val="00B02FD3"/>
    <w:rsid w:val="00B03B52"/>
    <w:rsid w:val="00B0468D"/>
    <w:rsid w:val="00B07132"/>
    <w:rsid w:val="00B07B4C"/>
    <w:rsid w:val="00B11D76"/>
    <w:rsid w:val="00B159CD"/>
    <w:rsid w:val="00B17092"/>
    <w:rsid w:val="00B23673"/>
    <w:rsid w:val="00B24B57"/>
    <w:rsid w:val="00B24B80"/>
    <w:rsid w:val="00B30DFB"/>
    <w:rsid w:val="00B346D3"/>
    <w:rsid w:val="00B34FDE"/>
    <w:rsid w:val="00B35C6F"/>
    <w:rsid w:val="00B35C76"/>
    <w:rsid w:val="00B3679B"/>
    <w:rsid w:val="00B379BD"/>
    <w:rsid w:val="00B41B7F"/>
    <w:rsid w:val="00B41FA7"/>
    <w:rsid w:val="00B43742"/>
    <w:rsid w:val="00B4392E"/>
    <w:rsid w:val="00B4457C"/>
    <w:rsid w:val="00B452FA"/>
    <w:rsid w:val="00B51ADA"/>
    <w:rsid w:val="00B5319B"/>
    <w:rsid w:val="00B53CC0"/>
    <w:rsid w:val="00B5494F"/>
    <w:rsid w:val="00B551FC"/>
    <w:rsid w:val="00B56771"/>
    <w:rsid w:val="00B56DF0"/>
    <w:rsid w:val="00B60566"/>
    <w:rsid w:val="00B63856"/>
    <w:rsid w:val="00B63956"/>
    <w:rsid w:val="00B656A3"/>
    <w:rsid w:val="00B65936"/>
    <w:rsid w:val="00B6746A"/>
    <w:rsid w:val="00B67657"/>
    <w:rsid w:val="00B71129"/>
    <w:rsid w:val="00B72B53"/>
    <w:rsid w:val="00B73D37"/>
    <w:rsid w:val="00B75799"/>
    <w:rsid w:val="00B80319"/>
    <w:rsid w:val="00B803B4"/>
    <w:rsid w:val="00B81203"/>
    <w:rsid w:val="00B84753"/>
    <w:rsid w:val="00B84953"/>
    <w:rsid w:val="00B91675"/>
    <w:rsid w:val="00B92A77"/>
    <w:rsid w:val="00B94FD2"/>
    <w:rsid w:val="00B95251"/>
    <w:rsid w:val="00B976DD"/>
    <w:rsid w:val="00BA0CAA"/>
    <w:rsid w:val="00BA213D"/>
    <w:rsid w:val="00BA36E4"/>
    <w:rsid w:val="00BA5624"/>
    <w:rsid w:val="00BA729C"/>
    <w:rsid w:val="00BA7A79"/>
    <w:rsid w:val="00BB07E8"/>
    <w:rsid w:val="00BB2B9E"/>
    <w:rsid w:val="00BB5A1C"/>
    <w:rsid w:val="00BB5C34"/>
    <w:rsid w:val="00BB6D99"/>
    <w:rsid w:val="00BC17C5"/>
    <w:rsid w:val="00BC229B"/>
    <w:rsid w:val="00BC29B0"/>
    <w:rsid w:val="00BC2EA3"/>
    <w:rsid w:val="00BC52B6"/>
    <w:rsid w:val="00BC6896"/>
    <w:rsid w:val="00BC7A98"/>
    <w:rsid w:val="00BC7D75"/>
    <w:rsid w:val="00BD0AE0"/>
    <w:rsid w:val="00BD2BC1"/>
    <w:rsid w:val="00BD3D7E"/>
    <w:rsid w:val="00BD4FAA"/>
    <w:rsid w:val="00BD75EA"/>
    <w:rsid w:val="00BE0C38"/>
    <w:rsid w:val="00BE4F84"/>
    <w:rsid w:val="00BE58DC"/>
    <w:rsid w:val="00BF0294"/>
    <w:rsid w:val="00BF0B49"/>
    <w:rsid w:val="00BF134A"/>
    <w:rsid w:val="00BF2156"/>
    <w:rsid w:val="00BF3A57"/>
    <w:rsid w:val="00BF439D"/>
    <w:rsid w:val="00BF54F4"/>
    <w:rsid w:val="00BF5FBA"/>
    <w:rsid w:val="00C03B36"/>
    <w:rsid w:val="00C07BFB"/>
    <w:rsid w:val="00C07CB0"/>
    <w:rsid w:val="00C11DD8"/>
    <w:rsid w:val="00C14676"/>
    <w:rsid w:val="00C157A9"/>
    <w:rsid w:val="00C20941"/>
    <w:rsid w:val="00C20CE3"/>
    <w:rsid w:val="00C20F83"/>
    <w:rsid w:val="00C2143E"/>
    <w:rsid w:val="00C3135E"/>
    <w:rsid w:val="00C32BA1"/>
    <w:rsid w:val="00C34303"/>
    <w:rsid w:val="00C34BBF"/>
    <w:rsid w:val="00C361F6"/>
    <w:rsid w:val="00C37DE9"/>
    <w:rsid w:val="00C40897"/>
    <w:rsid w:val="00C4089C"/>
    <w:rsid w:val="00C415A3"/>
    <w:rsid w:val="00C415D1"/>
    <w:rsid w:val="00C45D13"/>
    <w:rsid w:val="00C509D0"/>
    <w:rsid w:val="00C51042"/>
    <w:rsid w:val="00C52BDB"/>
    <w:rsid w:val="00C62210"/>
    <w:rsid w:val="00C623E9"/>
    <w:rsid w:val="00C62B71"/>
    <w:rsid w:val="00C63DED"/>
    <w:rsid w:val="00C64534"/>
    <w:rsid w:val="00C657C8"/>
    <w:rsid w:val="00C67345"/>
    <w:rsid w:val="00C707BC"/>
    <w:rsid w:val="00C70855"/>
    <w:rsid w:val="00C718B4"/>
    <w:rsid w:val="00C72194"/>
    <w:rsid w:val="00C733CA"/>
    <w:rsid w:val="00C742D7"/>
    <w:rsid w:val="00C75269"/>
    <w:rsid w:val="00C75753"/>
    <w:rsid w:val="00C77C51"/>
    <w:rsid w:val="00C80C2B"/>
    <w:rsid w:val="00C81379"/>
    <w:rsid w:val="00C84EEF"/>
    <w:rsid w:val="00C85A6F"/>
    <w:rsid w:val="00C85AC2"/>
    <w:rsid w:val="00C86F61"/>
    <w:rsid w:val="00C91FCF"/>
    <w:rsid w:val="00C93BF7"/>
    <w:rsid w:val="00C94DFF"/>
    <w:rsid w:val="00CA0F02"/>
    <w:rsid w:val="00CA1122"/>
    <w:rsid w:val="00CA1722"/>
    <w:rsid w:val="00CA2BC6"/>
    <w:rsid w:val="00CA35A6"/>
    <w:rsid w:val="00CA5D66"/>
    <w:rsid w:val="00CA6C89"/>
    <w:rsid w:val="00CA75CB"/>
    <w:rsid w:val="00CA7C36"/>
    <w:rsid w:val="00CB26AA"/>
    <w:rsid w:val="00CB580E"/>
    <w:rsid w:val="00CC10D6"/>
    <w:rsid w:val="00CC3439"/>
    <w:rsid w:val="00CC3E13"/>
    <w:rsid w:val="00CC57F4"/>
    <w:rsid w:val="00CC6DCD"/>
    <w:rsid w:val="00CC727E"/>
    <w:rsid w:val="00CC72B3"/>
    <w:rsid w:val="00CD031E"/>
    <w:rsid w:val="00CD0D4A"/>
    <w:rsid w:val="00CD1B60"/>
    <w:rsid w:val="00CD7D76"/>
    <w:rsid w:val="00CE0443"/>
    <w:rsid w:val="00CE15F9"/>
    <w:rsid w:val="00CE2055"/>
    <w:rsid w:val="00CE2A7F"/>
    <w:rsid w:val="00CE2AF3"/>
    <w:rsid w:val="00CE4F88"/>
    <w:rsid w:val="00CE55E4"/>
    <w:rsid w:val="00CE6336"/>
    <w:rsid w:val="00CF21EE"/>
    <w:rsid w:val="00CF3B11"/>
    <w:rsid w:val="00D00D23"/>
    <w:rsid w:val="00D019DF"/>
    <w:rsid w:val="00D02B3F"/>
    <w:rsid w:val="00D02E38"/>
    <w:rsid w:val="00D0439F"/>
    <w:rsid w:val="00D07652"/>
    <w:rsid w:val="00D119D2"/>
    <w:rsid w:val="00D13D25"/>
    <w:rsid w:val="00D15CC6"/>
    <w:rsid w:val="00D21A1A"/>
    <w:rsid w:val="00D25D70"/>
    <w:rsid w:val="00D26528"/>
    <w:rsid w:val="00D2688E"/>
    <w:rsid w:val="00D3320D"/>
    <w:rsid w:val="00D3539B"/>
    <w:rsid w:val="00D431BE"/>
    <w:rsid w:val="00D46DC8"/>
    <w:rsid w:val="00D605BD"/>
    <w:rsid w:val="00D605ED"/>
    <w:rsid w:val="00D60FA8"/>
    <w:rsid w:val="00D63B73"/>
    <w:rsid w:val="00D64089"/>
    <w:rsid w:val="00D653BB"/>
    <w:rsid w:val="00D656C1"/>
    <w:rsid w:val="00D66C1E"/>
    <w:rsid w:val="00D7272B"/>
    <w:rsid w:val="00D73B4E"/>
    <w:rsid w:val="00D74210"/>
    <w:rsid w:val="00D75004"/>
    <w:rsid w:val="00D80CA5"/>
    <w:rsid w:val="00D81829"/>
    <w:rsid w:val="00D9438A"/>
    <w:rsid w:val="00D97805"/>
    <w:rsid w:val="00DA0962"/>
    <w:rsid w:val="00DA1882"/>
    <w:rsid w:val="00DA2E22"/>
    <w:rsid w:val="00DA3452"/>
    <w:rsid w:val="00DA360A"/>
    <w:rsid w:val="00DA50AF"/>
    <w:rsid w:val="00DA6E04"/>
    <w:rsid w:val="00DB19CB"/>
    <w:rsid w:val="00DB2EFF"/>
    <w:rsid w:val="00DB311D"/>
    <w:rsid w:val="00DB61DB"/>
    <w:rsid w:val="00DB6F68"/>
    <w:rsid w:val="00DC2AE6"/>
    <w:rsid w:val="00DC4BB3"/>
    <w:rsid w:val="00DC666A"/>
    <w:rsid w:val="00DD13DD"/>
    <w:rsid w:val="00DD387D"/>
    <w:rsid w:val="00DD465A"/>
    <w:rsid w:val="00DD4D23"/>
    <w:rsid w:val="00DD63B5"/>
    <w:rsid w:val="00DD6751"/>
    <w:rsid w:val="00DE1F2E"/>
    <w:rsid w:val="00DE2D38"/>
    <w:rsid w:val="00DF26F2"/>
    <w:rsid w:val="00DF3A3C"/>
    <w:rsid w:val="00DF3F41"/>
    <w:rsid w:val="00DF43FD"/>
    <w:rsid w:val="00DF5885"/>
    <w:rsid w:val="00DF7FD4"/>
    <w:rsid w:val="00E00E91"/>
    <w:rsid w:val="00E012FD"/>
    <w:rsid w:val="00E0224C"/>
    <w:rsid w:val="00E02587"/>
    <w:rsid w:val="00E03041"/>
    <w:rsid w:val="00E051E9"/>
    <w:rsid w:val="00E05CFA"/>
    <w:rsid w:val="00E07302"/>
    <w:rsid w:val="00E075F1"/>
    <w:rsid w:val="00E11B04"/>
    <w:rsid w:val="00E12541"/>
    <w:rsid w:val="00E1452F"/>
    <w:rsid w:val="00E2109F"/>
    <w:rsid w:val="00E232B3"/>
    <w:rsid w:val="00E24F28"/>
    <w:rsid w:val="00E30BDF"/>
    <w:rsid w:val="00E347DE"/>
    <w:rsid w:val="00E37386"/>
    <w:rsid w:val="00E4063B"/>
    <w:rsid w:val="00E42356"/>
    <w:rsid w:val="00E45388"/>
    <w:rsid w:val="00E458D5"/>
    <w:rsid w:val="00E5017B"/>
    <w:rsid w:val="00E54162"/>
    <w:rsid w:val="00E55C26"/>
    <w:rsid w:val="00E5604A"/>
    <w:rsid w:val="00E56056"/>
    <w:rsid w:val="00E566D4"/>
    <w:rsid w:val="00E603D2"/>
    <w:rsid w:val="00E65181"/>
    <w:rsid w:val="00E67259"/>
    <w:rsid w:val="00E67CC5"/>
    <w:rsid w:val="00E7147A"/>
    <w:rsid w:val="00E71542"/>
    <w:rsid w:val="00E71D4A"/>
    <w:rsid w:val="00E74D65"/>
    <w:rsid w:val="00E75516"/>
    <w:rsid w:val="00E833FF"/>
    <w:rsid w:val="00E8659C"/>
    <w:rsid w:val="00E87F37"/>
    <w:rsid w:val="00E90887"/>
    <w:rsid w:val="00E911C3"/>
    <w:rsid w:val="00E915BA"/>
    <w:rsid w:val="00E927C1"/>
    <w:rsid w:val="00E953C9"/>
    <w:rsid w:val="00E97A35"/>
    <w:rsid w:val="00E97AC6"/>
    <w:rsid w:val="00EA5851"/>
    <w:rsid w:val="00EA6228"/>
    <w:rsid w:val="00EA6F7B"/>
    <w:rsid w:val="00EA7448"/>
    <w:rsid w:val="00EB04E1"/>
    <w:rsid w:val="00EB0B9B"/>
    <w:rsid w:val="00EC1139"/>
    <w:rsid w:val="00EC7449"/>
    <w:rsid w:val="00ED0A33"/>
    <w:rsid w:val="00ED1E13"/>
    <w:rsid w:val="00ED2B5C"/>
    <w:rsid w:val="00ED2C9D"/>
    <w:rsid w:val="00ED42DA"/>
    <w:rsid w:val="00ED434D"/>
    <w:rsid w:val="00ED6AEE"/>
    <w:rsid w:val="00ED702D"/>
    <w:rsid w:val="00ED71AE"/>
    <w:rsid w:val="00ED75B3"/>
    <w:rsid w:val="00ED7D1A"/>
    <w:rsid w:val="00EE00F1"/>
    <w:rsid w:val="00EE3C1A"/>
    <w:rsid w:val="00EE4E08"/>
    <w:rsid w:val="00EE4F92"/>
    <w:rsid w:val="00EF0098"/>
    <w:rsid w:val="00EF2034"/>
    <w:rsid w:val="00EF2285"/>
    <w:rsid w:val="00EF2B6E"/>
    <w:rsid w:val="00EF4908"/>
    <w:rsid w:val="00EF72C8"/>
    <w:rsid w:val="00EF7F3D"/>
    <w:rsid w:val="00F00E0B"/>
    <w:rsid w:val="00F0435E"/>
    <w:rsid w:val="00F05BF5"/>
    <w:rsid w:val="00F06175"/>
    <w:rsid w:val="00F067CD"/>
    <w:rsid w:val="00F06F12"/>
    <w:rsid w:val="00F104EC"/>
    <w:rsid w:val="00F211BA"/>
    <w:rsid w:val="00F2244C"/>
    <w:rsid w:val="00F22474"/>
    <w:rsid w:val="00F23E1D"/>
    <w:rsid w:val="00F24F7B"/>
    <w:rsid w:val="00F254D8"/>
    <w:rsid w:val="00F313BE"/>
    <w:rsid w:val="00F32844"/>
    <w:rsid w:val="00F3381F"/>
    <w:rsid w:val="00F34223"/>
    <w:rsid w:val="00F34910"/>
    <w:rsid w:val="00F3758B"/>
    <w:rsid w:val="00F37983"/>
    <w:rsid w:val="00F37B82"/>
    <w:rsid w:val="00F41C90"/>
    <w:rsid w:val="00F439DA"/>
    <w:rsid w:val="00F459E5"/>
    <w:rsid w:val="00F45CF5"/>
    <w:rsid w:val="00F5026B"/>
    <w:rsid w:val="00F5239A"/>
    <w:rsid w:val="00F55637"/>
    <w:rsid w:val="00F57F0C"/>
    <w:rsid w:val="00F62C70"/>
    <w:rsid w:val="00F62E7B"/>
    <w:rsid w:val="00F635D6"/>
    <w:rsid w:val="00F7000D"/>
    <w:rsid w:val="00F72598"/>
    <w:rsid w:val="00F73209"/>
    <w:rsid w:val="00F76322"/>
    <w:rsid w:val="00F8170D"/>
    <w:rsid w:val="00F81C60"/>
    <w:rsid w:val="00F86812"/>
    <w:rsid w:val="00F874DF"/>
    <w:rsid w:val="00F87CD1"/>
    <w:rsid w:val="00F87F59"/>
    <w:rsid w:val="00F918E5"/>
    <w:rsid w:val="00F91A4E"/>
    <w:rsid w:val="00F93609"/>
    <w:rsid w:val="00F93BB0"/>
    <w:rsid w:val="00FA0EF5"/>
    <w:rsid w:val="00FA2BBE"/>
    <w:rsid w:val="00FA395C"/>
    <w:rsid w:val="00FA7B05"/>
    <w:rsid w:val="00FB0348"/>
    <w:rsid w:val="00FB17ED"/>
    <w:rsid w:val="00FB440E"/>
    <w:rsid w:val="00FB47D4"/>
    <w:rsid w:val="00FB5410"/>
    <w:rsid w:val="00FC0F29"/>
    <w:rsid w:val="00FC321C"/>
    <w:rsid w:val="00FC3EC6"/>
    <w:rsid w:val="00FC547D"/>
    <w:rsid w:val="00FC6972"/>
    <w:rsid w:val="00FC6DB6"/>
    <w:rsid w:val="00FD12BE"/>
    <w:rsid w:val="00FD1E00"/>
    <w:rsid w:val="00FD2ACC"/>
    <w:rsid w:val="00FD30F5"/>
    <w:rsid w:val="00FD439E"/>
    <w:rsid w:val="00FD58C2"/>
    <w:rsid w:val="00FD75EF"/>
    <w:rsid w:val="00FE1ABA"/>
    <w:rsid w:val="00FE2F1C"/>
    <w:rsid w:val="00FE5283"/>
    <w:rsid w:val="00FE6102"/>
    <w:rsid w:val="00FE78FE"/>
    <w:rsid w:val="00FF1959"/>
    <w:rsid w:val="00FF30C2"/>
    <w:rsid w:val="00FF38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qFormat="1"/>
    <w:lsdException w:name="footer" w:uiPriority="9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09093C"/>
    <w:rPr>
      <w:sz w:val="24"/>
      <w:szCs w:val="24"/>
    </w:rPr>
  </w:style>
  <w:style w:type="paragraph" w:styleId="1">
    <w:name w:val="heading 1"/>
    <w:basedOn w:val="a1"/>
    <w:next w:val="a1"/>
    <w:link w:val="10"/>
    <w:qFormat/>
    <w:rsid w:val="00A44E9E"/>
    <w:pPr>
      <w:spacing w:line="360" w:lineRule="auto"/>
      <w:ind w:firstLine="540"/>
      <w:jc w:val="both"/>
      <w:outlineLvl w:val="0"/>
    </w:pPr>
    <w:rPr>
      <w:b/>
      <w:sz w:val="26"/>
      <w:szCs w:val="26"/>
    </w:rPr>
  </w:style>
  <w:style w:type="paragraph" w:styleId="2">
    <w:name w:val="heading 2"/>
    <w:basedOn w:val="1"/>
    <w:next w:val="a1"/>
    <w:link w:val="20"/>
    <w:qFormat/>
    <w:rsid w:val="0009093C"/>
    <w:pPr>
      <w:outlineLvl w:val="1"/>
    </w:pPr>
  </w:style>
  <w:style w:type="paragraph" w:styleId="3">
    <w:name w:val="heading 3"/>
    <w:basedOn w:val="a1"/>
    <w:next w:val="a1"/>
    <w:link w:val="30"/>
    <w:qFormat/>
    <w:rsid w:val="0009093C"/>
    <w:pPr>
      <w:widowControl w:val="0"/>
      <w:autoSpaceDE w:val="0"/>
      <w:autoSpaceDN w:val="0"/>
      <w:adjustRightInd w:val="0"/>
      <w:spacing w:before="120" w:line="360" w:lineRule="auto"/>
      <w:ind w:firstLine="720"/>
      <w:jc w:val="both"/>
      <w:outlineLvl w:val="2"/>
    </w:pPr>
    <w:rPr>
      <w:sz w:val="26"/>
      <w:szCs w:val="26"/>
    </w:rPr>
  </w:style>
  <w:style w:type="paragraph" w:styleId="4">
    <w:name w:val="heading 4"/>
    <w:basedOn w:val="a1"/>
    <w:next w:val="a1"/>
    <w:link w:val="40"/>
    <w:qFormat/>
    <w:rsid w:val="0009093C"/>
    <w:pPr>
      <w:keepNext/>
      <w:tabs>
        <w:tab w:val="num" w:pos="1083"/>
      </w:tabs>
      <w:outlineLvl w:val="3"/>
    </w:pPr>
    <w:rPr>
      <w:rFonts w:ascii="Verdana" w:hAnsi="Verdana"/>
      <w:bCs/>
      <w:sz w:val="22"/>
      <w:szCs w:val="20"/>
    </w:rPr>
  </w:style>
  <w:style w:type="paragraph" w:styleId="5">
    <w:name w:val="heading 5"/>
    <w:basedOn w:val="a1"/>
    <w:next w:val="a1"/>
    <w:link w:val="50"/>
    <w:qFormat/>
    <w:rsid w:val="0009093C"/>
    <w:pPr>
      <w:spacing w:before="240" w:after="60"/>
      <w:outlineLvl w:val="4"/>
    </w:pPr>
    <w:rPr>
      <w:b/>
      <w:bCs/>
      <w:i/>
      <w:iCs/>
      <w:sz w:val="26"/>
      <w:szCs w:val="26"/>
    </w:rPr>
  </w:style>
  <w:style w:type="paragraph" w:styleId="6">
    <w:name w:val="heading 6"/>
    <w:basedOn w:val="a1"/>
    <w:next w:val="a1"/>
    <w:link w:val="60"/>
    <w:qFormat/>
    <w:rsid w:val="0009093C"/>
    <w:pPr>
      <w:tabs>
        <w:tab w:val="num" w:pos="0"/>
      </w:tabs>
      <w:spacing w:before="240" w:after="60"/>
      <w:outlineLvl w:val="5"/>
    </w:pPr>
    <w:rPr>
      <w:b/>
      <w:bCs/>
      <w:sz w:val="22"/>
      <w:szCs w:val="22"/>
    </w:rPr>
  </w:style>
  <w:style w:type="paragraph" w:styleId="7">
    <w:name w:val="heading 7"/>
    <w:basedOn w:val="a1"/>
    <w:next w:val="a1"/>
    <w:link w:val="70"/>
    <w:qFormat/>
    <w:rsid w:val="0009093C"/>
    <w:pPr>
      <w:tabs>
        <w:tab w:val="num" w:pos="0"/>
      </w:tabs>
      <w:spacing w:before="240" w:after="60"/>
      <w:outlineLvl w:val="6"/>
    </w:pPr>
  </w:style>
  <w:style w:type="paragraph" w:styleId="8">
    <w:name w:val="heading 8"/>
    <w:basedOn w:val="a1"/>
    <w:next w:val="a1"/>
    <w:link w:val="80"/>
    <w:qFormat/>
    <w:rsid w:val="0009093C"/>
    <w:pPr>
      <w:tabs>
        <w:tab w:val="num" w:pos="0"/>
      </w:tabs>
      <w:spacing w:before="240" w:after="60"/>
      <w:outlineLvl w:val="7"/>
    </w:pPr>
    <w:rPr>
      <w:i/>
      <w:iCs/>
    </w:rPr>
  </w:style>
  <w:style w:type="paragraph" w:styleId="9">
    <w:name w:val="heading 9"/>
    <w:basedOn w:val="a1"/>
    <w:next w:val="a1"/>
    <w:link w:val="90"/>
    <w:qFormat/>
    <w:rsid w:val="0009093C"/>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locked/>
    <w:rsid w:val="00A44E9E"/>
    <w:rPr>
      <w:b/>
      <w:sz w:val="26"/>
      <w:szCs w:val="26"/>
    </w:rPr>
  </w:style>
  <w:style w:type="character" w:customStyle="1" w:styleId="20">
    <w:name w:val="Заголовок 2 Знак"/>
    <w:link w:val="2"/>
    <w:locked/>
    <w:rsid w:val="0009093C"/>
    <w:rPr>
      <w:b/>
      <w:sz w:val="26"/>
      <w:szCs w:val="26"/>
      <w:lang w:val="ru-RU" w:eastAsia="ru-RU" w:bidi="ar-SA"/>
    </w:rPr>
  </w:style>
  <w:style w:type="character" w:customStyle="1" w:styleId="30">
    <w:name w:val="Заголовок 3 Знак"/>
    <w:link w:val="3"/>
    <w:locked/>
    <w:rsid w:val="0009093C"/>
    <w:rPr>
      <w:sz w:val="26"/>
      <w:szCs w:val="26"/>
      <w:lang w:val="ru-RU" w:eastAsia="ru-RU" w:bidi="ar-SA"/>
    </w:rPr>
  </w:style>
  <w:style w:type="character" w:customStyle="1" w:styleId="40">
    <w:name w:val="Заголовок 4 Знак"/>
    <w:link w:val="4"/>
    <w:locked/>
    <w:rsid w:val="0009093C"/>
    <w:rPr>
      <w:rFonts w:ascii="Verdana" w:hAnsi="Verdana"/>
      <w:bCs/>
      <w:sz w:val="22"/>
      <w:lang w:val="ru-RU" w:eastAsia="ru-RU" w:bidi="ar-SA"/>
    </w:rPr>
  </w:style>
  <w:style w:type="character" w:customStyle="1" w:styleId="50">
    <w:name w:val="Заголовок 5 Знак"/>
    <w:link w:val="5"/>
    <w:locked/>
    <w:rsid w:val="0009093C"/>
    <w:rPr>
      <w:b/>
      <w:bCs/>
      <w:i/>
      <w:iCs/>
      <w:sz w:val="26"/>
      <w:szCs w:val="26"/>
      <w:lang w:val="ru-RU" w:eastAsia="ru-RU" w:bidi="ar-SA"/>
    </w:rPr>
  </w:style>
  <w:style w:type="character" w:customStyle="1" w:styleId="60">
    <w:name w:val="Заголовок 6 Знак"/>
    <w:link w:val="6"/>
    <w:locked/>
    <w:rsid w:val="0009093C"/>
    <w:rPr>
      <w:b/>
      <w:bCs/>
      <w:sz w:val="22"/>
      <w:szCs w:val="22"/>
      <w:lang w:val="ru-RU" w:eastAsia="ru-RU" w:bidi="ar-SA"/>
    </w:rPr>
  </w:style>
  <w:style w:type="character" w:customStyle="1" w:styleId="70">
    <w:name w:val="Заголовок 7 Знак"/>
    <w:link w:val="7"/>
    <w:locked/>
    <w:rsid w:val="0009093C"/>
    <w:rPr>
      <w:sz w:val="24"/>
      <w:szCs w:val="24"/>
      <w:lang w:val="ru-RU" w:eastAsia="ru-RU" w:bidi="ar-SA"/>
    </w:rPr>
  </w:style>
  <w:style w:type="character" w:customStyle="1" w:styleId="80">
    <w:name w:val="Заголовок 8 Знак"/>
    <w:link w:val="8"/>
    <w:locked/>
    <w:rsid w:val="0009093C"/>
    <w:rPr>
      <w:i/>
      <w:iCs/>
      <w:sz w:val="24"/>
      <w:szCs w:val="24"/>
      <w:lang w:val="ru-RU" w:eastAsia="ru-RU" w:bidi="ar-SA"/>
    </w:rPr>
  </w:style>
  <w:style w:type="character" w:customStyle="1" w:styleId="90">
    <w:name w:val="Заголовок 9 Знак"/>
    <w:link w:val="9"/>
    <w:locked/>
    <w:rsid w:val="0009093C"/>
    <w:rPr>
      <w:rFonts w:ascii="Arial" w:hAnsi="Arial"/>
      <w:sz w:val="22"/>
      <w:szCs w:val="22"/>
      <w:lang w:val="ru-RU" w:eastAsia="ru-RU" w:bidi="ar-SA"/>
    </w:rPr>
  </w:style>
  <w:style w:type="table" w:styleId="a5">
    <w:name w:val="Table Grid"/>
    <w:basedOn w:val="a3"/>
    <w:uiPriority w:val="99"/>
    <w:rsid w:val="000909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uiPriority w:val="99"/>
    <w:rsid w:val="0009093C"/>
    <w:rPr>
      <w:rFonts w:cs="Times New Roman"/>
      <w:color w:val="0000FF"/>
      <w:u w:val="single"/>
    </w:rPr>
  </w:style>
  <w:style w:type="paragraph" w:styleId="a7">
    <w:name w:val="footer"/>
    <w:aliases w:val="Обычный01,Знак Знак11 Знак Знак1,Знак Знак11 Знак Знак2,Знак Знак11 Знак,Знак Знак11 Знак Знак,Знак Знак11 Знак Знак Знак,Знак Знак11 Знак Знак Знак Знак,Знак Знак11 Знак Знак Знак1,Знак51 Знак1 Знак, Знак51, Знак Знак11 Знак Знак"/>
    <w:basedOn w:val="a1"/>
    <w:link w:val="a8"/>
    <w:uiPriority w:val="99"/>
    <w:qFormat/>
    <w:rsid w:val="0009093C"/>
    <w:pPr>
      <w:tabs>
        <w:tab w:val="center" w:pos="4677"/>
        <w:tab w:val="right" w:pos="9355"/>
      </w:tabs>
    </w:pPr>
  </w:style>
  <w:style w:type="character" w:customStyle="1" w:styleId="a8">
    <w:name w:val="Нижний колонтитул Знак"/>
    <w:aliases w:val="Обычный01 Знак,Знак Знак11 Знак Знак1 Знак,Знак Знак11 Знак Знак2 Знак,Знак Знак11 Знак Знак3,Знак Знак11 Знак Знак Знак2,Знак Знак11 Знак Знак Знак Знак1,Знак Знак11 Знак Знак Знак Знак Знак,Знак Знак11 Знак Знак Знак1 Знак"/>
    <w:link w:val="a7"/>
    <w:uiPriority w:val="99"/>
    <w:locked/>
    <w:rsid w:val="0009093C"/>
    <w:rPr>
      <w:sz w:val="24"/>
      <w:szCs w:val="24"/>
      <w:lang w:val="ru-RU" w:eastAsia="ru-RU" w:bidi="ar-SA"/>
    </w:rPr>
  </w:style>
  <w:style w:type="character" w:styleId="a9">
    <w:name w:val="page number"/>
    <w:rsid w:val="0009093C"/>
    <w:rPr>
      <w:rFonts w:cs="Times New Roman"/>
    </w:rPr>
  </w:style>
  <w:style w:type="paragraph" w:styleId="11">
    <w:name w:val="toc 1"/>
    <w:basedOn w:val="a1"/>
    <w:next w:val="a1"/>
    <w:autoRedefine/>
    <w:uiPriority w:val="39"/>
    <w:rsid w:val="00ED75B3"/>
    <w:pPr>
      <w:tabs>
        <w:tab w:val="right" w:leader="dot" w:pos="10348"/>
      </w:tabs>
      <w:spacing w:line="360" w:lineRule="auto"/>
      <w:jc w:val="both"/>
    </w:pPr>
    <w:rPr>
      <w:noProof/>
      <w:sz w:val="26"/>
      <w:szCs w:val="26"/>
    </w:rPr>
  </w:style>
  <w:style w:type="paragraph" w:styleId="21">
    <w:name w:val="toc 2"/>
    <w:basedOn w:val="a1"/>
    <w:next w:val="a1"/>
    <w:autoRedefine/>
    <w:rsid w:val="0009093C"/>
    <w:pPr>
      <w:ind w:left="240"/>
    </w:pPr>
  </w:style>
  <w:style w:type="paragraph" w:styleId="31">
    <w:name w:val="toc 3"/>
    <w:basedOn w:val="a1"/>
    <w:next w:val="a1"/>
    <w:autoRedefine/>
    <w:rsid w:val="0009093C"/>
    <w:pPr>
      <w:ind w:left="480"/>
    </w:pPr>
  </w:style>
  <w:style w:type="paragraph" w:styleId="aa">
    <w:name w:val="Balloon Text"/>
    <w:basedOn w:val="a1"/>
    <w:link w:val="ab"/>
    <w:rsid w:val="0009093C"/>
    <w:rPr>
      <w:rFonts w:ascii="Tahoma" w:hAnsi="Tahoma"/>
      <w:sz w:val="16"/>
      <w:szCs w:val="16"/>
    </w:rPr>
  </w:style>
  <w:style w:type="character" w:customStyle="1" w:styleId="ab">
    <w:name w:val="Текст выноски Знак"/>
    <w:link w:val="aa"/>
    <w:locked/>
    <w:rsid w:val="0009093C"/>
    <w:rPr>
      <w:rFonts w:ascii="Tahoma" w:hAnsi="Tahoma"/>
      <w:sz w:val="16"/>
      <w:szCs w:val="16"/>
      <w:lang w:val="ru-RU" w:eastAsia="ru-RU" w:bidi="ar-SA"/>
    </w:rPr>
  </w:style>
  <w:style w:type="character" w:styleId="ac">
    <w:name w:val="FollowedHyperlink"/>
    <w:rsid w:val="0009093C"/>
    <w:rPr>
      <w:rFonts w:cs="Times New Roman"/>
      <w:color w:val="800080"/>
      <w:u w:val="single"/>
    </w:rPr>
  </w:style>
  <w:style w:type="paragraph" w:styleId="ad">
    <w:name w:val="Body Text"/>
    <w:aliases w:val="Body Text Char"/>
    <w:basedOn w:val="a1"/>
    <w:link w:val="ae"/>
    <w:uiPriority w:val="99"/>
    <w:rsid w:val="0009093C"/>
    <w:pPr>
      <w:jc w:val="center"/>
    </w:pPr>
    <w:rPr>
      <w:b/>
      <w:sz w:val="32"/>
      <w:szCs w:val="20"/>
    </w:rPr>
  </w:style>
  <w:style w:type="character" w:customStyle="1" w:styleId="ae">
    <w:name w:val="Основной текст Знак"/>
    <w:aliases w:val="Body Text Char Знак"/>
    <w:link w:val="ad"/>
    <w:uiPriority w:val="99"/>
    <w:locked/>
    <w:rsid w:val="0009093C"/>
    <w:rPr>
      <w:b/>
      <w:sz w:val="32"/>
      <w:lang w:val="ru-RU" w:eastAsia="ru-RU" w:bidi="ar-SA"/>
    </w:rPr>
  </w:style>
  <w:style w:type="character" w:customStyle="1" w:styleId="apple-style-span">
    <w:name w:val="apple-style-span"/>
    <w:rsid w:val="0009093C"/>
    <w:rPr>
      <w:rFonts w:cs="Times New Roman"/>
    </w:rPr>
  </w:style>
  <w:style w:type="paragraph" w:styleId="af">
    <w:name w:val="header"/>
    <w:aliases w:val="OfferteNr,Знак11,Знак Знак16 Знак Знак Знак Знак,Знак Знак16 Знак Знак Знак1,Знак Знак16 Знак Знак1,Знак Знак16 Знак1,Знак Знак16 Знак Знак2,Знак Знак16 Знак Знак Знак Знак1 Знак Знак,Знак Знак16 Знак Знак, Знак Знак16 Знак"/>
    <w:basedOn w:val="a1"/>
    <w:link w:val="af0"/>
    <w:uiPriority w:val="99"/>
    <w:qFormat/>
    <w:rsid w:val="0009093C"/>
    <w:pPr>
      <w:tabs>
        <w:tab w:val="center" w:pos="4677"/>
        <w:tab w:val="right" w:pos="9355"/>
      </w:tabs>
    </w:pPr>
    <w:rPr>
      <w:sz w:val="20"/>
      <w:szCs w:val="20"/>
    </w:rPr>
  </w:style>
  <w:style w:type="character" w:customStyle="1" w:styleId="af0">
    <w:name w:val="Верхний колонтитул Знак"/>
    <w:aliases w:val="OfferteNr Знак,Знак11 Знак,Знак Знак16 Знак Знак Знак Знак Знак,Знак Знак16 Знак Знак Знак1 Знак,Знак Знак16 Знак Знак1 Знак,Знак Знак16 Знак1 Знак,Знак Знак16 Знак Знак2 Знак,Знак Знак16 Знак Знак Знак Знак1 Знак Знак Знак"/>
    <w:link w:val="af"/>
    <w:locked/>
    <w:rsid w:val="0009093C"/>
    <w:rPr>
      <w:lang w:val="ru-RU" w:eastAsia="ru-RU" w:bidi="ar-SA"/>
    </w:rPr>
  </w:style>
  <w:style w:type="paragraph" w:styleId="af1">
    <w:name w:val="Normal (Web)"/>
    <w:basedOn w:val="a1"/>
    <w:rsid w:val="0009093C"/>
  </w:style>
  <w:style w:type="paragraph" w:customStyle="1" w:styleId="12">
    <w:name w:val="Без интервала1"/>
    <w:rsid w:val="0009093C"/>
    <w:rPr>
      <w:rFonts w:ascii="Calibri" w:hAnsi="Calibri"/>
      <w:sz w:val="22"/>
      <w:szCs w:val="22"/>
      <w:lang w:eastAsia="en-US"/>
    </w:rPr>
  </w:style>
  <w:style w:type="paragraph" w:styleId="a">
    <w:name w:val="Body Text Indent"/>
    <w:basedOn w:val="a1"/>
    <w:link w:val="af2"/>
    <w:rsid w:val="0009093C"/>
    <w:pPr>
      <w:numPr>
        <w:numId w:val="2"/>
      </w:numPr>
      <w:spacing w:after="120"/>
      <w:ind w:left="283" w:firstLine="0"/>
    </w:pPr>
  </w:style>
  <w:style w:type="character" w:customStyle="1" w:styleId="af2">
    <w:name w:val="Основной текст с отступом Знак"/>
    <w:link w:val="a"/>
    <w:locked/>
    <w:rsid w:val="0009093C"/>
    <w:rPr>
      <w:sz w:val="24"/>
      <w:szCs w:val="24"/>
    </w:rPr>
  </w:style>
  <w:style w:type="paragraph" w:styleId="32">
    <w:name w:val="Body Text Indent 3"/>
    <w:basedOn w:val="a1"/>
    <w:link w:val="33"/>
    <w:rsid w:val="0009093C"/>
    <w:pPr>
      <w:widowControl w:val="0"/>
      <w:tabs>
        <w:tab w:val="left" w:pos="9639"/>
      </w:tabs>
      <w:autoSpaceDE w:val="0"/>
      <w:autoSpaceDN w:val="0"/>
      <w:adjustRightInd w:val="0"/>
      <w:ind w:right="372" w:firstLine="284"/>
      <w:jc w:val="both"/>
    </w:pPr>
    <w:rPr>
      <w:color w:val="000000"/>
      <w:sz w:val="22"/>
      <w:szCs w:val="22"/>
    </w:rPr>
  </w:style>
  <w:style w:type="character" w:customStyle="1" w:styleId="33">
    <w:name w:val="Основной текст с отступом 3 Знак"/>
    <w:link w:val="32"/>
    <w:locked/>
    <w:rsid w:val="0009093C"/>
    <w:rPr>
      <w:color w:val="000000"/>
      <w:sz w:val="22"/>
      <w:szCs w:val="22"/>
      <w:lang w:val="ru-RU" w:eastAsia="ru-RU" w:bidi="ar-SA"/>
    </w:rPr>
  </w:style>
  <w:style w:type="paragraph" w:customStyle="1" w:styleId="ConsNormal">
    <w:name w:val="ConsNormal"/>
    <w:rsid w:val="0009093C"/>
    <w:pPr>
      <w:widowControl w:val="0"/>
      <w:ind w:firstLine="720"/>
    </w:pPr>
    <w:rPr>
      <w:rFonts w:ascii="Arial" w:hAnsi="Arial" w:cs="Arial"/>
    </w:rPr>
  </w:style>
  <w:style w:type="paragraph" w:styleId="22">
    <w:name w:val="Body Text 2"/>
    <w:basedOn w:val="a1"/>
    <w:link w:val="23"/>
    <w:rsid w:val="0009093C"/>
    <w:pPr>
      <w:jc w:val="both"/>
    </w:pPr>
    <w:rPr>
      <w:sz w:val="20"/>
      <w:szCs w:val="20"/>
    </w:rPr>
  </w:style>
  <w:style w:type="character" w:customStyle="1" w:styleId="23">
    <w:name w:val="Основной текст 2 Знак"/>
    <w:link w:val="22"/>
    <w:locked/>
    <w:rsid w:val="0009093C"/>
    <w:rPr>
      <w:lang w:val="ru-RU" w:eastAsia="ru-RU" w:bidi="ar-SA"/>
    </w:rPr>
  </w:style>
  <w:style w:type="paragraph" w:customStyle="1" w:styleId="ConsNonformat">
    <w:name w:val="ConsNonformat"/>
    <w:rsid w:val="0009093C"/>
    <w:pPr>
      <w:widowControl w:val="0"/>
      <w:autoSpaceDE w:val="0"/>
      <w:autoSpaceDN w:val="0"/>
      <w:adjustRightInd w:val="0"/>
      <w:ind w:right="19772"/>
    </w:pPr>
    <w:rPr>
      <w:rFonts w:ascii="Courier New" w:hAnsi="Courier New" w:cs="Courier New"/>
    </w:rPr>
  </w:style>
  <w:style w:type="paragraph" w:customStyle="1" w:styleId="s18-">
    <w:name w:val="s18 Список мал -"/>
    <w:basedOn w:val="a1"/>
    <w:rsid w:val="0009093C"/>
    <w:pPr>
      <w:tabs>
        <w:tab w:val="left" w:pos="851"/>
      </w:tabs>
      <w:spacing w:before="60"/>
      <w:ind w:left="2484" w:hanging="360"/>
      <w:jc w:val="both"/>
      <w:outlineLvl w:val="2"/>
    </w:pPr>
    <w:rPr>
      <w:bCs/>
      <w:sz w:val="22"/>
      <w:szCs w:val="22"/>
    </w:rPr>
  </w:style>
  <w:style w:type="paragraph" w:customStyle="1" w:styleId="s07--">
    <w:name w:val="s07 Список - -"/>
    <w:basedOn w:val="a1"/>
    <w:rsid w:val="0009093C"/>
    <w:pPr>
      <w:numPr>
        <w:numId w:val="1"/>
      </w:numPr>
      <w:tabs>
        <w:tab w:val="left" w:pos="851"/>
      </w:tabs>
      <w:spacing w:before="60"/>
      <w:jc w:val="both"/>
      <w:outlineLvl w:val="2"/>
    </w:pPr>
    <w:rPr>
      <w:bCs/>
      <w:szCs w:val="20"/>
    </w:rPr>
  </w:style>
  <w:style w:type="paragraph" w:styleId="af3">
    <w:name w:val="Title"/>
    <w:basedOn w:val="a1"/>
    <w:link w:val="af4"/>
    <w:qFormat/>
    <w:rsid w:val="0009093C"/>
    <w:pPr>
      <w:jc w:val="center"/>
    </w:pPr>
    <w:rPr>
      <w:b/>
      <w:szCs w:val="20"/>
    </w:rPr>
  </w:style>
  <w:style w:type="character" w:customStyle="1" w:styleId="af4">
    <w:name w:val="Название Знак"/>
    <w:link w:val="af3"/>
    <w:locked/>
    <w:rsid w:val="0009093C"/>
    <w:rPr>
      <w:b/>
      <w:sz w:val="24"/>
      <w:lang w:val="ru-RU" w:eastAsia="ru-RU" w:bidi="ar-SA"/>
    </w:rPr>
  </w:style>
  <w:style w:type="paragraph" w:customStyle="1" w:styleId="13">
    <w:name w:val="Абзац списка1"/>
    <w:basedOn w:val="a1"/>
    <w:link w:val="ListParagraphChar"/>
    <w:rsid w:val="0009093C"/>
    <w:pPr>
      <w:tabs>
        <w:tab w:val="num" w:pos="4680"/>
      </w:tabs>
      <w:ind w:left="720" w:hanging="1800"/>
      <w:contextualSpacing/>
    </w:pPr>
    <w:rPr>
      <w:sz w:val="20"/>
      <w:szCs w:val="20"/>
    </w:rPr>
  </w:style>
  <w:style w:type="character" w:customStyle="1" w:styleId="FontStyle39">
    <w:name w:val="Font Style39"/>
    <w:rsid w:val="0009093C"/>
    <w:rPr>
      <w:rFonts w:ascii="Times New Roman" w:hAnsi="Times New Roman"/>
      <w:sz w:val="26"/>
    </w:rPr>
  </w:style>
  <w:style w:type="paragraph" w:styleId="af5">
    <w:name w:val="Plain Text"/>
    <w:basedOn w:val="a1"/>
    <w:link w:val="af6"/>
    <w:rsid w:val="0009093C"/>
    <w:rPr>
      <w:rFonts w:ascii="Courier New" w:hAnsi="Courier New"/>
      <w:sz w:val="20"/>
      <w:szCs w:val="20"/>
    </w:rPr>
  </w:style>
  <w:style w:type="character" w:customStyle="1" w:styleId="af6">
    <w:name w:val="Текст Знак"/>
    <w:link w:val="af5"/>
    <w:locked/>
    <w:rsid w:val="0009093C"/>
    <w:rPr>
      <w:rFonts w:ascii="Courier New" w:hAnsi="Courier New"/>
      <w:lang w:val="ru-RU" w:eastAsia="ru-RU" w:bidi="ar-SA"/>
    </w:rPr>
  </w:style>
  <w:style w:type="character" w:customStyle="1" w:styleId="WW-Absatz-Standardschriftart1">
    <w:name w:val="WW-Absatz-Standardschriftart1"/>
    <w:rsid w:val="0009093C"/>
  </w:style>
  <w:style w:type="paragraph" w:customStyle="1" w:styleId="Style8">
    <w:name w:val="Style8"/>
    <w:basedOn w:val="a1"/>
    <w:rsid w:val="0009093C"/>
    <w:pPr>
      <w:widowControl w:val="0"/>
      <w:autoSpaceDE w:val="0"/>
      <w:autoSpaceDN w:val="0"/>
      <w:adjustRightInd w:val="0"/>
      <w:spacing w:line="319" w:lineRule="exact"/>
      <w:ind w:firstLine="557"/>
      <w:jc w:val="both"/>
    </w:pPr>
  </w:style>
  <w:style w:type="paragraph" w:customStyle="1" w:styleId="Style22">
    <w:name w:val="Style22"/>
    <w:basedOn w:val="a1"/>
    <w:rsid w:val="0009093C"/>
    <w:pPr>
      <w:widowControl w:val="0"/>
      <w:autoSpaceDE w:val="0"/>
      <w:autoSpaceDN w:val="0"/>
      <w:adjustRightInd w:val="0"/>
      <w:spacing w:line="319" w:lineRule="exact"/>
      <w:ind w:firstLine="576"/>
      <w:jc w:val="both"/>
    </w:pPr>
  </w:style>
  <w:style w:type="character" w:customStyle="1" w:styleId="gi">
    <w:name w:val="gi"/>
    <w:rsid w:val="0009093C"/>
  </w:style>
  <w:style w:type="paragraph" w:styleId="24">
    <w:name w:val="Body Text Indent 2"/>
    <w:basedOn w:val="a1"/>
    <w:link w:val="25"/>
    <w:rsid w:val="0009093C"/>
    <w:pPr>
      <w:spacing w:after="120" w:line="480" w:lineRule="auto"/>
      <w:ind w:left="283"/>
    </w:pPr>
  </w:style>
  <w:style w:type="character" w:customStyle="1" w:styleId="25">
    <w:name w:val="Основной текст с отступом 2 Знак"/>
    <w:link w:val="24"/>
    <w:locked/>
    <w:rsid w:val="0009093C"/>
    <w:rPr>
      <w:sz w:val="24"/>
      <w:szCs w:val="24"/>
      <w:lang w:val="ru-RU" w:eastAsia="ru-RU" w:bidi="ar-SA"/>
    </w:rPr>
  </w:style>
  <w:style w:type="paragraph" w:customStyle="1" w:styleId="14">
    <w:name w:val="Стиль14"/>
    <w:basedOn w:val="a1"/>
    <w:rsid w:val="0009093C"/>
    <w:pPr>
      <w:spacing w:before="100" w:beforeAutospacing="1" w:after="100" w:afterAutospacing="1"/>
      <w:ind w:firstLine="720"/>
      <w:jc w:val="both"/>
    </w:pPr>
    <w:rPr>
      <w:sz w:val="28"/>
      <w:szCs w:val="20"/>
    </w:rPr>
  </w:style>
  <w:style w:type="paragraph" w:customStyle="1" w:styleId="15">
    <w:name w:val="Стиль1"/>
    <w:basedOn w:val="a1"/>
    <w:link w:val="16"/>
    <w:rsid w:val="0009093C"/>
    <w:pPr>
      <w:ind w:left="284"/>
      <w:jc w:val="center"/>
      <w:outlineLvl w:val="0"/>
    </w:pPr>
    <w:rPr>
      <w:b/>
      <w:u w:val="single"/>
    </w:rPr>
  </w:style>
  <w:style w:type="character" w:customStyle="1" w:styleId="16">
    <w:name w:val="Стиль1 Знак"/>
    <w:link w:val="15"/>
    <w:locked/>
    <w:rsid w:val="0009093C"/>
    <w:rPr>
      <w:b/>
      <w:sz w:val="24"/>
      <w:szCs w:val="24"/>
      <w:u w:val="single"/>
      <w:lang w:val="ru-RU" w:eastAsia="ru-RU" w:bidi="ar-SA"/>
    </w:rPr>
  </w:style>
  <w:style w:type="paragraph" w:customStyle="1" w:styleId="a0">
    <w:name w:val="Основной текст нум"/>
    <w:basedOn w:val="ad"/>
    <w:next w:val="ad"/>
    <w:rsid w:val="0009093C"/>
    <w:pPr>
      <w:numPr>
        <w:numId w:val="3"/>
      </w:numPr>
      <w:jc w:val="left"/>
    </w:pPr>
    <w:rPr>
      <w:rFonts w:ascii="Verdana" w:hAnsi="Verdana"/>
      <w:b w:val="0"/>
      <w:sz w:val="20"/>
      <w:szCs w:val="24"/>
    </w:rPr>
  </w:style>
  <w:style w:type="paragraph" w:customStyle="1" w:styleId="font5">
    <w:name w:val="font5"/>
    <w:basedOn w:val="a1"/>
    <w:rsid w:val="0009093C"/>
    <w:pPr>
      <w:spacing w:before="100" w:beforeAutospacing="1" w:after="100" w:afterAutospacing="1"/>
    </w:pPr>
  </w:style>
  <w:style w:type="paragraph" w:customStyle="1" w:styleId="xl24">
    <w:name w:val="xl24"/>
    <w:basedOn w:val="a1"/>
    <w:rsid w:val="0009093C"/>
    <w:pPr>
      <w:spacing w:before="100" w:beforeAutospacing="1" w:after="100" w:afterAutospacing="1"/>
      <w:jc w:val="center"/>
    </w:pPr>
  </w:style>
  <w:style w:type="paragraph" w:customStyle="1" w:styleId="xl25">
    <w:name w:val="xl2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6">
    <w:name w:val="xl2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27">
    <w:name w:val="xl2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
    <w:name w:val="xl28"/>
    <w:basedOn w:val="a1"/>
    <w:rsid w:val="0009093C"/>
    <w:pPr>
      <w:spacing w:before="100" w:beforeAutospacing="1" w:after="100" w:afterAutospacing="1"/>
    </w:pPr>
  </w:style>
  <w:style w:type="paragraph" w:customStyle="1" w:styleId="xl29">
    <w:name w:val="xl2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0">
    <w:name w:val="xl3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1">
    <w:name w:val="xl31"/>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3">
    <w:name w:val="xl3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4">
    <w:name w:val="xl34"/>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35">
    <w:name w:val="xl3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6">
    <w:name w:val="xl3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7">
    <w:name w:val="xl3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9">
    <w:name w:val="xl39"/>
    <w:basedOn w:val="a1"/>
    <w:rsid w:val="0009093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40">
    <w:name w:val="xl40"/>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41">
    <w:name w:val="xl41"/>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2">
    <w:name w:val="xl4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43">
    <w:name w:val="xl4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4">
    <w:name w:val="xl44"/>
    <w:basedOn w:val="a1"/>
    <w:rsid w:val="0009093C"/>
    <w:pPr>
      <w:pBdr>
        <w:left w:val="single" w:sz="4" w:space="0" w:color="auto"/>
        <w:bottom w:val="single" w:sz="4" w:space="0" w:color="auto"/>
      </w:pBdr>
      <w:spacing w:before="100" w:beforeAutospacing="1" w:after="100" w:afterAutospacing="1"/>
      <w:textAlignment w:val="top"/>
    </w:pPr>
  </w:style>
  <w:style w:type="paragraph" w:customStyle="1" w:styleId="xl45">
    <w:name w:val="xl4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6">
    <w:name w:val="xl4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7">
    <w:name w:val="xl4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8">
    <w:name w:val="xl4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9">
    <w:name w:val="xl49"/>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
    <w:name w:val="xl5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
    <w:name w:val="xl51"/>
    <w:basedOn w:val="a1"/>
    <w:rsid w:val="0009093C"/>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52">
    <w:name w:val="xl52"/>
    <w:basedOn w:val="a1"/>
    <w:rsid w:val="0009093C"/>
    <w:pPr>
      <w:spacing w:before="100" w:beforeAutospacing="1" w:after="100" w:afterAutospacing="1"/>
    </w:pPr>
    <w:rPr>
      <w:b/>
      <w:bCs/>
    </w:rPr>
  </w:style>
  <w:style w:type="paragraph" w:customStyle="1" w:styleId="xl53">
    <w:name w:val="xl53"/>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
    <w:name w:val="xl54"/>
    <w:basedOn w:val="a1"/>
    <w:rsid w:val="0009093C"/>
    <w:pPr>
      <w:pBdr>
        <w:top w:val="single" w:sz="4" w:space="0" w:color="auto"/>
        <w:left w:val="single" w:sz="4" w:space="0" w:color="auto"/>
      </w:pBdr>
      <w:spacing w:before="100" w:beforeAutospacing="1" w:after="100" w:afterAutospacing="1"/>
    </w:pPr>
  </w:style>
  <w:style w:type="paragraph" w:customStyle="1" w:styleId="xl55">
    <w:name w:val="xl55"/>
    <w:basedOn w:val="a1"/>
    <w:rsid w:val="0009093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6">
    <w:name w:val="xl56"/>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7">
    <w:name w:val="xl5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58">
    <w:name w:val="xl58"/>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9">
    <w:name w:val="xl59"/>
    <w:basedOn w:val="a1"/>
    <w:rsid w:val="0009093C"/>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1">
    <w:name w:val="xl61"/>
    <w:basedOn w:val="a1"/>
    <w:rsid w:val="0009093C"/>
    <w:pPr>
      <w:pBdr>
        <w:top w:val="single" w:sz="4" w:space="0" w:color="auto"/>
        <w:bottom w:val="single" w:sz="4" w:space="0" w:color="auto"/>
      </w:pBdr>
      <w:spacing w:before="100" w:beforeAutospacing="1" w:after="100" w:afterAutospacing="1"/>
      <w:jc w:val="center"/>
    </w:pPr>
  </w:style>
  <w:style w:type="paragraph" w:customStyle="1" w:styleId="xl62">
    <w:name w:val="xl62"/>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3">
    <w:name w:val="xl6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4">
    <w:name w:val="xl64"/>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5">
    <w:name w:val="xl6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66">
    <w:name w:val="xl66"/>
    <w:basedOn w:val="a1"/>
    <w:rsid w:val="0009093C"/>
    <w:pPr>
      <w:pBdr>
        <w:top w:val="single" w:sz="4" w:space="0" w:color="auto"/>
        <w:left w:val="single" w:sz="4" w:space="0" w:color="auto"/>
      </w:pBdr>
      <w:spacing w:before="100" w:beforeAutospacing="1" w:after="100" w:afterAutospacing="1"/>
      <w:textAlignment w:val="top"/>
    </w:pPr>
    <w:rPr>
      <w:b/>
      <w:bCs/>
    </w:rPr>
  </w:style>
  <w:style w:type="paragraph" w:customStyle="1" w:styleId="xl67">
    <w:name w:val="xl67"/>
    <w:basedOn w:val="a1"/>
    <w:rsid w:val="0009093C"/>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68">
    <w:name w:val="xl68"/>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9">
    <w:name w:val="xl69"/>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1"/>
    <w:rsid w:val="0009093C"/>
    <w:pPr>
      <w:pBdr>
        <w:top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3">
    <w:name w:val="xl7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4">
    <w:name w:val="xl74"/>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5">
    <w:name w:val="xl7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77">
    <w:name w:val="xl77"/>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8">
    <w:name w:val="xl78"/>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3">
    <w:name w:val="xl83"/>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5">
    <w:name w:val="xl85"/>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styleId="34">
    <w:name w:val="Body Text 3"/>
    <w:basedOn w:val="a1"/>
    <w:link w:val="35"/>
    <w:rsid w:val="0009093C"/>
    <w:pPr>
      <w:spacing w:after="120"/>
    </w:pPr>
    <w:rPr>
      <w:sz w:val="16"/>
      <w:szCs w:val="16"/>
    </w:rPr>
  </w:style>
  <w:style w:type="character" w:customStyle="1" w:styleId="35">
    <w:name w:val="Основной текст 3 Знак"/>
    <w:link w:val="34"/>
    <w:locked/>
    <w:rsid w:val="0009093C"/>
    <w:rPr>
      <w:sz w:val="16"/>
      <w:szCs w:val="16"/>
      <w:lang w:val="ru-RU" w:eastAsia="ru-RU" w:bidi="ar-SA"/>
    </w:rPr>
  </w:style>
  <w:style w:type="paragraph" w:customStyle="1" w:styleId="af7">
    <w:name w:val="Îáû÷íûé"/>
    <w:rsid w:val="0009093C"/>
    <w:pPr>
      <w:widowControl w:val="0"/>
    </w:pPr>
    <w:rPr>
      <w:sz w:val="28"/>
    </w:rPr>
  </w:style>
  <w:style w:type="paragraph" w:customStyle="1" w:styleId="Iauiue">
    <w:name w:val="Iau?iue"/>
    <w:rsid w:val="0009093C"/>
    <w:pPr>
      <w:widowControl w:val="0"/>
    </w:pPr>
  </w:style>
  <w:style w:type="paragraph" w:customStyle="1" w:styleId="nienie">
    <w:name w:val="nienie"/>
    <w:basedOn w:val="Iauiue"/>
    <w:rsid w:val="0009093C"/>
    <w:pPr>
      <w:keepLines/>
      <w:ind w:left="709" w:hanging="284"/>
      <w:jc w:val="both"/>
    </w:pPr>
    <w:rPr>
      <w:rFonts w:ascii="Peterburg" w:hAnsi="Peterburg"/>
      <w:sz w:val="24"/>
    </w:rPr>
  </w:style>
  <w:style w:type="paragraph" w:customStyle="1" w:styleId="caaieiaie2">
    <w:name w:val="caaieiaie 2"/>
    <w:basedOn w:val="Iauiue"/>
    <w:next w:val="Iauiue"/>
    <w:rsid w:val="0009093C"/>
    <w:pPr>
      <w:keepNext/>
      <w:keepLines/>
      <w:spacing w:before="240" w:after="60"/>
      <w:jc w:val="center"/>
    </w:pPr>
    <w:rPr>
      <w:rFonts w:ascii="Peterburg" w:hAnsi="Peterburg"/>
      <w:b/>
      <w:sz w:val="24"/>
    </w:rPr>
  </w:style>
  <w:style w:type="paragraph" w:customStyle="1" w:styleId="17">
    <w:name w:val="çàãîëîâîê 1"/>
    <w:basedOn w:val="af7"/>
    <w:next w:val="af7"/>
    <w:rsid w:val="0009093C"/>
    <w:pPr>
      <w:keepNext/>
    </w:pPr>
  </w:style>
  <w:style w:type="paragraph" w:customStyle="1" w:styleId="Iniiaiieoaenonionooiii2">
    <w:name w:val="Iniiaiie oaeno n ionooiii 2"/>
    <w:basedOn w:val="Iauiue"/>
    <w:rsid w:val="0009093C"/>
    <w:pPr>
      <w:widowControl/>
      <w:ind w:firstLine="284"/>
      <w:jc w:val="both"/>
    </w:pPr>
    <w:rPr>
      <w:rFonts w:ascii="Peterburg" w:hAnsi="Peterburg"/>
    </w:rPr>
  </w:style>
  <w:style w:type="paragraph" w:customStyle="1" w:styleId="310">
    <w:name w:val="Заголовок 31"/>
    <w:basedOn w:val="18"/>
    <w:next w:val="18"/>
    <w:rsid w:val="0009093C"/>
    <w:pPr>
      <w:keepNext/>
      <w:jc w:val="center"/>
    </w:pPr>
    <w:rPr>
      <w:sz w:val="24"/>
    </w:rPr>
  </w:style>
  <w:style w:type="paragraph" w:customStyle="1" w:styleId="18">
    <w:name w:val="Обычный1"/>
    <w:rsid w:val="0009093C"/>
  </w:style>
  <w:style w:type="paragraph" w:customStyle="1" w:styleId="110">
    <w:name w:val="Заголовок 11"/>
    <w:basedOn w:val="18"/>
    <w:next w:val="18"/>
    <w:rsid w:val="0009093C"/>
    <w:pPr>
      <w:keepNext/>
    </w:pPr>
    <w:rPr>
      <w:sz w:val="24"/>
    </w:rPr>
  </w:style>
  <w:style w:type="paragraph" w:styleId="af8">
    <w:name w:val="Block Text"/>
    <w:basedOn w:val="a1"/>
    <w:rsid w:val="0009093C"/>
    <w:pPr>
      <w:ind w:left="-113" w:right="-113"/>
      <w:jc w:val="center"/>
    </w:pPr>
    <w:rPr>
      <w:sz w:val="22"/>
      <w:szCs w:val="20"/>
    </w:rPr>
  </w:style>
  <w:style w:type="paragraph" w:customStyle="1" w:styleId="19">
    <w:name w:val="Без интервала1"/>
    <w:uiPriority w:val="99"/>
    <w:rsid w:val="0009093C"/>
    <w:rPr>
      <w:rFonts w:ascii="Calibri" w:hAnsi="Calibri"/>
      <w:sz w:val="22"/>
      <w:szCs w:val="22"/>
    </w:rPr>
  </w:style>
  <w:style w:type="paragraph" w:styleId="af9">
    <w:name w:val="Document Map"/>
    <w:basedOn w:val="a1"/>
    <w:link w:val="afa"/>
    <w:rsid w:val="0009093C"/>
    <w:pPr>
      <w:shd w:val="clear" w:color="auto" w:fill="000080"/>
    </w:pPr>
    <w:rPr>
      <w:rFonts w:ascii="Tahoma" w:hAnsi="Tahoma"/>
      <w:sz w:val="20"/>
      <w:szCs w:val="20"/>
    </w:rPr>
  </w:style>
  <w:style w:type="character" w:customStyle="1" w:styleId="afa">
    <w:name w:val="Схема документа Знак"/>
    <w:link w:val="af9"/>
    <w:locked/>
    <w:rsid w:val="0009093C"/>
    <w:rPr>
      <w:rFonts w:ascii="Tahoma" w:hAnsi="Tahoma"/>
      <w:lang w:val="ru-RU" w:eastAsia="ru-RU" w:bidi="ar-SA"/>
    </w:rPr>
  </w:style>
  <w:style w:type="character" w:customStyle="1" w:styleId="36">
    <w:name w:val="Знак Знак3"/>
    <w:locked/>
    <w:rsid w:val="0009093C"/>
    <w:rPr>
      <w:rFonts w:eastAsia="Times New Roman"/>
      <w:b/>
      <w:i/>
      <w:sz w:val="26"/>
      <w:lang w:val="ru-RU" w:eastAsia="ru-RU"/>
    </w:rPr>
  </w:style>
  <w:style w:type="character" w:customStyle="1" w:styleId="Heading5Char">
    <w:name w:val="Heading 5 Char"/>
    <w:locked/>
    <w:rsid w:val="0009093C"/>
    <w:rPr>
      <w:rFonts w:ascii="Times New Roman" w:hAnsi="Times New Roman"/>
      <w:b/>
      <w:i/>
      <w:sz w:val="26"/>
      <w:lang w:eastAsia="ru-RU"/>
    </w:rPr>
  </w:style>
  <w:style w:type="paragraph" w:styleId="afb">
    <w:name w:val="No Spacing"/>
    <w:qFormat/>
    <w:rsid w:val="0009093C"/>
    <w:rPr>
      <w:rFonts w:ascii="Calibri" w:hAnsi="Calibri"/>
      <w:sz w:val="22"/>
      <w:szCs w:val="22"/>
    </w:rPr>
  </w:style>
  <w:style w:type="paragraph" w:styleId="afc">
    <w:name w:val="TOC Heading"/>
    <w:basedOn w:val="1"/>
    <w:next w:val="a1"/>
    <w:uiPriority w:val="39"/>
    <w:qFormat/>
    <w:rsid w:val="004A5649"/>
    <w:pPr>
      <w:keepNext/>
      <w:keepLines/>
      <w:spacing w:before="480" w:line="276" w:lineRule="auto"/>
      <w:ind w:firstLine="0"/>
      <w:jc w:val="left"/>
      <w:outlineLvl w:val="9"/>
    </w:pPr>
    <w:rPr>
      <w:rFonts w:ascii="Cambria" w:hAnsi="Cambria"/>
      <w:bCs/>
      <w:color w:val="365F91"/>
    </w:rPr>
  </w:style>
  <w:style w:type="character" w:styleId="afd">
    <w:name w:val="Emphasis"/>
    <w:qFormat/>
    <w:rsid w:val="00BF3A57"/>
    <w:rPr>
      <w:i/>
      <w:iCs/>
    </w:rPr>
  </w:style>
  <w:style w:type="numbering" w:customStyle="1" w:styleId="1a">
    <w:name w:val="Нет списка1"/>
    <w:next w:val="a4"/>
    <w:semiHidden/>
    <w:unhideWhenUsed/>
    <w:rsid w:val="00347912"/>
  </w:style>
  <w:style w:type="paragraph" w:styleId="afe">
    <w:name w:val="List Paragraph"/>
    <w:basedOn w:val="a1"/>
    <w:link w:val="aff"/>
    <w:uiPriority w:val="34"/>
    <w:qFormat/>
    <w:rsid w:val="00347912"/>
    <w:pPr>
      <w:spacing w:after="200" w:line="360" w:lineRule="auto"/>
      <w:ind w:left="720"/>
      <w:contextualSpacing/>
    </w:pPr>
    <w:rPr>
      <w:rFonts w:ascii="Arial" w:hAnsi="Arial"/>
      <w:szCs w:val="22"/>
      <w:lang w:val="en-US" w:eastAsia="en-US" w:bidi="en-US"/>
    </w:rPr>
  </w:style>
  <w:style w:type="character" w:customStyle="1" w:styleId="aff">
    <w:name w:val="Абзац списка Знак"/>
    <w:link w:val="afe"/>
    <w:uiPriority w:val="34"/>
    <w:rsid w:val="00347912"/>
    <w:rPr>
      <w:rFonts w:ascii="Arial" w:hAnsi="Arial"/>
      <w:sz w:val="24"/>
      <w:szCs w:val="22"/>
      <w:lang w:val="en-US" w:eastAsia="en-US" w:bidi="en-US"/>
    </w:rPr>
  </w:style>
  <w:style w:type="paragraph" w:customStyle="1" w:styleId="26">
    <w:name w:val="Стиль2"/>
    <w:basedOn w:val="a1"/>
    <w:link w:val="27"/>
    <w:qFormat/>
    <w:rsid w:val="00347912"/>
    <w:pPr>
      <w:spacing w:line="360" w:lineRule="auto"/>
      <w:jc w:val="center"/>
    </w:pPr>
    <w:rPr>
      <w:rFonts w:ascii="Arial" w:hAnsi="Arial"/>
      <w:snapToGrid w:val="0"/>
      <w:sz w:val="20"/>
    </w:rPr>
  </w:style>
  <w:style w:type="character" w:customStyle="1" w:styleId="27">
    <w:name w:val="Стиль2 Знак"/>
    <w:link w:val="26"/>
    <w:rsid w:val="00347912"/>
    <w:rPr>
      <w:rFonts w:ascii="Arial" w:hAnsi="Arial" w:cs="Arial"/>
      <w:snapToGrid w:val="0"/>
      <w:szCs w:val="24"/>
    </w:rPr>
  </w:style>
  <w:style w:type="table" w:customStyle="1" w:styleId="1b">
    <w:name w:val="Сетка таблицы1"/>
    <w:basedOn w:val="a3"/>
    <w:next w:val="a5"/>
    <w:uiPriority w:val="59"/>
    <w:rsid w:val="00347912"/>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0C3CC7"/>
  </w:style>
  <w:style w:type="paragraph" w:styleId="HTML">
    <w:name w:val="HTML Preformatted"/>
    <w:basedOn w:val="a1"/>
    <w:link w:val="HTML0"/>
    <w:rsid w:val="000C3C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0C3CC7"/>
    <w:rPr>
      <w:rFonts w:ascii="Courier New" w:hAnsi="Courier New" w:cs="Courier New"/>
    </w:rPr>
  </w:style>
  <w:style w:type="character" w:customStyle="1" w:styleId="HeaderChar">
    <w:name w:val="Header Char"/>
    <w:locked/>
    <w:rsid w:val="000C3CC7"/>
    <w:rPr>
      <w:lang w:val="ru-RU" w:eastAsia="ru-RU" w:bidi="ar-SA"/>
    </w:rPr>
  </w:style>
  <w:style w:type="numbering" w:customStyle="1" w:styleId="28">
    <w:name w:val="Нет списка2"/>
    <w:next w:val="a4"/>
    <w:uiPriority w:val="99"/>
    <w:semiHidden/>
    <w:unhideWhenUsed/>
    <w:rsid w:val="006F6B60"/>
  </w:style>
  <w:style w:type="table" w:customStyle="1" w:styleId="29">
    <w:name w:val="Сетка таблицы2"/>
    <w:basedOn w:val="a3"/>
    <w:next w:val="a5"/>
    <w:rsid w:val="006F6B6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Абзац списка1"/>
    <w:basedOn w:val="a1"/>
    <w:rsid w:val="006F6B60"/>
    <w:pPr>
      <w:tabs>
        <w:tab w:val="num" w:pos="4680"/>
      </w:tabs>
      <w:ind w:left="720" w:hanging="1800"/>
      <w:contextualSpacing/>
    </w:pPr>
    <w:rPr>
      <w:sz w:val="20"/>
      <w:szCs w:val="20"/>
    </w:rPr>
  </w:style>
  <w:style w:type="numbering" w:customStyle="1" w:styleId="111">
    <w:name w:val="Нет списка11"/>
    <w:next w:val="a4"/>
    <w:uiPriority w:val="99"/>
    <w:semiHidden/>
    <w:unhideWhenUsed/>
    <w:rsid w:val="006F6B60"/>
  </w:style>
  <w:style w:type="table" w:customStyle="1" w:styleId="112">
    <w:name w:val="Сетка таблицы11"/>
    <w:basedOn w:val="a3"/>
    <w:next w:val="a5"/>
    <w:uiPriority w:val="59"/>
    <w:rsid w:val="006F6B60"/>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6">
    <w:name w:val="xl86"/>
    <w:basedOn w:val="a1"/>
    <w:rsid w:val="006F6B60"/>
    <w:pPr>
      <w:shd w:val="clear" w:color="000000" w:fill="D8E4BC"/>
      <w:spacing w:before="100" w:beforeAutospacing="1" w:after="100" w:afterAutospacing="1"/>
    </w:pPr>
  </w:style>
  <w:style w:type="paragraph" w:customStyle="1" w:styleId="xl87">
    <w:name w:val="xl87"/>
    <w:basedOn w:val="a1"/>
    <w:rsid w:val="006F6B60"/>
    <w:pPr>
      <w:spacing w:before="100" w:beforeAutospacing="1" w:after="100" w:afterAutospacing="1"/>
      <w:jc w:val="right"/>
    </w:pPr>
    <w:rPr>
      <w:sz w:val="20"/>
      <w:szCs w:val="20"/>
    </w:rPr>
  </w:style>
  <w:style w:type="paragraph" w:customStyle="1" w:styleId="xl88">
    <w:name w:val="xl88"/>
    <w:basedOn w:val="a1"/>
    <w:rsid w:val="006F6B60"/>
    <w:pPr>
      <w:shd w:val="clear" w:color="000000" w:fill="8DB4E2"/>
      <w:spacing w:before="100" w:beforeAutospacing="1" w:after="100" w:afterAutospacing="1"/>
    </w:pPr>
  </w:style>
  <w:style w:type="paragraph" w:customStyle="1" w:styleId="xl89">
    <w:name w:val="xl89"/>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pPr>
    <w:rPr>
      <w:b/>
      <w:bCs/>
      <w:sz w:val="20"/>
      <w:szCs w:val="20"/>
    </w:rPr>
  </w:style>
  <w:style w:type="paragraph" w:customStyle="1" w:styleId="xl90">
    <w:name w:val="xl90"/>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91">
    <w:name w:val="xl91"/>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sz w:val="20"/>
      <w:szCs w:val="20"/>
    </w:rPr>
  </w:style>
  <w:style w:type="paragraph" w:customStyle="1" w:styleId="xl92">
    <w:name w:val="xl92"/>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3">
    <w:name w:val="xl93"/>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4">
    <w:name w:val="xl94"/>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5">
    <w:name w:val="xl95"/>
    <w:basedOn w:val="a1"/>
    <w:rsid w:val="006F6B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b/>
      <w:bCs/>
      <w:sz w:val="20"/>
      <w:szCs w:val="20"/>
    </w:rPr>
  </w:style>
  <w:style w:type="paragraph" w:customStyle="1" w:styleId="xl96">
    <w:name w:val="xl96"/>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97">
    <w:name w:val="xl97"/>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paragraph" w:customStyle="1" w:styleId="xl98">
    <w:name w:val="xl98"/>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9">
    <w:name w:val="xl99"/>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0">
    <w:name w:val="xl100"/>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1">
    <w:name w:val="xl101"/>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numbering" w:customStyle="1" w:styleId="120">
    <w:name w:val="Нет списка12"/>
    <w:next w:val="a4"/>
    <w:uiPriority w:val="99"/>
    <w:semiHidden/>
    <w:rsid w:val="006F6B60"/>
  </w:style>
  <w:style w:type="character" w:customStyle="1" w:styleId="1d">
    <w:name w:val="Верхний колонтитул Знак1"/>
    <w:uiPriority w:val="99"/>
    <w:semiHidden/>
    <w:rsid w:val="00D431BE"/>
    <w:rPr>
      <w:sz w:val="24"/>
      <w:szCs w:val="24"/>
    </w:rPr>
  </w:style>
  <w:style w:type="character" w:customStyle="1" w:styleId="1e">
    <w:name w:val="Основной текст Знак1"/>
    <w:aliases w:val="Body Text Char Знак1"/>
    <w:uiPriority w:val="99"/>
    <w:semiHidden/>
    <w:rsid w:val="00D431BE"/>
    <w:rPr>
      <w:sz w:val="24"/>
      <w:szCs w:val="24"/>
    </w:rPr>
  </w:style>
  <w:style w:type="paragraph" w:customStyle="1" w:styleId="113">
    <w:name w:val="Без интервала11"/>
    <w:rsid w:val="001C4DC7"/>
    <w:rPr>
      <w:rFonts w:ascii="Calibri" w:hAnsi="Calibri"/>
      <w:sz w:val="22"/>
      <w:szCs w:val="22"/>
    </w:rPr>
  </w:style>
  <w:style w:type="character" w:customStyle="1" w:styleId="Heading5Char2">
    <w:name w:val="Heading 5 Char2"/>
    <w:locked/>
    <w:rsid w:val="001C4DC7"/>
    <w:rPr>
      <w:rFonts w:ascii="Times New Roman" w:hAnsi="Times New Roman"/>
      <w:b/>
      <w:i/>
      <w:sz w:val="26"/>
      <w:lang w:eastAsia="ru-RU"/>
    </w:rPr>
  </w:style>
  <w:style w:type="table" w:customStyle="1" w:styleId="121">
    <w:name w:val="Сетка таблицы12"/>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2">
    <w:name w:val="Header Char2"/>
    <w:locked/>
    <w:rsid w:val="001C4DC7"/>
    <w:rPr>
      <w:lang w:val="ru-RU" w:eastAsia="ru-RU"/>
    </w:rPr>
  </w:style>
  <w:style w:type="paragraph" w:customStyle="1" w:styleId="114">
    <w:name w:val="Абзац списка11"/>
    <w:basedOn w:val="a1"/>
    <w:rsid w:val="001C4DC7"/>
    <w:pPr>
      <w:tabs>
        <w:tab w:val="num" w:pos="4680"/>
      </w:tabs>
      <w:ind w:left="720" w:hanging="1800"/>
      <w:contextualSpacing/>
    </w:pPr>
    <w:rPr>
      <w:sz w:val="20"/>
      <w:szCs w:val="20"/>
    </w:rPr>
  </w:style>
  <w:style w:type="table" w:customStyle="1" w:styleId="1110">
    <w:name w:val="Сетка таблицы111"/>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
    <w:name w:val="Нет списка3"/>
    <w:next w:val="a4"/>
    <w:uiPriority w:val="99"/>
    <w:semiHidden/>
    <w:unhideWhenUsed/>
    <w:rsid w:val="001C4DC7"/>
  </w:style>
  <w:style w:type="table" w:customStyle="1" w:styleId="38">
    <w:name w:val="Сетка таблицы3"/>
    <w:basedOn w:val="a3"/>
    <w:next w:val="a5"/>
    <w:rsid w:val="001C4D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4"/>
    <w:uiPriority w:val="99"/>
    <w:semiHidden/>
    <w:unhideWhenUsed/>
    <w:rsid w:val="001C4DC7"/>
  </w:style>
  <w:style w:type="table" w:customStyle="1" w:styleId="140">
    <w:name w:val="Сетка таблицы14"/>
    <w:basedOn w:val="a3"/>
    <w:next w:val="a5"/>
    <w:uiPriority w:val="59"/>
    <w:rsid w:val="001C4DC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02">
    <w:name w:val="xl102"/>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b/>
      <w:bCs/>
      <w:sz w:val="20"/>
      <w:szCs w:val="20"/>
    </w:rPr>
  </w:style>
  <w:style w:type="paragraph" w:customStyle="1" w:styleId="xl103">
    <w:name w:val="xl103"/>
    <w:basedOn w:val="a1"/>
    <w:rsid w:val="001C4DC7"/>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04">
    <w:name w:val="xl104"/>
    <w:basedOn w:val="a1"/>
    <w:rsid w:val="001C4DC7"/>
    <w:pPr>
      <w:pBdr>
        <w:top w:val="single" w:sz="4" w:space="0" w:color="auto"/>
        <w:left w:val="single" w:sz="8" w:space="0" w:color="auto"/>
        <w:right w:val="single" w:sz="4" w:space="0" w:color="auto"/>
      </w:pBdr>
      <w:spacing w:before="100" w:beforeAutospacing="1" w:after="100" w:afterAutospacing="1"/>
      <w:textAlignment w:val="center"/>
    </w:pPr>
    <w:rPr>
      <w:color w:val="000000"/>
      <w:sz w:val="18"/>
      <w:szCs w:val="18"/>
    </w:rPr>
  </w:style>
  <w:style w:type="paragraph" w:customStyle="1" w:styleId="xl105">
    <w:name w:val="xl105"/>
    <w:basedOn w:val="a1"/>
    <w:rsid w:val="001C4DC7"/>
    <w:pPr>
      <w:pBdr>
        <w:left w:val="single" w:sz="8"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06">
    <w:name w:val="xl106"/>
    <w:basedOn w:val="a1"/>
    <w:rsid w:val="001C4DC7"/>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107">
    <w:name w:val="xl107"/>
    <w:basedOn w:val="a1"/>
    <w:rsid w:val="001C4DC7"/>
    <w:pPr>
      <w:pBdr>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8">
    <w:name w:val="xl108"/>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b/>
      <w:bCs/>
      <w:color w:val="000000"/>
      <w:sz w:val="18"/>
      <w:szCs w:val="18"/>
    </w:rPr>
  </w:style>
  <w:style w:type="paragraph" w:customStyle="1" w:styleId="xl109">
    <w:name w:val="xl109"/>
    <w:basedOn w:val="a1"/>
    <w:rsid w:val="001C4DC7"/>
    <w:pPr>
      <w:pBdr>
        <w:top w:val="single" w:sz="8"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center"/>
    </w:pPr>
    <w:rPr>
      <w:sz w:val="20"/>
      <w:szCs w:val="20"/>
    </w:rPr>
  </w:style>
  <w:style w:type="paragraph" w:customStyle="1" w:styleId="xl110">
    <w:name w:val="xl110"/>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color w:val="000000"/>
      <w:sz w:val="18"/>
      <w:szCs w:val="18"/>
    </w:rPr>
  </w:style>
  <w:style w:type="paragraph" w:customStyle="1" w:styleId="xl111">
    <w:name w:val="xl111"/>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sz w:val="20"/>
      <w:szCs w:val="20"/>
    </w:rPr>
  </w:style>
  <w:style w:type="paragraph" w:customStyle="1" w:styleId="xl112">
    <w:name w:val="xl112"/>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b/>
      <w:bCs/>
      <w:sz w:val="20"/>
      <w:szCs w:val="20"/>
    </w:rPr>
  </w:style>
  <w:style w:type="paragraph" w:customStyle="1" w:styleId="xl113">
    <w:name w:val="xl113"/>
    <w:basedOn w:val="a1"/>
    <w:rsid w:val="001C4DC7"/>
    <w:pPr>
      <w:pBdr>
        <w:top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4">
    <w:name w:val="xl114"/>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5">
    <w:name w:val="xl115"/>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16">
    <w:name w:val="xl116"/>
    <w:basedOn w:val="a1"/>
    <w:rsid w:val="001C4DC7"/>
    <w:pPr>
      <w:pBdr>
        <w:top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7">
    <w:name w:val="xl117"/>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8">
    <w:name w:val="xl118"/>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19">
    <w:name w:val="xl119"/>
    <w:basedOn w:val="a1"/>
    <w:rsid w:val="001C4DC7"/>
    <w:pPr>
      <w:pBdr>
        <w:top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20">
    <w:name w:val="xl120"/>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21">
    <w:name w:val="xl121"/>
    <w:basedOn w:val="a1"/>
    <w:rsid w:val="001C4DC7"/>
    <w:pPr>
      <w:pBdr>
        <w:top w:val="single" w:sz="8" w:space="0" w:color="auto"/>
        <w:bottom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2">
    <w:name w:val="xl122"/>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3">
    <w:name w:val="xl123"/>
    <w:basedOn w:val="a1"/>
    <w:rsid w:val="001C4DC7"/>
    <w:pPr>
      <w:pBdr>
        <w:top w:val="single" w:sz="8" w:space="0" w:color="auto"/>
        <w:left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24">
    <w:name w:val="xl124"/>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center"/>
    </w:pPr>
    <w:rPr>
      <w:b/>
      <w:bCs/>
      <w:sz w:val="20"/>
      <w:szCs w:val="20"/>
    </w:rPr>
  </w:style>
  <w:style w:type="paragraph" w:customStyle="1" w:styleId="xl125">
    <w:name w:val="xl125"/>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26">
    <w:name w:val="xl126"/>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7">
    <w:name w:val="xl127"/>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pPr>
    <w:rPr>
      <w:b/>
      <w:bCs/>
      <w:sz w:val="20"/>
      <w:szCs w:val="20"/>
    </w:rPr>
  </w:style>
  <w:style w:type="paragraph" w:customStyle="1" w:styleId="xl128">
    <w:name w:val="xl128"/>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29">
    <w:name w:val="xl129"/>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30">
    <w:name w:val="xl130"/>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center"/>
      <w:textAlignment w:val="center"/>
    </w:pPr>
    <w:rPr>
      <w:b/>
      <w:bCs/>
      <w:sz w:val="20"/>
      <w:szCs w:val="20"/>
    </w:rPr>
  </w:style>
  <w:style w:type="paragraph" w:customStyle="1" w:styleId="xl131">
    <w:name w:val="xl131"/>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pPr>
    <w:rPr>
      <w:b/>
      <w:bCs/>
      <w:sz w:val="20"/>
      <w:szCs w:val="20"/>
    </w:rPr>
  </w:style>
  <w:style w:type="paragraph" w:customStyle="1" w:styleId="xl132">
    <w:name w:val="xl132"/>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pPr>
    <w:rPr>
      <w:b/>
      <w:bCs/>
      <w:sz w:val="20"/>
      <w:szCs w:val="20"/>
    </w:rPr>
  </w:style>
  <w:style w:type="paragraph" w:customStyle="1" w:styleId="xl133">
    <w:name w:val="xl133"/>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34">
    <w:name w:val="xl134"/>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textAlignment w:val="center"/>
    </w:pPr>
    <w:rPr>
      <w:b/>
      <w:bCs/>
      <w:sz w:val="20"/>
      <w:szCs w:val="20"/>
    </w:rPr>
  </w:style>
  <w:style w:type="paragraph" w:customStyle="1" w:styleId="xl135">
    <w:name w:val="xl135"/>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36">
    <w:name w:val="xl136"/>
    <w:basedOn w:val="a1"/>
    <w:rsid w:val="001C4DC7"/>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font6">
    <w:name w:val="font6"/>
    <w:basedOn w:val="a1"/>
    <w:rsid w:val="001C4DC7"/>
    <w:pPr>
      <w:spacing w:before="100" w:beforeAutospacing="1" w:after="100" w:afterAutospacing="1"/>
    </w:pPr>
    <w:rPr>
      <w:color w:val="000000"/>
      <w:sz w:val="18"/>
      <w:szCs w:val="18"/>
    </w:rPr>
  </w:style>
  <w:style w:type="numbering" w:customStyle="1" w:styleId="41">
    <w:name w:val="Нет списка4"/>
    <w:next w:val="a4"/>
    <w:uiPriority w:val="99"/>
    <w:semiHidden/>
    <w:unhideWhenUsed/>
    <w:rsid w:val="001C4DC7"/>
  </w:style>
  <w:style w:type="numbering" w:customStyle="1" w:styleId="141">
    <w:name w:val="Нет списка14"/>
    <w:next w:val="a4"/>
    <w:semiHidden/>
    <w:rsid w:val="001C4DC7"/>
  </w:style>
  <w:style w:type="numbering" w:customStyle="1" w:styleId="1111">
    <w:name w:val="Нет списка111"/>
    <w:next w:val="a4"/>
    <w:uiPriority w:val="99"/>
    <w:semiHidden/>
    <w:unhideWhenUsed/>
    <w:rsid w:val="001C4DC7"/>
  </w:style>
  <w:style w:type="numbering" w:customStyle="1" w:styleId="210">
    <w:name w:val="Нет списка21"/>
    <w:next w:val="a4"/>
    <w:uiPriority w:val="99"/>
    <w:semiHidden/>
    <w:unhideWhenUsed/>
    <w:rsid w:val="001C4DC7"/>
  </w:style>
  <w:style w:type="numbering" w:customStyle="1" w:styleId="11110">
    <w:name w:val="Нет списка1111"/>
    <w:next w:val="a4"/>
    <w:uiPriority w:val="99"/>
    <w:semiHidden/>
    <w:unhideWhenUsed/>
    <w:rsid w:val="001C4DC7"/>
  </w:style>
  <w:style w:type="numbering" w:customStyle="1" w:styleId="1210">
    <w:name w:val="Нет списка121"/>
    <w:next w:val="a4"/>
    <w:uiPriority w:val="99"/>
    <w:semiHidden/>
    <w:rsid w:val="001C4DC7"/>
  </w:style>
  <w:style w:type="numbering" w:customStyle="1" w:styleId="311">
    <w:name w:val="Нет списка31"/>
    <w:next w:val="a4"/>
    <w:uiPriority w:val="99"/>
    <w:semiHidden/>
    <w:unhideWhenUsed/>
    <w:rsid w:val="001C4DC7"/>
  </w:style>
  <w:style w:type="paragraph" w:styleId="42">
    <w:name w:val="toc 4"/>
    <w:basedOn w:val="a1"/>
    <w:next w:val="a1"/>
    <w:autoRedefine/>
    <w:uiPriority w:val="39"/>
    <w:unhideWhenUsed/>
    <w:rsid w:val="001C4DC7"/>
    <w:pPr>
      <w:spacing w:after="100" w:line="276" w:lineRule="auto"/>
      <w:ind w:left="660"/>
    </w:pPr>
    <w:rPr>
      <w:rFonts w:ascii="Calibri" w:hAnsi="Calibri"/>
      <w:sz w:val="22"/>
      <w:szCs w:val="22"/>
    </w:rPr>
  </w:style>
  <w:style w:type="paragraph" w:styleId="51">
    <w:name w:val="toc 5"/>
    <w:basedOn w:val="a1"/>
    <w:next w:val="a1"/>
    <w:autoRedefine/>
    <w:uiPriority w:val="39"/>
    <w:unhideWhenUsed/>
    <w:rsid w:val="001C4DC7"/>
    <w:pPr>
      <w:spacing w:after="100" w:line="276" w:lineRule="auto"/>
      <w:ind w:left="880"/>
    </w:pPr>
    <w:rPr>
      <w:rFonts w:ascii="Calibri" w:hAnsi="Calibri"/>
      <w:sz w:val="22"/>
      <w:szCs w:val="22"/>
    </w:rPr>
  </w:style>
  <w:style w:type="paragraph" w:styleId="61">
    <w:name w:val="toc 6"/>
    <w:basedOn w:val="a1"/>
    <w:next w:val="a1"/>
    <w:autoRedefine/>
    <w:uiPriority w:val="39"/>
    <w:unhideWhenUsed/>
    <w:rsid w:val="001C4DC7"/>
    <w:pPr>
      <w:spacing w:after="100" w:line="276" w:lineRule="auto"/>
      <w:ind w:left="1100"/>
    </w:pPr>
    <w:rPr>
      <w:rFonts w:ascii="Calibri" w:hAnsi="Calibri"/>
      <w:sz w:val="22"/>
      <w:szCs w:val="22"/>
    </w:rPr>
  </w:style>
  <w:style w:type="paragraph" w:styleId="71">
    <w:name w:val="toc 7"/>
    <w:basedOn w:val="a1"/>
    <w:next w:val="a1"/>
    <w:autoRedefine/>
    <w:uiPriority w:val="39"/>
    <w:unhideWhenUsed/>
    <w:rsid w:val="001C4DC7"/>
    <w:pPr>
      <w:spacing w:after="100" w:line="276" w:lineRule="auto"/>
      <w:ind w:left="1320"/>
    </w:pPr>
    <w:rPr>
      <w:rFonts w:ascii="Calibri" w:hAnsi="Calibri"/>
      <w:sz w:val="22"/>
      <w:szCs w:val="22"/>
    </w:rPr>
  </w:style>
  <w:style w:type="paragraph" w:styleId="81">
    <w:name w:val="toc 8"/>
    <w:basedOn w:val="a1"/>
    <w:next w:val="a1"/>
    <w:autoRedefine/>
    <w:uiPriority w:val="39"/>
    <w:unhideWhenUsed/>
    <w:rsid w:val="001C4DC7"/>
    <w:pPr>
      <w:spacing w:after="100" w:line="276" w:lineRule="auto"/>
      <w:ind w:left="1540"/>
    </w:pPr>
    <w:rPr>
      <w:rFonts w:ascii="Calibri" w:hAnsi="Calibri"/>
      <w:sz w:val="22"/>
      <w:szCs w:val="22"/>
    </w:rPr>
  </w:style>
  <w:style w:type="paragraph" w:styleId="91">
    <w:name w:val="toc 9"/>
    <w:basedOn w:val="a1"/>
    <w:next w:val="a1"/>
    <w:autoRedefine/>
    <w:uiPriority w:val="39"/>
    <w:unhideWhenUsed/>
    <w:rsid w:val="001C4DC7"/>
    <w:pPr>
      <w:spacing w:after="100" w:line="276" w:lineRule="auto"/>
      <w:ind w:left="1760"/>
    </w:pPr>
    <w:rPr>
      <w:rFonts w:ascii="Calibri" w:hAnsi="Calibri"/>
      <w:sz w:val="22"/>
      <w:szCs w:val="22"/>
    </w:rPr>
  </w:style>
  <w:style w:type="numbering" w:customStyle="1" w:styleId="410">
    <w:name w:val="Нет списка41"/>
    <w:next w:val="a4"/>
    <w:uiPriority w:val="99"/>
    <w:semiHidden/>
    <w:rsid w:val="001C4DC7"/>
  </w:style>
  <w:style w:type="paragraph" w:customStyle="1" w:styleId="font7">
    <w:name w:val="font7"/>
    <w:basedOn w:val="a1"/>
    <w:rsid w:val="0087631B"/>
    <w:pPr>
      <w:spacing w:before="100" w:beforeAutospacing="1" w:after="100" w:afterAutospacing="1"/>
    </w:pPr>
    <w:rPr>
      <w:b/>
      <w:bCs/>
      <w:color w:val="000000"/>
      <w:sz w:val="20"/>
      <w:szCs w:val="20"/>
    </w:rPr>
  </w:style>
  <w:style w:type="paragraph" w:customStyle="1" w:styleId="font8">
    <w:name w:val="font8"/>
    <w:basedOn w:val="a1"/>
    <w:rsid w:val="0087631B"/>
    <w:pPr>
      <w:spacing w:before="100" w:beforeAutospacing="1" w:after="100" w:afterAutospacing="1"/>
    </w:pPr>
    <w:rPr>
      <w:color w:val="000000"/>
      <w:sz w:val="18"/>
      <w:szCs w:val="18"/>
    </w:rPr>
  </w:style>
  <w:style w:type="numbering" w:customStyle="1" w:styleId="52">
    <w:name w:val="Нет списка5"/>
    <w:next w:val="a4"/>
    <w:uiPriority w:val="99"/>
    <w:semiHidden/>
    <w:unhideWhenUsed/>
    <w:rsid w:val="00451EFB"/>
  </w:style>
  <w:style w:type="table" w:customStyle="1" w:styleId="43">
    <w:name w:val="Сетка таблицы4"/>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4"/>
    <w:uiPriority w:val="99"/>
    <w:semiHidden/>
    <w:unhideWhenUsed/>
    <w:rsid w:val="00451EFB"/>
  </w:style>
  <w:style w:type="table" w:customStyle="1" w:styleId="151">
    <w:name w:val="Сетка таблицы15"/>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Нет списка22"/>
    <w:next w:val="a4"/>
    <w:uiPriority w:val="99"/>
    <w:semiHidden/>
    <w:unhideWhenUsed/>
    <w:rsid w:val="00451EFB"/>
  </w:style>
  <w:style w:type="table" w:customStyle="1" w:styleId="211">
    <w:name w:val="Сетка таблицы21"/>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
    <w:name w:val="Нет списка112"/>
    <w:next w:val="a4"/>
    <w:uiPriority w:val="99"/>
    <w:semiHidden/>
    <w:unhideWhenUsed/>
    <w:rsid w:val="00451EFB"/>
  </w:style>
  <w:style w:type="table" w:customStyle="1" w:styleId="1130">
    <w:name w:val="Сетка таблицы113"/>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2"/>
    <w:next w:val="a4"/>
    <w:uiPriority w:val="99"/>
    <w:semiHidden/>
    <w:rsid w:val="00451EFB"/>
  </w:style>
  <w:style w:type="numbering" w:customStyle="1" w:styleId="62">
    <w:name w:val="Нет списка6"/>
    <w:next w:val="a4"/>
    <w:uiPriority w:val="99"/>
    <w:semiHidden/>
    <w:unhideWhenUsed/>
    <w:rsid w:val="00451EFB"/>
  </w:style>
  <w:style w:type="table" w:customStyle="1" w:styleId="53">
    <w:name w:val="Сетка таблицы5"/>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4"/>
    <w:uiPriority w:val="99"/>
    <w:semiHidden/>
    <w:unhideWhenUsed/>
    <w:rsid w:val="00451EFB"/>
  </w:style>
  <w:style w:type="table" w:customStyle="1" w:styleId="161">
    <w:name w:val="Сетка таблицы16"/>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4"/>
    <w:uiPriority w:val="99"/>
    <w:semiHidden/>
    <w:unhideWhenUsed/>
    <w:rsid w:val="00451EFB"/>
  </w:style>
  <w:style w:type="table" w:customStyle="1" w:styleId="221">
    <w:name w:val="Сетка таблицы22"/>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
    <w:name w:val="Нет списка113"/>
    <w:next w:val="a4"/>
    <w:uiPriority w:val="99"/>
    <w:semiHidden/>
    <w:unhideWhenUsed/>
    <w:rsid w:val="00451EFB"/>
  </w:style>
  <w:style w:type="table" w:customStyle="1" w:styleId="1140">
    <w:name w:val="Сетка таблицы114"/>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
    <w:name w:val="Нет списка123"/>
    <w:next w:val="a4"/>
    <w:uiPriority w:val="99"/>
    <w:semiHidden/>
    <w:rsid w:val="00451EFB"/>
  </w:style>
  <w:style w:type="numbering" w:customStyle="1" w:styleId="11111">
    <w:name w:val="Нет списка11111"/>
    <w:next w:val="a4"/>
    <w:uiPriority w:val="99"/>
    <w:semiHidden/>
    <w:unhideWhenUsed/>
    <w:rsid w:val="00451EFB"/>
  </w:style>
  <w:style w:type="character" w:customStyle="1" w:styleId="190">
    <w:name w:val="Знак Знак19"/>
    <w:locked/>
    <w:rsid w:val="00E67CC5"/>
    <w:rPr>
      <w:b/>
      <w:sz w:val="26"/>
      <w:szCs w:val="26"/>
    </w:rPr>
  </w:style>
  <w:style w:type="character" w:customStyle="1" w:styleId="191">
    <w:name w:val="Знак Знак19"/>
    <w:uiPriority w:val="99"/>
    <w:locked/>
    <w:rsid w:val="002A6947"/>
    <w:rPr>
      <w:b/>
      <w:sz w:val="28"/>
    </w:rPr>
  </w:style>
  <w:style w:type="character" w:customStyle="1" w:styleId="180">
    <w:name w:val="Знак Знак18"/>
    <w:uiPriority w:val="99"/>
    <w:locked/>
    <w:rsid w:val="002A6947"/>
    <w:rPr>
      <w:b/>
      <w:sz w:val="26"/>
      <w:lang w:val="ru-RU" w:eastAsia="ru-RU"/>
    </w:rPr>
  </w:style>
  <w:style w:type="character" w:customStyle="1" w:styleId="170">
    <w:name w:val="Знак Знак17"/>
    <w:uiPriority w:val="99"/>
    <w:locked/>
    <w:rsid w:val="002A6947"/>
    <w:rPr>
      <w:sz w:val="26"/>
      <w:lang w:val="ru-RU" w:eastAsia="ru-RU"/>
    </w:rPr>
  </w:style>
  <w:style w:type="character" w:customStyle="1" w:styleId="162">
    <w:name w:val="Знак Знак16"/>
    <w:uiPriority w:val="99"/>
    <w:locked/>
    <w:rsid w:val="002A6947"/>
    <w:rPr>
      <w:rFonts w:ascii="Verdana" w:hAnsi="Verdana"/>
      <w:sz w:val="22"/>
      <w:lang w:val="ru-RU" w:eastAsia="ru-RU"/>
    </w:rPr>
  </w:style>
  <w:style w:type="character" w:customStyle="1" w:styleId="152">
    <w:name w:val="Знак Знак15"/>
    <w:uiPriority w:val="99"/>
    <w:locked/>
    <w:rsid w:val="002A6947"/>
    <w:rPr>
      <w:b/>
      <w:i/>
      <w:sz w:val="26"/>
      <w:lang w:val="ru-RU" w:eastAsia="ru-RU"/>
    </w:rPr>
  </w:style>
  <w:style w:type="character" w:customStyle="1" w:styleId="142">
    <w:name w:val="Знак Знак14"/>
    <w:uiPriority w:val="99"/>
    <w:locked/>
    <w:rsid w:val="002A6947"/>
    <w:rPr>
      <w:b/>
      <w:sz w:val="22"/>
      <w:lang w:val="ru-RU" w:eastAsia="ru-RU"/>
    </w:rPr>
  </w:style>
  <w:style w:type="character" w:customStyle="1" w:styleId="132">
    <w:name w:val="Знак Знак13"/>
    <w:uiPriority w:val="99"/>
    <w:locked/>
    <w:rsid w:val="002A6947"/>
    <w:rPr>
      <w:sz w:val="24"/>
      <w:lang w:val="ru-RU" w:eastAsia="ru-RU"/>
    </w:rPr>
  </w:style>
  <w:style w:type="character" w:customStyle="1" w:styleId="124">
    <w:name w:val="Знак Знак12"/>
    <w:uiPriority w:val="99"/>
    <w:locked/>
    <w:rsid w:val="002A6947"/>
    <w:rPr>
      <w:i/>
      <w:sz w:val="24"/>
      <w:lang w:val="ru-RU" w:eastAsia="ru-RU"/>
    </w:rPr>
  </w:style>
  <w:style w:type="character" w:customStyle="1" w:styleId="115">
    <w:name w:val="Знак Знак11"/>
    <w:uiPriority w:val="99"/>
    <w:locked/>
    <w:rsid w:val="002A6947"/>
    <w:rPr>
      <w:rFonts w:ascii="Arial" w:hAnsi="Arial"/>
      <w:sz w:val="22"/>
      <w:lang w:val="ru-RU" w:eastAsia="ru-RU"/>
    </w:rPr>
  </w:style>
  <w:style w:type="character" w:customStyle="1" w:styleId="100">
    <w:name w:val="Знак Знак10"/>
    <w:uiPriority w:val="99"/>
    <w:locked/>
    <w:rsid w:val="002A6947"/>
    <w:rPr>
      <w:sz w:val="24"/>
      <w:lang w:val="ru-RU" w:eastAsia="ru-RU"/>
    </w:rPr>
  </w:style>
  <w:style w:type="character" w:customStyle="1" w:styleId="92">
    <w:name w:val="Знак Знак9"/>
    <w:uiPriority w:val="99"/>
    <w:locked/>
    <w:rsid w:val="002A6947"/>
    <w:rPr>
      <w:rFonts w:ascii="Tahoma" w:hAnsi="Tahoma"/>
      <w:sz w:val="16"/>
      <w:lang w:val="ru-RU" w:eastAsia="ru-RU"/>
    </w:rPr>
  </w:style>
  <w:style w:type="character" w:customStyle="1" w:styleId="BodyTextChar">
    <w:name w:val="Body Text Char Знак Знак"/>
    <w:uiPriority w:val="99"/>
    <w:locked/>
    <w:rsid w:val="002A6947"/>
    <w:rPr>
      <w:b/>
      <w:sz w:val="32"/>
      <w:lang w:val="ru-RU" w:eastAsia="ru-RU"/>
    </w:rPr>
  </w:style>
  <w:style w:type="character" w:customStyle="1" w:styleId="82">
    <w:name w:val="Знак Знак8"/>
    <w:uiPriority w:val="99"/>
    <w:locked/>
    <w:rsid w:val="002A6947"/>
    <w:rPr>
      <w:lang w:val="ru-RU" w:eastAsia="ru-RU"/>
    </w:rPr>
  </w:style>
  <w:style w:type="character" w:customStyle="1" w:styleId="72">
    <w:name w:val="Знак Знак7"/>
    <w:uiPriority w:val="99"/>
    <w:locked/>
    <w:rsid w:val="002A6947"/>
    <w:rPr>
      <w:sz w:val="24"/>
      <w:lang w:val="ru-RU" w:eastAsia="ru-RU"/>
    </w:rPr>
  </w:style>
  <w:style w:type="character" w:customStyle="1" w:styleId="63">
    <w:name w:val="Знак Знак6"/>
    <w:uiPriority w:val="99"/>
    <w:locked/>
    <w:rsid w:val="002A6947"/>
    <w:rPr>
      <w:color w:val="000000"/>
      <w:sz w:val="22"/>
      <w:lang w:val="ru-RU" w:eastAsia="ru-RU"/>
    </w:rPr>
  </w:style>
  <w:style w:type="character" w:customStyle="1" w:styleId="54">
    <w:name w:val="Знак Знак5"/>
    <w:uiPriority w:val="99"/>
    <w:locked/>
    <w:rsid w:val="002A6947"/>
    <w:rPr>
      <w:lang w:val="ru-RU" w:eastAsia="ru-RU"/>
    </w:rPr>
  </w:style>
  <w:style w:type="character" w:customStyle="1" w:styleId="44">
    <w:name w:val="Знак Знак4"/>
    <w:uiPriority w:val="99"/>
    <w:locked/>
    <w:rsid w:val="002A6947"/>
    <w:rPr>
      <w:b/>
      <w:sz w:val="24"/>
      <w:lang w:val="ru-RU" w:eastAsia="ru-RU"/>
    </w:rPr>
  </w:style>
  <w:style w:type="character" w:customStyle="1" w:styleId="312">
    <w:name w:val="Знак Знак31"/>
    <w:uiPriority w:val="99"/>
    <w:locked/>
    <w:rsid w:val="002A6947"/>
    <w:rPr>
      <w:rFonts w:ascii="Courier New" w:hAnsi="Courier New"/>
      <w:lang w:val="ru-RU" w:eastAsia="ru-RU"/>
    </w:rPr>
  </w:style>
  <w:style w:type="character" w:customStyle="1" w:styleId="2a">
    <w:name w:val="Знак Знак2"/>
    <w:uiPriority w:val="99"/>
    <w:locked/>
    <w:rsid w:val="002A6947"/>
    <w:rPr>
      <w:sz w:val="24"/>
      <w:lang w:val="ru-RU" w:eastAsia="ru-RU"/>
    </w:rPr>
  </w:style>
  <w:style w:type="character" w:customStyle="1" w:styleId="1f">
    <w:name w:val="Знак Знак1"/>
    <w:uiPriority w:val="99"/>
    <w:locked/>
    <w:rsid w:val="002A6947"/>
    <w:rPr>
      <w:sz w:val="16"/>
      <w:lang w:val="ru-RU" w:eastAsia="ru-RU"/>
    </w:rPr>
  </w:style>
  <w:style w:type="character" w:customStyle="1" w:styleId="aff0">
    <w:name w:val="Знак Знак"/>
    <w:uiPriority w:val="99"/>
    <w:locked/>
    <w:rsid w:val="002A6947"/>
    <w:rPr>
      <w:rFonts w:ascii="Tahoma" w:hAnsi="Tahoma"/>
      <w:lang w:val="ru-RU" w:eastAsia="ru-RU"/>
    </w:rPr>
  </w:style>
  <w:style w:type="paragraph" w:customStyle="1" w:styleId="2b">
    <w:name w:val="Без интервала2"/>
    <w:uiPriority w:val="99"/>
    <w:rsid w:val="002A6947"/>
    <w:rPr>
      <w:rFonts w:ascii="Calibri" w:eastAsia="Calibri" w:hAnsi="Calibri"/>
      <w:sz w:val="22"/>
      <w:szCs w:val="22"/>
    </w:rPr>
  </w:style>
  <w:style w:type="numbering" w:customStyle="1" w:styleId="73">
    <w:name w:val="Нет списка7"/>
    <w:next w:val="a4"/>
    <w:uiPriority w:val="99"/>
    <w:semiHidden/>
    <w:unhideWhenUsed/>
    <w:rsid w:val="00F32844"/>
  </w:style>
  <w:style w:type="table" w:customStyle="1" w:styleId="64">
    <w:name w:val="Сетка таблицы6"/>
    <w:basedOn w:val="a3"/>
    <w:next w:val="a5"/>
    <w:uiPriority w:val="59"/>
    <w:rsid w:val="00F328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1">
    <w:name w:val="Нет списка17"/>
    <w:next w:val="a4"/>
    <w:uiPriority w:val="99"/>
    <w:semiHidden/>
    <w:unhideWhenUsed/>
    <w:rsid w:val="00F32844"/>
  </w:style>
  <w:style w:type="table" w:customStyle="1" w:styleId="172">
    <w:name w:val="Сетка таблицы17"/>
    <w:basedOn w:val="a3"/>
    <w:next w:val="a5"/>
    <w:uiPriority w:val="59"/>
    <w:rsid w:val="00F32844"/>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1">
    <w:name w:val="Heading 1 Char1"/>
    <w:aliases w:val="Heading 1 Char Char"/>
    <w:locked/>
    <w:rsid w:val="001C1DAA"/>
    <w:rPr>
      <w:rFonts w:ascii="Cambria" w:hAnsi="Cambria" w:cs="Times New Roman"/>
      <w:b/>
      <w:bCs/>
      <w:kern w:val="32"/>
      <w:sz w:val="32"/>
      <w:szCs w:val="32"/>
    </w:rPr>
  </w:style>
  <w:style w:type="numbering" w:customStyle="1" w:styleId="83">
    <w:name w:val="Нет списка8"/>
    <w:next w:val="a4"/>
    <w:uiPriority w:val="99"/>
    <w:semiHidden/>
    <w:unhideWhenUsed/>
    <w:rsid w:val="004F14E7"/>
  </w:style>
  <w:style w:type="numbering" w:customStyle="1" w:styleId="181">
    <w:name w:val="Нет списка18"/>
    <w:next w:val="a4"/>
    <w:semiHidden/>
    <w:rsid w:val="004F14E7"/>
  </w:style>
  <w:style w:type="numbering" w:customStyle="1" w:styleId="1141">
    <w:name w:val="Нет списка114"/>
    <w:next w:val="a4"/>
    <w:uiPriority w:val="99"/>
    <w:semiHidden/>
    <w:unhideWhenUsed/>
    <w:rsid w:val="004F14E7"/>
  </w:style>
  <w:style w:type="numbering" w:customStyle="1" w:styleId="240">
    <w:name w:val="Нет списка24"/>
    <w:next w:val="a4"/>
    <w:uiPriority w:val="99"/>
    <w:semiHidden/>
    <w:unhideWhenUsed/>
    <w:rsid w:val="004F14E7"/>
  </w:style>
  <w:style w:type="numbering" w:customStyle="1" w:styleId="1112">
    <w:name w:val="Нет списка1112"/>
    <w:next w:val="a4"/>
    <w:uiPriority w:val="99"/>
    <w:semiHidden/>
    <w:unhideWhenUsed/>
    <w:rsid w:val="004F14E7"/>
  </w:style>
  <w:style w:type="numbering" w:customStyle="1" w:styleId="1240">
    <w:name w:val="Нет списка124"/>
    <w:next w:val="a4"/>
    <w:uiPriority w:val="99"/>
    <w:semiHidden/>
    <w:rsid w:val="004F14E7"/>
  </w:style>
  <w:style w:type="numbering" w:customStyle="1" w:styleId="320">
    <w:name w:val="Нет списка32"/>
    <w:next w:val="a4"/>
    <w:uiPriority w:val="99"/>
    <w:semiHidden/>
    <w:unhideWhenUsed/>
    <w:rsid w:val="004F14E7"/>
  </w:style>
  <w:style w:type="numbering" w:customStyle="1" w:styleId="1310">
    <w:name w:val="Нет списка131"/>
    <w:next w:val="a4"/>
    <w:uiPriority w:val="99"/>
    <w:semiHidden/>
    <w:unhideWhenUsed/>
    <w:rsid w:val="004F14E7"/>
  </w:style>
  <w:style w:type="numbering" w:customStyle="1" w:styleId="420">
    <w:name w:val="Нет списка42"/>
    <w:next w:val="a4"/>
    <w:uiPriority w:val="99"/>
    <w:semiHidden/>
    <w:unhideWhenUsed/>
    <w:rsid w:val="004F14E7"/>
  </w:style>
  <w:style w:type="numbering" w:customStyle="1" w:styleId="1410">
    <w:name w:val="Нет списка141"/>
    <w:next w:val="a4"/>
    <w:semiHidden/>
    <w:rsid w:val="004F14E7"/>
  </w:style>
  <w:style w:type="numbering" w:customStyle="1" w:styleId="11112">
    <w:name w:val="Нет списка11112"/>
    <w:next w:val="a4"/>
    <w:uiPriority w:val="99"/>
    <w:semiHidden/>
    <w:unhideWhenUsed/>
    <w:rsid w:val="004F14E7"/>
  </w:style>
  <w:style w:type="numbering" w:customStyle="1" w:styleId="2110">
    <w:name w:val="Нет списка211"/>
    <w:next w:val="a4"/>
    <w:uiPriority w:val="99"/>
    <w:semiHidden/>
    <w:unhideWhenUsed/>
    <w:rsid w:val="004F14E7"/>
  </w:style>
  <w:style w:type="numbering" w:customStyle="1" w:styleId="111111">
    <w:name w:val="Нет списка111111"/>
    <w:next w:val="a4"/>
    <w:uiPriority w:val="99"/>
    <w:semiHidden/>
    <w:unhideWhenUsed/>
    <w:rsid w:val="004F14E7"/>
  </w:style>
  <w:style w:type="numbering" w:customStyle="1" w:styleId="1211">
    <w:name w:val="Нет списка1211"/>
    <w:next w:val="a4"/>
    <w:uiPriority w:val="99"/>
    <w:semiHidden/>
    <w:rsid w:val="004F14E7"/>
  </w:style>
  <w:style w:type="numbering" w:customStyle="1" w:styleId="3110">
    <w:name w:val="Нет списка311"/>
    <w:next w:val="a4"/>
    <w:uiPriority w:val="99"/>
    <w:semiHidden/>
    <w:unhideWhenUsed/>
    <w:rsid w:val="004F14E7"/>
  </w:style>
  <w:style w:type="numbering" w:customStyle="1" w:styleId="411">
    <w:name w:val="Нет списка411"/>
    <w:next w:val="a4"/>
    <w:uiPriority w:val="99"/>
    <w:semiHidden/>
    <w:rsid w:val="004F14E7"/>
  </w:style>
  <w:style w:type="numbering" w:customStyle="1" w:styleId="510">
    <w:name w:val="Нет списка51"/>
    <w:next w:val="a4"/>
    <w:uiPriority w:val="99"/>
    <w:semiHidden/>
    <w:rsid w:val="004F14E7"/>
  </w:style>
  <w:style w:type="numbering" w:customStyle="1" w:styleId="610">
    <w:name w:val="Нет списка61"/>
    <w:next w:val="a4"/>
    <w:uiPriority w:val="99"/>
    <w:semiHidden/>
    <w:unhideWhenUsed/>
    <w:rsid w:val="004F14E7"/>
  </w:style>
  <w:style w:type="numbering" w:customStyle="1" w:styleId="710">
    <w:name w:val="Нет списка71"/>
    <w:next w:val="a4"/>
    <w:uiPriority w:val="99"/>
    <w:semiHidden/>
    <w:rsid w:val="004F14E7"/>
  </w:style>
  <w:style w:type="numbering" w:customStyle="1" w:styleId="810">
    <w:name w:val="Нет списка81"/>
    <w:next w:val="a4"/>
    <w:uiPriority w:val="99"/>
    <w:semiHidden/>
    <w:rsid w:val="004F14E7"/>
  </w:style>
  <w:style w:type="numbering" w:customStyle="1" w:styleId="93">
    <w:name w:val="Нет списка9"/>
    <w:next w:val="a4"/>
    <w:uiPriority w:val="99"/>
    <w:semiHidden/>
    <w:rsid w:val="004F14E7"/>
  </w:style>
  <w:style w:type="character" w:styleId="aff1">
    <w:name w:val="Placeholder Text"/>
    <w:uiPriority w:val="99"/>
    <w:semiHidden/>
    <w:rsid w:val="00EF72C8"/>
    <w:rPr>
      <w:color w:val="808080"/>
    </w:rPr>
  </w:style>
  <w:style w:type="character" w:customStyle="1" w:styleId="200">
    <w:name w:val="Знак Знак20"/>
    <w:locked/>
    <w:rsid w:val="00A23125"/>
    <w:rPr>
      <w:b/>
      <w:sz w:val="28"/>
      <w:szCs w:val="28"/>
    </w:rPr>
  </w:style>
  <w:style w:type="character" w:customStyle="1" w:styleId="ListParagraphChar">
    <w:name w:val="List Paragraph Char"/>
    <w:link w:val="13"/>
    <w:locked/>
    <w:rsid w:val="00C64534"/>
    <w:rPr>
      <w:lang w:val="ru-RU" w:eastAsia="ru-RU" w:bidi="ar-SA"/>
    </w:rPr>
  </w:style>
  <w:style w:type="character" w:customStyle="1" w:styleId="116">
    <w:name w:val="Заголовок 1 Знак1"/>
    <w:uiPriority w:val="99"/>
    <w:locked/>
    <w:rsid w:val="00B92A77"/>
    <w:rPr>
      <w:rFonts w:cs="Times New Roman"/>
      <w:b/>
      <w:sz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qFormat="1"/>
    <w:lsdException w:name="footer" w:uiPriority="9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09093C"/>
    <w:rPr>
      <w:sz w:val="24"/>
      <w:szCs w:val="24"/>
    </w:rPr>
  </w:style>
  <w:style w:type="paragraph" w:styleId="1">
    <w:name w:val="heading 1"/>
    <w:basedOn w:val="a1"/>
    <w:next w:val="a1"/>
    <w:link w:val="10"/>
    <w:qFormat/>
    <w:rsid w:val="00A44E9E"/>
    <w:pPr>
      <w:spacing w:line="360" w:lineRule="auto"/>
      <w:ind w:firstLine="540"/>
      <w:jc w:val="both"/>
      <w:outlineLvl w:val="0"/>
    </w:pPr>
    <w:rPr>
      <w:b/>
      <w:sz w:val="26"/>
      <w:szCs w:val="26"/>
    </w:rPr>
  </w:style>
  <w:style w:type="paragraph" w:styleId="2">
    <w:name w:val="heading 2"/>
    <w:basedOn w:val="1"/>
    <w:next w:val="a1"/>
    <w:link w:val="20"/>
    <w:qFormat/>
    <w:rsid w:val="0009093C"/>
    <w:pPr>
      <w:outlineLvl w:val="1"/>
    </w:pPr>
  </w:style>
  <w:style w:type="paragraph" w:styleId="3">
    <w:name w:val="heading 3"/>
    <w:basedOn w:val="a1"/>
    <w:next w:val="a1"/>
    <w:link w:val="30"/>
    <w:qFormat/>
    <w:rsid w:val="0009093C"/>
    <w:pPr>
      <w:widowControl w:val="0"/>
      <w:autoSpaceDE w:val="0"/>
      <w:autoSpaceDN w:val="0"/>
      <w:adjustRightInd w:val="0"/>
      <w:spacing w:before="120" w:line="360" w:lineRule="auto"/>
      <w:ind w:firstLine="720"/>
      <w:jc w:val="both"/>
      <w:outlineLvl w:val="2"/>
    </w:pPr>
    <w:rPr>
      <w:sz w:val="26"/>
      <w:szCs w:val="26"/>
    </w:rPr>
  </w:style>
  <w:style w:type="paragraph" w:styleId="4">
    <w:name w:val="heading 4"/>
    <w:basedOn w:val="a1"/>
    <w:next w:val="a1"/>
    <w:link w:val="40"/>
    <w:qFormat/>
    <w:rsid w:val="0009093C"/>
    <w:pPr>
      <w:keepNext/>
      <w:tabs>
        <w:tab w:val="num" w:pos="1083"/>
      </w:tabs>
      <w:outlineLvl w:val="3"/>
    </w:pPr>
    <w:rPr>
      <w:rFonts w:ascii="Verdana" w:hAnsi="Verdana"/>
      <w:bCs/>
      <w:sz w:val="22"/>
      <w:szCs w:val="20"/>
    </w:rPr>
  </w:style>
  <w:style w:type="paragraph" w:styleId="5">
    <w:name w:val="heading 5"/>
    <w:basedOn w:val="a1"/>
    <w:next w:val="a1"/>
    <w:link w:val="50"/>
    <w:qFormat/>
    <w:rsid w:val="0009093C"/>
    <w:pPr>
      <w:spacing w:before="240" w:after="60"/>
      <w:outlineLvl w:val="4"/>
    </w:pPr>
    <w:rPr>
      <w:b/>
      <w:bCs/>
      <w:i/>
      <w:iCs/>
      <w:sz w:val="26"/>
      <w:szCs w:val="26"/>
    </w:rPr>
  </w:style>
  <w:style w:type="paragraph" w:styleId="6">
    <w:name w:val="heading 6"/>
    <w:basedOn w:val="a1"/>
    <w:next w:val="a1"/>
    <w:link w:val="60"/>
    <w:qFormat/>
    <w:rsid w:val="0009093C"/>
    <w:pPr>
      <w:tabs>
        <w:tab w:val="num" w:pos="0"/>
      </w:tabs>
      <w:spacing w:before="240" w:after="60"/>
      <w:outlineLvl w:val="5"/>
    </w:pPr>
    <w:rPr>
      <w:b/>
      <w:bCs/>
      <w:sz w:val="22"/>
      <w:szCs w:val="22"/>
    </w:rPr>
  </w:style>
  <w:style w:type="paragraph" w:styleId="7">
    <w:name w:val="heading 7"/>
    <w:basedOn w:val="a1"/>
    <w:next w:val="a1"/>
    <w:link w:val="70"/>
    <w:qFormat/>
    <w:rsid w:val="0009093C"/>
    <w:pPr>
      <w:tabs>
        <w:tab w:val="num" w:pos="0"/>
      </w:tabs>
      <w:spacing w:before="240" w:after="60"/>
      <w:outlineLvl w:val="6"/>
    </w:pPr>
  </w:style>
  <w:style w:type="paragraph" w:styleId="8">
    <w:name w:val="heading 8"/>
    <w:basedOn w:val="a1"/>
    <w:next w:val="a1"/>
    <w:link w:val="80"/>
    <w:qFormat/>
    <w:rsid w:val="0009093C"/>
    <w:pPr>
      <w:tabs>
        <w:tab w:val="num" w:pos="0"/>
      </w:tabs>
      <w:spacing w:before="240" w:after="60"/>
      <w:outlineLvl w:val="7"/>
    </w:pPr>
    <w:rPr>
      <w:i/>
      <w:iCs/>
    </w:rPr>
  </w:style>
  <w:style w:type="paragraph" w:styleId="9">
    <w:name w:val="heading 9"/>
    <w:basedOn w:val="a1"/>
    <w:next w:val="a1"/>
    <w:link w:val="90"/>
    <w:qFormat/>
    <w:rsid w:val="0009093C"/>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locked/>
    <w:rsid w:val="00A44E9E"/>
    <w:rPr>
      <w:b/>
      <w:sz w:val="26"/>
      <w:szCs w:val="26"/>
    </w:rPr>
  </w:style>
  <w:style w:type="character" w:customStyle="1" w:styleId="20">
    <w:name w:val="Заголовок 2 Знак"/>
    <w:link w:val="2"/>
    <w:locked/>
    <w:rsid w:val="0009093C"/>
    <w:rPr>
      <w:b/>
      <w:sz w:val="26"/>
      <w:szCs w:val="26"/>
      <w:lang w:val="ru-RU" w:eastAsia="ru-RU" w:bidi="ar-SA"/>
    </w:rPr>
  </w:style>
  <w:style w:type="character" w:customStyle="1" w:styleId="30">
    <w:name w:val="Заголовок 3 Знак"/>
    <w:link w:val="3"/>
    <w:locked/>
    <w:rsid w:val="0009093C"/>
    <w:rPr>
      <w:sz w:val="26"/>
      <w:szCs w:val="26"/>
      <w:lang w:val="ru-RU" w:eastAsia="ru-RU" w:bidi="ar-SA"/>
    </w:rPr>
  </w:style>
  <w:style w:type="character" w:customStyle="1" w:styleId="40">
    <w:name w:val="Заголовок 4 Знак"/>
    <w:link w:val="4"/>
    <w:locked/>
    <w:rsid w:val="0009093C"/>
    <w:rPr>
      <w:rFonts w:ascii="Verdana" w:hAnsi="Verdana"/>
      <w:bCs/>
      <w:sz w:val="22"/>
      <w:lang w:val="ru-RU" w:eastAsia="ru-RU" w:bidi="ar-SA"/>
    </w:rPr>
  </w:style>
  <w:style w:type="character" w:customStyle="1" w:styleId="50">
    <w:name w:val="Заголовок 5 Знак"/>
    <w:link w:val="5"/>
    <w:locked/>
    <w:rsid w:val="0009093C"/>
    <w:rPr>
      <w:b/>
      <w:bCs/>
      <w:i/>
      <w:iCs/>
      <w:sz w:val="26"/>
      <w:szCs w:val="26"/>
      <w:lang w:val="ru-RU" w:eastAsia="ru-RU" w:bidi="ar-SA"/>
    </w:rPr>
  </w:style>
  <w:style w:type="character" w:customStyle="1" w:styleId="60">
    <w:name w:val="Заголовок 6 Знак"/>
    <w:link w:val="6"/>
    <w:locked/>
    <w:rsid w:val="0009093C"/>
    <w:rPr>
      <w:b/>
      <w:bCs/>
      <w:sz w:val="22"/>
      <w:szCs w:val="22"/>
      <w:lang w:val="ru-RU" w:eastAsia="ru-RU" w:bidi="ar-SA"/>
    </w:rPr>
  </w:style>
  <w:style w:type="character" w:customStyle="1" w:styleId="70">
    <w:name w:val="Заголовок 7 Знак"/>
    <w:link w:val="7"/>
    <w:locked/>
    <w:rsid w:val="0009093C"/>
    <w:rPr>
      <w:sz w:val="24"/>
      <w:szCs w:val="24"/>
      <w:lang w:val="ru-RU" w:eastAsia="ru-RU" w:bidi="ar-SA"/>
    </w:rPr>
  </w:style>
  <w:style w:type="character" w:customStyle="1" w:styleId="80">
    <w:name w:val="Заголовок 8 Знак"/>
    <w:link w:val="8"/>
    <w:locked/>
    <w:rsid w:val="0009093C"/>
    <w:rPr>
      <w:i/>
      <w:iCs/>
      <w:sz w:val="24"/>
      <w:szCs w:val="24"/>
      <w:lang w:val="ru-RU" w:eastAsia="ru-RU" w:bidi="ar-SA"/>
    </w:rPr>
  </w:style>
  <w:style w:type="character" w:customStyle="1" w:styleId="90">
    <w:name w:val="Заголовок 9 Знак"/>
    <w:link w:val="9"/>
    <w:locked/>
    <w:rsid w:val="0009093C"/>
    <w:rPr>
      <w:rFonts w:ascii="Arial" w:hAnsi="Arial"/>
      <w:sz w:val="22"/>
      <w:szCs w:val="22"/>
      <w:lang w:val="ru-RU" w:eastAsia="ru-RU" w:bidi="ar-SA"/>
    </w:rPr>
  </w:style>
  <w:style w:type="table" w:styleId="a5">
    <w:name w:val="Table Grid"/>
    <w:basedOn w:val="a3"/>
    <w:uiPriority w:val="99"/>
    <w:rsid w:val="000909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uiPriority w:val="99"/>
    <w:rsid w:val="0009093C"/>
    <w:rPr>
      <w:rFonts w:cs="Times New Roman"/>
      <w:color w:val="0000FF"/>
      <w:u w:val="single"/>
    </w:rPr>
  </w:style>
  <w:style w:type="paragraph" w:styleId="a7">
    <w:name w:val="footer"/>
    <w:aliases w:val="Обычный01,Знак Знак11 Знак Знак1,Знак Знак11 Знак Знак2,Знак Знак11 Знак,Знак Знак11 Знак Знак,Знак Знак11 Знак Знак Знак,Знак Знак11 Знак Знак Знак Знак,Знак Знак11 Знак Знак Знак1,Знак51 Знак1 Знак, Знак51, Знак Знак11 Знак Знак"/>
    <w:basedOn w:val="a1"/>
    <w:link w:val="a8"/>
    <w:uiPriority w:val="99"/>
    <w:qFormat/>
    <w:rsid w:val="0009093C"/>
    <w:pPr>
      <w:tabs>
        <w:tab w:val="center" w:pos="4677"/>
        <w:tab w:val="right" w:pos="9355"/>
      </w:tabs>
    </w:pPr>
  </w:style>
  <w:style w:type="character" w:customStyle="1" w:styleId="a8">
    <w:name w:val="Нижний колонтитул Знак"/>
    <w:aliases w:val="Обычный01 Знак,Знак Знак11 Знак Знак1 Знак,Знак Знак11 Знак Знак2 Знак,Знак Знак11 Знак Знак3,Знак Знак11 Знак Знак Знак2,Знак Знак11 Знак Знак Знак Знак1,Знак Знак11 Знак Знак Знак Знак Знак,Знак Знак11 Знак Знак Знак1 Знак"/>
    <w:link w:val="a7"/>
    <w:uiPriority w:val="99"/>
    <w:locked/>
    <w:rsid w:val="0009093C"/>
    <w:rPr>
      <w:sz w:val="24"/>
      <w:szCs w:val="24"/>
      <w:lang w:val="ru-RU" w:eastAsia="ru-RU" w:bidi="ar-SA"/>
    </w:rPr>
  </w:style>
  <w:style w:type="character" w:styleId="a9">
    <w:name w:val="page number"/>
    <w:rsid w:val="0009093C"/>
    <w:rPr>
      <w:rFonts w:cs="Times New Roman"/>
    </w:rPr>
  </w:style>
  <w:style w:type="paragraph" w:styleId="11">
    <w:name w:val="toc 1"/>
    <w:basedOn w:val="a1"/>
    <w:next w:val="a1"/>
    <w:autoRedefine/>
    <w:uiPriority w:val="39"/>
    <w:rsid w:val="00ED75B3"/>
    <w:pPr>
      <w:tabs>
        <w:tab w:val="right" w:leader="dot" w:pos="10348"/>
      </w:tabs>
      <w:spacing w:line="360" w:lineRule="auto"/>
      <w:jc w:val="both"/>
    </w:pPr>
    <w:rPr>
      <w:noProof/>
      <w:sz w:val="26"/>
      <w:szCs w:val="26"/>
    </w:rPr>
  </w:style>
  <w:style w:type="paragraph" w:styleId="21">
    <w:name w:val="toc 2"/>
    <w:basedOn w:val="a1"/>
    <w:next w:val="a1"/>
    <w:autoRedefine/>
    <w:rsid w:val="0009093C"/>
    <w:pPr>
      <w:ind w:left="240"/>
    </w:pPr>
  </w:style>
  <w:style w:type="paragraph" w:styleId="31">
    <w:name w:val="toc 3"/>
    <w:basedOn w:val="a1"/>
    <w:next w:val="a1"/>
    <w:autoRedefine/>
    <w:rsid w:val="0009093C"/>
    <w:pPr>
      <w:ind w:left="480"/>
    </w:pPr>
  </w:style>
  <w:style w:type="paragraph" w:styleId="aa">
    <w:name w:val="Balloon Text"/>
    <w:basedOn w:val="a1"/>
    <w:link w:val="ab"/>
    <w:rsid w:val="0009093C"/>
    <w:rPr>
      <w:rFonts w:ascii="Tahoma" w:hAnsi="Tahoma"/>
      <w:sz w:val="16"/>
      <w:szCs w:val="16"/>
    </w:rPr>
  </w:style>
  <w:style w:type="character" w:customStyle="1" w:styleId="ab">
    <w:name w:val="Текст выноски Знак"/>
    <w:link w:val="aa"/>
    <w:locked/>
    <w:rsid w:val="0009093C"/>
    <w:rPr>
      <w:rFonts w:ascii="Tahoma" w:hAnsi="Tahoma"/>
      <w:sz w:val="16"/>
      <w:szCs w:val="16"/>
      <w:lang w:val="ru-RU" w:eastAsia="ru-RU" w:bidi="ar-SA"/>
    </w:rPr>
  </w:style>
  <w:style w:type="character" w:styleId="ac">
    <w:name w:val="FollowedHyperlink"/>
    <w:rsid w:val="0009093C"/>
    <w:rPr>
      <w:rFonts w:cs="Times New Roman"/>
      <w:color w:val="800080"/>
      <w:u w:val="single"/>
    </w:rPr>
  </w:style>
  <w:style w:type="paragraph" w:styleId="ad">
    <w:name w:val="Body Text"/>
    <w:aliases w:val="Body Text Char"/>
    <w:basedOn w:val="a1"/>
    <w:link w:val="ae"/>
    <w:uiPriority w:val="99"/>
    <w:rsid w:val="0009093C"/>
    <w:pPr>
      <w:jc w:val="center"/>
    </w:pPr>
    <w:rPr>
      <w:b/>
      <w:sz w:val="32"/>
      <w:szCs w:val="20"/>
    </w:rPr>
  </w:style>
  <w:style w:type="character" w:customStyle="1" w:styleId="ae">
    <w:name w:val="Основной текст Знак"/>
    <w:aliases w:val="Body Text Char Знак"/>
    <w:link w:val="ad"/>
    <w:uiPriority w:val="99"/>
    <w:locked/>
    <w:rsid w:val="0009093C"/>
    <w:rPr>
      <w:b/>
      <w:sz w:val="32"/>
      <w:lang w:val="ru-RU" w:eastAsia="ru-RU" w:bidi="ar-SA"/>
    </w:rPr>
  </w:style>
  <w:style w:type="character" w:customStyle="1" w:styleId="apple-style-span">
    <w:name w:val="apple-style-span"/>
    <w:rsid w:val="0009093C"/>
    <w:rPr>
      <w:rFonts w:cs="Times New Roman"/>
    </w:rPr>
  </w:style>
  <w:style w:type="paragraph" w:styleId="af">
    <w:name w:val="header"/>
    <w:aliases w:val="OfferteNr,Знак11,Знак Знак16 Знак Знак Знак Знак,Знак Знак16 Знак Знак Знак1,Знак Знак16 Знак Знак1,Знак Знак16 Знак1,Знак Знак16 Знак Знак2,Знак Знак16 Знак Знак Знак Знак1 Знак Знак,Знак Знак16 Знак Знак, Знак Знак16 Знак"/>
    <w:basedOn w:val="a1"/>
    <w:link w:val="af0"/>
    <w:uiPriority w:val="99"/>
    <w:qFormat/>
    <w:rsid w:val="0009093C"/>
    <w:pPr>
      <w:tabs>
        <w:tab w:val="center" w:pos="4677"/>
        <w:tab w:val="right" w:pos="9355"/>
      </w:tabs>
    </w:pPr>
    <w:rPr>
      <w:sz w:val="20"/>
      <w:szCs w:val="20"/>
    </w:rPr>
  </w:style>
  <w:style w:type="character" w:customStyle="1" w:styleId="af0">
    <w:name w:val="Верхний колонтитул Знак"/>
    <w:aliases w:val="OfferteNr Знак,Знак11 Знак,Знак Знак16 Знак Знак Знак Знак Знак,Знак Знак16 Знак Знак Знак1 Знак,Знак Знак16 Знак Знак1 Знак,Знак Знак16 Знак1 Знак,Знак Знак16 Знак Знак2 Знак,Знак Знак16 Знак Знак Знак Знак1 Знак Знак Знак"/>
    <w:link w:val="af"/>
    <w:locked/>
    <w:rsid w:val="0009093C"/>
    <w:rPr>
      <w:lang w:val="ru-RU" w:eastAsia="ru-RU" w:bidi="ar-SA"/>
    </w:rPr>
  </w:style>
  <w:style w:type="paragraph" w:styleId="af1">
    <w:name w:val="Normal (Web)"/>
    <w:basedOn w:val="a1"/>
    <w:rsid w:val="0009093C"/>
  </w:style>
  <w:style w:type="paragraph" w:customStyle="1" w:styleId="12">
    <w:name w:val="Без интервала1"/>
    <w:rsid w:val="0009093C"/>
    <w:rPr>
      <w:rFonts w:ascii="Calibri" w:hAnsi="Calibri"/>
      <w:sz w:val="22"/>
      <w:szCs w:val="22"/>
      <w:lang w:eastAsia="en-US"/>
    </w:rPr>
  </w:style>
  <w:style w:type="paragraph" w:styleId="a">
    <w:name w:val="Body Text Indent"/>
    <w:basedOn w:val="a1"/>
    <w:link w:val="af2"/>
    <w:rsid w:val="0009093C"/>
    <w:pPr>
      <w:numPr>
        <w:numId w:val="2"/>
      </w:numPr>
      <w:spacing w:after="120"/>
      <w:ind w:left="283" w:firstLine="0"/>
    </w:pPr>
  </w:style>
  <w:style w:type="character" w:customStyle="1" w:styleId="af2">
    <w:name w:val="Основной текст с отступом Знак"/>
    <w:link w:val="a"/>
    <w:locked/>
    <w:rsid w:val="0009093C"/>
    <w:rPr>
      <w:sz w:val="24"/>
      <w:szCs w:val="24"/>
    </w:rPr>
  </w:style>
  <w:style w:type="paragraph" w:styleId="32">
    <w:name w:val="Body Text Indent 3"/>
    <w:basedOn w:val="a1"/>
    <w:link w:val="33"/>
    <w:rsid w:val="0009093C"/>
    <w:pPr>
      <w:widowControl w:val="0"/>
      <w:tabs>
        <w:tab w:val="left" w:pos="9639"/>
      </w:tabs>
      <w:autoSpaceDE w:val="0"/>
      <w:autoSpaceDN w:val="0"/>
      <w:adjustRightInd w:val="0"/>
      <w:ind w:right="372" w:firstLine="284"/>
      <w:jc w:val="both"/>
    </w:pPr>
    <w:rPr>
      <w:color w:val="000000"/>
      <w:sz w:val="22"/>
      <w:szCs w:val="22"/>
    </w:rPr>
  </w:style>
  <w:style w:type="character" w:customStyle="1" w:styleId="33">
    <w:name w:val="Основной текст с отступом 3 Знак"/>
    <w:link w:val="32"/>
    <w:locked/>
    <w:rsid w:val="0009093C"/>
    <w:rPr>
      <w:color w:val="000000"/>
      <w:sz w:val="22"/>
      <w:szCs w:val="22"/>
      <w:lang w:val="ru-RU" w:eastAsia="ru-RU" w:bidi="ar-SA"/>
    </w:rPr>
  </w:style>
  <w:style w:type="paragraph" w:customStyle="1" w:styleId="ConsNormal">
    <w:name w:val="ConsNormal"/>
    <w:rsid w:val="0009093C"/>
    <w:pPr>
      <w:widowControl w:val="0"/>
      <w:ind w:firstLine="720"/>
    </w:pPr>
    <w:rPr>
      <w:rFonts w:ascii="Arial" w:hAnsi="Arial" w:cs="Arial"/>
    </w:rPr>
  </w:style>
  <w:style w:type="paragraph" w:styleId="22">
    <w:name w:val="Body Text 2"/>
    <w:basedOn w:val="a1"/>
    <w:link w:val="23"/>
    <w:rsid w:val="0009093C"/>
    <w:pPr>
      <w:jc w:val="both"/>
    </w:pPr>
    <w:rPr>
      <w:sz w:val="20"/>
      <w:szCs w:val="20"/>
    </w:rPr>
  </w:style>
  <w:style w:type="character" w:customStyle="1" w:styleId="23">
    <w:name w:val="Основной текст 2 Знак"/>
    <w:link w:val="22"/>
    <w:locked/>
    <w:rsid w:val="0009093C"/>
    <w:rPr>
      <w:lang w:val="ru-RU" w:eastAsia="ru-RU" w:bidi="ar-SA"/>
    </w:rPr>
  </w:style>
  <w:style w:type="paragraph" w:customStyle="1" w:styleId="ConsNonformat">
    <w:name w:val="ConsNonformat"/>
    <w:rsid w:val="0009093C"/>
    <w:pPr>
      <w:widowControl w:val="0"/>
      <w:autoSpaceDE w:val="0"/>
      <w:autoSpaceDN w:val="0"/>
      <w:adjustRightInd w:val="0"/>
      <w:ind w:right="19772"/>
    </w:pPr>
    <w:rPr>
      <w:rFonts w:ascii="Courier New" w:hAnsi="Courier New" w:cs="Courier New"/>
    </w:rPr>
  </w:style>
  <w:style w:type="paragraph" w:customStyle="1" w:styleId="s18-">
    <w:name w:val="s18 Список мал -"/>
    <w:basedOn w:val="a1"/>
    <w:rsid w:val="0009093C"/>
    <w:pPr>
      <w:tabs>
        <w:tab w:val="left" w:pos="851"/>
      </w:tabs>
      <w:spacing w:before="60"/>
      <w:ind w:left="2484" w:hanging="360"/>
      <w:jc w:val="both"/>
      <w:outlineLvl w:val="2"/>
    </w:pPr>
    <w:rPr>
      <w:bCs/>
      <w:sz w:val="22"/>
      <w:szCs w:val="22"/>
    </w:rPr>
  </w:style>
  <w:style w:type="paragraph" w:customStyle="1" w:styleId="s07--">
    <w:name w:val="s07 Список - -"/>
    <w:basedOn w:val="a1"/>
    <w:rsid w:val="0009093C"/>
    <w:pPr>
      <w:numPr>
        <w:numId w:val="1"/>
      </w:numPr>
      <w:tabs>
        <w:tab w:val="left" w:pos="851"/>
      </w:tabs>
      <w:spacing w:before="60"/>
      <w:jc w:val="both"/>
      <w:outlineLvl w:val="2"/>
    </w:pPr>
    <w:rPr>
      <w:bCs/>
      <w:szCs w:val="20"/>
    </w:rPr>
  </w:style>
  <w:style w:type="paragraph" w:styleId="af3">
    <w:name w:val="Title"/>
    <w:basedOn w:val="a1"/>
    <w:link w:val="af4"/>
    <w:qFormat/>
    <w:rsid w:val="0009093C"/>
    <w:pPr>
      <w:jc w:val="center"/>
    </w:pPr>
    <w:rPr>
      <w:b/>
      <w:szCs w:val="20"/>
    </w:rPr>
  </w:style>
  <w:style w:type="character" w:customStyle="1" w:styleId="af4">
    <w:name w:val="Название Знак"/>
    <w:link w:val="af3"/>
    <w:locked/>
    <w:rsid w:val="0009093C"/>
    <w:rPr>
      <w:b/>
      <w:sz w:val="24"/>
      <w:lang w:val="ru-RU" w:eastAsia="ru-RU" w:bidi="ar-SA"/>
    </w:rPr>
  </w:style>
  <w:style w:type="paragraph" w:customStyle="1" w:styleId="13">
    <w:name w:val="Абзац списка1"/>
    <w:basedOn w:val="a1"/>
    <w:link w:val="ListParagraphChar"/>
    <w:rsid w:val="0009093C"/>
    <w:pPr>
      <w:tabs>
        <w:tab w:val="num" w:pos="4680"/>
      </w:tabs>
      <w:ind w:left="720" w:hanging="1800"/>
      <w:contextualSpacing/>
    </w:pPr>
    <w:rPr>
      <w:sz w:val="20"/>
      <w:szCs w:val="20"/>
    </w:rPr>
  </w:style>
  <w:style w:type="character" w:customStyle="1" w:styleId="FontStyle39">
    <w:name w:val="Font Style39"/>
    <w:rsid w:val="0009093C"/>
    <w:rPr>
      <w:rFonts w:ascii="Times New Roman" w:hAnsi="Times New Roman"/>
      <w:sz w:val="26"/>
    </w:rPr>
  </w:style>
  <w:style w:type="paragraph" w:styleId="af5">
    <w:name w:val="Plain Text"/>
    <w:basedOn w:val="a1"/>
    <w:link w:val="af6"/>
    <w:rsid w:val="0009093C"/>
    <w:rPr>
      <w:rFonts w:ascii="Courier New" w:hAnsi="Courier New"/>
      <w:sz w:val="20"/>
      <w:szCs w:val="20"/>
    </w:rPr>
  </w:style>
  <w:style w:type="character" w:customStyle="1" w:styleId="af6">
    <w:name w:val="Текст Знак"/>
    <w:link w:val="af5"/>
    <w:locked/>
    <w:rsid w:val="0009093C"/>
    <w:rPr>
      <w:rFonts w:ascii="Courier New" w:hAnsi="Courier New"/>
      <w:lang w:val="ru-RU" w:eastAsia="ru-RU" w:bidi="ar-SA"/>
    </w:rPr>
  </w:style>
  <w:style w:type="character" w:customStyle="1" w:styleId="WW-Absatz-Standardschriftart1">
    <w:name w:val="WW-Absatz-Standardschriftart1"/>
    <w:rsid w:val="0009093C"/>
  </w:style>
  <w:style w:type="paragraph" w:customStyle="1" w:styleId="Style8">
    <w:name w:val="Style8"/>
    <w:basedOn w:val="a1"/>
    <w:rsid w:val="0009093C"/>
    <w:pPr>
      <w:widowControl w:val="0"/>
      <w:autoSpaceDE w:val="0"/>
      <w:autoSpaceDN w:val="0"/>
      <w:adjustRightInd w:val="0"/>
      <w:spacing w:line="319" w:lineRule="exact"/>
      <w:ind w:firstLine="557"/>
      <w:jc w:val="both"/>
    </w:pPr>
  </w:style>
  <w:style w:type="paragraph" w:customStyle="1" w:styleId="Style22">
    <w:name w:val="Style22"/>
    <w:basedOn w:val="a1"/>
    <w:rsid w:val="0009093C"/>
    <w:pPr>
      <w:widowControl w:val="0"/>
      <w:autoSpaceDE w:val="0"/>
      <w:autoSpaceDN w:val="0"/>
      <w:adjustRightInd w:val="0"/>
      <w:spacing w:line="319" w:lineRule="exact"/>
      <w:ind w:firstLine="576"/>
      <w:jc w:val="both"/>
    </w:pPr>
  </w:style>
  <w:style w:type="character" w:customStyle="1" w:styleId="gi">
    <w:name w:val="gi"/>
    <w:rsid w:val="0009093C"/>
  </w:style>
  <w:style w:type="paragraph" w:styleId="24">
    <w:name w:val="Body Text Indent 2"/>
    <w:basedOn w:val="a1"/>
    <w:link w:val="25"/>
    <w:rsid w:val="0009093C"/>
    <w:pPr>
      <w:spacing w:after="120" w:line="480" w:lineRule="auto"/>
      <w:ind w:left="283"/>
    </w:pPr>
  </w:style>
  <w:style w:type="character" w:customStyle="1" w:styleId="25">
    <w:name w:val="Основной текст с отступом 2 Знак"/>
    <w:link w:val="24"/>
    <w:locked/>
    <w:rsid w:val="0009093C"/>
    <w:rPr>
      <w:sz w:val="24"/>
      <w:szCs w:val="24"/>
      <w:lang w:val="ru-RU" w:eastAsia="ru-RU" w:bidi="ar-SA"/>
    </w:rPr>
  </w:style>
  <w:style w:type="paragraph" w:customStyle="1" w:styleId="14">
    <w:name w:val="Стиль14"/>
    <w:basedOn w:val="a1"/>
    <w:rsid w:val="0009093C"/>
    <w:pPr>
      <w:spacing w:before="100" w:beforeAutospacing="1" w:after="100" w:afterAutospacing="1"/>
      <w:ind w:firstLine="720"/>
      <w:jc w:val="both"/>
    </w:pPr>
    <w:rPr>
      <w:sz w:val="28"/>
      <w:szCs w:val="20"/>
    </w:rPr>
  </w:style>
  <w:style w:type="paragraph" w:customStyle="1" w:styleId="15">
    <w:name w:val="Стиль1"/>
    <w:basedOn w:val="a1"/>
    <w:link w:val="16"/>
    <w:rsid w:val="0009093C"/>
    <w:pPr>
      <w:ind w:left="284"/>
      <w:jc w:val="center"/>
      <w:outlineLvl w:val="0"/>
    </w:pPr>
    <w:rPr>
      <w:b/>
      <w:u w:val="single"/>
    </w:rPr>
  </w:style>
  <w:style w:type="character" w:customStyle="1" w:styleId="16">
    <w:name w:val="Стиль1 Знак"/>
    <w:link w:val="15"/>
    <w:locked/>
    <w:rsid w:val="0009093C"/>
    <w:rPr>
      <w:b/>
      <w:sz w:val="24"/>
      <w:szCs w:val="24"/>
      <w:u w:val="single"/>
      <w:lang w:val="ru-RU" w:eastAsia="ru-RU" w:bidi="ar-SA"/>
    </w:rPr>
  </w:style>
  <w:style w:type="paragraph" w:customStyle="1" w:styleId="a0">
    <w:name w:val="Основной текст нум"/>
    <w:basedOn w:val="ad"/>
    <w:next w:val="ad"/>
    <w:rsid w:val="0009093C"/>
    <w:pPr>
      <w:numPr>
        <w:numId w:val="3"/>
      </w:numPr>
      <w:jc w:val="left"/>
    </w:pPr>
    <w:rPr>
      <w:rFonts w:ascii="Verdana" w:hAnsi="Verdana"/>
      <w:b w:val="0"/>
      <w:sz w:val="20"/>
      <w:szCs w:val="24"/>
    </w:rPr>
  </w:style>
  <w:style w:type="paragraph" w:customStyle="1" w:styleId="font5">
    <w:name w:val="font5"/>
    <w:basedOn w:val="a1"/>
    <w:rsid w:val="0009093C"/>
    <w:pPr>
      <w:spacing w:before="100" w:beforeAutospacing="1" w:after="100" w:afterAutospacing="1"/>
    </w:pPr>
  </w:style>
  <w:style w:type="paragraph" w:customStyle="1" w:styleId="xl24">
    <w:name w:val="xl24"/>
    <w:basedOn w:val="a1"/>
    <w:rsid w:val="0009093C"/>
    <w:pPr>
      <w:spacing w:before="100" w:beforeAutospacing="1" w:after="100" w:afterAutospacing="1"/>
      <w:jc w:val="center"/>
    </w:pPr>
  </w:style>
  <w:style w:type="paragraph" w:customStyle="1" w:styleId="xl25">
    <w:name w:val="xl2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6">
    <w:name w:val="xl2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27">
    <w:name w:val="xl2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
    <w:name w:val="xl28"/>
    <w:basedOn w:val="a1"/>
    <w:rsid w:val="0009093C"/>
    <w:pPr>
      <w:spacing w:before="100" w:beforeAutospacing="1" w:after="100" w:afterAutospacing="1"/>
    </w:pPr>
  </w:style>
  <w:style w:type="paragraph" w:customStyle="1" w:styleId="xl29">
    <w:name w:val="xl2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0">
    <w:name w:val="xl3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1">
    <w:name w:val="xl31"/>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3">
    <w:name w:val="xl3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4">
    <w:name w:val="xl34"/>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35">
    <w:name w:val="xl3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6">
    <w:name w:val="xl3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7">
    <w:name w:val="xl3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9">
    <w:name w:val="xl39"/>
    <w:basedOn w:val="a1"/>
    <w:rsid w:val="0009093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40">
    <w:name w:val="xl40"/>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41">
    <w:name w:val="xl41"/>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2">
    <w:name w:val="xl4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43">
    <w:name w:val="xl4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4">
    <w:name w:val="xl44"/>
    <w:basedOn w:val="a1"/>
    <w:rsid w:val="0009093C"/>
    <w:pPr>
      <w:pBdr>
        <w:left w:val="single" w:sz="4" w:space="0" w:color="auto"/>
        <w:bottom w:val="single" w:sz="4" w:space="0" w:color="auto"/>
      </w:pBdr>
      <w:spacing w:before="100" w:beforeAutospacing="1" w:after="100" w:afterAutospacing="1"/>
      <w:textAlignment w:val="top"/>
    </w:pPr>
  </w:style>
  <w:style w:type="paragraph" w:customStyle="1" w:styleId="xl45">
    <w:name w:val="xl4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6">
    <w:name w:val="xl4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7">
    <w:name w:val="xl4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8">
    <w:name w:val="xl4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9">
    <w:name w:val="xl49"/>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
    <w:name w:val="xl5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
    <w:name w:val="xl51"/>
    <w:basedOn w:val="a1"/>
    <w:rsid w:val="0009093C"/>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52">
    <w:name w:val="xl52"/>
    <w:basedOn w:val="a1"/>
    <w:rsid w:val="0009093C"/>
    <w:pPr>
      <w:spacing w:before="100" w:beforeAutospacing="1" w:after="100" w:afterAutospacing="1"/>
    </w:pPr>
    <w:rPr>
      <w:b/>
      <w:bCs/>
    </w:rPr>
  </w:style>
  <w:style w:type="paragraph" w:customStyle="1" w:styleId="xl53">
    <w:name w:val="xl53"/>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
    <w:name w:val="xl54"/>
    <w:basedOn w:val="a1"/>
    <w:rsid w:val="0009093C"/>
    <w:pPr>
      <w:pBdr>
        <w:top w:val="single" w:sz="4" w:space="0" w:color="auto"/>
        <w:left w:val="single" w:sz="4" w:space="0" w:color="auto"/>
      </w:pBdr>
      <w:spacing w:before="100" w:beforeAutospacing="1" w:after="100" w:afterAutospacing="1"/>
    </w:pPr>
  </w:style>
  <w:style w:type="paragraph" w:customStyle="1" w:styleId="xl55">
    <w:name w:val="xl55"/>
    <w:basedOn w:val="a1"/>
    <w:rsid w:val="0009093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6">
    <w:name w:val="xl56"/>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7">
    <w:name w:val="xl5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58">
    <w:name w:val="xl58"/>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9">
    <w:name w:val="xl59"/>
    <w:basedOn w:val="a1"/>
    <w:rsid w:val="0009093C"/>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1">
    <w:name w:val="xl61"/>
    <w:basedOn w:val="a1"/>
    <w:rsid w:val="0009093C"/>
    <w:pPr>
      <w:pBdr>
        <w:top w:val="single" w:sz="4" w:space="0" w:color="auto"/>
        <w:bottom w:val="single" w:sz="4" w:space="0" w:color="auto"/>
      </w:pBdr>
      <w:spacing w:before="100" w:beforeAutospacing="1" w:after="100" w:afterAutospacing="1"/>
      <w:jc w:val="center"/>
    </w:pPr>
  </w:style>
  <w:style w:type="paragraph" w:customStyle="1" w:styleId="xl62">
    <w:name w:val="xl62"/>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3">
    <w:name w:val="xl6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4">
    <w:name w:val="xl64"/>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5">
    <w:name w:val="xl6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66">
    <w:name w:val="xl66"/>
    <w:basedOn w:val="a1"/>
    <w:rsid w:val="0009093C"/>
    <w:pPr>
      <w:pBdr>
        <w:top w:val="single" w:sz="4" w:space="0" w:color="auto"/>
        <w:left w:val="single" w:sz="4" w:space="0" w:color="auto"/>
      </w:pBdr>
      <w:spacing w:before="100" w:beforeAutospacing="1" w:after="100" w:afterAutospacing="1"/>
      <w:textAlignment w:val="top"/>
    </w:pPr>
    <w:rPr>
      <w:b/>
      <w:bCs/>
    </w:rPr>
  </w:style>
  <w:style w:type="paragraph" w:customStyle="1" w:styleId="xl67">
    <w:name w:val="xl67"/>
    <w:basedOn w:val="a1"/>
    <w:rsid w:val="0009093C"/>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68">
    <w:name w:val="xl68"/>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9">
    <w:name w:val="xl69"/>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1"/>
    <w:rsid w:val="0009093C"/>
    <w:pPr>
      <w:pBdr>
        <w:top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3">
    <w:name w:val="xl7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4">
    <w:name w:val="xl74"/>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5">
    <w:name w:val="xl7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77">
    <w:name w:val="xl77"/>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8">
    <w:name w:val="xl78"/>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3">
    <w:name w:val="xl83"/>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5">
    <w:name w:val="xl85"/>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styleId="34">
    <w:name w:val="Body Text 3"/>
    <w:basedOn w:val="a1"/>
    <w:link w:val="35"/>
    <w:rsid w:val="0009093C"/>
    <w:pPr>
      <w:spacing w:after="120"/>
    </w:pPr>
    <w:rPr>
      <w:sz w:val="16"/>
      <w:szCs w:val="16"/>
    </w:rPr>
  </w:style>
  <w:style w:type="character" w:customStyle="1" w:styleId="35">
    <w:name w:val="Основной текст 3 Знак"/>
    <w:link w:val="34"/>
    <w:locked/>
    <w:rsid w:val="0009093C"/>
    <w:rPr>
      <w:sz w:val="16"/>
      <w:szCs w:val="16"/>
      <w:lang w:val="ru-RU" w:eastAsia="ru-RU" w:bidi="ar-SA"/>
    </w:rPr>
  </w:style>
  <w:style w:type="paragraph" w:customStyle="1" w:styleId="af7">
    <w:name w:val="Îáû÷íûé"/>
    <w:rsid w:val="0009093C"/>
    <w:pPr>
      <w:widowControl w:val="0"/>
    </w:pPr>
    <w:rPr>
      <w:sz w:val="28"/>
    </w:rPr>
  </w:style>
  <w:style w:type="paragraph" w:customStyle="1" w:styleId="Iauiue">
    <w:name w:val="Iau?iue"/>
    <w:rsid w:val="0009093C"/>
    <w:pPr>
      <w:widowControl w:val="0"/>
    </w:pPr>
  </w:style>
  <w:style w:type="paragraph" w:customStyle="1" w:styleId="nienie">
    <w:name w:val="nienie"/>
    <w:basedOn w:val="Iauiue"/>
    <w:rsid w:val="0009093C"/>
    <w:pPr>
      <w:keepLines/>
      <w:ind w:left="709" w:hanging="284"/>
      <w:jc w:val="both"/>
    </w:pPr>
    <w:rPr>
      <w:rFonts w:ascii="Peterburg" w:hAnsi="Peterburg"/>
      <w:sz w:val="24"/>
    </w:rPr>
  </w:style>
  <w:style w:type="paragraph" w:customStyle="1" w:styleId="caaieiaie2">
    <w:name w:val="caaieiaie 2"/>
    <w:basedOn w:val="Iauiue"/>
    <w:next w:val="Iauiue"/>
    <w:rsid w:val="0009093C"/>
    <w:pPr>
      <w:keepNext/>
      <w:keepLines/>
      <w:spacing w:before="240" w:after="60"/>
      <w:jc w:val="center"/>
    </w:pPr>
    <w:rPr>
      <w:rFonts w:ascii="Peterburg" w:hAnsi="Peterburg"/>
      <w:b/>
      <w:sz w:val="24"/>
    </w:rPr>
  </w:style>
  <w:style w:type="paragraph" w:customStyle="1" w:styleId="17">
    <w:name w:val="çàãîëîâîê 1"/>
    <w:basedOn w:val="af7"/>
    <w:next w:val="af7"/>
    <w:rsid w:val="0009093C"/>
    <w:pPr>
      <w:keepNext/>
    </w:pPr>
  </w:style>
  <w:style w:type="paragraph" w:customStyle="1" w:styleId="Iniiaiieoaenonionooiii2">
    <w:name w:val="Iniiaiie oaeno n ionooiii 2"/>
    <w:basedOn w:val="Iauiue"/>
    <w:rsid w:val="0009093C"/>
    <w:pPr>
      <w:widowControl/>
      <w:ind w:firstLine="284"/>
      <w:jc w:val="both"/>
    </w:pPr>
    <w:rPr>
      <w:rFonts w:ascii="Peterburg" w:hAnsi="Peterburg"/>
    </w:rPr>
  </w:style>
  <w:style w:type="paragraph" w:customStyle="1" w:styleId="310">
    <w:name w:val="Заголовок 31"/>
    <w:basedOn w:val="18"/>
    <w:next w:val="18"/>
    <w:rsid w:val="0009093C"/>
    <w:pPr>
      <w:keepNext/>
      <w:jc w:val="center"/>
    </w:pPr>
    <w:rPr>
      <w:sz w:val="24"/>
    </w:rPr>
  </w:style>
  <w:style w:type="paragraph" w:customStyle="1" w:styleId="18">
    <w:name w:val="Обычный1"/>
    <w:rsid w:val="0009093C"/>
  </w:style>
  <w:style w:type="paragraph" w:customStyle="1" w:styleId="110">
    <w:name w:val="Заголовок 11"/>
    <w:basedOn w:val="18"/>
    <w:next w:val="18"/>
    <w:rsid w:val="0009093C"/>
    <w:pPr>
      <w:keepNext/>
    </w:pPr>
    <w:rPr>
      <w:sz w:val="24"/>
    </w:rPr>
  </w:style>
  <w:style w:type="paragraph" w:styleId="af8">
    <w:name w:val="Block Text"/>
    <w:basedOn w:val="a1"/>
    <w:rsid w:val="0009093C"/>
    <w:pPr>
      <w:ind w:left="-113" w:right="-113"/>
      <w:jc w:val="center"/>
    </w:pPr>
    <w:rPr>
      <w:sz w:val="22"/>
      <w:szCs w:val="20"/>
    </w:rPr>
  </w:style>
  <w:style w:type="paragraph" w:customStyle="1" w:styleId="19">
    <w:name w:val="Без интервала1"/>
    <w:uiPriority w:val="99"/>
    <w:rsid w:val="0009093C"/>
    <w:rPr>
      <w:rFonts w:ascii="Calibri" w:hAnsi="Calibri"/>
      <w:sz w:val="22"/>
      <w:szCs w:val="22"/>
    </w:rPr>
  </w:style>
  <w:style w:type="paragraph" w:styleId="af9">
    <w:name w:val="Document Map"/>
    <w:basedOn w:val="a1"/>
    <w:link w:val="afa"/>
    <w:rsid w:val="0009093C"/>
    <w:pPr>
      <w:shd w:val="clear" w:color="auto" w:fill="000080"/>
    </w:pPr>
    <w:rPr>
      <w:rFonts w:ascii="Tahoma" w:hAnsi="Tahoma"/>
      <w:sz w:val="20"/>
      <w:szCs w:val="20"/>
    </w:rPr>
  </w:style>
  <w:style w:type="character" w:customStyle="1" w:styleId="afa">
    <w:name w:val="Схема документа Знак"/>
    <w:link w:val="af9"/>
    <w:locked/>
    <w:rsid w:val="0009093C"/>
    <w:rPr>
      <w:rFonts w:ascii="Tahoma" w:hAnsi="Tahoma"/>
      <w:lang w:val="ru-RU" w:eastAsia="ru-RU" w:bidi="ar-SA"/>
    </w:rPr>
  </w:style>
  <w:style w:type="character" w:customStyle="1" w:styleId="36">
    <w:name w:val="Знак Знак3"/>
    <w:locked/>
    <w:rsid w:val="0009093C"/>
    <w:rPr>
      <w:rFonts w:eastAsia="Times New Roman"/>
      <w:b/>
      <w:i/>
      <w:sz w:val="26"/>
      <w:lang w:val="ru-RU" w:eastAsia="ru-RU"/>
    </w:rPr>
  </w:style>
  <w:style w:type="character" w:customStyle="1" w:styleId="Heading5Char">
    <w:name w:val="Heading 5 Char"/>
    <w:locked/>
    <w:rsid w:val="0009093C"/>
    <w:rPr>
      <w:rFonts w:ascii="Times New Roman" w:hAnsi="Times New Roman"/>
      <w:b/>
      <w:i/>
      <w:sz w:val="26"/>
      <w:lang w:eastAsia="ru-RU"/>
    </w:rPr>
  </w:style>
  <w:style w:type="paragraph" w:styleId="afb">
    <w:name w:val="No Spacing"/>
    <w:qFormat/>
    <w:rsid w:val="0009093C"/>
    <w:rPr>
      <w:rFonts w:ascii="Calibri" w:hAnsi="Calibri"/>
      <w:sz w:val="22"/>
      <w:szCs w:val="22"/>
    </w:rPr>
  </w:style>
  <w:style w:type="paragraph" w:styleId="afc">
    <w:name w:val="TOC Heading"/>
    <w:basedOn w:val="1"/>
    <w:next w:val="a1"/>
    <w:uiPriority w:val="39"/>
    <w:qFormat/>
    <w:rsid w:val="004A5649"/>
    <w:pPr>
      <w:keepNext/>
      <w:keepLines/>
      <w:spacing w:before="480" w:line="276" w:lineRule="auto"/>
      <w:ind w:firstLine="0"/>
      <w:jc w:val="left"/>
      <w:outlineLvl w:val="9"/>
    </w:pPr>
    <w:rPr>
      <w:rFonts w:ascii="Cambria" w:hAnsi="Cambria"/>
      <w:bCs/>
      <w:color w:val="365F91"/>
    </w:rPr>
  </w:style>
  <w:style w:type="character" w:styleId="afd">
    <w:name w:val="Emphasis"/>
    <w:qFormat/>
    <w:rsid w:val="00BF3A57"/>
    <w:rPr>
      <w:i/>
      <w:iCs/>
    </w:rPr>
  </w:style>
  <w:style w:type="numbering" w:customStyle="1" w:styleId="1a">
    <w:name w:val="Нет списка1"/>
    <w:next w:val="a4"/>
    <w:semiHidden/>
    <w:unhideWhenUsed/>
    <w:rsid w:val="00347912"/>
  </w:style>
  <w:style w:type="paragraph" w:styleId="afe">
    <w:name w:val="List Paragraph"/>
    <w:basedOn w:val="a1"/>
    <w:link w:val="aff"/>
    <w:uiPriority w:val="34"/>
    <w:qFormat/>
    <w:rsid w:val="00347912"/>
    <w:pPr>
      <w:spacing w:after="200" w:line="360" w:lineRule="auto"/>
      <w:ind w:left="720"/>
      <w:contextualSpacing/>
    </w:pPr>
    <w:rPr>
      <w:rFonts w:ascii="Arial" w:hAnsi="Arial"/>
      <w:szCs w:val="22"/>
      <w:lang w:val="en-US" w:eastAsia="en-US" w:bidi="en-US"/>
    </w:rPr>
  </w:style>
  <w:style w:type="character" w:customStyle="1" w:styleId="aff">
    <w:name w:val="Абзац списка Знак"/>
    <w:link w:val="afe"/>
    <w:uiPriority w:val="34"/>
    <w:rsid w:val="00347912"/>
    <w:rPr>
      <w:rFonts w:ascii="Arial" w:hAnsi="Arial"/>
      <w:sz w:val="24"/>
      <w:szCs w:val="22"/>
      <w:lang w:val="en-US" w:eastAsia="en-US" w:bidi="en-US"/>
    </w:rPr>
  </w:style>
  <w:style w:type="paragraph" w:customStyle="1" w:styleId="26">
    <w:name w:val="Стиль2"/>
    <w:basedOn w:val="a1"/>
    <w:link w:val="27"/>
    <w:qFormat/>
    <w:rsid w:val="00347912"/>
    <w:pPr>
      <w:spacing w:line="360" w:lineRule="auto"/>
      <w:jc w:val="center"/>
    </w:pPr>
    <w:rPr>
      <w:rFonts w:ascii="Arial" w:hAnsi="Arial"/>
      <w:snapToGrid w:val="0"/>
      <w:sz w:val="20"/>
    </w:rPr>
  </w:style>
  <w:style w:type="character" w:customStyle="1" w:styleId="27">
    <w:name w:val="Стиль2 Знак"/>
    <w:link w:val="26"/>
    <w:rsid w:val="00347912"/>
    <w:rPr>
      <w:rFonts w:ascii="Arial" w:hAnsi="Arial" w:cs="Arial"/>
      <w:snapToGrid w:val="0"/>
      <w:szCs w:val="24"/>
    </w:rPr>
  </w:style>
  <w:style w:type="table" w:customStyle="1" w:styleId="1b">
    <w:name w:val="Сетка таблицы1"/>
    <w:basedOn w:val="a3"/>
    <w:next w:val="a5"/>
    <w:uiPriority w:val="59"/>
    <w:rsid w:val="00347912"/>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0C3CC7"/>
  </w:style>
  <w:style w:type="paragraph" w:styleId="HTML">
    <w:name w:val="HTML Preformatted"/>
    <w:basedOn w:val="a1"/>
    <w:link w:val="HTML0"/>
    <w:rsid w:val="000C3C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0C3CC7"/>
    <w:rPr>
      <w:rFonts w:ascii="Courier New" w:hAnsi="Courier New" w:cs="Courier New"/>
    </w:rPr>
  </w:style>
  <w:style w:type="character" w:customStyle="1" w:styleId="HeaderChar">
    <w:name w:val="Header Char"/>
    <w:locked/>
    <w:rsid w:val="000C3CC7"/>
    <w:rPr>
      <w:lang w:val="ru-RU" w:eastAsia="ru-RU" w:bidi="ar-SA"/>
    </w:rPr>
  </w:style>
  <w:style w:type="numbering" w:customStyle="1" w:styleId="28">
    <w:name w:val="Нет списка2"/>
    <w:next w:val="a4"/>
    <w:uiPriority w:val="99"/>
    <w:semiHidden/>
    <w:unhideWhenUsed/>
    <w:rsid w:val="006F6B60"/>
  </w:style>
  <w:style w:type="table" w:customStyle="1" w:styleId="29">
    <w:name w:val="Сетка таблицы2"/>
    <w:basedOn w:val="a3"/>
    <w:next w:val="a5"/>
    <w:rsid w:val="006F6B6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Абзац списка1"/>
    <w:basedOn w:val="a1"/>
    <w:rsid w:val="006F6B60"/>
    <w:pPr>
      <w:tabs>
        <w:tab w:val="num" w:pos="4680"/>
      </w:tabs>
      <w:ind w:left="720" w:hanging="1800"/>
      <w:contextualSpacing/>
    </w:pPr>
    <w:rPr>
      <w:sz w:val="20"/>
      <w:szCs w:val="20"/>
    </w:rPr>
  </w:style>
  <w:style w:type="numbering" w:customStyle="1" w:styleId="111">
    <w:name w:val="Нет списка11"/>
    <w:next w:val="a4"/>
    <w:uiPriority w:val="99"/>
    <w:semiHidden/>
    <w:unhideWhenUsed/>
    <w:rsid w:val="006F6B60"/>
  </w:style>
  <w:style w:type="table" w:customStyle="1" w:styleId="112">
    <w:name w:val="Сетка таблицы11"/>
    <w:basedOn w:val="a3"/>
    <w:next w:val="a5"/>
    <w:uiPriority w:val="59"/>
    <w:rsid w:val="006F6B60"/>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6">
    <w:name w:val="xl86"/>
    <w:basedOn w:val="a1"/>
    <w:rsid w:val="006F6B60"/>
    <w:pPr>
      <w:shd w:val="clear" w:color="000000" w:fill="D8E4BC"/>
      <w:spacing w:before="100" w:beforeAutospacing="1" w:after="100" w:afterAutospacing="1"/>
    </w:pPr>
  </w:style>
  <w:style w:type="paragraph" w:customStyle="1" w:styleId="xl87">
    <w:name w:val="xl87"/>
    <w:basedOn w:val="a1"/>
    <w:rsid w:val="006F6B60"/>
    <w:pPr>
      <w:spacing w:before="100" w:beforeAutospacing="1" w:after="100" w:afterAutospacing="1"/>
      <w:jc w:val="right"/>
    </w:pPr>
    <w:rPr>
      <w:sz w:val="20"/>
      <w:szCs w:val="20"/>
    </w:rPr>
  </w:style>
  <w:style w:type="paragraph" w:customStyle="1" w:styleId="xl88">
    <w:name w:val="xl88"/>
    <w:basedOn w:val="a1"/>
    <w:rsid w:val="006F6B60"/>
    <w:pPr>
      <w:shd w:val="clear" w:color="000000" w:fill="8DB4E2"/>
      <w:spacing w:before="100" w:beforeAutospacing="1" w:after="100" w:afterAutospacing="1"/>
    </w:pPr>
  </w:style>
  <w:style w:type="paragraph" w:customStyle="1" w:styleId="xl89">
    <w:name w:val="xl89"/>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pPr>
    <w:rPr>
      <w:b/>
      <w:bCs/>
      <w:sz w:val="20"/>
      <w:szCs w:val="20"/>
    </w:rPr>
  </w:style>
  <w:style w:type="paragraph" w:customStyle="1" w:styleId="xl90">
    <w:name w:val="xl90"/>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91">
    <w:name w:val="xl91"/>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sz w:val="20"/>
      <w:szCs w:val="20"/>
    </w:rPr>
  </w:style>
  <w:style w:type="paragraph" w:customStyle="1" w:styleId="xl92">
    <w:name w:val="xl92"/>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3">
    <w:name w:val="xl93"/>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4">
    <w:name w:val="xl94"/>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5">
    <w:name w:val="xl95"/>
    <w:basedOn w:val="a1"/>
    <w:rsid w:val="006F6B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b/>
      <w:bCs/>
      <w:sz w:val="20"/>
      <w:szCs w:val="20"/>
    </w:rPr>
  </w:style>
  <w:style w:type="paragraph" w:customStyle="1" w:styleId="xl96">
    <w:name w:val="xl96"/>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97">
    <w:name w:val="xl97"/>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paragraph" w:customStyle="1" w:styleId="xl98">
    <w:name w:val="xl98"/>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9">
    <w:name w:val="xl99"/>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0">
    <w:name w:val="xl100"/>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1">
    <w:name w:val="xl101"/>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numbering" w:customStyle="1" w:styleId="120">
    <w:name w:val="Нет списка12"/>
    <w:next w:val="a4"/>
    <w:uiPriority w:val="99"/>
    <w:semiHidden/>
    <w:rsid w:val="006F6B60"/>
  </w:style>
  <w:style w:type="character" w:customStyle="1" w:styleId="1d">
    <w:name w:val="Верхний колонтитул Знак1"/>
    <w:uiPriority w:val="99"/>
    <w:semiHidden/>
    <w:rsid w:val="00D431BE"/>
    <w:rPr>
      <w:sz w:val="24"/>
      <w:szCs w:val="24"/>
    </w:rPr>
  </w:style>
  <w:style w:type="character" w:customStyle="1" w:styleId="1e">
    <w:name w:val="Основной текст Знак1"/>
    <w:aliases w:val="Body Text Char Знак1"/>
    <w:uiPriority w:val="99"/>
    <w:semiHidden/>
    <w:rsid w:val="00D431BE"/>
    <w:rPr>
      <w:sz w:val="24"/>
      <w:szCs w:val="24"/>
    </w:rPr>
  </w:style>
  <w:style w:type="paragraph" w:customStyle="1" w:styleId="113">
    <w:name w:val="Без интервала11"/>
    <w:rsid w:val="001C4DC7"/>
    <w:rPr>
      <w:rFonts w:ascii="Calibri" w:hAnsi="Calibri"/>
      <w:sz w:val="22"/>
      <w:szCs w:val="22"/>
    </w:rPr>
  </w:style>
  <w:style w:type="character" w:customStyle="1" w:styleId="Heading5Char2">
    <w:name w:val="Heading 5 Char2"/>
    <w:locked/>
    <w:rsid w:val="001C4DC7"/>
    <w:rPr>
      <w:rFonts w:ascii="Times New Roman" w:hAnsi="Times New Roman"/>
      <w:b/>
      <w:i/>
      <w:sz w:val="26"/>
      <w:lang w:eastAsia="ru-RU"/>
    </w:rPr>
  </w:style>
  <w:style w:type="table" w:customStyle="1" w:styleId="121">
    <w:name w:val="Сетка таблицы12"/>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2">
    <w:name w:val="Header Char2"/>
    <w:locked/>
    <w:rsid w:val="001C4DC7"/>
    <w:rPr>
      <w:lang w:val="ru-RU" w:eastAsia="ru-RU"/>
    </w:rPr>
  </w:style>
  <w:style w:type="paragraph" w:customStyle="1" w:styleId="114">
    <w:name w:val="Абзац списка11"/>
    <w:basedOn w:val="a1"/>
    <w:rsid w:val="001C4DC7"/>
    <w:pPr>
      <w:tabs>
        <w:tab w:val="num" w:pos="4680"/>
      </w:tabs>
      <w:ind w:left="720" w:hanging="1800"/>
      <w:contextualSpacing/>
    </w:pPr>
    <w:rPr>
      <w:sz w:val="20"/>
      <w:szCs w:val="20"/>
    </w:rPr>
  </w:style>
  <w:style w:type="table" w:customStyle="1" w:styleId="1110">
    <w:name w:val="Сетка таблицы111"/>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basedOn w:val="a3"/>
    <w:next w:val="a5"/>
    <w:uiPriority w:val="59"/>
    <w:rsid w:val="001C4DC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
    <w:name w:val="Нет списка3"/>
    <w:next w:val="a4"/>
    <w:uiPriority w:val="99"/>
    <w:semiHidden/>
    <w:unhideWhenUsed/>
    <w:rsid w:val="001C4DC7"/>
  </w:style>
  <w:style w:type="table" w:customStyle="1" w:styleId="38">
    <w:name w:val="Сетка таблицы3"/>
    <w:basedOn w:val="a3"/>
    <w:next w:val="a5"/>
    <w:rsid w:val="001C4D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4"/>
    <w:uiPriority w:val="99"/>
    <w:semiHidden/>
    <w:unhideWhenUsed/>
    <w:rsid w:val="001C4DC7"/>
  </w:style>
  <w:style w:type="table" w:customStyle="1" w:styleId="140">
    <w:name w:val="Сетка таблицы14"/>
    <w:basedOn w:val="a3"/>
    <w:next w:val="a5"/>
    <w:uiPriority w:val="59"/>
    <w:rsid w:val="001C4DC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02">
    <w:name w:val="xl102"/>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b/>
      <w:bCs/>
      <w:sz w:val="20"/>
      <w:szCs w:val="20"/>
    </w:rPr>
  </w:style>
  <w:style w:type="paragraph" w:customStyle="1" w:styleId="xl103">
    <w:name w:val="xl103"/>
    <w:basedOn w:val="a1"/>
    <w:rsid w:val="001C4DC7"/>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04">
    <w:name w:val="xl104"/>
    <w:basedOn w:val="a1"/>
    <w:rsid w:val="001C4DC7"/>
    <w:pPr>
      <w:pBdr>
        <w:top w:val="single" w:sz="4" w:space="0" w:color="auto"/>
        <w:left w:val="single" w:sz="8" w:space="0" w:color="auto"/>
        <w:right w:val="single" w:sz="4" w:space="0" w:color="auto"/>
      </w:pBdr>
      <w:spacing w:before="100" w:beforeAutospacing="1" w:after="100" w:afterAutospacing="1"/>
      <w:textAlignment w:val="center"/>
    </w:pPr>
    <w:rPr>
      <w:color w:val="000000"/>
      <w:sz w:val="18"/>
      <w:szCs w:val="18"/>
    </w:rPr>
  </w:style>
  <w:style w:type="paragraph" w:customStyle="1" w:styleId="xl105">
    <w:name w:val="xl105"/>
    <w:basedOn w:val="a1"/>
    <w:rsid w:val="001C4DC7"/>
    <w:pPr>
      <w:pBdr>
        <w:left w:val="single" w:sz="8"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06">
    <w:name w:val="xl106"/>
    <w:basedOn w:val="a1"/>
    <w:rsid w:val="001C4DC7"/>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107">
    <w:name w:val="xl107"/>
    <w:basedOn w:val="a1"/>
    <w:rsid w:val="001C4DC7"/>
    <w:pPr>
      <w:pBdr>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8">
    <w:name w:val="xl108"/>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b/>
      <w:bCs/>
      <w:color w:val="000000"/>
      <w:sz w:val="18"/>
      <w:szCs w:val="18"/>
    </w:rPr>
  </w:style>
  <w:style w:type="paragraph" w:customStyle="1" w:styleId="xl109">
    <w:name w:val="xl109"/>
    <w:basedOn w:val="a1"/>
    <w:rsid w:val="001C4DC7"/>
    <w:pPr>
      <w:pBdr>
        <w:top w:val="single" w:sz="8"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center"/>
    </w:pPr>
    <w:rPr>
      <w:sz w:val="20"/>
      <w:szCs w:val="20"/>
    </w:rPr>
  </w:style>
  <w:style w:type="paragraph" w:customStyle="1" w:styleId="xl110">
    <w:name w:val="xl110"/>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color w:val="000000"/>
      <w:sz w:val="18"/>
      <w:szCs w:val="18"/>
    </w:rPr>
  </w:style>
  <w:style w:type="paragraph" w:customStyle="1" w:styleId="xl111">
    <w:name w:val="xl111"/>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sz w:val="20"/>
      <w:szCs w:val="20"/>
    </w:rPr>
  </w:style>
  <w:style w:type="paragraph" w:customStyle="1" w:styleId="xl112">
    <w:name w:val="xl112"/>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b/>
      <w:bCs/>
      <w:sz w:val="20"/>
      <w:szCs w:val="20"/>
    </w:rPr>
  </w:style>
  <w:style w:type="paragraph" w:customStyle="1" w:styleId="xl113">
    <w:name w:val="xl113"/>
    <w:basedOn w:val="a1"/>
    <w:rsid w:val="001C4DC7"/>
    <w:pPr>
      <w:pBdr>
        <w:top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4">
    <w:name w:val="xl114"/>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5">
    <w:name w:val="xl115"/>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16">
    <w:name w:val="xl116"/>
    <w:basedOn w:val="a1"/>
    <w:rsid w:val="001C4DC7"/>
    <w:pPr>
      <w:pBdr>
        <w:top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7">
    <w:name w:val="xl117"/>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8">
    <w:name w:val="xl118"/>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19">
    <w:name w:val="xl119"/>
    <w:basedOn w:val="a1"/>
    <w:rsid w:val="001C4DC7"/>
    <w:pPr>
      <w:pBdr>
        <w:top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20">
    <w:name w:val="xl120"/>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21">
    <w:name w:val="xl121"/>
    <w:basedOn w:val="a1"/>
    <w:rsid w:val="001C4DC7"/>
    <w:pPr>
      <w:pBdr>
        <w:top w:val="single" w:sz="8" w:space="0" w:color="auto"/>
        <w:bottom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2">
    <w:name w:val="xl122"/>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3">
    <w:name w:val="xl123"/>
    <w:basedOn w:val="a1"/>
    <w:rsid w:val="001C4DC7"/>
    <w:pPr>
      <w:pBdr>
        <w:top w:val="single" w:sz="8" w:space="0" w:color="auto"/>
        <w:left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24">
    <w:name w:val="xl124"/>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center"/>
    </w:pPr>
    <w:rPr>
      <w:b/>
      <w:bCs/>
      <w:sz w:val="20"/>
      <w:szCs w:val="20"/>
    </w:rPr>
  </w:style>
  <w:style w:type="paragraph" w:customStyle="1" w:styleId="xl125">
    <w:name w:val="xl125"/>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26">
    <w:name w:val="xl126"/>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7">
    <w:name w:val="xl127"/>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pPr>
    <w:rPr>
      <w:b/>
      <w:bCs/>
      <w:sz w:val="20"/>
      <w:szCs w:val="20"/>
    </w:rPr>
  </w:style>
  <w:style w:type="paragraph" w:customStyle="1" w:styleId="xl128">
    <w:name w:val="xl128"/>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29">
    <w:name w:val="xl129"/>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30">
    <w:name w:val="xl130"/>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center"/>
      <w:textAlignment w:val="center"/>
    </w:pPr>
    <w:rPr>
      <w:b/>
      <w:bCs/>
      <w:sz w:val="20"/>
      <w:szCs w:val="20"/>
    </w:rPr>
  </w:style>
  <w:style w:type="paragraph" w:customStyle="1" w:styleId="xl131">
    <w:name w:val="xl131"/>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pPr>
    <w:rPr>
      <w:b/>
      <w:bCs/>
      <w:sz w:val="20"/>
      <w:szCs w:val="20"/>
    </w:rPr>
  </w:style>
  <w:style w:type="paragraph" w:customStyle="1" w:styleId="xl132">
    <w:name w:val="xl132"/>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pPr>
    <w:rPr>
      <w:b/>
      <w:bCs/>
      <w:sz w:val="20"/>
      <w:szCs w:val="20"/>
    </w:rPr>
  </w:style>
  <w:style w:type="paragraph" w:customStyle="1" w:styleId="xl133">
    <w:name w:val="xl133"/>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34">
    <w:name w:val="xl134"/>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textAlignment w:val="center"/>
    </w:pPr>
    <w:rPr>
      <w:b/>
      <w:bCs/>
      <w:sz w:val="20"/>
      <w:szCs w:val="20"/>
    </w:rPr>
  </w:style>
  <w:style w:type="paragraph" w:customStyle="1" w:styleId="xl135">
    <w:name w:val="xl135"/>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36">
    <w:name w:val="xl136"/>
    <w:basedOn w:val="a1"/>
    <w:rsid w:val="001C4DC7"/>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font6">
    <w:name w:val="font6"/>
    <w:basedOn w:val="a1"/>
    <w:rsid w:val="001C4DC7"/>
    <w:pPr>
      <w:spacing w:before="100" w:beforeAutospacing="1" w:after="100" w:afterAutospacing="1"/>
    </w:pPr>
    <w:rPr>
      <w:color w:val="000000"/>
      <w:sz w:val="18"/>
      <w:szCs w:val="18"/>
    </w:rPr>
  </w:style>
  <w:style w:type="numbering" w:customStyle="1" w:styleId="41">
    <w:name w:val="Нет списка4"/>
    <w:next w:val="a4"/>
    <w:uiPriority w:val="99"/>
    <w:semiHidden/>
    <w:unhideWhenUsed/>
    <w:rsid w:val="001C4DC7"/>
  </w:style>
  <w:style w:type="numbering" w:customStyle="1" w:styleId="141">
    <w:name w:val="Нет списка14"/>
    <w:next w:val="a4"/>
    <w:semiHidden/>
    <w:rsid w:val="001C4DC7"/>
  </w:style>
  <w:style w:type="numbering" w:customStyle="1" w:styleId="1111">
    <w:name w:val="Нет списка111"/>
    <w:next w:val="a4"/>
    <w:uiPriority w:val="99"/>
    <w:semiHidden/>
    <w:unhideWhenUsed/>
    <w:rsid w:val="001C4DC7"/>
  </w:style>
  <w:style w:type="numbering" w:customStyle="1" w:styleId="210">
    <w:name w:val="Нет списка21"/>
    <w:next w:val="a4"/>
    <w:uiPriority w:val="99"/>
    <w:semiHidden/>
    <w:unhideWhenUsed/>
    <w:rsid w:val="001C4DC7"/>
  </w:style>
  <w:style w:type="numbering" w:customStyle="1" w:styleId="11110">
    <w:name w:val="Нет списка1111"/>
    <w:next w:val="a4"/>
    <w:uiPriority w:val="99"/>
    <w:semiHidden/>
    <w:unhideWhenUsed/>
    <w:rsid w:val="001C4DC7"/>
  </w:style>
  <w:style w:type="numbering" w:customStyle="1" w:styleId="1210">
    <w:name w:val="Нет списка121"/>
    <w:next w:val="a4"/>
    <w:uiPriority w:val="99"/>
    <w:semiHidden/>
    <w:rsid w:val="001C4DC7"/>
  </w:style>
  <w:style w:type="numbering" w:customStyle="1" w:styleId="311">
    <w:name w:val="Нет списка31"/>
    <w:next w:val="a4"/>
    <w:uiPriority w:val="99"/>
    <w:semiHidden/>
    <w:unhideWhenUsed/>
    <w:rsid w:val="001C4DC7"/>
  </w:style>
  <w:style w:type="paragraph" w:styleId="42">
    <w:name w:val="toc 4"/>
    <w:basedOn w:val="a1"/>
    <w:next w:val="a1"/>
    <w:autoRedefine/>
    <w:uiPriority w:val="39"/>
    <w:unhideWhenUsed/>
    <w:rsid w:val="001C4DC7"/>
    <w:pPr>
      <w:spacing w:after="100" w:line="276" w:lineRule="auto"/>
      <w:ind w:left="660"/>
    </w:pPr>
    <w:rPr>
      <w:rFonts w:ascii="Calibri" w:hAnsi="Calibri"/>
      <w:sz w:val="22"/>
      <w:szCs w:val="22"/>
    </w:rPr>
  </w:style>
  <w:style w:type="paragraph" w:styleId="51">
    <w:name w:val="toc 5"/>
    <w:basedOn w:val="a1"/>
    <w:next w:val="a1"/>
    <w:autoRedefine/>
    <w:uiPriority w:val="39"/>
    <w:unhideWhenUsed/>
    <w:rsid w:val="001C4DC7"/>
    <w:pPr>
      <w:spacing w:after="100" w:line="276" w:lineRule="auto"/>
      <w:ind w:left="880"/>
    </w:pPr>
    <w:rPr>
      <w:rFonts w:ascii="Calibri" w:hAnsi="Calibri"/>
      <w:sz w:val="22"/>
      <w:szCs w:val="22"/>
    </w:rPr>
  </w:style>
  <w:style w:type="paragraph" w:styleId="61">
    <w:name w:val="toc 6"/>
    <w:basedOn w:val="a1"/>
    <w:next w:val="a1"/>
    <w:autoRedefine/>
    <w:uiPriority w:val="39"/>
    <w:unhideWhenUsed/>
    <w:rsid w:val="001C4DC7"/>
    <w:pPr>
      <w:spacing w:after="100" w:line="276" w:lineRule="auto"/>
      <w:ind w:left="1100"/>
    </w:pPr>
    <w:rPr>
      <w:rFonts w:ascii="Calibri" w:hAnsi="Calibri"/>
      <w:sz w:val="22"/>
      <w:szCs w:val="22"/>
    </w:rPr>
  </w:style>
  <w:style w:type="paragraph" w:styleId="71">
    <w:name w:val="toc 7"/>
    <w:basedOn w:val="a1"/>
    <w:next w:val="a1"/>
    <w:autoRedefine/>
    <w:uiPriority w:val="39"/>
    <w:unhideWhenUsed/>
    <w:rsid w:val="001C4DC7"/>
    <w:pPr>
      <w:spacing w:after="100" w:line="276" w:lineRule="auto"/>
      <w:ind w:left="1320"/>
    </w:pPr>
    <w:rPr>
      <w:rFonts w:ascii="Calibri" w:hAnsi="Calibri"/>
      <w:sz w:val="22"/>
      <w:szCs w:val="22"/>
    </w:rPr>
  </w:style>
  <w:style w:type="paragraph" w:styleId="81">
    <w:name w:val="toc 8"/>
    <w:basedOn w:val="a1"/>
    <w:next w:val="a1"/>
    <w:autoRedefine/>
    <w:uiPriority w:val="39"/>
    <w:unhideWhenUsed/>
    <w:rsid w:val="001C4DC7"/>
    <w:pPr>
      <w:spacing w:after="100" w:line="276" w:lineRule="auto"/>
      <w:ind w:left="1540"/>
    </w:pPr>
    <w:rPr>
      <w:rFonts w:ascii="Calibri" w:hAnsi="Calibri"/>
      <w:sz w:val="22"/>
      <w:szCs w:val="22"/>
    </w:rPr>
  </w:style>
  <w:style w:type="paragraph" w:styleId="91">
    <w:name w:val="toc 9"/>
    <w:basedOn w:val="a1"/>
    <w:next w:val="a1"/>
    <w:autoRedefine/>
    <w:uiPriority w:val="39"/>
    <w:unhideWhenUsed/>
    <w:rsid w:val="001C4DC7"/>
    <w:pPr>
      <w:spacing w:after="100" w:line="276" w:lineRule="auto"/>
      <w:ind w:left="1760"/>
    </w:pPr>
    <w:rPr>
      <w:rFonts w:ascii="Calibri" w:hAnsi="Calibri"/>
      <w:sz w:val="22"/>
      <w:szCs w:val="22"/>
    </w:rPr>
  </w:style>
  <w:style w:type="numbering" w:customStyle="1" w:styleId="410">
    <w:name w:val="Нет списка41"/>
    <w:next w:val="a4"/>
    <w:uiPriority w:val="99"/>
    <w:semiHidden/>
    <w:rsid w:val="001C4DC7"/>
  </w:style>
  <w:style w:type="paragraph" w:customStyle="1" w:styleId="font7">
    <w:name w:val="font7"/>
    <w:basedOn w:val="a1"/>
    <w:rsid w:val="0087631B"/>
    <w:pPr>
      <w:spacing w:before="100" w:beforeAutospacing="1" w:after="100" w:afterAutospacing="1"/>
    </w:pPr>
    <w:rPr>
      <w:b/>
      <w:bCs/>
      <w:color w:val="000000"/>
      <w:sz w:val="20"/>
      <w:szCs w:val="20"/>
    </w:rPr>
  </w:style>
  <w:style w:type="paragraph" w:customStyle="1" w:styleId="font8">
    <w:name w:val="font8"/>
    <w:basedOn w:val="a1"/>
    <w:rsid w:val="0087631B"/>
    <w:pPr>
      <w:spacing w:before="100" w:beforeAutospacing="1" w:after="100" w:afterAutospacing="1"/>
    </w:pPr>
    <w:rPr>
      <w:color w:val="000000"/>
      <w:sz w:val="18"/>
      <w:szCs w:val="18"/>
    </w:rPr>
  </w:style>
  <w:style w:type="numbering" w:customStyle="1" w:styleId="52">
    <w:name w:val="Нет списка5"/>
    <w:next w:val="a4"/>
    <w:uiPriority w:val="99"/>
    <w:semiHidden/>
    <w:unhideWhenUsed/>
    <w:rsid w:val="00451EFB"/>
  </w:style>
  <w:style w:type="table" w:customStyle="1" w:styleId="43">
    <w:name w:val="Сетка таблицы4"/>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4"/>
    <w:uiPriority w:val="99"/>
    <w:semiHidden/>
    <w:unhideWhenUsed/>
    <w:rsid w:val="00451EFB"/>
  </w:style>
  <w:style w:type="table" w:customStyle="1" w:styleId="151">
    <w:name w:val="Сетка таблицы15"/>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Нет списка22"/>
    <w:next w:val="a4"/>
    <w:uiPriority w:val="99"/>
    <w:semiHidden/>
    <w:unhideWhenUsed/>
    <w:rsid w:val="00451EFB"/>
  </w:style>
  <w:style w:type="table" w:customStyle="1" w:styleId="211">
    <w:name w:val="Сетка таблицы21"/>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
    <w:name w:val="Нет списка112"/>
    <w:next w:val="a4"/>
    <w:uiPriority w:val="99"/>
    <w:semiHidden/>
    <w:unhideWhenUsed/>
    <w:rsid w:val="00451EFB"/>
  </w:style>
  <w:style w:type="table" w:customStyle="1" w:styleId="1130">
    <w:name w:val="Сетка таблицы113"/>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2"/>
    <w:next w:val="a4"/>
    <w:uiPriority w:val="99"/>
    <w:semiHidden/>
    <w:rsid w:val="00451EFB"/>
  </w:style>
  <w:style w:type="numbering" w:customStyle="1" w:styleId="62">
    <w:name w:val="Нет списка6"/>
    <w:next w:val="a4"/>
    <w:uiPriority w:val="99"/>
    <w:semiHidden/>
    <w:unhideWhenUsed/>
    <w:rsid w:val="00451EFB"/>
  </w:style>
  <w:style w:type="table" w:customStyle="1" w:styleId="53">
    <w:name w:val="Сетка таблицы5"/>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4"/>
    <w:uiPriority w:val="99"/>
    <w:semiHidden/>
    <w:unhideWhenUsed/>
    <w:rsid w:val="00451EFB"/>
  </w:style>
  <w:style w:type="table" w:customStyle="1" w:styleId="161">
    <w:name w:val="Сетка таблицы16"/>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4"/>
    <w:uiPriority w:val="99"/>
    <w:semiHidden/>
    <w:unhideWhenUsed/>
    <w:rsid w:val="00451EFB"/>
  </w:style>
  <w:style w:type="table" w:customStyle="1" w:styleId="221">
    <w:name w:val="Сетка таблицы22"/>
    <w:basedOn w:val="a3"/>
    <w:next w:val="a5"/>
    <w:rsid w:val="00451E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
    <w:name w:val="Нет списка113"/>
    <w:next w:val="a4"/>
    <w:uiPriority w:val="99"/>
    <w:semiHidden/>
    <w:unhideWhenUsed/>
    <w:rsid w:val="00451EFB"/>
  </w:style>
  <w:style w:type="table" w:customStyle="1" w:styleId="1140">
    <w:name w:val="Сетка таблицы114"/>
    <w:basedOn w:val="a3"/>
    <w:next w:val="a5"/>
    <w:uiPriority w:val="59"/>
    <w:rsid w:val="00451EFB"/>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
    <w:name w:val="Нет списка123"/>
    <w:next w:val="a4"/>
    <w:uiPriority w:val="99"/>
    <w:semiHidden/>
    <w:rsid w:val="00451EFB"/>
  </w:style>
  <w:style w:type="numbering" w:customStyle="1" w:styleId="11111">
    <w:name w:val="Нет списка11111"/>
    <w:next w:val="a4"/>
    <w:uiPriority w:val="99"/>
    <w:semiHidden/>
    <w:unhideWhenUsed/>
    <w:rsid w:val="00451EFB"/>
  </w:style>
  <w:style w:type="character" w:customStyle="1" w:styleId="190">
    <w:name w:val="Знак Знак19"/>
    <w:locked/>
    <w:rsid w:val="00E67CC5"/>
    <w:rPr>
      <w:b/>
      <w:sz w:val="26"/>
      <w:szCs w:val="26"/>
    </w:rPr>
  </w:style>
  <w:style w:type="character" w:customStyle="1" w:styleId="191">
    <w:name w:val="Знак Знак19"/>
    <w:uiPriority w:val="99"/>
    <w:locked/>
    <w:rsid w:val="002A6947"/>
    <w:rPr>
      <w:b/>
      <w:sz w:val="28"/>
    </w:rPr>
  </w:style>
  <w:style w:type="character" w:customStyle="1" w:styleId="180">
    <w:name w:val="Знак Знак18"/>
    <w:uiPriority w:val="99"/>
    <w:locked/>
    <w:rsid w:val="002A6947"/>
    <w:rPr>
      <w:b/>
      <w:sz w:val="26"/>
      <w:lang w:val="ru-RU" w:eastAsia="ru-RU"/>
    </w:rPr>
  </w:style>
  <w:style w:type="character" w:customStyle="1" w:styleId="170">
    <w:name w:val="Знак Знак17"/>
    <w:uiPriority w:val="99"/>
    <w:locked/>
    <w:rsid w:val="002A6947"/>
    <w:rPr>
      <w:sz w:val="26"/>
      <w:lang w:val="ru-RU" w:eastAsia="ru-RU"/>
    </w:rPr>
  </w:style>
  <w:style w:type="character" w:customStyle="1" w:styleId="162">
    <w:name w:val="Знак Знак16"/>
    <w:uiPriority w:val="99"/>
    <w:locked/>
    <w:rsid w:val="002A6947"/>
    <w:rPr>
      <w:rFonts w:ascii="Verdana" w:hAnsi="Verdana"/>
      <w:sz w:val="22"/>
      <w:lang w:val="ru-RU" w:eastAsia="ru-RU"/>
    </w:rPr>
  </w:style>
  <w:style w:type="character" w:customStyle="1" w:styleId="152">
    <w:name w:val="Знак Знак15"/>
    <w:uiPriority w:val="99"/>
    <w:locked/>
    <w:rsid w:val="002A6947"/>
    <w:rPr>
      <w:b/>
      <w:i/>
      <w:sz w:val="26"/>
      <w:lang w:val="ru-RU" w:eastAsia="ru-RU"/>
    </w:rPr>
  </w:style>
  <w:style w:type="character" w:customStyle="1" w:styleId="142">
    <w:name w:val="Знак Знак14"/>
    <w:uiPriority w:val="99"/>
    <w:locked/>
    <w:rsid w:val="002A6947"/>
    <w:rPr>
      <w:b/>
      <w:sz w:val="22"/>
      <w:lang w:val="ru-RU" w:eastAsia="ru-RU"/>
    </w:rPr>
  </w:style>
  <w:style w:type="character" w:customStyle="1" w:styleId="132">
    <w:name w:val="Знак Знак13"/>
    <w:uiPriority w:val="99"/>
    <w:locked/>
    <w:rsid w:val="002A6947"/>
    <w:rPr>
      <w:sz w:val="24"/>
      <w:lang w:val="ru-RU" w:eastAsia="ru-RU"/>
    </w:rPr>
  </w:style>
  <w:style w:type="character" w:customStyle="1" w:styleId="124">
    <w:name w:val="Знак Знак12"/>
    <w:uiPriority w:val="99"/>
    <w:locked/>
    <w:rsid w:val="002A6947"/>
    <w:rPr>
      <w:i/>
      <w:sz w:val="24"/>
      <w:lang w:val="ru-RU" w:eastAsia="ru-RU"/>
    </w:rPr>
  </w:style>
  <w:style w:type="character" w:customStyle="1" w:styleId="115">
    <w:name w:val="Знак Знак11"/>
    <w:uiPriority w:val="99"/>
    <w:locked/>
    <w:rsid w:val="002A6947"/>
    <w:rPr>
      <w:rFonts w:ascii="Arial" w:hAnsi="Arial"/>
      <w:sz w:val="22"/>
      <w:lang w:val="ru-RU" w:eastAsia="ru-RU"/>
    </w:rPr>
  </w:style>
  <w:style w:type="character" w:customStyle="1" w:styleId="100">
    <w:name w:val="Знак Знак10"/>
    <w:uiPriority w:val="99"/>
    <w:locked/>
    <w:rsid w:val="002A6947"/>
    <w:rPr>
      <w:sz w:val="24"/>
      <w:lang w:val="ru-RU" w:eastAsia="ru-RU"/>
    </w:rPr>
  </w:style>
  <w:style w:type="character" w:customStyle="1" w:styleId="92">
    <w:name w:val="Знак Знак9"/>
    <w:uiPriority w:val="99"/>
    <w:locked/>
    <w:rsid w:val="002A6947"/>
    <w:rPr>
      <w:rFonts w:ascii="Tahoma" w:hAnsi="Tahoma"/>
      <w:sz w:val="16"/>
      <w:lang w:val="ru-RU" w:eastAsia="ru-RU"/>
    </w:rPr>
  </w:style>
  <w:style w:type="character" w:customStyle="1" w:styleId="BodyTextChar">
    <w:name w:val="Body Text Char Знак Знак"/>
    <w:uiPriority w:val="99"/>
    <w:locked/>
    <w:rsid w:val="002A6947"/>
    <w:rPr>
      <w:b/>
      <w:sz w:val="32"/>
      <w:lang w:val="ru-RU" w:eastAsia="ru-RU"/>
    </w:rPr>
  </w:style>
  <w:style w:type="character" w:customStyle="1" w:styleId="82">
    <w:name w:val="Знак Знак8"/>
    <w:uiPriority w:val="99"/>
    <w:locked/>
    <w:rsid w:val="002A6947"/>
    <w:rPr>
      <w:lang w:val="ru-RU" w:eastAsia="ru-RU"/>
    </w:rPr>
  </w:style>
  <w:style w:type="character" w:customStyle="1" w:styleId="72">
    <w:name w:val="Знак Знак7"/>
    <w:uiPriority w:val="99"/>
    <w:locked/>
    <w:rsid w:val="002A6947"/>
    <w:rPr>
      <w:sz w:val="24"/>
      <w:lang w:val="ru-RU" w:eastAsia="ru-RU"/>
    </w:rPr>
  </w:style>
  <w:style w:type="character" w:customStyle="1" w:styleId="63">
    <w:name w:val="Знак Знак6"/>
    <w:uiPriority w:val="99"/>
    <w:locked/>
    <w:rsid w:val="002A6947"/>
    <w:rPr>
      <w:color w:val="000000"/>
      <w:sz w:val="22"/>
      <w:lang w:val="ru-RU" w:eastAsia="ru-RU"/>
    </w:rPr>
  </w:style>
  <w:style w:type="character" w:customStyle="1" w:styleId="54">
    <w:name w:val="Знак Знак5"/>
    <w:uiPriority w:val="99"/>
    <w:locked/>
    <w:rsid w:val="002A6947"/>
    <w:rPr>
      <w:lang w:val="ru-RU" w:eastAsia="ru-RU"/>
    </w:rPr>
  </w:style>
  <w:style w:type="character" w:customStyle="1" w:styleId="44">
    <w:name w:val="Знак Знак4"/>
    <w:uiPriority w:val="99"/>
    <w:locked/>
    <w:rsid w:val="002A6947"/>
    <w:rPr>
      <w:b/>
      <w:sz w:val="24"/>
      <w:lang w:val="ru-RU" w:eastAsia="ru-RU"/>
    </w:rPr>
  </w:style>
  <w:style w:type="character" w:customStyle="1" w:styleId="312">
    <w:name w:val="Знак Знак31"/>
    <w:uiPriority w:val="99"/>
    <w:locked/>
    <w:rsid w:val="002A6947"/>
    <w:rPr>
      <w:rFonts w:ascii="Courier New" w:hAnsi="Courier New"/>
      <w:lang w:val="ru-RU" w:eastAsia="ru-RU"/>
    </w:rPr>
  </w:style>
  <w:style w:type="character" w:customStyle="1" w:styleId="2a">
    <w:name w:val="Знак Знак2"/>
    <w:uiPriority w:val="99"/>
    <w:locked/>
    <w:rsid w:val="002A6947"/>
    <w:rPr>
      <w:sz w:val="24"/>
      <w:lang w:val="ru-RU" w:eastAsia="ru-RU"/>
    </w:rPr>
  </w:style>
  <w:style w:type="character" w:customStyle="1" w:styleId="1f">
    <w:name w:val="Знак Знак1"/>
    <w:uiPriority w:val="99"/>
    <w:locked/>
    <w:rsid w:val="002A6947"/>
    <w:rPr>
      <w:sz w:val="16"/>
      <w:lang w:val="ru-RU" w:eastAsia="ru-RU"/>
    </w:rPr>
  </w:style>
  <w:style w:type="character" w:customStyle="1" w:styleId="aff0">
    <w:name w:val="Знак Знак"/>
    <w:uiPriority w:val="99"/>
    <w:locked/>
    <w:rsid w:val="002A6947"/>
    <w:rPr>
      <w:rFonts w:ascii="Tahoma" w:hAnsi="Tahoma"/>
      <w:lang w:val="ru-RU" w:eastAsia="ru-RU"/>
    </w:rPr>
  </w:style>
  <w:style w:type="paragraph" w:customStyle="1" w:styleId="2b">
    <w:name w:val="Без интервала2"/>
    <w:uiPriority w:val="99"/>
    <w:rsid w:val="002A6947"/>
    <w:rPr>
      <w:rFonts w:ascii="Calibri" w:eastAsia="Calibri" w:hAnsi="Calibri"/>
      <w:sz w:val="22"/>
      <w:szCs w:val="22"/>
    </w:rPr>
  </w:style>
  <w:style w:type="numbering" w:customStyle="1" w:styleId="73">
    <w:name w:val="Нет списка7"/>
    <w:next w:val="a4"/>
    <w:uiPriority w:val="99"/>
    <w:semiHidden/>
    <w:unhideWhenUsed/>
    <w:rsid w:val="00F32844"/>
  </w:style>
  <w:style w:type="table" w:customStyle="1" w:styleId="64">
    <w:name w:val="Сетка таблицы6"/>
    <w:basedOn w:val="a3"/>
    <w:next w:val="a5"/>
    <w:uiPriority w:val="59"/>
    <w:rsid w:val="00F328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1">
    <w:name w:val="Нет списка17"/>
    <w:next w:val="a4"/>
    <w:uiPriority w:val="99"/>
    <w:semiHidden/>
    <w:unhideWhenUsed/>
    <w:rsid w:val="00F32844"/>
  </w:style>
  <w:style w:type="table" w:customStyle="1" w:styleId="172">
    <w:name w:val="Сетка таблицы17"/>
    <w:basedOn w:val="a3"/>
    <w:next w:val="a5"/>
    <w:uiPriority w:val="59"/>
    <w:rsid w:val="00F32844"/>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1">
    <w:name w:val="Heading 1 Char1"/>
    <w:aliases w:val="Heading 1 Char Char"/>
    <w:locked/>
    <w:rsid w:val="001C1DAA"/>
    <w:rPr>
      <w:rFonts w:ascii="Cambria" w:hAnsi="Cambria" w:cs="Times New Roman"/>
      <w:b/>
      <w:bCs/>
      <w:kern w:val="32"/>
      <w:sz w:val="32"/>
      <w:szCs w:val="32"/>
    </w:rPr>
  </w:style>
  <w:style w:type="numbering" w:customStyle="1" w:styleId="83">
    <w:name w:val="Нет списка8"/>
    <w:next w:val="a4"/>
    <w:uiPriority w:val="99"/>
    <w:semiHidden/>
    <w:unhideWhenUsed/>
    <w:rsid w:val="004F14E7"/>
  </w:style>
  <w:style w:type="numbering" w:customStyle="1" w:styleId="181">
    <w:name w:val="Нет списка18"/>
    <w:next w:val="a4"/>
    <w:semiHidden/>
    <w:rsid w:val="004F14E7"/>
  </w:style>
  <w:style w:type="numbering" w:customStyle="1" w:styleId="1141">
    <w:name w:val="Нет списка114"/>
    <w:next w:val="a4"/>
    <w:uiPriority w:val="99"/>
    <w:semiHidden/>
    <w:unhideWhenUsed/>
    <w:rsid w:val="004F14E7"/>
  </w:style>
  <w:style w:type="numbering" w:customStyle="1" w:styleId="240">
    <w:name w:val="Нет списка24"/>
    <w:next w:val="a4"/>
    <w:uiPriority w:val="99"/>
    <w:semiHidden/>
    <w:unhideWhenUsed/>
    <w:rsid w:val="004F14E7"/>
  </w:style>
  <w:style w:type="numbering" w:customStyle="1" w:styleId="1112">
    <w:name w:val="Нет списка1112"/>
    <w:next w:val="a4"/>
    <w:uiPriority w:val="99"/>
    <w:semiHidden/>
    <w:unhideWhenUsed/>
    <w:rsid w:val="004F14E7"/>
  </w:style>
  <w:style w:type="numbering" w:customStyle="1" w:styleId="1240">
    <w:name w:val="Нет списка124"/>
    <w:next w:val="a4"/>
    <w:uiPriority w:val="99"/>
    <w:semiHidden/>
    <w:rsid w:val="004F14E7"/>
  </w:style>
  <w:style w:type="numbering" w:customStyle="1" w:styleId="320">
    <w:name w:val="Нет списка32"/>
    <w:next w:val="a4"/>
    <w:uiPriority w:val="99"/>
    <w:semiHidden/>
    <w:unhideWhenUsed/>
    <w:rsid w:val="004F14E7"/>
  </w:style>
  <w:style w:type="numbering" w:customStyle="1" w:styleId="1310">
    <w:name w:val="Нет списка131"/>
    <w:next w:val="a4"/>
    <w:uiPriority w:val="99"/>
    <w:semiHidden/>
    <w:unhideWhenUsed/>
    <w:rsid w:val="004F14E7"/>
  </w:style>
  <w:style w:type="numbering" w:customStyle="1" w:styleId="420">
    <w:name w:val="Нет списка42"/>
    <w:next w:val="a4"/>
    <w:uiPriority w:val="99"/>
    <w:semiHidden/>
    <w:unhideWhenUsed/>
    <w:rsid w:val="004F14E7"/>
  </w:style>
  <w:style w:type="numbering" w:customStyle="1" w:styleId="1410">
    <w:name w:val="Нет списка141"/>
    <w:next w:val="a4"/>
    <w:semiHidden/>
    <w:rsid w:val="004F14E7"/>
  </w:style>
  <w:style w:type="numbering" w:customStyle="1" w:styleId="11112">
    <w:name w:val="Нет списка11112"/>
    <w:next w:val="a4"/>
    <w:uiPriority w:val="99"/>
    <w:semiHidden/>
    <w:unhideWhenUsed/>
    <w:rsid w:val="004F14E7"/>
  </w:style>
  <w:style w:type="numbering" w:customStyle="1" w:styleId="2110">
    <w:name w:val="Нет списка211"/>
    <w:next w:val="a4"/>
    <w:uiPriority w:val="99"/>
    <w:semiHidden/>
    <w:unhideWhenUsed/>
    <w:rsid w:val="004F14E7"/>
  </w:style>
  <w:style w:type="numbering" w:customStyle="1" w:styleId="111111">
    <w:name w:val="Нет списка111111"/>
    <w:next w:val="a4"/>
    <w:uiPriority w:val="99"/>
    <w:semiHidden/>
    <w:unhideWhenUsed/>
    <w:rsid w:val="004F14E7"/>
  </w:style>
  <w:style w:type="numbering" w:customStyle="1" w:styleId="1211">
    <w:name w:val="Нет списка1211"/>
    <w:next w:val="a4"/>
    <w:uiPriority w:val="99"/>
    <w:semiHidden/>
    <w:rsid w:val="004F14E7"/>
  </w:style>
  <w:style w:type="numbering" w:customStyle="1" w:styleId="3110">
    <w:name w:val="Нет списка311"/>
    <w:next w:val="a4"/>
    <w:uiPriority w:val="99"/>
    <w:semiHidden/>
    <w:unhideWhenUsed/>
    <w:rsid w:val="004F14E7"/>
  </w:style>
  <w:style w:type="numbering" w:customStyle="1" w:styleId="411">
    <w:name w:val="Нет списка411"/>
    <w:next w:val="a4"/>
    <w:uiPriority w:val="99"/>
    <w:semiHidden/>
    <w:rsid w:val="004F14E7"/>
  </w:style>
  <w:style w:type="numbering" w:customStyle="1" w:styleId="510">
    <w:name w:val="Нет списка51"/>
    <w:next w:val="a4"/>
    <w:uiPriority w:val="99"/>
    <w:semiHidden/>
    <w:rsid w:val="004F14E7"/>
  </w:style>
  <w:style w:type="numbering" w:customStyle="1" w:styleId="610">
    <w:name w:val="Нет списка61"/>
    <w:next w:val="a4"/>
    <w:uiPriority w:val="99"/>
    <w:semiHidden/>
    <w:unhideWhenUsed/>
    <w:rsid w:val="004F14E7"/>
  </w:style>
  <w:style w:type="numbering" w:customStyle="1" w:styleId="710">
    <w:name w:val="Нет списка71"/>
    <w:next w:val="a4"/>
    <w:uiPriority w:val="99"/>
    <w:semiHidden/>
    <w:rsid w:val="004F14E7"/>
  </w:style>
  <w:style w:type="numbering" w:customStyle="1" w:styleId="810">
    <w:name w:val="Нет списка81"/>
    <w:next w:val="a4"/>
    <w:uiPriority w:val="99"/>
    <w:semiHidden/>
    <w:rsid w:val="004F14E7"/>
  </w:style>
  <w:style w:type="numbering" w:customStyle="1" w:styleId="93">
    <w:name w:val="Нет списка9"/>
    <w:next w:val="a4"/>
    <w:uiPriority w:val="99"/>
    <w:semiHidden/>
    <w:rsid w:val="004F14E7"/>
  </w:style>
  <w:style w:type="character" w:styleId="aff1">
    <w:name w:val="Placeholder Text"/>
    <w:uiPriority w:val="99"/>
    <w:semiHidden/>
    <w:rsid w:val="00EF72C8"/>
    <w:rPr>
      <w:color w:val="808080"/>
    </w:rPr>
  </w:style>
  <w:style w:type="character" w:customStyle="1" w:styleId="200">
    <w:name w:val="Знак Знак20"/>
    <w:locked/>
    <w:rsid w:val="00A23125"/>
    <w:rPr>
      <w:b/>
      <w:sz w:val="28"/>
      <w:szCs w:val="28"/>
    </w:rPr>
  </w:style>
  <w:style w:type="character" w:customStyle="1" w:styleId="ListParagraphChar">
    <w:name w:val="List Paragraph Char"/>
    <w:link w:val="13"/>
    <w:locked/>
    <w:rsid w:val="00C64534"/>
    <w:rPr>
      <w:lang w:val="ru-RU" w:eastAsia="ru-RU" w:bidi="ar-SA"/>
    </w:rPr>
  </w:style>
  <w:style w:type="character" w:customStyle="1" w:styleId="116">
    <w:name w:val="Заголовок 1 Знак1"/>
    <w:uiPriority w:val="99"/>
    <w:locked/>
    <w:rsid w:val="00B92A77"/>
    <w:rPr>
      <w:rFonts w:cs="Times New Roman"/>
      <w:b/>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160275">
      <w:bodyDiv w:val="1"/>
      <w:marLeft w:val="0"/>
      <w:marRight w:val="0"/>
      <w:marTop w:val="0"/>
      <w:marBottom w:val="0"/>
      <w:divBdr>
        <w:top w:val="none" w:sz="0" w:space="0" w:color="auto"/>
        <w:left w:val="none" w:sz="0" w:space="0" w:color="auto"/>
        <w:bottom w:val="none" w:sz="0" w:space="0" w:color="auto"/>
        <w:right w:val="none" w:sz="0" w:space="0" w:color="auto"/>
      </w:divBdr>
    </w:div>
    <w:div w:id="64836184">
      <w:bodyDiv w:val="1"/>
      <w:marLeft w:val="0"/>
      <w:marRight w:val="0"/>
      <w:marTop w:val="0"/>
      <w:marBottom w:val="0"/>
      <w:divBdr>
        <w:top w:val="none" w:sz="0" w:space="0" w:color="auto"/>
        <w:left w:val="none" w:sz="0" w:space="0" w:color="auto"/>
        <w:bottom w:val="none" w:sz="0" w:space="0" w:color="auto"/>
        <w:right w:val="none" w:sz="0" w:space="0" w:color="auto"/>
      </w:divBdr>
    </w:div>
    <w:div w:id="239143202">
      <w:bodyDiv w:val="1"/>
      <w:marLeft w:val="0"/>
      <w:marRight w:val="0"/>
      <w:marTop w:val="0"/>
      <w:marBottom w:val="0"/>
      <w:divBdr>
        <w:top w:val="none" w:sz="0" w:space="0" w:color="auto"/>
        <w:left w:val="none" w:sz="0" w:space="0" w:color="auto"/>
        <w:bottom w:val="none" w:sz="0" w:space="0" w:color="auto"/>
        <w:right w:val="none" w:sz="0" w:space="0" w:color="auto"/>
      </w:divBdr>
    </w:div>
    <w:div w:id="381636785">
      <w:bodyDiv w:val="1"/>
      <w:marLeft w:val="0"/>
      <w:marRight w:val="0"/>
      <w:marTop w:val="0"/>
      <w:marBottom w:val="0"/>
      <w:divBdr>
        <w:top w:val="none" w:sz="0" w:space="0" w:color="auto"/>
        <w:left w:val="none" w:sz="0" w:space="0" w:color="auto"/>
        <w:bottom w:val="none" w:sz="0" w:space="0" w:color="auto"/>
        <w:right w:val="none" w:sz="0" w:space="0" w:color="auto"/>
      </w:divBdr>
    </w:div>
    <w:div w:id="436174251">
      <w:bodyDiv w:val="1"/>
      <w:marLeft w:val="0"/>
      <w:marRight w:val="0"/>
      <w:marTop w:val="0"/>
      <w:marBottom w:val="0"/>
      <w:divBdr>
        <w:top w:val="none" w:sz="0" w:space="0" w:color="auto"/>
        <w:left w:val="none" w:sz="0" w:space="0" w:color="auto"/>
        <w:bottom w:val="none" w:sz="0" w:space="0" w:color="auto"/>
        <w:right w:val="none" w:sz="0" w:space="0" w:color="auto"/>
      </w:divBdr>
    </w:div>
    <w:div w:id="467940707">
      <w:bodyDiv w:val="1"/>
      <w:marLeft w:val="0"/>
      <w:marRight w:val="0"/>
      <w:marTop w:val="0"/>
      <w:marBottom w:val="0"/>
      <w:divBdr>
        <w:top w:val="none" w:sz="0" w:space="0" w:color="auto"/>
        <w:left w:val="none" w:sz="0" w:space="0" w:color="auto"/>
        <w:bottom w:val="none" w:sz="0" w:space="0" w:color="auto"/>
        <w:right w:val="none" w:sz="0" w:space="0" w:color="auto"/>
      </w:divBdr>
    </w:div>
    <w:div w:id="483818590">
      <w:bodyDiv w:val="1"/>
      <w:marLeft w:val="0"/>
      <w:marRight w:val="0"/>
      <w:marTop w:val="0"/>
      <w:marBottom w:val="0"/>
      <w:divBdr>
        <w:top w:val="none" w:sz="0" w:space="0" w:color="auto"/>
        <w:left w:val="none" w:sz="0" w:space="0" w:color="auto"/>
        <w:bottom w:val="none" w:sz="0" w:space="0" w:color="auto"/>
        <w:right w:val="none" w:sz="0" w:space="0" w:color="auto"/>
      </w:divBdr>
    </w:div>
    <w:div w:id="589460783">
      <w:bodyDiv w:val="1"/>
      <w:marLeft w:val="0"/>
      <w:marRight w:val="0"/>
      <w:marTop w:val="0"/>
      <w:marBottom w:val="0"/>
      <w:divBdr>
        <w:top w:val="none" w:sz="0" w:space="0" w:color="auto"/>
        <w:left w:val="none" w:sz="0" w:space="0" w:color="auto"/>
        <w:bottom w:val="none" w:sz="0" w:space="0" w:color="auto"/>
        <w:right w:val="none" w:sz="0" w:space="0" w:color="auto"/>
      </w:divBdr>
    </w:div>
    <w:div w:id="676268487">
      <w:bodyDiv w:val="1"/>
      <w:marLeft w:val="0"/>
      <w:marRight w:val="0"/>
      <w:marTop w:val="0"/>
      <w:marBottom w:val="0"/>
      <w:divBdr>
        <w:top w:val="none" w:sz="0" w:space="0" w:color="auto"/>
        <w:left w:val="none" w:sz="0" w:space="0" w:color="auto"/>
        <w:bottom w:val="none" w:sz="0" w:space="0" w:color="auto"/>
        <w:right w:val="none" w:sz="0" w:space="0" w:color="auto"/>
      </w:divBdr>
    </w:div>
    <w:div w:id="694310373">
      <w:bodyDiv w:val="1"/>
      <w:marLeft w:val="0"/>
      <w:marRight w:val="0"/>
      <w:marTop w:val="0"/>
      <w:marBottom w:val="0"/>
      <w:divBdr>
        <w:top w:val="none" w:sz="0" w:space="0" w:color="auto"/>
        <w:left w:val="none" w:sz="0" w:space="0" w:color="auto"/>
        <w:bottom w:val="none" w:sz="0" w:space="0" w:color="auto"/>
        <w:right w:val="none" w:sz="0" w:space="0" w:color="auto"/>
      </w:divBdr>
    </w:div>
    <w:div w:id="694380058">
      <w:bodyDiv w:val="1"/>
      <w:marLeft w:val="0"/>
      <w:marRight w:val="0"/>
      <w:marTop w:val="0"/>
      <w:marBottom w:val="0"/>
      <w:divBdr>
        <w:top w:val="none" w:sz="0" w:space="0" w:color="auto"/>
        <w:left w:val="none" w:sz="0" w:space="0" w:color="auto"/>
        <w:bottom w:val="none" w:sz="0" w:space="0" w:color="auto"/>
        <w:right w:val="none" w:sz="0" w:space="0" w:color="auto"/>
      </w:divBdr>
    </w:div>
    <w:div w:id="741021795">
      <w:bodyDiv w:val="1"/>
      <w:marLeft w:val="0"/>
      <w:marRight w:val="0"/>
      <w:marTop w:val="0"/>
      <w:marBottom w:val="0"/>
      <w:divBdr>
        <w:top w:val="none" w:sz="0" w:space="0" w:color="auto"/>
        <w:left w:val="none" w:sz="0" w:space="0" w:color="auto"/>
        <w:bottom w:val="none" w:sz="0" w:space="0" w:color="auto"/>
        <w:right w:val="none" w:sz="0" w:space="0" w:color="auto"/>
      </w:divBdr>
    </w:div>
    <w:div w:id="805975971">
      <w:bodyDiv w:val="1"/>
      <w:marLeft w:val="0"/>
      <w:marRight w:val="0"/>
      <w:marTop w:val="0"/>
      <w:marBottom w:val="0"/>
      <w:divBdr>
        <w:top w:val="none" w:sz="0" w:space="0" w:color="auto"/>
        <w:left w:val="none" w:sz="0" w:space="0" w:color="auto"/>
        <w:bottom w:val="none" w:sz="0" w:space="0" w:color="auto"/>
        <w:right w:val="none" w:sz="0" w:space="0" w:color="auto"/>
      </w:divBdr>
    </w:div>
    <w:div w:id="867134495">
      <w:bodyDiv w:val="1"/>
      <w:marLeft w:val="0"/>
      <w:marRight w:val="0"/>
      <w:marTop w:val="0"/>
      <w:marBottom w:val="0"/>
      <w:divBdr>
        <w:top w:val="none" w:sz="0" w:space="0" w:color="auto"/>
        <w:left w:val="none" w:sz="0" w:space="0" w:color="auto"/>
        <w:bottom w:val="none" w:sz="0" w:space="0" w:color="auto"/>
        <w:right w:val="none" w:sz="0" w:space="0" w:color="auto"/>
      </w:divBdr>
    </w:div>
    <w:div w:id="910309819">
      <w:bodyDiv w:val="1"/>
      <w:marLeft w:val="0"/>
      <w:marRight w:val="0"/>
      <w:marTop w:val="0"/>
      <w:marBottom w:val="0"/>
      <w:divBdr>
        <w:top w:val="none" w:sz="0" w:space="0" w:color="auto"/>
        <w:left w:val="none" w:sz="0" w:space="0" w:color="auto"/>
        <w:bottom w:val="none" w:sz="0" w:space="0" w:color="auto"/>
        <w:right w:val="none" w:sz="0" w:space="0" w:color="auto"/>
      </w:divBdr>
    </w:div>
    <w:div w:id="925113298">
      <w:bodyDiv w:val="1"/>
      <w:marLeft w:val="0"/>
      <w:marRight w:val="0"/>
      <w:marTop w:val="0"/>
      <w:marBottom w:val="0"/>
      <w:divBdr>
        <w:top w:val="none" w:sz="0" w:space="0" w:color="auto"/>
        <w:left w:val="none" w:sz="0" w:space="0" w:color="auto"/>
        <w:bottom w:val="none" w:sz="0" w:space="0" w:color="auto"/>
        <w:right w:val="none" w:sz="0" w:space="0" w:color="auto"/>
      </w:divBdr>
    </w:div>
    <w:div w:id="985624470">
      <w:bodyDiv w:val="1"/>
      <w:marLeft w:val="0"/>
      <w:marRight w:val="0"/>
      <w:marTop w:val="0"/>
      <w:marBottom w:val="0"/>
      <w:divBdr>
        <w:top w:val="none" w:sz="0" w:space="0" w:color="auto"/>
        <w:left w:val="none" w:sz="0" w:space="0" w:color="auto"/>
        <w:bottom w:val="none" w:sz="0" w:space="0" w:color="auto"/>
        <w:right w:val="none" w:sz="0" w:space="0" w:color="auto"/>
      </w:divBdr>
    </w:div>
    <w:div w:id="1005127778">
      <w:bodyDiv w:val="1"/>
      <w:marLeft w:val="0"/>
      <w:marRight w:val="0"/>
      <w:marTop w:val="0"/>
      <w:marBottom w:val="0"/>
      <w:divBdr>
        <w:top w:val="none" w:sz="0" w:space="0" w:color="auto"/>
        <w:left w:val="none" w:sz="0" w:space="0" w:color="auto"/>
        <w:bottom w:val="none" w:sz="0" w:space="0" w:color="auto"/>
        <w:right w:val="none" w:sz="0" w:space="0" w:color="auto"/>
      </w:divBdr>
    </w:div>
    <w:div w:id="1043600199">
      <w:bodyDiv w:val="1"/>
      <w:marLeft w:val="0"/>
      <w:marRight w:val="0"/>
      <w:marTop w:val="0"/>
      <w:marBottom w:val="0"/>
      <w:divBdr>
        <w:top w:val="none" w:sz="0" w:space="0" w:color="auto"/>
        <w:left w:val="none" w:sz="0" w:space="0" w:color="auto"/>
        <w:bottom w:val="none" w:sz="0" w:space="0" w:color="auto"/>
        <w:right w:val="none" w:sz="0" w:space="0" w:color="auto"/>
      </w:divBdr>
    </w:div>
    <w:div w:id="1056859759">
      <w:bodyDiv w:val="1"/>
      <w:marLeft w:val="0"/>
      <w:marRight w:val="0"/>
      <w:marTop w:val="0"/>
      <w:marBottom w:val="0"/>
      <w:divBdr>
        <w:top w:val="none" w:sz="0" w:space="0" w:color="auto"/>
        <w:left w:val="none" w:sz="0" w:space="0" w:color="auto"/>
        <w:bottom w:val="none" w:sz="0" w:space="0" w:color="auto"/>
        <w:right w:val="none" w:sz="0" w:space="0" w:color="auto"/>
      </w:divBdr>
    </w:div>
    <w:div w:id="1147743449">
      <w:bodyDiv w:val="1"/>
      <w:marLeft w:val="0"/>
      <w:marRight w:val="0"/>
      <w:marTop w:val="0"/>
      <w:marBottom w:val="0"/>
      <w:divBdr>
        <w:top w:val="none" w:sz="0" w:space="0" w:color="auto"/>
        <w:left w:val="none" w:sz="0" w:space="0" w:color="auto"/>
        <w:bottom w:val="none" w:sz="0" w:space="0" w:color="auto"/>
        <w:right w:val="none" w:sz="0" w:space="0" w:color="auto"/>
      </w:divBdr>
    </w:div>
    <w:div w:id="1149976411">
      <w:bodyDiv w:val="1"/>
      <w:marLeft w:val="0"/>
      <w:marRight w:val="0"/>
      <w:marTop w:val="0"/>
      <w:marBottom w:val="0"/>
      <w:divBdr>
        <w:top w:val="none" w:sz="0" w:space="0" w:color="auto"/>
        <w:left w:val="none" w:sz="0" w:space="0" w:color="auto"/>
        <w:bottom w:val="none" w:sz="0" w:space="0" w:color="auto"/>
        <w:right w:val="none" w:sz="0" w:space="0" w:color="auto"/>
      </w:divBdr>
    </w:div>
    <w:div w:id="1204178224">
      <w:bodyDiv w:val="1"/>
      <w:marLeft w:val="0"/>
      <w:marRight w:val="0"/>
      <w:marTop w:val="0"/>
      <w:marBottom w:val="0"/>
      <w:divBdr>
        <w:top w:val="none" w:sz="0" w:space="0" w:color="auto"/>
        <w:left w:val="none" w:sz="0" w:space="0" w:color="auto"/>
        <w:bottom w:val="none" w:sz="0" w:space="0" w:color="auto"/>
        <w:right w:val="none" w:sz="0" w:space="0" w:color="auto"/>
      </w:divBdr>
    </w:div>
    <w:div w:id="1239243219">
      <w:bodyDiv w:val="1"/>
      <w:marLeft w:val="0"/>
      <w:marRight w:val="0"/>
      <w:marTop w:val="0"/>
      <w:marBottom w:val="0"/>
      <w:divBdr>
        <w:top w:val="none" w:sz="0" w:space="0" w:color="auto"/>
        <w:left w:val="none" w:sz="0" w:space="0" w:color="auto"/>
        <w:bottom w:val="none" w:sz="0" w:space="0" w:color="auto"/>
        <w:right w:val="none" w:sz="0" w:space="0" w:color="auto"/>
      </w:divBdr>
    </w:div>
    <w:div w:id="1294020513">
      <w:bodyDiv w:val="1"/>
      <w:marLeft w:val="0"/>
      <w:marRight w:val="0"/>
      <w:marTop w:val="0"/>
      <w:marBottom w:val="0"/>
      <w:divBdr>
        <w:top w:val="none" w:sz="0" w:space="0" w:color="auto"/>
        <w:left w:val="none" w:sz="0" w:space="0" w:color="auto"/>
        <w:bottom w:val="none" w:sz="0" w:space="0" w:color="auto"/>
        <w:right w:val="none" w:sz="0" w:space="0" w:color="auto"/>
      </w:divBdr>
    </w:div>
    <w:div w:id="1334646134">
      <w:bodyDiv w:val="1"/>
      <w:marLeft w:val="0"/>
      <w:marRight w:val="0"/>
      <w:marTop w:val="0"/>
      <w:marBottom w:val="0"/>
      <w:divBdr>
        <w:top w:val="none" w:sz="0" w:space="0" w:color="auto"/>
        <w:left w:val="none" w:sz="0" w:space="0" w:color="auto"/>
        <w:bottom w:val="none" w:sz="0" w:space="0" w:color="auto"/>
        <w:right w:val="none" w:sz="0" w:space="0" w:color="auto"/>
      </w:divBdr>
    </w:div>
    <w:div w:id="1370841007">
      <w:bodyDiv w:val="1"/>
      <w:marLeft w:val="0"/>
      <w:marRight w:val="0"/>
      <w:marTop w:val="0"/>
      <w:marBottom w:val="0"/>
      <w:divBdr>
        <w:top w:val="none" w:sz="0" w:space="0" w:color="auto"/>
        <w:left w:val="none" w:sz="0" w:space="0" w:color="auto"/>
        <w:bottom w:val="none" w:sz="0" w:space="0" w:color="auto"/>
        <w:right w:val="none" w:sz="0" w:space="0" w:color="auto"/>
      </w:divBdr>
    </w:div>
    <w:div w:id="1427922940">
      <w:bodyDiv w:val="1"/>
      <w:marLeft w:val="0"/>
      <w:marRight w:val="0"/>
      <w:marTop w:val="0"/>
      <w:marBottom w:val="0"/>
      <w:divBdr>
        <w:top w:val="none" w:sz="0" w:space="0" w:color="auto"/>
        <w:left w:val="none" w:sz="0" w:space="0" w:color="auto"/>
        <w:bottom w:val="none" w:sz="0" w:space="0" w:color="auto"/>
        <w:right w:val="none" w:sz="0" w:space="0" w:color="auto"/>
      </w:divBdr>
    </w:div>
    <w:div w:id="1449812244">
      <w:bodyDiv w:val="1"/>
      <w:marLeft w:val="0"/>
      <w:marRight w:val="0"/>
      <w:marTop w:val="0"/>
      <w:marBottom w:val="0"/>
      <w:divBdr>
        <w:top w:val="none" w:sz="0" w:space="0" w:color="auto"/>
        <w:left w:val="none" w:sz="0" w:space="0" w:color="auto"/>
        <w:bottom w:val="none" w:sz="0" w:space="0" w:color="auto"/>
        <w:right w:val="none" w:sz="0" w:space="0" w:color="auto"/>
      </w:divBdr>
    </w:div>
    <w:div w:id="1459958944">
      <w:bodyDiv w:val="1"/>
      <w:marLeft w:val="0"/>
      <w:marRight w:val="0"/>
      <w:marTop w:val="0"/>
      <w:marBottom w:val="0"/>
      <w:divBdr>
        <w:top w:val="none" w:sz="0" w:space="0" w:color="auto"/>
        <w:left w:val="none" w:sz="0" w:space="0" w:color="auto"/>
        <w:bottom w:val="none" w:sz="0" w:space="0" w:color="auto"/>
        <w:right w:val="none" w:sz="0" w:space="0" w:color="auto"/>
      </w:divBdr>
    </w:div>
    <w:div w:id="1541014959">
      <w:bodyDiv w:val="1"/>
      <w:marLeft w:val="0"/>
      <w:marRight w:val="0"/>
      <w:marTop w:val="0"/>
      <w:marBottom w:val="0"/>
      <w:divBdr>
        <w:top w:val="none" w:sz="0" w:space="0" w:color="auto"/>
        <w:left w:val="none" w:sz="0" w:space="0" w:color="auto"/>
        <w:bottom w:val="none" w:sz="0" w:space="0" w:color="auto"/>
        <w:right w:val="none" w:sz="0" w:space="0" w:color="auto"/>
      </w:divBdr>
    </w:div>
    <w:div w:id="1581064203">
      <w:bodyDiv w:val="1"/>
      <w:marLeft w:val="0"/>
      <w:marRight w:val="0"/>
      <w:marTop w:val="0"/>
      <w:marBottom w:val="0"/>
      <w:divBdr>
        <w:top w:val="none" w:sz="0" w:space="0" w:color="auto"/>
        <w:left w:val="none" w:sz="0" w:space="0" w:color="auto"/>
        <w:bottom w:val="none" w:sz="0" w:space="0" w:color="auto"/>
        <w:right w:val="none" w:sz="0" w:space="0" w:color="auto"/>
      </w:divBdr>
    </w:div>
    <w:div w:id="1752924073">
      <w:bodyDiv w:val="1"/>
      <w:marLeft w:val="0"/>
      <w:marRight w:val="0"/>
      <w:marTop w:val="0"/>
      <w:marBottom w:val="0"/>
      <w:divBdr>
        <w:top w:val="none" w:sz="0" w:space="0" w:color="auto"/>
        <w:left w:val="none" w:sz="0" w:space="0" w:color="auto"/>
        <w:bottom w:val="none" w:sz="0" w:space="0" w:color="auto"/>
        <w:right w:val="none" w:sz="0" w:space="0" w:color="auto"/>
      </w:divBdr>
    </w:div>
    <w:div w:id="1768037699">
      <w:bodyDiv w:val="1"/>
      <w:marLeft w:val="0"/>
      <w:marRight w:val="0"/>
      <w:marTop w:val="0"/>
      <w:marBottom w:val="0"/>
      <w:divBdr>
        <w:top w:val="none" w:sz="0" w:space="0" w:color="auto"/>
        <w:left w:val="none" w:sz="0" w:space="0" w:color="auto"/>
        <w:bottom w:val="none" w:sz="0" w:space="0" w:color="auto"/>
        <w:right w:val="none" w:sz="0" w:space="0" w:color="auto"/>
      </w:divBdr>
    </w:div>
    <w:div w:id="1784807504">
      <w:bodyDiv w:val="1"/>
      <w:marLeft w:val="0"/>
      <w:marRight w:val="0"/>
      <w:marTop w:val="0"/>
      <w:marBottom w:val="0"/>
      <w:divBdr>
        <w:top w:val="none" w:sz="0" w:space="0" w:color="auto"/>
        <w:left w:val="none" w:sz="0" w:space="0" w:color="auto"/>
        <w:bottom w:val="none" w:sz="0" w:space="0" w:color="auto"/>
        <w:right w:val="none" w:sz="0" w:space="0" w:color="auto"/>
      </w:divBdr>
    </w:div>
    <w:div w:id="1896114751">
      <w:bodyDiv w:val="1"/>
      <w:marLeft w:val="0"/>
      <w:marRight w:val="0"/>
      <w:marTop w:val="0"/>
      <w:marBottom w:val="0"/>
      <w:divBdr>
        <w:top w:val="none" w:sz="0" w:space="0" w:color="auto"/>
        <w:left w:val="none" w:sz="0" w:space="0" w:color="auto"/>
        <w:bottom w:val="none" w:sz="0" w:space="0" w:color="auto"/>
        <w:right w:val="none" w:sz="0" w:space="0" w:color="auto"/>
      </w:divBdr>
    </w:div>
    <w:div w:id="1919051024">
      <w:bodyDiv w:val="1"/>
      <w:marLeft w:val="0"/>
      <w:marRight w:val="0"/>
      <w:marTop w:val="0"/>
      <w:marBottom w:val="0"/>
      <w:divBdr>
        <w:top w:val="none" w:sz="0" w:space="0" w:color="auto"/>
        <w:left w:val="none" w:sz="0" w:space="0" w:color="auto"/>
        <w:bottom w:val="none" w:sz="0" w:space="0" w:color="auto"/>
        <w:right w:val="none" w:sz="0" w:space="0" w:color="auto"/>
      </w:divBdr>
    </w:div>
    <w:div w:id="1938831536">
      <w:bodyDiv w:val="1"/>
      <w:marLeft w:val="0"/>
      <w:marRight w:val="0"/>
      <w:marTop w:val="0"/>
      <w:marBottom w:val="0"/>
      <w:divBdr>
        <w:top w:val="none" w:sz="0" w:space="0" w:color="auto"/>
        <w:left w:val="none" w:sz="0" w:space="0" w:color="auto"/>
        <w:bottom w:val="none" w:sz="0" w:space="0" w:color="auto"/>
        <w:right w:val="none" w:sz="0" w:space="0" w:color="auto"/>
      </w:divBdr>
    </w:div>
    <w:div w:id="1954554463">
      <w:bodyDiv w:val="1"/>
      <w:marLeft w:val="0"/>
      <w:marRight w:val="0"/>
      <w:marTop w:val="0"/>
      <w:marBottom w:val="0"/>
      <w:divBdr>
        <w:top w:val="none" w:sz="0" w:space="0" w:color="auto"/>
        <w:left w:val="none" w:sz="0" w:space="0" w:color="auto"/>
        <w:bottom w:val="none" w:sz="0" w:space="0" w:color="auto"/>
        <w:right w:val="none" w:sz="0" w:space="0" w:color="auto"/>
      </w:divBdr>
    </w:div>
    <w:div w:id="2000309883">
      <w:bodyDiv w:val="1"/>
      <w:marLeft w:val="0"/>
      <w:marRight w:val="0"/>
      <w:marTop w:val="0"/>
      <w:marBottom w:val="0"/>
      <w:divBdr>
        <w:top w:val="none" w:sz="0" w:space="0" w:color="auto"/>
        <w:left w:val="none" w:sz="0" w:space="0" w:color="auto"/>
        <w:bottom w:val="none" w:sz="0" w:space="0" w:color="auto"/>
        <w:right w:val="none" w:sz="0" w:space="0" w:color="auto"/>
      </w:divBdr>
    </w:div>
    <w:div w:id="2064061283">
      <w:bodyDiv w:val="1"/>
      <w:marLeft w:val="0"/>
      <w:marRight w:val="0"/>
      <w:marTop w:val="0"/>
      <w:marBottom w:val="0"/>
      <w:divBdr>
        <w:top w:val="none" w:sz="0" w:space="0" w:color="auto"/>
        <w:left w:val="none" w:sz="0" w:space="0" w:color="auto"/>
        <w:bottom w:val="none" w:sz="0" w:space="0" w:color="auto"/>
        <w:right w:val="none" w:sz="0" w:space="0" w:color="auto"/>
      </w:divBdr>
    </w:div>
    <w:div w:id="2074307471">
      <w:bodyDiv w:val="1"/>
      <w:marLeft w:val="0"/>
      <w:marRight w:val="0"/>
      <w:marTop w:val="0"/>
      <w:marBottom w:val="0"/>
      <w:divBdr>
        <w:top w:val="none" w:sz="0" w:space="0" w:color="auto"/>
        <w:left w:val="none" w:sz="0" w:space="0" w:color="auto"/>
        <w:bottom w:val="none" w:sz="0" w:space="0" w:color="auto"/>
        <w:right w:val="none" w:sz="0" w:space="0" w:color="auto"/>
      </w:divBdr>
    </w:div>
    <w:div w:id="2091611519">
      <w:bodyDiv w:val="1"/>
      <w:marLeft w:val="0"/>
      <w:marRight w:val="0"/>
      <w:marTop w:val="0"/>
      <w:marBottom w:val="0"/>
      <w:divBdr>
        <w:top w:val="none" w:sz="0" w:space="0" w:color="auto"/>
        <w:left w:val="none" w:sz="0" w:space="0" w:color="auto"/>
        <w:bottom w:val="none" w:sz="0" w:space="0" w:color="auto"/>
        <w:right w:val="none" w:sz="0" w:space="0" w:color="auto"/>
      </w:divBdr>
    </w:div>
    <w:div w:id="2105956356">
      <w:bodyDiv w:val="1"/>
      <w:marLeft w:val="0"/>
      <w:marRight w:val="0"/>
      <w:marTop w:val="0"/>
      <w:marBottom w:val="0"/>
      <w:divBdr>
        <w:top w:val="none" w:sz="0" w:space="0" w:color="auto"/>
        <w:left w:val="none" w:sz="0" w:space="0" w:color="auto"/>
        <w:bottom w:val="none" w:sz="0" w:space="0" w:color="auto"/>
        <w:right w:val="none" w:sz="0" w:space="0" w:color="auto"/>
      </w:divBdr>
    </w:div>
    <w:div w:id="2123106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oleObject" Target="embeddings/oleObject2.bin"/><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0.wmf"/><Relationship Id="rId47" Type="http://schemas.openxmlformats.org/officeDocument/2006/relationships/oleObject" Target="embeddings/oleObject6.bin"/><Relationship Id="rId50" Type="http://schemas.openxmlformats.org/officeDocument/2006/relationships/image" Target="media/image34.wmf"/><Relationship Id="rId55" Type="http://schemas.openxmlformats.org/officeDocument/2006/relationships/oleObject" Target="embeddings/oleObject10.bin"/><Relationship Id="rId63" Type="http://schemas.openxmlformats.org/officeDocument/2006/relationships/image" Target="media/image40.wmf"/><Relationship Id="rId68" Type="http://schemas.openxmlformats.org/officeDocument/2006/relationships/oleObject" Target="embeddings/oleObject19.bin"/><Relationship Id="rId76" Type="http://schemas.openxmlformats.org/officeDocument/2006/relationships/oleObject" Target="embeddings/oleObject26.bin"/><Relationship Id="rId84" Type="http://schemas.openxmlformats.org/officeDocument/2006/relationships/chart" Target="charts/chart4.xml"/><Relationship Id="rId7" Type="http://schemas.openxmlformats.org/officeDocument/2006/relationships/footnotes" Target="footnotes.xml"/><Relationship Id="rId71" Type="http://schemas.openxmlformats.org/officeDocument/2006/relationships/oleObject" Target="embeddings/oleObject21.bin"/><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header" Target="header2.xm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oleObject" Target="embeddings/oleObject1.bin"/><Relationship Id="rId40" Type="http://schemas.openxmlformats.org/officeDocument/2006/relationships/image" Target="media/image29.wmf"/><Relationship Id="rId45" Type="http://schemas.openxmlformats.org/officeDocument/2006/relationships/oleObject" Target="embeddings/oleObject5.bin"/><Relationship Id="rId53" Type="http://schemas.openxmlformats.org/officeDocument/2006/relationships/oleObject" Target="embeddings/oleObject9.bin"/><Relationship Id="rId58" Type="http://schemas.openxmlformats.org/officeDocument/2006/relationships/image" Target="media/image38.wmf"/><Relationship Id="rId66" Type="http://schemas.openxmlformats.org/officeDocument/2006/relationships/oleObject" Target="embeddings/oleObject17.bin"/><Relationship Id="rId74" Type="http://schemas.openxmlformats.org/officeDocument/2006/relationships/oleObject" Target="embeddings/oleObject24.bin"/><Relationship Id="rId79" Type="http://schemas.openxmlformats.org/officeDocument/2006/relationships/chart" Target="charts/chart1.xml"/><Relationship Id="rId87"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oleObject" Target="embeddings/oleObject13.bin"/><Relationship Id="rId82" Type="http://schemas.openxmlformats.org/officeDocument/2006/relationships/chart" Target="charts/chart3.xml"/><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oleObject" Target="embeddings/oleObject4.bin"/><Relationship Id="rId48" Type="http://schemas.openxmlformats.org/officeDocument/2006/relationships/image" Target="media/image33.wmf"/><Relationship Id="rId56" Type="http://schemas.openxmlformats.org/officeDocument/2006/relationships/image" Target="media/image37.wmf"/><Relationship Id="rId64" Type="http://schemas.openxmlformats.org/officeDocument/2006/relationships/oleObject" Target="embeddings/oleObject15.bin"/><Relationship Id="rId69" Type="http://schemas.openxmlformats.org/officeDocument/2006/relationships/image" Target="media/image41.wmf"/><Relationship Id="rId77" Type="http://schemas.openxmlformats.org/officeDocument/2006/relationships/oleObject" Target="embeddings/oleObject27.bin"/><Relationship Id="rId8" Type="http://schemas.openxmlformats.org/officeDocument/2006/relationships/endnotes" Target="endnotes.xml"/><Relationship Id="rId51" Type="http://schemas.openxmlformats.org/officeDocument/2006/relationships/oleObject" Target="embeddings/oleObject8.bin"/><Relationship Id="rId72" Type="http://schemas.openxmlformats.org/officeDocument/2006/relationships/oleObject" Target="embeddings/oleObject22.bin"/><Relationship Id="rId80" Type="http://schemas.openxmlformats.org/officeDocument/2006/relationships/hyperlink" Target="https://base.garant.ru/71274648/" TargetMode="External"/><Relationship Id="rId85"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8.wmf"/><Relationship Id="rId46" Type="http://schemas.openxmlformats.org/officeDocument/2006/relationships/image" Target="media/image32.wmf"/><Relationship Id="rId59" Type="http://schemas.openxmlformats.org/officeDocument/2006/relationships/oleObject" Target="embeddings/oleObject12.bin"/><Relationship Id="rId67" Type="http://schemas.openxmlformats.org/officeDocument/2006/relationships/oleObject" Target="embeddings/oleObject18.bin"/><Relationship Id="rId20" Type="http://schemas.openxmlformats.org/officeDocument/2006/relationships/image" Target="media/image11.jpeg"/><Relationship Id="rId41" Type="http://schemas.openxmlformats.org/officeDocument/2006/relationships/oleObject" Target="embeddings/oleObject3.bin"/><Relationship Id="rId54" Type="http://schemas.openxmlformats.org/officeDocument/2006/relationships/image" Target="media/image36.wmf"/><Relationship Id="rId62" Type="http://schemas.openxmlformats.org/officeDocument/2006/relationships/oleObject" Target="embeddings/oleObject14.bin"/><Relationship Id="rId70" Type="http://schemas.openxmlformats.org/officeDocument/2006/relationships/oleObject" Target="embeddings/oleObject20.bin"/><Relationship Id="rId75" Type="http://schemas.openxmlformats.org/officeDocument/2006/relationships/oleObject" Target="embeddings/oleObject25.bin"/><Relationship Id="rId83"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wmf"/><Relationship Id="rId49" Type="http://schemas.openxmlformats.org/officeDocument/2006/relationships/oleObject" Target="embeddings/oleObject7.bin"/><Relationship Id="rId57" Type="http://schemas.openxmlformats.org/officeDocument/2006/relationships/oleObject" Target="embeddings/oleObject11.bin"/><Relationship Id="rId10"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1.wmf"/><Relationship Id="rId52" Type="http://schemas.openxmlformats.org/officeDocument/2006/relationships/image" Target="media/image35.wmf"/><Relationship Id="rId60" Type="http://schemas.openxmlformats.org/officeDocument/2006/relationships/image" Target="media/image39.wmf"/><Relationship Id="rId65" Type="http://schemas.openxmlformats.org/officeDocument/2006/relationships/oleObject" Target="embeddings/oleObject16.bin"/><Relationship Id="rId73" Type="http://schemas.openxmlformats.org/officeDocument/2006/relationships/oleObject" Target="embeddings/oleObject23.bin"/><Relationship Id="rId78" Type="http://schemas.openxmlformats.org/officeDocument/2006/relationships/footer" Target="footer3.xml"/><Relationship Id="rId81" Type="http://schemas.openxmlformats.org/officeDocument/2006/relationships/chart" Target="charts/chart2.xml"/><Relationship Id="rId86"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1056;&#1072;&#1089;&#1095;&#1077;&#1090;%20&#1056;&#105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NEW%20&#1089;&#1093;&#1077;&#1084;&#1099;\&#1051;&#1080;&#1089;&#1090;%20Microsoft%20Excel.xlsx" TargetMode="Externa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oleObject" Target="file:///\\pnfs\users\ovinokurova\Desktop\&#1070;&#1056;&#1043;&#1040;\&#1056;&#1072;&#1089;&#1095;&#1077;&#1090;%20&#1056;&#105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годовой расход натурального топлива (каменный уголь), т</c:v>
          </c:tx>
          <c:spPr>
            <a:solidFill>
              <a:schemeClr val="accent1"/>
            </a:solidFill>
            <a:ln>
              <a:noFill/>
            </a:ln>
            <a:effectLst/>
          </c:spPr>
          <c:invertIfNegative val="0"/>
          <c:cat>
            <c:strRef>
              <c:f>Лист1!$C$203:$G$203</c:f>
              <c:strCache>
                <c:ptCount val="5"/>
                <c:pt idx="0">
                  <c:v>2021 г</c:v>
                </c:pt>
                <c:pt idx="1">
                  <c:v>2022 г</c:v>
                </c:pt>
                <c:pt idx="2">
                  <c:v>2026 г</c:v>
                </c:pt>
                <c:pt idx="3">
                  <c:v>2031 г</c:v>
                </c:pt>
                <c:pt idx="4">
                  <c:v>2035 г</c:v>
                </c:pt>
              </c:strCache>
            </c:strRef>
          </c:cat>
          <c:val>
            <c:numRef>
              <c:f>Лист1!$C$209:$G$209</c:f>
              <c:numCache>
                <c:formatCode>General</c:formatCode>
                <c:ptCount val="5"/>
                <c:pt idx="0">
                  <c:v>41439.89</c:v>
                </c:pt>
                <c:pt idx="1">
                  <c:v>41439.89</c:v>
                </c:pt>
                <c:pt idx="2">
                  <c:v>41439.89</c:v>
                </c:pt>
                <c:pt idx="3">
                  <c:v>41439.89</c:v>
                </c:pt>
                <c:pt idx="4">
                  <c:v>41439.89</c:v>
                </c:pt>
              </c:numCache>
            </c:numRef>
          </c:val>
          <c:extLst xmlns:c16r2="http://schemas.microsoft.com/office/drawing/2015/06/chart">
            <c:ext xmlns:c16="http://schemas.microsoft.com/office/drawing/2014/chart" uri="{C3380CC4-5D6E-409C-BE32-E72D297353CC}">
              <c16:uniqueId val="{00000000-1A83-4DC0-B41D-F525E15BE8C3}"/>
            </c:ext>
          </c:extLst>
        </c:ser>
        <c:dLbls>
          <c:showLegendKey val="0"/>
          <c:showVal val="0"/>
          <c:showCatName val="0"/>
          <c:showSerName val="0"/>
          <c:showPercent val="0"/>
          <c:showBubbleSize val="0"/>
        </c:dLbls>
        <c:gapWidth val="219"/>
        <c:overlap val="-27"/>
        <c:axId val="82620416"/>
        <c:axId val="82621952"/>
      </c:barChart>
      <c:catAx>
        <c:axId val="82620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621952"/>
        <c:crosses val="autoZero"/>
        <c:auto val="1"/>
        <c:lblAlgn val="ctr"/>
        <c:lblOffset val="100"/>
        <c:noMultiLvlLbl val="0"/>
      </c:catAx>
      <c:valAx>
        <c:axId val="826219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620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781094453588776E-2"/>
          <c:y val="3.6758563074352546E-2"/>
          <c:w val="0.8588891360331371"/>
          <c:h val="0.76553693255333555"/>
        </c:manualLayout>
      </c:layout>
      <c:scatterChart>
        <c:scatterStyle val="smoothMarker"/>
        <c:varyColors val="0"/>
        <c:ser>
          <c:idx val="0"/>
          <c:order val="0"/>
          <c:tx>
            <c:v>Годовой расход натурального топлива, т</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Лист2!$A$3:$A$17</c:f>
              <c:numCache>
                <c:formatCode>General</c:formatCode>
                <c:ptCount val="15"/>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numCache>
            </c:numRef>
          </c:xVal>
          <c:yVal>
            <c:numRef>
              <c:f>Лист2!$K$3:$K$17</c:f>
              <c:numCache>
                <c:formatCode>General</c:formatCode>
                <c:ptCount val="15"/>
                <c:pt idx="0">
                  <c:v>41439.89</c:v>
                </c:pt>
                <c:pt idx="1">
                  <c:v>41439.89</c:v>
                </c:pt>
                <c:pt idx="2">
                  <c:v>41439.89</c:v>
                </c:pt>
                <c:pt idx="3">
                  <c:v>41439.89</c:v>
                </c:pt>
                <c:pt idx="4">
                  <c:v>41439.89</c:v>
                </c:pt>
                <c:pt idx="5">
                  <c:v>41439.89</c:v>
                </c:pt>
                <c:pt idx="6">
                  <c:v>41439.89</c:v>
                </c:pt>
                <c:pt idx="7">
                  <c:v>41439.89</c:v>
                </c:pt>
                <c:pt idx="8">
                  <c:v>41439.89</c:v>
                </c:pt>
                <c:pt idx="9">
                  <c:v>41439.89</c:v>
                </c:pt>
                <c:pt idx="10">
                  <c:v>41439.89</c:v>
                </c:pt>
                <c:pt idx="11">
                  <c:v>41439.89</c:v>
                </c:pt>
                <c:pt idx="12">
                  <c:v>41439.89</c:v>
                </c:pt>
                <c:pt idx="13">
                  <c:v>41439.89</c:v>
                </c:pt>
                <c:pt idx="14">
                  <c:v>41439.89</c:v>
                </c:pt>
              </c:numCache>
            </c:numRef>
          </c:yVal>
          <c:smooth val="1"/>
          <c:extLst xmlns:c16r2="http://schemas.microsoft.com/office/drawing/2015/06/chart">
            <c:ext xmlns:c16="http://schemas.microsoft.com/office/drawing/2014/chart" uri="{C3380CC4-5D6E-409C-BE32-E72D297353CC}">
              <c16:uniqueId val="{00000000-2245-426A-A6B4-6329AEF4B48C}"/>
            </c:ext>
          </c:extLst>
        </c:ser>
        <c:dLbls>
          <c:showLegendKey val="0"/>
          <c:showVal val="0"/>
          <c:showCatName val="0"/>
          <c:showSerName val="0"/>
          <c:showPercent val="0"/>
          <c:showBubbleSize val="0"/>
        </c:dLbls>
        <c:axId val="150035072"/>
        <c:axId val="150037248"/>
      </c:scatterChart>
      <c:valAx>
        <c:axId val="150035072"/>
        <c:scaling>
          <c:orientation val="minMax"/>
        </c:scaling>
        <c:delete val="0"/>
        <c:axPos val="b"/>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27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0037248"/>
        <c:crosses val="autoZero"/>
        <c:crossBetween val="midCat"/>
        <c:majorUnit val="1"/>
      </c:valAx>
      <c:valAx>
        <c:axId val="150037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0035072"/>
        <c:crosses val="autoZero"/>
        <c:crossBetween val="midCat"/>
      </c:valAx>
      <c:spPr>
        <a:noFill/>
        <a:ln>
          <a:noFill/>
        </a:ln>
        <a:effectLst/>
      </c:spPr>
    </c:plotArea>
    <c:legend>
      <c:legendPos val="r"/>
      <c:layout>
        <c:manualLayout>
          <c:xMode val="edge"/>
          <c:yMode val="edge"/>
          <c:x val="0.26697549811923227"/>
          <c:y val="0.90964932018377431"/>
          <c:w val="0.50994281082096371"/>
          <c:h val="6.975812233997064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Годовой расход натурального топлива (газ), м3</c:v>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Лист1!$A$236:$A$250</c:f>
              <c:strCache>
                <c:ptCount val="15"/>
                <c:pt idx="0">
                  <c:v>2021 г</c:v>
                </c:pt>
                <c:pt idx="1">
                  <c:v>2022 г</c:v>
                </c:pt>
                <c:pt idx="2">
                  <c:v>2023 г</c:v>
                </c:pt>
                <c:pt idx="3">
                  <c:v>2024 г</c:v>
                </c:pt>
                <c:pt idx="4">
                  <c:v>2025 г</c:v>
                </c:pt>
                <c:pt idx="5">
                  <c:v>2026 г</c:v>
                </c:pt>
                <c:pt idx="6">
                  <c:v>2027 г</c:v>
                </c:pt>
                <c:pt idx="7">
                  <c:v>2028 г</c:v>
                </c:pt>
                <c:pt idx="8">
                  <c:v>2029 г</c:v>
                </c:pt>
                <c:pt idx="9">
                  <c:v>2030 г</c:v>
                </c:pt>
                <c:pt idx="10">
                  <c:v>2031 г</c:v>
                </c:pt>
                <c:pt idx="11">
                  <c:v>2032 г</c:v>
                </c:pt>
                <c:pt idx="12">
                  <c:v>2033 г</c:v>
                </c:pt>
                <c:pt idx="13">
                  <c:v>2034 г </c:v>
                </c:pt>
                <c:pt idx="14">
                  <c:v>2035 г</c:v>
                </c:pt>
              </c:strCache>
            </c:strRef>
          </c:cat>
          <c:val>
            <c:numRef>
              <c:f>Лист1!$B$236:$B$250</c:f>
              <c:numCache>
                <c:formatCode>General</c:formatCode>
                <c:ptCount val="15"/>
                <c:pt idx="0">
                  <c:v>2177.627</c:v>
                </c:pt>
                <c:pt idx="1">
                  <c:v>2177.627</c:v>
                </c:pt>
                <c:pt idx="2">
                  <c:v>2177.627</c:v>
                </c:pt>
                <c:pt idx="3">
                  <c:v>2177.627</c:v>
                </c:pt>
                <c:pt idx="4">
                  <c:v>2177.627</c:v>
                </c:pt>
                <c:pt idx="5">
                  <c:v>2177.627</c:v>
                </c:pt>
                <c:pt idx="6">
                  <c:v>2177.627</c:v>
                </c:pt>
                <c:pt idx="7">
                  <c:v>2177.627</c:v>
                </c:pt>
                <c:pt idx="8">
                  <c:v>2177.627</c:v>
                </c:pt>
                <c:pt idx="9">
                  <c:v>2177.627</c:v>
                </c:pt>
                <c:pt idx="10">
                  <c:v>2177.627</c:v>
                </c:pt>
                <c:pt idx="11">
                  <c:v>2177.627</c:v>
                </c:pt>
                <c:pt idx="12">
                  <c:v>2177.627</c:v>
                </c:pt>
                <c:pt idx="13">
                  <c:v>2177.627</c:v>
                </c:pt>
                <c:pt idx="14">
                  <c:v>2177.627</c:v>
                </c:pt>
              </c:numCache>
            </c:numRef>
          </c:val>
          <c:smooth val="0"/>
          <c:extLst xmlns:c16r2="http://schemas.microsoft.com/office/drawing/2015/06/chart">
            <c:ext xmlns:c16="http://schemas.microsoft.com/office/drawing/2014/chart" uri="{C3380CC4-5D6E-409C-BE32-E72D297353CC}">
              <c16:uniqueId val="{00000000-AC14-48E6-8214-A46FA347F6FB}"/>
            </c:ext>
          </c:extLst>
        </c:ser>
        <c:dLbls>
          <c:showLegendKey val="0"/>
          <c:showVal val="0"/>
          <c:showCatName val="0"/>
          <c:showSerName val="0"/>
          <c:showPercent val="0"/>
          <c:showBubbleSize val="0"/>
        </c:dLbls>
        <c:marker val="1"/>
        <c:smooth val="0"/>
        <c:axId val="58638336"/>
        <c:axId val="58640256"/>
      </c:lineChart>
      <c:catAx>
        <c:axId val="5863833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19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640256"/>
        <c:crosses val="autoZero"/>
        <c:auto val="1"/>
        <c:lblAlgn val="ctr"/>
        <c:lblOffset val="100"/>
        <c:noMultiLvlLbl val="0"/>
      </c:catAx>
      <c:valAx>
        <c:axId val="58640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638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v>Тариф на тепловую энергию МУП "Комфорт"</c:v>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Лист1!$B$172:$Q$172</c:f>
              <c:numCache>
                <c:formatCode>General</c:formatCode>
                <c:ptCount val="16"/>
                <c:pt idx="0">
                  <c:v>2020</c:v>
                </c:pt>
                <c:pt idx="1">
                  <c:v>2021</c:v>
                </c:pt>
                <c:pt idx="2">
                  <c:v>2022</c:v>
                </c:pt>
                <c:pt idx="3" formatCode="0">
                  <c:v>2023</c:v>
                </c:pt>
                <c:pt idx="4" formatCode="0">
                  <c:v>2024</c:v>
                </c:pt>
                <c:pt idx="5" formatCode="0">
                  <c:v>2025</c:v>
                </c:pt>
                <c:pt idx="6" formatCode="0">
                  <c:v>2026</c:v>
                </c:pt>
                <c:pt idx="7" formatCode="0">
                  <c:v>2027</c:v>
                </c:pt>
                <c:pt idx="8" formatCode="0">
                  <c:v>2028</c:v>
                </c:pt>
                <c:pt idx="9" formatCode="0">
                  <c:v>2029</c:v>
                </c:pt>
                <c:pt idx="10" formatCode="0">
                  <c:v>2030</c:v>
                </c:pt>
                <c:pt idx="11" formatCode="0">
                  <c:v>2031</c:v>
                </c:pt>
                <c:pt idx="12" formatCode="0">
                  <c:v>2032</c:v>
                </c:pt>
                <c:pt idx="13" formatCode="0">
                  <c:v>2033</c:v>
                </c:pt>
                <c:pt idx="14" formatCode="0">
                  <c:v>2034</c:v>
                </c:pt>
                <c:pt idx="15" formatCode="0">
                  <c:v>2035</c:v>
                </c:pt>
              </c:numCache>
            </c:numRef>
          </c:cat>
          <c:val>
            <c:numRef>
              <c:f>Лист1!$B$173:$Q$173</c:f>
              <c:numCache>
                <c:formatCode>0.000</c:formatCode>
                <c:ptCount val="16"/>
                <c:pt idx="0">
                  <c:v>2960.7745687202623</c:v>
                </c:pt>
                <c:pt idx="1">
                  <c:v>3040.5800742549259</c:v>
                </c:pt>
                <c:pt idx="2">
                  <c:v>3135.0411213381553</c:v>
                </c:pt>
                <c:pt idx="3">
                  <c:v>3229.0923549783006</c:v>
                </c:pt>
                <c:pt idx="4">
                  <c:v>3325.9651256276484</c:v>
                </c:pt>
                <c:pt idx="5">
                  <c:v>3425.744079396477</c:v>
                </c:pt>
                <c:pt idx="6">
                  <c:v>3528.5164017783723</c:v>
                </c:pt>
                <c:pt idx="7">
                  <c:v>3634.3718938317252</c:v>
                </c:pt>
                <c:pt idx="8">
                  <c:v>3743.4030506466752</c:v>
                </c:pt>
                <c:pt idx="9">
                  <c:v>3855.7051421660753</c:v>
                </c:pt>
                <c:pt idx="10">
                  <c:v>3971.3762964310586</c:v>
                </c:pt>
                <c:pt idx="11">
                  <c:v>4090.5175853239894</c:v>
                </c:pt>
                <c:pt idx="12">
                  <c:v>4213.2331128837095</c:v>
                </c:pt>
                <c:pt idx="13">
                  <c:v>4339.6301062702214</c:v>
                </c:pt>
                <c:pt idx="14">
                  <c:v>4469.8190094583306</c:v>
                </c:pt>
                <c:pt idx="15">
                  <c:v>4603.9135797420768</c:v>
                </c:pt>
              </c:numCache>
            </c:numRef>
          </c:val>
          <c:smooth val="0"/>
          <c:extLst xmlns:c16r2="http://schemas.microsoft.com/office/drawing/2015/06/chart">
            <c:ext xmlns:c16="http://schemas.microsoft.com/office/drawing/2014/chart" uri="{C3380CC4-5D6E-409C-BE32-E72D297353CC}">
              <c16:uniqueId val="{00000000-ACC8-4474-91FF-B93CCC9D6674}"/>
            </c:ext>
          </c:extLst>
        </c:ser>
        <c:dLbls>
          <c:showLegendKey val="0"/>
          <c:showVal val="0"/>
          <c:showCatName val="0"/>
          <c:showSerName val="0"/>
          <c:showPercent val="0"/>
          <c:showBubbleSize val="0"/>
        </c:dLbls>
        <c:marker val="1"/>
        <c:smooth val="0"/>
        <c:axId val="58652160"/>
        <c:axId val="58654080"/>
      </c:lineChart>
      <c:catAx>
        <c:axId val="58652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8654080"/>
        <c:crosses val="autoZero"/>
        <c:auto val="1"/>
        <c:lblAlgn val="ctr"/>
        <c:lblOffset val="100"/>
        <c:noMultiLvlLbl val="0"/>
      </c:catAx>
      <c:valAx>
        <c:axId val="58654080"/>
        <c:scaling>
          <c:orientation val="minMax"/>
          <c:max val="5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руб./Гкал</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8652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284F64-DF1E-4F10-9151-F802EC913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52</Pages>
  <Words>24125</Words>
  <Characters>137516</Characters>
  <Application>Microsoft Office Word</Application>
  <DocSecurity>0</DocSecurity>
  <Lines>1145</Lines>
  <Paragraphs>322</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MoBIL GROUP</Company>
  <LinksUpToDate>false</LinksUpToDate>
  <CharactersWithSpaces>161319</CharactersWithSpaces>
  <SharedDoc>false</SharedDoc>
  <HLinks>
    <vt:vector size="312" baseType="variant">
      <vt:variant>
        <vt:i4>1900601</vt:i4>
      </vt:variant>
      <vt:variant>
        <vt:i4>311</vt:i4>
      </vt:variant>
      <vt:variant>
        <vt:i4>0</vt:i4>
      </vt:variant>
      <vt:variant>
        <vt:i4>5</vt:i4>
      </vt:variant>
      <vt:variant>
        <vt:lpwstr/>
      </vt:variant>
      <vt:variant>
        <vt:lpwstr>_Toc521499454</vt:lpwstr>
      </vt:variant>
      <vt:variant>
        <vt:i4>1900601</vt:i4>
      </vt:variant>
      <vt:variant>
        <vt:i4>305</vt:i4>
      </vt:variant>
      <vt:variant>
        <vt:i4>0</vt:i4>
      </vt:variant>
      <vt:variant>
        <vt:i4>5</vt:i4>
      </vt:variant>
      <vt:variant>
        <vt:lpwstr/>
      </vt:variant>
      <vt:variant>
        <vt:lpwstr>_Toc521499453</vt:lpwstr>
      </vt:variant>
      <vt:variant>
        <vt:i4>1900601</vt:i4>
      </vt:variant>
      <vt:variant>
        <vt:i4>299</vt:i4>
      </vt:variant>
      <vt:variant>
        <vt:i4>0</vt:i4>
      </vt:variant>
      <vt:variant>
        <vt:i4>5</vt:i4>
      </vt:variant>
      <vt:variant>
        <vt:lpwstr/>
      </vt:variant>
      <vt:variant>
        <vt:lpwstr>_Toc521499452</vt:lpwstr>
      </vt:variant>
      <vt:variant>
        <vt:i4>1900601</vt:i4>
      </vt:variant>
      <vt:variant>
        <vt:i4>293</vt:i4>
      </vt:variant>
      <vt:variant>
        <vt:i4>0</vt:i4>
      </vt:variant>
      <vt:variant>
        <vt:i4>5</vt:i4>
      </vt:variant>
      <vt:variant>
        <vt:lpwstr/>
      </vt:variant>
      <vt:variant>
        <vt:lpwstr>_Toc521499451</vt:lpwstr>
      </vt:variant>
      <vt:variant>
        <vt:i4>1900601</vt:i4>
      </vt:variant>
      <vt:variant>
        <vt:i4>287</vt:i4>
      </vt:variant>
      <vt:variant>
        <vt:i4>0</vt:i4>
      </vt:variant>
      <vt:variant>
        <vt:i4>5</vt:i4>
      </vt:variant>
      <vt:variant>
        <vt:lpwstr/>
      </vt:variant>
      <vt:variant>
        <vt:lpwstr>_Toc521499450</vt:lpwstr>
      </vt:variant>
      <vt:variant>
        <vt:i4>1835065</vt:i4>
      </vt:variant>
      <vt:variant>
        <vt:i4>281</vt:i4>
      </vt:variant>
      <vt:variant>
        <vt:i4>0</vt:i4>
      </vt:variant>
      <vt:variant>
        <vt:i4>5</vt:i4>
      </vt:variant>
      <vt:variant>
        <vt:lpwstr/>
      </vt:variant>
      <vt:variant>
        <vt:lpwstr>_Toc521499449</vt:lpwstr>
      </vt:variant>
      <vt:variant>
        <vt:i4>1835065</vt:i4>
      </vt:variant>
      <vt:variant>
        <vt:i4>275</vt:i4>
      </vt:variant>
      <vt:variant>
        <vt:i4>0</vt:i4>
      </vt:variant>
      <vt:variant>
        <vt:i4>5</vt:i4>
      </vt:variant>
      <vt:variant>
        <vt:lpwstr/>
      </vt:variant>
      <vt:variant>
        <vt:lpwstr>_Toc521499448</vt:lpwstr>
      </vt:variant>
      <vt:variant>
        <vt:i4>1835065</vt:i4>
      </vt:variant>
      <vt:variant>
        <vt:i4>269</vt:i4>
      </vt:variant>
      <vt:variant>
        <vt:i4>0</vt:i4>
      </vt:variant>
      <vt:variant>
        <vt:i4>5</vt:i4>
      </vt:variant>
      <vt:variant>
        <vt:lpwstr/>
      </vt:variant>
      <vt:variant>
        <vt:lpwstr>_Toc521499447</vt:lpwstr>
      </vt:variant>
      <vt:variant>
        <vt:i4>1835065</vt:i4>
      </vt:variant>
      <vt:variant>
        <vt:i4>263</vt:i4>
      </vt:variant>
      <vt:variant>
        <vt:i4>0</vt:i4>
      </vt:variant>
      <vt:variant>
        <vt:i4>5</vt:i4>
      </vt:variant>
      <vt:variant>
        <vt:lpwstr/>
      </vt:variant>
      <vt:variant>
        <vt:lpwstr>_Toc521499446</vt:lpwstr>
      </vt:variant>
      <vt:variant>
        <vt:i4>1835065</vt:i4>
      </vt:variant>
      <vt:variant>
        <vt:i4>257</vt:i4>
      </vt:variant>
      <vt:variant>
        <vt:i4>0</vt:i4>
      </vt:variant>
      <vt:variant>
        <vt:i4>5</vt:i4>
      </vt:variant>
      <vt:variant>
        <vt:lpwstr/>
      </vt:variant>
      <vt:variant>
        <vt:lpwstr>_Toc521499445</vt:lpwstr>
      </vt:variant>
      <vt:variant>
        <vt:i4>1835065</vt:i4>
      </vt:variant>
      <vt:variant>
        <vt:i4>251</vt:i4>
      </vt:variant>
      <vt:variant>
        <vt:i4>0</vt:i4>
      </vt:variant>
      <vt:variant>
        <vt:i4>5</vt:i4>
      </vt:variant>
      <vt:variant>
        <vt:lpwstr/>
      </vt:variant>
      <vt:variant>
        <vt:lpwstr>_Toc521499444</vt:lpwstr>
      </vt:variant>
      <vt:variant>
        <vt:i4>1835065</vt:i4>
      </vt:variant>
      <vt:variant>
        <vt:i4>245</vt:i4>
      </vt:variant>
      <vt:variant>
        <vt:i4>0</vt:i4>
      </vt:variant>
      <vt:variant>
        <vt:i4>5</vt:i4>
      </vt:variant>
      <vt:variant>
        <vt:lpwstr/>
      </vt:variant>
      <vt:variant>
        <vt:lpwstr>_Toc521499443</vt:lpwstr>
      </vt:variant>
      <vt:variant>
        <vt:i4>1835065</vt:i4>
      </vt:variant>
      <vt:variant>
        <vt:i4>239</vt:i4>
      </vt:variant>
      <vt:variant>
        <vt:i4>0</vt:i4>
      </vt:variant>
      <vt:variant>
        <vt:i4>5</vt:i4>
      </vt:variant>
      <vt:variant>
        <vt:lpwstr/>
      </vt:variant>
      <vt:variant>
        <vt:lpwstr>_Toc521499442</vt:lpwstr>
      </vt:variant>
      <vt:variant>
        <vt:i4>1835065</vt:i4>
      </vt:variant>
      <vt:variant>
        <vt:i4>233</vt:i4>
      </vt:variant>
      <vt:variant>
        <vt:i4>0</vt:i4>
      </vt:variant>
      <vt:variant>
        <vt:i4>5</vt:i4>
      </vt:variant>
      <vt:variant>
        <vt:lpwstr/>
      </vt:variant>
      <vt:variant>
        <vt:lpwstr>_Toc521499441</vt:lpwstr>
      </vt:variant>
      <vt:variant>
        <vt:i4>1835065</vt:i4>
      </vt:variant>
      <vt:variant>
        <vt:i4>227</vt:i4>
      </vt:variant>
      <vt:variant>
        <vt:i4>0</vt:i4>
      </vt:variant>
      <vt:variant>
        <vt:i4>5</vt:i4>
      </vt:variant>
      <vt:variant>
        <vt:lpwstr/>
      </vt:variant>
      <vt:variant>
        <vt:lpwstr>_Toc521499440</vt:lpwstr>
      </vt:variant>
      <vt:variant>
        <vt:i4>1769529</vt:i4>
      </vt:variant>
      <vt:variant>
        <vt:i4>221</vt:i4>
      </vt:variant>
      <vt:variant>
        <vt:i4>0</vt:i4>
      </vt:variant>
      <vt:variant>
        <vt:i4>5</vt:i4>
      </vt:variant>
      <vt:variant>
        <vt:lpwstr/>
      </vt:variant>
      <vt:variant>
        <vt:lpwstr>_Toc521499439</vt:lpwstr>
      </vt:variant>
      <vt:variant>
        <vt:i4>1769529</vt:i4>
      </vt:variant>
      <vt:variant>
        <vt:i4>215</vt:i4>
      </vt:variant>
      <vt:variant>
        <vt:i4>0</vt:i4>
      </vt:variant>
      <vt:variant>
        <vt:i4>5</vt:i4>
      </vt:variant>
      <vt:variant>
        <vt:lpwstr/>
      </vt:variant>
      <vt:variant>
        <vt:lpwstr>_Toc521499438</vt:lpwstr>
      </vt:variant>
      <vt:variant>
        <vt:i4>1769529</vt:i4>
      </vt:variant>
      <vt:variant>
        <vt:i4>209</vt:i4>
      </vt:variant>
      <vt:variant>
        <vt:i4>0</vt:i4>
      </vt:variant>
      <vt:variant>
        <vt:i4>5</vt:i4>
      </vt:variant>
      <vt:variant>
        <vt:lpwstr/>
      </vt:variant>
      <vt:variant>
        <vt:lpwstr>_Toc521499437</vt:lpwstr>
      </vt:variant>
      <vt:variant>
        <vt:i4>1769529</vt:i4>
      </vt:variant>
      <vt:variant>
        <vt:i4>203</vt:i4>
      </vt:variant>
      <vt:variant>
        <vt:i4>0</vt:i4>
      </vt:variant>
      <vt:variant>
        <vt:i4>5</vt:i4>
      </vt:variant>
      <vt:variant>
        <vt:lpwstr/>
      </vt:variant>
      <vt:variant>
        <vt:lpwstr>_Toc521499436</vt:lpwstr>
      </vt:variant>
      <vt:variant>
        <vt:i4>1769529</vt:i4>
      </vt:variant>
      <vt:variant>
        <vt:i4>197</vt:i4>
      </vt:variant>
      <vt:variant>
        <vt:i4>0</vt:i4>
      </vt:variant>
      <vt:variant>
        <vt:i4>5</vt:i4>
      </vt:variant>
      <vt:variant>
        <vt:lpwstr/>
      </vt:variant>
      <vt:variant>
        <vt:lpwstr>_Toc521499435</vt:lpwstr>
      </vt:variant>
      <vt:variant>
        <vt:i4>1769529</vt:i4>
      </vt:variant>
      <vt:variant>
        <vt:i4>191</vt:i4>
      </vt:variant>
      <vt:variant>
        <vt:i4>0</vt:i4>
      </vt:variant>
      <vt:variant>
        <vt:i4>5</vt:i4>
      </vt:variant>
      <vt:variant>
        <vt:lpwstr/>
      </vt:variant>
      <vt:variant>
        <vt:lpwstr>_Toc521499434</vt:lpwstr>
      </vt:variant>
      <vt:variant>
        <vt:i4>1769529</vt:i4>
      </vt:variant>
      <vt:variant>
        <vt:i4>185</vt:i4>
      </vt:variant>
      <vt:variant>
        <vt:i4>0</vt:i4>
      </vt:variant>
      <vt:variant>
        <vt:i4>5</vt:i4>
      </vt:variant>
      <vt:variant>
        <vt:lpwstr/>
      </vt:variant>
      <vt:variant>
        <vt:lpwstr>_Toc521499433</vt:lpwstr>
      </vt:variant>
      <vt:variant>
        <vt:i4>1769529</vt:i4>
      </vt:variant>
      <vt:variant>
        <vt:i4>179</vt:i4>
      </vt:variant>
      <vt:variant>
        <vt:i4>0</vt:i4>
      </vt:variant>
      <vt:variant>
        <vt:i4>5</vt:i4>
      </vt:variant>
      <vt:variant>
        <vt:lpwstr/>
      </vt:variant>
      <vt:variant>
        <vt:lpwstr>_Toc521499432</vt:lpwstr>
      </vt:variant>
      <vt:variant>
        <vt:i4>1769529</vt:i4>
      </vt:variant>
      <vt:variant>
        <vt:i4>173</vt:i4>
      </vt:variant>
      <vt:variant>
        <vt:i4>0</vt:i4>
      </vt:variant>
      <vt:variant>
        <vt:i4>5</vt:i4>
      </vt:variant>
      <vt:variant>
        <vt:lpwstr/>
      </vt:variant>
      <vt:variant>
        <vt:lpwstr>_Toc521499431</vt:lpwstr>
      </vt:variant>
      <vt:variant>
        <vt:i4>1769529</vt:i4>
      </vt:variant>
      <vt:variant>
        <vt:i4>167</vt:i4>
      </vt:variant>
      <vt:variant>
        <vt:i4>0</vt:i4>
      </vt:variant>
      <vt:variant>
        <vt:i4>5</vt:i4>
      </vt:variant>
      <vt:variant>
        <vt:lpwstr/>
      </vt:variant>
      <vt:variant>
        <vt:lpwstr>_Toc521499430</vt:lpwstr>
      </vt:variant>
      <vt:variant>
        <vt:i4>1703993</vt:i4>
      </vt:variant>
      <vt:variant>
        <vt:i4>161</vt:i4>
      </vt:variant>
      <vt:variant>
        <vt:i4>0</vt:i4>
      </vt:variant>
      <vt:variant>
        <vt:i4>5</vt:i4>
      </vt:variant>
      <vt:variant>
        <vt:lpwstr/>
      </vt:variant>
      <vt:variant>
        <vt:lpwstr>_Toc521499429</vt:lpwstr>
      </vt:variant>
      <vt:variant>
        <vt:i4>1703993</vt:i4>
      </vt:variant>
      <vt:variant>
        <vt:i4>155</vt:i4>
      </vt:variant>
      <vt:variant>
        <vt:i4>0</vt:i4>
      </vt:variant>
      <vt:variant>
        <vt:i4>5</vt:i4>
      </vt:variant>
      <vt:variant>
        <vt:lpwstr/>
      </vt:variant>
      <vt:variant>
        <vt:lpwstr>_Toc521499428</vt:lpwstr>
      </vt:variant>
      <vt:variant>
        <vt:i4>1703993</vt:i4>
      </vt:variant>
      <vt:variant>
        <vt:i4>149</vt:i4>
      </vt:variant>
      <vt:variant>
        <vt:i4>0</vt:i4>
      </vt:variant>
      <vt:variant>
        <vt:i4>5</vt:i4>
      </vt:variant>
      <vt:variant>
        <vt:lpwstr/>
      </vt:variant>
      <vt:variant>
        <vt:lpwstr>_Toc521499427</vt:lpwstr>
      </vt:variant>
      <vt:variant>
        <vt:i4>1703993</vt:i4>
      </vt:variant>
      <vt:variant>
        <vt:i4>143</vt:i4>
      </vt:variant>
      <vt:variant>
        <vt:i4>0</vt:i4>
      </vt:variant>
      <vt:variant>
        <vt:i4>5</vt:i4>
      </vt:variant>
      <vt:variant>
        <vt:lpwstr/>
      </vt:variant>
      <vt:variant>
        <vt:lpwstr>_Toc521499426</vt:lpwstr>
      </vt:variant>
      <vt:variant>
        <vt:i4>1703993</vt:i4>
      </vt:variant>
      <vt:variant>
        <vt:i4>137</vt:i4>
      </vt:variant>
      <vt:variant>
        <vt:i4>0</vt:i4>
      </vt:variant>
      <vt:variant>
        <vt:i4>5</vt:i4>
      </vt:variant>
      <vt:variant>
        <vt:lpwstr/>
      </vt:variant>
      <vt:variant>
        <vt:lpwstr>_Toc521499425</vt:lpwstr>
      </vt:variant>
      <vt:variant>
        <vt:i4>1703993</vt:i4>
      </vt:variant>
      <vt:variant>
        <vt:i4>131</vt:i4>
      </vt:variant>
      <vt:variant>
        <vt:i4>0</vt:i4>
      </vt:variant>
      <vt:variant>
        <vt:i4>5</vt:i4>
      </vt:variant>
      <vt:variant>
        <vt:lpwstr/>
      </vt:variant>
      <vt:variant>
        <vt:lpwstr>_Toc521499424</vt:lpwstr>
      </vt:variant>
      <vt:variant>
        <vt:i4>1703993</vt:i4>
      </vt:variant>
      <vt:variant>
        <vt:i4>125</vt:i4>
      </vt:variant>
      <vt:variant>
        <vt:i4>0</vt:i4>
      </vt:variant>
      <vt:variant>
        <vt:i4>5</vt:i4>
      </vt:variant>
      <vt:variant>
        <vt:lpwstr/>
      </vt:variant>
      <vt:variant>
        <vt:lpwstr>_Toc521499423</vt:lpwstr>
      </vt:variant>
      <vt:variant>
        <vt:i4>1703993</vt:i4>
      </vt:variant>
      <vt:variant>
        <vt:i4>119</vt:i4>
      </vt:variant>
      <vt:variant>
        <vt:i4>0</vt:i4>
      </vt:variant>
      <vt:variant>
        <vt:i4>5</vt:i4>
      </vt:variant>
      <vt:variant>
        <vt:lpwstr/>
      </vt:variant>
      <vt:variant>
        <vt:lpwstr>_Toc521499422</vt:lpwstr>
      </vt:variant>
      <vt:variant>
        <vt:i4>1703993</vt:i4>
      </vt:variant>
      <vt:variant>
        <vt:i4>113</vt:i4>
      </vt:variant>
      <vt:variant>
        <vt:i4>0</vt:i4>
      </vt:variant>
      <vt:variant>
        <vt:i4>5</vt:i4>
      </vt:variant>
      <vt:variant>
        <vt:lpwstr/>
      </vt:variant>
      <vt:variant>
        <vt:lpwstr>_Toc521499421</vt:lpwstr>
      </vt:variant>
      <vt:variant>
        <vt:i4>1703993</vt:i4>
      </vt:variant>
      <vt:variant>
        <vt:i4>107</vt:i4>
      </vt:variant>
      <vt:variant>
        <vt:i4>0</vt:i4>
      </vt:variant>
      <vt:variant>
        <vt:i4>5</vt:i4>
      </vt:variant>
      <vt:variant>
        <vt:lpwstr/>
      </vt:variant>
      <vt:variant>
        <vt:lpwstr>_Toc521499420</vt:lpwstr>
      </vt:variant>
      <vt:variant>
        <vt:i4>1638457</vt:i4>
      </vt:variant>
      <vt:variant>
        <vt:i4>101</vt:i4>
      </vt:variant>
      <vt:variant>
        <vt:i4>0</vt:i4>
      </vt:variant>
      <vt:variant>
        <vt:i4>5</vt:i4>
      </vt:variant>
      <vt:variant>
        <vt:lpwstr/>
      </vt:variant>
      <vt:variant>
        <vt:lpwstr>_Toc521499419</vt:lpwstr>
      </vt:variant>
      <vt:variant>
        <vt:i4>1638457</vt:i4>
      </vt:variant>
      <vt:variant>
        <vt:i4>95</vt:i4>
      </vt:variant>
      <vt:variant>
        <vt:i4>0</vt:i4>
      </vt:variant>
      <vt:variant>
        <vt:i4>5</vt:i4>
      </vt:variant>
      <vt:variant>
        <vt:lpwstr/>
      </vt:variant>
      <vt:variant>
        <vt:lpwstr>_Toc521499418</vt:lpwstr>
      </vt:variant>
      <vt:variant>
        <vt:i4>1638457</vt:i4>
      </vt:variant>
      <vt:variant>
        <vt:i4>89</vt:i4>
      </vt:variant>
      <vt:variant>
        <vt:i4>0</vt:i4>
      </vt:variant>
      <vt:variant>
        <vt:i4>5</vt:i4>
      </vt:variant>
      <vt:variant>
        <vt:lpwstr/>
      </vt:variant>
      <vt:variant>
        <vt:lpwstr>_Toc521499417</vt:lpwstr>
      </vt:variant>
      <vt:variant>
        <vt:i4>1638457</vt:i4>
      </vt:variant>
      <vt:variant>
        <vt:i4>83</vt:i4>
      </vt:variant>
      <vt:variant>
        <vt:i4>0</vt:i4>
      </vt:variant>
      <vt:variant>
        <vt:i4>5</vt:i4>
      </vt:variant>
      <vt:variant>
        <vt:lpwstr/>
      </vt:variant>
      <vt:variant>
        <vt:lpwstr>_Toc521499416</vt:lpwstr>
      </vt:variant>
      <vt:variant>
        <vt:i4>1638457</vt:i4>
      </vt:variant>
      <vt:variant>
        <vt:i4>77</vt:i4>
      </vt:variant>
      <vt:variant>
        <vt:i4>0</vt:i4>
      </vt:variant>
      <vt:variant>
        <vt:i4>5</vt:i4>
      </vt:variant>
      <vt:variant>
        <vt:lpwstr/>
      </vt:variant>
      <vt:variant>
        <vt:lpwstr>_Toc521499414</vt:lpwstr>
      </vt:variant>
      <vt:variant>
        <vt:i4>1638457</vt:i4>
      </vt:variant>
      <vt:variant>
        <vt:i4>71</vt:i4>
      </vt:variant>
      <vt:variant>
        <vt:i4>0</vt:i4>
      </vt:variant>
      <vt:variant>
        <vt:i4>5</vt:i4>
      </vt:variant>
      <vt:variant>
        <vt:lpwstr/>
      </vt:variant>
      <vt:variant>
        <vt:lpwstr>_Toc521499413</vt:lpwstr>
      </vt:variant>
      <vt:variant>
        <vt:i4>1638457</vt:i4>
      </vt:variant>
      <vt:variant>
        <vt:i4>65</vt:i4>
      </vt:variant>
      <vt:variant>
        <vt:i4>0</vt:i4>
      </vt:variant>
      <vt:variant>
        <vt:i4>5</vt:i4>
      </vt:variant>
      <vt:variant>
        <vt:lpwstr/>
      </vt:variant>
      <vt:variant>
        <vt:lpwstr>_Toc521499412</vt:lpwstr>
      </vt:variant>
      <vt:variant>
        <vt:i4>1638457</vt:i4>
      </vt:variant>
      <vt:variant>
        <vt:i4>59</vt:i4>
      </vt:variant>
      <vt:variant>
        <vt:i4>0</vt:i4>
      </vt:variant>
      <vt:variant>
        <vt:i4>5</vt:i4>
      </vt:variant>
      <vt:variant>
        <vt:lpwstr/>
      </vt:variant>
      <vt:variant>
        <vt:lpwstr>_Toc521499411</vt:lpwstr>
      </vt:variant>
      <vt:variant>
        <vt:i4>1638457</vt:i4>
      </vt:variant>
      <vt:variant>
        <vt:i4>53</vt:i4>
      </vt:variant>
      <vt:variant>
        <vt:i4>0</vt:i4>
      </vt:variant>
      <vt:variant>
        <vt:i4>5</vt:i4>
      </vt:variant>
      <vt:variant>
        <vt:lpwstr/>
      </vt:variant>
      <vt:variant>
        <vt:lpwstr>_Toc521499410</vt:lpwstr>
      </vt:variant>
      <vt:variant>
        <vt:i4>1572921</vt:i4>
      </vt:variant>
      <vt:variant>
        <vt:i4>47</vt:i4>
      </vt:variant>
      <vt:variant>
        <vt:i4>0</vt:i4>
      </vt:variant>
      <vt:variant>
        <vt:i4>5</vt:i4>
      </vt:variant>
      <vt:variant>
        <vt:lpwstr/>
      </vt:variant>
      <vt:variant>
        <vt:lpwstr>_Toc521499409</vt:lpwstr>
      </vt:variant>
      <vt:variant>
        <vt:i4>1572921</vt:i4>
      </vt:variant>
      <vt:variant>
        <vt:i4>41</vt:i4>
      </vt:variant>
      <vt:variant>
        <vt:i4>0</vt:i4>
      </vt:variant>
      <vt:variant>
        <vt:i4>5</vt:i4>
      </vt:variant>
      <vt:variant>
        <vt:lpwstr/>
      </vt:variant>
      <vt:variant>
        <vt:lpwstr>_Toc521499408</vt:lpwstr>
      </vt:variant>
      <vt:variant>
        <vt:i4>1572921</vt:i4>
      </vt:variant>
      <vt:variant>
        <vt:i4>35</vt:i4>
      </vt:variant>
      <vt:variant>
        <vt:i4>0</vt:i4>
      </vt:variant>
      <vt:variant>
        <vt:i4>5</vt:i4>
      </vt:variant>
      <vt:variant>
        <vt:lpwstr/>
      </vt:variant>
      <vt:variant>
        <vt:lpwstr>_Toc521499407</vt:lpwstr>
      </vt:variant>
      <vt:variant>
        <vt:i4>1572921</vt:i4>
      </vt:variant>
      <vt:variant>
        <vt:i4>29</vt:i4>
      </vt:variant>
      <vt:variant>
        <vt:i4>0</vt:i4>
      </vt:variant>
      <vt:variant>
        <vt:i4>5</vt:i4>
      </vt:variant>
      <vt:variant>
        <vt:lpwstr/>
      </vt:variant>
      <vt:variant>
        <vt:lpwstr>_Toc521499406</vt:lpwstr>
      </vt:variant>
      <vt:variant>
        <vt:i4>1572921</vt:i4>
      </vt:variant>
      <vt:variant>
        <vt:i4>23</vt:i4>
      </vt:variant>
      <vt:variant>
        <vt:i4>0</vt:i4>
      </vt:variant>
      <vt:variant>
        <vt:i4>5</vt:i4>
      </vt:variant>
      <vt:variant>
        <vt:lpwstr/>
      </vt:variant>
      <vt:variant>
        <vt:lpwstr>_Toc521499405</vt:lpwstr>
      </vt:variant>
      <vt:variant>
        <vt:i4>1572921</vt:i4>
      </vt:variant>
      <vt:variant>
        <vt:i4>17</vt:i4>
      </vt:variant>
      <vt:variant>
        <vt:i4>0</vt:i4>
      </vt:variant>
      <vt:variant>
        <vt:i4>5</vt:i4>
      </vt:variant>
      <vt:variant>
        <vt:lpwstr/>
      </vt:variant>
      <vt:variant>
        <vt:lpwstr>_Toc521499404</vt:lpwstr>
      </vt:variant>
      <vt:variant>
        <vt:i4>1572921</vt:i4>
      </vt:variant>
      <vt:variant>
        <vt:i4>11</vt:i4>
      </vt:variant>
      <vt:variant>
        <vt:i4>0</vt:i4>
      </vt:variant>
      <vt:variant>
        <vt:i4>5</vt:i4>
      </vt:variant>
      <vt:variant>
        <vt:lpwstr/>
      </vt:variant>
      <vt:variant>
        <vt:lpwstr>_Toc521499403</vt:lpwstr>
      </vt:variant>
      <vt:variant>
        <vt:i4>1572921</vt:i4>
      </vt:variant>
      <vt:variant>
        <vt:i4>5</vt:i4>
      </vt:variant>
      <vt:variant>
        <vt:i4>0</vt:i4>
      </vt:variant>
      <vt:variant>
        <vt:i4>5</vt:i4>
      </vt:variant>
      <vt:variant>
        <vt:lpwstr/>
      </vt:variant>
      <vt:variant>
        <vt:lpwstr>_Toc521499402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tes26</dc:creator>
  <cp:lastModifiedBy>Куприянова Лидия Михайловна</cp:lastModifiedBy>
  <cp:revision>6</cp:revision>
  <cp:lastPrinted>2021-07-30T12:40:00Z</cp:lastPrinted>
  <dcterms:created xsi:type="dcterms:W3CDTF">2021-08-02T01:36:00Z</dcterms:created>
  <dcterms:modified xsi:type="dcterms:W3CDTF">2021-08-17T02:35:00Z</dcterms:modified>
</cp:coreProperties>
</file>