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B2" w:rsidRPr="00B72855" w:rsidRDefault="000F3CB2" w:rsidP="000F3CB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0F3CB2" w:rsidRPr="00B72855" w:rsidRDefault="000F3CB2" w:rsidP="000F3CB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0F3CB2" w:rsidRDefault="000F3CB2" w:rsidP="000F3CB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0F3CB2" w:rsidRDefault="000F3CB2" w:rsidP="000F3CB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F3CB2" w:rsidRDefault="000F3CB2" w:rsidP="000F3CB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0F3CB2" w:rsidRDefault="000F3CB2" w:rsidP="000F3CB2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0F3CB2" w:rsidRDefault="000F3CB2" w:rsidP="000F3CB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0F3CB2" w:rsidRDefault="000F3CB2" w:rsidP="000F3CB2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F3CB2" w:rsidTr="002A1D8D">
        <w:trPr>
          <w:trHeight w:val="328"/>
          <w:jc w:val="center"/>
        </w:trPr>
        <w:tc>
          <w:tcPr>
            <w:tcW w:w="784" w:type="dxa"/>
            <w:hideMark/>
          </w:tcPr>
          <w:p w:rsidR="000F3CB2" w:rsidRDefault="000F3CB2" w:rsidP="000F3CB2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CB2" w:rsidRDefault="00AC7549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0F3CB2" w:rsidRDefault="000F3CB2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CB2" w:rsidRDefault="00AC7549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0F3CB2" w:rsidRDefault="000F3CB2" w:rsidP="000F3CB2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CB2" w:rsidRDefault="00AC7549" w:rsidP="000F3CB2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F3CB2" w:rsidRDefault="000F3CB2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0F3CB2" w:rsidRDefault="000F3CB2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F3CB2" w:rsidRDefault="000F3CB2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CB2" w:rsidRDefault="00AC7549" w:rsidP="000F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16-МНА</w:t>
            </w:r>
          </w:p>
        </w:tc>
      </w:tr>
    </w:tbl>
    <w:p w:rsidR="00E905F5" w:rsidRPr="00E905F5" w:rsidRDefault="00E905F5" w:rsidP="000F3C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E905F5" w:rsidRPr="00E905F5" w:rsidRDefault="00E905F5" w:rsidP="00E905F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05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и дополнений в постановление администрации Юргинск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 муниципального округа  от 31.10.2022</w:t>
      </w:r>
      <w:r w:rsidRPr="00E905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</w:t>
      </w:r>
      <w:r w:rsidR="00717F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88</w:t>
      </w:r>
      <w:r w:rsidRPr="00E905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руга» на 2023 год и на плановый период 2024 и 2025</w:t>
      </w:r>
      <w:r w:rsidRPr="00E905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</w:t>
      </w:r>
    </w:p>
    <w:p w:rsidR="00E905F5" w:rsidRPr="00E905F5" w:rsidRDefault="00E905F5" w:rsidP="00E905F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6"/>
          <w:lang w:eastAsia="ru-RU"/>
        </w:rPr>
      </w:pPr>
    </w:p>
    <w:p w:rsidR="00E905F5" w:rsidRPr="00E905F5" w:rsidRDefault="00E905F5" w:rsidP="00E905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ч. 2</w:t>
      </w:r>
      <w:r w:rsidR="00D63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179 Бюджетного кодекса Российской Федерации,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п. 2.10 постановления администрации Юргинского муниципального округа от 22.07.2020 № 22-МНА «Об утверждении Положения о составлении и содержании муниципальных программ Юргинского муниципального округа», во исполнение решения Совета народных депутатов от 31.06.2022 №185-НА «О внесении дополнений и изменений в решение Совета народных депутатов  Юргинск</w:t>
      </w:r>
      <w:r w:rsidR="00D63C9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 муниципального округа от 20 декабря 2022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D63C93">
        <w:rPr>
          <w:rFonts w:ascii="Times New Roman" w:eastAsia="Times New Roman" w:hAnsi="Times New Roman" w:cs="Times New Roman"/>
          <w:sz w:val="26"/>
          <w:szCs w:val="26"/>
          <w:lang w:eastAsia="ru-RU"/>
        </w:rPr>
        <w:t>229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-НА «Об</w:t>
      </w:r>
      <w:proofErr w:type="gramEnd"/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утверждении</w:t>
      </w:r>
      <w:proofErr w:type="gramEnd"/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бюджета Юргинско</w:t>
      </w:r>
      <w:r w:rsidR="00D63C9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муниципального округа на 2023 год и на плановый период 2024 и 2025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годов»,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округа: </w:t>
      </w:r>
    </w:p>
    <w:p w:rsidR="00E905F5" w:rsidRPr="00D02224" w:rsidRDefault="00E905F5" w:rsidP="00D02224">
      <w:pPr>
        <w:pStyle w:val="a3"/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22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и дополнения в постановление администрации</w:t>
      </w:r>
    </w:p>
    <w:p w:rsidR="00E905F5" w:rsidRPr="00E905F5" w:rsidRDefault="00E905F5" w:rsidP="00D63C93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</w:t>
      </w:r>
      <w:r w:rsid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муниципального округа от 31.10.2022 №88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годов» согласно приложению.</w:t>
      </w:r>
    </w:p>
    <w:p w:rsidR="00AD3F26" w:rsidRPr="00D02224" w:rsidRDefault="00E905F5" w:rsidP="00D02224">
      <w:pPr>
        <w:pStyle w:val="a3"/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22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</w:t>
      </w:r>
      <w:r w:rsidR="00D63C93" w:rsidRPr="00D02224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действует на период основного</w:t>
      </w:r>
    </w:p>
    <w:p w:rsidR="00E905F5" w:rsidRPr="00AD3F26" w:rsidRDefault="00E905F5" w:rsidP="00AD3F26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 Юргинского муниципального округ</w:t>
      </w:r>
      <w:r w:rsidR="00D63C93"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от 31.10.2022 №88</w:t>
      </w:r>
      <w:r w:rsidR="00AD3F26"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-МНА </w:t>
      </w:r>
      <w:r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</w:t>
      </w:r>
      <w:r w:rsidR="00D63C93"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округа» на 2023год и на плановый период 2024 и 2025</w:t>
      </w:r>
      <w:r w:rsidRPr="00AD3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годов».</w:t>
      </w:r>
    </w:p>
    <w:p w:rsidR="003B5725" w:rsidRDefault="00E905F5" w:rsidP="00D02224">
      <w:pPr>
        <w:pStyle w:val="a3"/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5F5">
        <w:rPr>
          <w:rFonts w:ascii="Times New Roman" w:hAnsi="Times New Roman" w:cs="Times New Roman"/>
          <w:sz w:val="26"/>
          <w:szCs w:val="26"/>
        </w:rPr>
        <w:t xml:space="preserve">Постановление подлежит опубликованию </w:t>
      </w:r>
      <w:proofErr w:type="gramStart"/>
      <w:r w:rsidRPr="00E905F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905F5">
        <w:rPr>
          <w:rFonts w:ascii="Times New Roman" w:hAnsi="Times New Roman" w:cs="Times New Roman"/>
          <w:sz w:val="26"/>
          <w:szCs w:val="26"/>
        </w:rPr>
        <w:t xml:space="preserve"> информационно-</w:t>
      </w:r>
    </w:p>
    <w:p w:rsidR="00E905F5" w:rsidRPr="003B5725" w:rsidRDefault="00E905F5" w:rsidP="003B572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5725">
        <w:rPr>
          <w:rFonts w:ascii="Times New Roman" w:hAnsi="Times New Roman" w:cs="Times New Roman"/>
          <w:sz w:val="26"/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E905F5" w:rsidRDefault="00E905F5" w:rsidP="00D02224">
      <w:pPr>
        <w:pStyle w:val="a3"/>
        <w:numPr>
          <w:ilvl w:val="0"/>
          <w:numId w:val="27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опубликования в </w:t>
      </w:r>
    </w:p>
    <w:p w:rsidR="00E905F5" w:rsidRDefault="00AD3F26" w:rsidP="00E905F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газете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ведомости»</w:t>
      </w:r>
      <w:r w:rsid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3CB2" w:rsidRDefault="000F3CB2" w:rsidP="00E905F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3CB2" w:rsidRPr="00E905F5" w:rsidRDefault="000F3CB2" w:rsidP="00E905F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5F5" w:rsidRPr="00E905F5" w:rsidRDefault="00CB350A" w:rsidP="00E905F5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="00E905F5"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E905F5" w:rsidRPr="00E905F5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>.</w:t>
      </w:r>
      <w:r w:rsidR="00E905F5"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E905F5" w:rsidRPr="00E905F5" w:rsidRDefault="00E905F5" w:rsidP="00E905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905F5" w:rsidRPr="00E905F5" w:rsidTr="00E905F5">
        <w:tc>
          <w:tcPr>
            <w:tcW w:w="6062" w:type="dxa"/>
          </w:tcPr>
          <w:p w:rsidR="00E905F5" w:rsidRPr="00E905F5" w:rsidRDefault="00E905F5" w:rsidP="00E905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E905F5" w:rsidRPr="00E905F5" w:rsidRDefault="00E905F5" w:rsidP="00E90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F3CB2" w:rsidRPr="00E905F5" w:rsidTr="00E905F5">
        <w:tc>
          <w:tcPr>
            <w:tcW w:w="6062" w:type="dxa"/>
          </w:tcPr>
          <w:p w:rsidR="000F3CB2" w:rsidRPr="00CA0240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02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F3CB2" w:rsidRPr="00CA0240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02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F3CB2" w:rsidRPr="00CA0240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CB2" w:rsidRPr="00CA0240" w:rsidRDefault="000F3CB2" w:rsidP="000F3CB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02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 </w:t>
            </w:r>
            <w:r w:rsidR="00DB5CB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CA02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CA024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F3CB2" w:rsidRPr="000F3CB2" w:rsidTr="00E905F5">
        <w:tc>
          <w:tcPr>
            <w:tcW w:w="6062" w:type="dxa"/>
          </w:tcPr>
          <w:p w:rsidR="000F3CB2" w:rsidRPr="00AC7549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F3CB2" w:rsidRPr="00AC7549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C754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0F3CB2" w:rsidRPr="00AC7549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C754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F3CB2" w:rsidRPr="00AC7549" w:rsidRDefault="000F3CB2" w:rsidP="000F3CB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F3CB2" w:rsidRPr="00AC7549" w:rsidRDefault="000F3CB2" w:rsidP="000F3CB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0F3CB2" w:rsidRPr="00AC7549" w:rsidRDefault="000F3CB2" w:rsidP="000F3CB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AC754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AC754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905F5" w:rsidRPr="000F3CB2" w:rsidRDefault="00E905F5" w:rsidP="00E905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5F5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E905F5" w:rsidRPr="000F3CB2" w:rsidRDefault="00E905F5" w:rsidP="00E905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E905F5" w:rsidRPr="000F3CB2" w:rsidRDefault="00E905F5" w:rsidP="00E905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</w:t>
      </w:r>
    </w:p>
    <w:p w:rsidR="00E905F5" w:rsidRPr="000F3CB2" w:rsidRDefault="00AC7549" w:rsidP="00E905F5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Pr="00AC75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17.02.2023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 </w:t>
      </w:r>
      <w:r w:rsidRPr="00AC75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16-МНА</w:t>
      </w:r>
    </w:p>
    <w:p w:rsidR="00E905F5" w:rsidRPr="000F3CB2" w:rsidRDefault="00E905F5" w:rsidP="00E905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5F5" w:rsidRPr="000F3CB2" w:rsidRDefault="00E905F5" w:rsidP="00E905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и </w:t>
      </w:r>
      <w:r w:rsidR="00483F53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дополнения в приложение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администрации Юргинского муниципального округа от 31.10.2022 № 88-МНА</w:t>
      </w:r>
      <w:r w:rsidRPr="000F3C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годов».</w:t>
      </w:r>
    </w:p>
    <w:p w:rsidR="00E905F5" w:rsidRPr="000F3CB2" w:rsidRDefault="00E905F5" w:rsidP="00E905F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2C55" w:rsidRPr="000F3CB2" w:rsidRDefault="00E905F5" w:rsidP="00CF17E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таблице «Паспорт муниципальной программы «Жилищно-коммунальный и </w:t>
      </w:r>
    </w:p>
    <w:p w:rsidR="00E905F5" w:rsidRPr="000F3CB2" w:rsidRDefault="00E905F5" w:rsidP="006E2C55">
      <w:pPr>
        <w:tabs>
          <w:tab w:val="left" w:pos="284"/>
        </w:tabs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дорожный комплекс, энергосбережение и повышение энергетической эффективности Юргинског</w:t>
      </w:r>
      <w:r w:rsidR="00F23503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о муниципального округа» на 2023 год и на плановый период 2024 и 2025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</w:t>
      </w:r>
      <w:r w:rsidR="001B7B26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«Ресурсное обеспечение программы» 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</w:t>
      </w:r>
      <w:r w:rsidR="0021101B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строки в следующей </w:t>
      </w:r>
      <w:r w:rsidR="00CF17E4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CF17E4" w:rsidRPr="000F3CB2" w:rsidRDefault="00E905F5" w:rsidP="006E2C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9787" w:type="dxa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00"/>
        <w:gridCol w:w="2633"/>
        <w:gridCol w:w="2586"/>
        <w:gridCol w:w="1768"/>
      </w:tblGrid>
      <w:tr w:rsidR="00CF17E4" w:rsidRPr="000F3CB2" w:rsidTr="00CF17E4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7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ind w:right="-75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Очередной финансовый год (2023)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1-й год планового периода (2024)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  <w:proofErr w:type="gramStart"/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планового</w:t>
            </w:r>
            <w:proofErr w:type="gramEnd"/>
          </w:p>
          <w:p w:rsidR="00CF17E4" w:rsidRPr="000F3CB2" w:rsidRDefault="00CF17E4" w:rsidP="00CF17E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периода (2025)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507 351,73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331 340,94</w:t>
            </w: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346 598,28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293 864,07</w:t>
            </w: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325 106,22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285 514,06</w:t>
            </w:r>
            <w:r w:rsidRPr="000F3C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172 714,95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72 108,44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63 037,37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47 631,57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60 947,24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44 281,56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35 560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(0)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297 076,78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(259 232,5)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282 560,91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(246 232,5)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263 158,98</w:t>
            </w:r>
          </w:p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(241 232,5)</w:t>
            </w:r>
          </w:p>
        </w:tc>
      </w:tr>
      <w:tr w:rsidR="00CF17E4" w:rsidRPr="000F3CB2" w:rsidTr="00CF17E4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E4" w:rsidRPr="000F3CB2" w:rsidRDefault="00CF17E4" w:rsidP="00CF17E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2 000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1 000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7E4" w:rsidRPr="000F3CB2" w:rsidRDefault="00CF17E4" w:rsidP="00CF17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1 000</w:t>
            </w:r>
          </w:p>
          <w:p w:rsidR="00CF17E4" w:rsidRPr="000F3CB2" w:rsidRDefault="00CF17E4" w:rsidP="009F37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F375F" w:rsidRPr="000F3C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F3CB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D63C93" w:rsidRPr="000F3CB2" w:rsidRDefault="005C1902" w:rsidP="00D63C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E2C55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3C78C4" w:rsidRPr="000F3CB2" w:rsidRDefault="00E905F5" w:rsidP="0021101B">
      <w:pPr>
        <w:pStyle w:val="a3"/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5C1902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«Ресурсное обеспечение реализации муниципальной программы</w:t>
      </w:r>
      <w:r w:rsidR="003C78C4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05F5" w:rsidRPr="000F3CB2" w:rsidRDefault="003C78C4" w:rsidP="0032398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округ»   на 2023 год и на плановый период 2024 и 2025 годов</w:t>
      </w:r>
      <w:r w:rsidR="00681EBA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6733C"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CF17E4" w:rsidRPr="000F3CB2" w:rsidRDefault="00CF17E4" w:rsidP="00CF1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3CB2" w:rsidRDefault="000F3CB2" w:rsidP="000F3C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Общий объем средств необходимых для реализации Программы на 2023-2025 годы, составляет                 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1 179 056,23  тыс. рублей, в том числе по годам реализации: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  <w:t xml:space="preserve"> 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2023 год –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507 351,73 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2024 год – 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346 598,28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2025 год –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325 106,22 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 том числе по источникам финансирования: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из средств федерального бюджета: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2023 год –35 560,0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2024 год – 0,00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2025 год – 0,00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из средств областного бюджета: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2023 год –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297 076,78 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2024 год – 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282 560,91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2025 год –</w:t>
      </w:r>
      <w:r w:rsidR="00C809A6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263 158,98 </w:t>
      </w: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highlight w:val="yellow"/>
          <w:lang w:eastAsia="ru-RU"/>
        </w:rPr>
      </w:pP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из  средств местного бюджета:</w:t>
      </w:r>
    </w:p>
    <w:p w:rsidR="00AE0644" w:rsidRPr="000F3CB2" w:rsidRDefault="00A54A12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2023 год – 172 714,95</w:t>
      </w:r>
      <w:r w:rsidR="00AE0644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тыс. рублей</w:t>
      </w:r>
    </w:p>
    <w:p w:rsidR="00AE0644" w:rsidRPr="000F3CB2" w:rsidRDefault="00A54A12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2024 год – 63 037,37</w:t>
      </w:r>
      <w:r w:rsidR="00AE0644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тыс. рублей</w:t>
      </w:r>
    </w:p>
    <w:p w:rsidR="00AE0644" w:rsidRPr="000F3CB2" w:rsidRDefault="00A54A12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2025 год – 60 947,24</w:t>
      </w:r>
      <w:r w:rsidR="00AE0644"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тыс. рублей</w:t>
      </w:r>
    </w:p>
    <w:p w:rsidR="00AE0644" w:rsidRPr="000F3CB2" w:rsidRDefault="00AE0644" w:rsidP="00AE06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644" w:rsidRPr="000F3CB2" w:rsidRDefault="00AE0644" w:rsidP="00AE06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Pr="000F3C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4 000,0 </w:t>
      </w: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 в том числе, по годам реализации: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2023 год – 2 000,0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2024 год – 1 000,0 тыс. рублей</w:t>
      </w:r>
    </w:p>
    <w:p w:rsidR="00AE0644" w:rsidRPr="000F3CB2" w:rsidRDefault="00AE0644" w:rsidP="00AE064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2025 год – 1 000,0 тыс. рублей</w:t>
      </w:r>
    </w:p>
    <w:p w:rsidR="00AE0644" w:rsidRPr="000F3CB2" w:rsidRDefault="00AE0644" w:rsidP="00AE06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644" w:rsidRPr="000F3CB2" w:rsidRDefault="00AE0644" w:rsidP="00AE0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F3C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F5C28" w:rsidRPr="000F3CB2" w:rsidRDefault="007F5C28" w:rsidP="007F5C28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              </w:t>
      </w:r>
    </w:p>
    <w:p w:rsidR="002A643C" w:rsidRPr="000F3CB2" w:rsidRDefault="00A54A12" w:rsidP="00CF17E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B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Ресурсное обеспечение реализации Программы представлено таблицей:</w:t>
      </w:r>
    </w:p>
    <w:p w:rsidR="00A54A12" w:rsidRPr="000F3CB2" w:rsidRDefault="00A54A12" w:rsidP="00CF17E4">
      <w:pPr>
        <w:widowControl w:val="0"/>
        <w:spacing w:after="0" w:line="240" w:lineRule="auto"/>
        <w:ind w:right="-75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</w:p>
    <w:p w:rsidR="00847626" w:rsidRDefault="0021101B" w:rsidP="00A54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A643C" w:rsidRPr="002A6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Ресурсное обеспечение реализации муниципальной  программы «Жилищно-коммунальный и дорожный комплекс, энергосбережение и повышение </w:t>
      </w:r>
    </w:p>
    <w:p w:rsidR="002A643C" w:rsidRPr="002A643C" w:rsidRDefault="00847626" w:rsidP="00A54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2A643C" w:rsidRPr="002A6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нергетической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643C" w:rsidRPr="002A6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эффективности Юргинского муниципального округ»   на 2023 год и на плановый период 2024 и 2025 годов</w:t>
      </w:r>
    </w:p>
    <w:p w:rsidR="00CF17E4" w:rsidRDefault="00CF17E4" w:rsidP="0032398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984" w:rsidRDefault="00323984" w:rsidP="0032398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«</w:t>
      </w: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848"/>
        <w:gridCol w:w="1134"/>
        <w:gridCol w:w="1559"/>
        <w:gridCol w:w="1560"/>
        <w:gridCol w:w="1417"/>
        <w:gridCol w:w="1276"/>
        <w:gridCol w:w="850"/>
      </w:tblGrid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Источник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финансирования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финансовых ресурсов,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распорядитель средств местного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бюджета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(исполнитель программного мероприятия)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Очередной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финансовый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2023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год планового периода  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год планового периода 2025 год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 </w:t>
            </w: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507351,73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331340,94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346598,28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293864,07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325106,22</w:t>
            </w:r>
          </w:p>
          <w:p w:rsidR="00CF17E4" w:rsidRPr="00CF17E4" w:rsidRDefault="009F375F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(285514,06</w:t>
            </w:r>
            <w:r w:rsidR="00CF17E4"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172714,95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72108,44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63037,37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47631,57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60947,24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44281,56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Федеральный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297076,78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(259232,5)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282560,91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(246232,5)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26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3158,98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(241232,5)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950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(950)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(231,60)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(165,60)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(231,60)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(165,60)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(600)</w:t>
            </w:r>
          </w:p>
          <w:p w:rsidR="00CF17E4" w:rsidRPr="00CF17E4" w:rsidRDefault="00CF17E4" w:rsidP="00CF17E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(128,20)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(91,70)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 Ежемесячные взносы в фонд капитального ремонта муниципального жилищного фонда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(103,40)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(73,90)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1.3. Обеспечение мероприятий по капитальному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ремонту многоквартирных домов в рамках адресной программы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258 393,65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(227410,86)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239 023,80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(222837,20)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221 678,30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(221364,30)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27 849,15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(6178,36)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3 241,30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(1604,7)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445,80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(131,80)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Федеральный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230544,50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(230544,50)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235782,50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(221232,50)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221232,50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(221232,50)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057C09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</w:t>
            </w:r>
            <w:r w:rsidR="007678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57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2.1. Капитальный ремонт и замена оборудования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635,43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(635,40)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55,9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(23,10)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5,4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(1,60)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635,43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(635,40)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55,9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(23,10)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(1,60)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2.2.  Капитальный, текущий ремонт котельных и сетей теплоснабжения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9900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(588)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9312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588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(588)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2.2.1.Замена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дымовых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труб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3200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3104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2.2.2.Капитальный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ремонт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систем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теплоснабжения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6400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(192)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6208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192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(192)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2.2.3. Текущий ремонт технических зданий и сооружений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8000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(1097,16)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14550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8000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(1097,16)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2.3.1.Реконструкция системы теплоснабжения в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Юрга 2-я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14550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 xml:space="preserve">2.3.2.Строительство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сетей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теплоснабжения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8000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(1097,16)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2.4. Строительство, капитальный ремонт систем водоснабжения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(2500)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2385,4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(986,80)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90,4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(26,70)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2385,4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(986,80)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90,4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(26,70)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2.4.1.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Строительство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очистных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сооружений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2.4.2. Строительство, капитальный ремонт водопроводных скважин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2385,4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(986,80)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90,4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(26,70)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2.4.3.Строительство, капитальный ремонт систем водоснабжения и водоотведения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2.6. Поддержка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(732,1)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(732,1)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2.6.1.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Приобретение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блочного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водоочистного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оборудования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(732,1)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(732,1)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2.7.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147623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(147623)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147623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(147623)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147623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(147623)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Мероприятие 2.8. 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05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9503,50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(9503,5)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9503,5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(9503,5)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9503,5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(9503,5)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2.9.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(тарифов) (холодное водоснабжение)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18677,5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(18677,5)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18677,5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(18677,5)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18677,5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(18677,5)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Мероприятие 2.10.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(4923,9)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(4923,9)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(4923,9)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2.11.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(358,9)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(358,9)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(358,9)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2.12.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Компенсация (возмещение) выпадающих доходов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40145,7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(40145,7)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40145,7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(40145,7)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40145,7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(40145,7)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(103,5)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2.14.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Реализация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мероприятий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275,72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(275,7)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«Развитие газоснабжения в Юргинском муниципальном округе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53795,9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(2994,5)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(17,1)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(12,20)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994,5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(2994,5)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(17,100)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Федеральный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15241,4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средства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юридическихи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физических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лиц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 Реализация мероприятий по развитию газоснабжения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412,8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(412,8)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(17,100)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412,8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(412,8)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(17,100)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Федеральный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юридических и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lastRenderedPageBreak/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Мероприятие 3.2. Строительство объекта газоснабжения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Проскоково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53383,1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(2581,7)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2581,7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(2581,7)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Федеральный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35560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15241,4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9,8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(4,10)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4.1. Мероприятия по обеспечению безопасности объектов ЖКХ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(4,10)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5. Подпрограмма «Энергосбережение и повышение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экономики»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29410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(17410)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15570,4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(7110,47)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15407,1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(5332,1)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Управление образо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вания Юргинского муниципального округа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Управление культуры, молодежной политики и спорта  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(15410)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14570,4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6128,47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14407,1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(4332,26)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5.1.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Актуализация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схем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теплоснабжения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800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5.3. Проектирование,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строительство, реконструкция  котельных и сетей теплоснабжения, с применением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энергоэффективных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технологий, материалов и  оборудования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(413,70)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(295,70)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Мероприятие 5.4.  Капитальный ремонт тепловых сетей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514,8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(213,0)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51,5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514,8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(213,0)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51,5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5.5. Капитальный ремонт котлов на котельных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(2068,07)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(1567,06)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(2068,07)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(1567,06)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5.5.1.Капитальный ремонт котлов в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п.с.т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Юрга 2-я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5.5.2.Капитальный ремонт котлов в котельных населенных пунктов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(2068,07)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(1567,06)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(2068,07)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(1567,06)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энергоэффективных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технологий, материалов и  оборудования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(827,40)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(591,40)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5.7.  Капитальный ремонт водопроводных сетей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(951,50)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(680,10)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3010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(3010)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(951,50)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(680,10)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3755,6</w:t>
            </w:r>
          </w:p>
          <w:p w:rsidR="00CF17E4" w:rsidRPr="00CF17E4" w:rsidRDefault="00CF17E4" w:rsidP="009F3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9F37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1654,8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3755,6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(1182,8)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3755,6</w:t>
            </w:r>
          </w:p>
          <w:p w:rsidR="00CF17E4" w:rsidRPr="00CF17E4" w:rsidRDefault="009F375F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(1654</w:t>
            </w:r>
            <w:r w:rsidR="00CF17E4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3755,6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(1182,8)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5.9. Установка общедомовых и индивидуальных приборов учета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холодной, горячей воды и приборов учета тепловой энергии в жилых домах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lastRenderedPageBreak/>
              <w:t xml:space="preserve">6.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Подпрограмма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«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Реализация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муниципальной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политики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7633,9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(7633,9)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7428,7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(7428,7)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7387,4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(7387,4)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муниципального округа;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(7633,9)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7428,7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(7428,7)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7387,4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(7387,4)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7633,9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(7633,9)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7428,7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(7428,7)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7387,4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(7387,4)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(7633,9)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7428,7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(7428,7)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7387,4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(7387,4)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7.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Подпрограмма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«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Дорожное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хозяйство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84679,38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61952,78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D13D8C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76875,28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50229,7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71882,22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46448,10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обеспечению жизнедеятельности и строительству Юргинского муниципального округа;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33388,5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23952,78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D13D8C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30096,87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25229,7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29955,74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26448,10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51290,88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(38000)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46778,41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(25000)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41926,48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7.1.  Реализация мероприятий в рамках подпрограммы по ремонту дорог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14659,2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(5863,68)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10150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(5956,40)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10150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(7329,50)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14659,2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(5863,68)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(5956,40)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(7329,50)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7.1.1.Проверка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7.1.2.Разработка комплексной схемы организации дорожного движения (КСОДД)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7.1.3. Ямочный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(5863,68)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(5956,40)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(7329,50)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7.1.4 Ремонт мостового ограждения с.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Проскоково, ул.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509,2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rPr>
          <w:trHeight w:val="470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Мероприятие 7.2.  Реализация мероприятий в рамках подпрограммы по ремонту и содержанию дорог.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Территориальные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управления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17146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16913,7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D13D8C" w:rsidRDefault="00D13D8C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18500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18500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18509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="00D13D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18500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D13D8C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17146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(16913,7)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18500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(18500)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18509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(18500)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D13D8C" w:rsidRPr="00CF17E4" w:rsidTr="00A54A12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7.2.1.Летнее и зимнее 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17146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(16913,7)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18500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(18500)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18509</w:t>
            </w:r>
          </w:p>
          <w:p w:rsidR="00D13D8C" w:rsidRPr="00D13D8C" w:rsidRDefault="00D13D8C" w:rsidP="00A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3D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(18500)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13D8C" w:rsidRPr="00CF17E4" w:rsidRDefault="00D13D8C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10417,52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(5154,7)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16106,87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(5154,7)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2655,48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312,53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(154,7)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483,27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79,66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10104,99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(5000)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15623,6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(5000)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2575,82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5C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7.3.1.МБДОУ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Искитимский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д/сад  Солнышко,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Юрга 2-аяул. Заводская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.4  (устройство тротуара, установка пеш ограждения, 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дорожных знаков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143,84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(143,84)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4650,76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(4650,76)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7.3.2.МБОУ "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Искитимская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Юрга -2-ая, ул. Школьная,22а устройство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51,925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1678,93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5C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7.3.3. МБОУ "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Юргинская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СОШ" МБОУ д/сад "Тополек" д. Лебяжье-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Асаново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Российская,3 установка пеш. Ограждения, устройство тротуаров,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обустройство искусственных неровностей,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(5000)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7.3.4. Установка дорожных знаков, устройство тротуара, искусственной неровности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пешеходного ограждения МБОУ "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ООШ"", д.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Новоромаово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Центральная,47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79,66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2575,82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7.3.5. устройство тротуаров, ремонт проезда   МКОУ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Попереченская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Школьная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21,965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(10,86)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710,2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(349,24)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7.3.6. устройство тротуаров,  освещения, ремонт проезда МБОУ "Верх-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Тайменская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ООШ" с. Верх-Тайменка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 Горский 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328,57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10623,6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7.3.7. МБОУ "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Искитимский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Детский сад "Аистенок", п.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Юрга 2-я, ул.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Новая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94,8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3065,1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42 456,66</w:t>
            </w:r>
          </w:p>
          <w:p w:rsidR="00CF17E4" w:rsidRPr="00CF17E4" w:rsidRDefault="00A26655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(34020,70</w:t>
            </w:r>
            <w:r w:rsidR="00CF17E4"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32 118,41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(20618,60)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40 567,74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(20618,60)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1270,77 (1020,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(618,6)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1542,88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(618,6)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41185,89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(33000)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44287,64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49884,86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3B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7.4.1.Ремонт автомобильной дороги общего пользования  местного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значения, </w:t>
            </w:r>
            <w:r w:rsidR="003B7E6E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Новая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Речной, </w:t>
            </w:r>
            <w:proofErr w:type="spellStart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Новоромановского</w:t>
            </w:r>
            <w:proofErr w:type="spellEnd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 Юргинского муниципального округа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(0,35 км)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(618,6)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 (20000)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5C1902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5C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7.4.2.Ремонт автомобильной дороги общего пользования  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значения </w:t>
            </w:r>
            <w:r w:rsidR="005C1902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Рабочая от д. №7 до д.29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Новороманово</w:t>
            </w:r>
            <w:proofErr w:type="spellEnd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Новоромановского</w:t>
            </w:r>
            <w:proofErr w:type="spellEnd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</w:t>
            </w:r>
            <w:proofErr w:type="gramStart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Юргинского муниципального округа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5C1902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(0,35 км)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расчетная </w:t>
            </w:r>
          </w:p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расчетная </w:t>
            </w:r>
          </w:p>
          <w:p w:rsidR="00CF17E4" w:rsidRPr="005C1902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7.4.3.Ремонт автомобильной дороги общего пользования  местного значения по ул. Центральная с.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Большеямное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</w:t>
            </w:r>
            <w:proofErr w:type="spellEnd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Юргинский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округа, (1,7 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715,73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(677,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23142,7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(21892,17)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7.4.4. Ремонт автомобильной дороги общего пользования местного значения по  ул. Заводская, (уч. 2) в п.</w:t>
            </w:r>
            <w:r w:rsidR="005C1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ст. Юрга-2ая, Юргинского территориального управления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CF17E4" w:rsidRPr="00CF17E4" w:rsidRDefault="00CF17E4" w:rsidP="00D1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(343,</w:t>
            </w:r>
            <w:r w:rsidR="00D13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11107,83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(11107,83)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5C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7.4.5.Ремонт автомобильной дороги общего пользования, </w:t>
            </w:r>
            <w:r w:rsidR="005C1902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Коммунистическая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Арлюк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Арлюкского</w:t>
            </w:r>
            <w:proofErr w:type="spellEnd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управления, Юргинского муниципального округа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(1,6км)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806,5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(618,6)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26076,81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(20000)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3B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7.4.6.Ремонт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автомобильной дороги общего пользования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местного значения</w:t>
            </w:r>
            <w:r w:rsidR="003B7E6E"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пер. Горский от ул. Горской до пер. Горского,19 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Верх-Тайменка, </w:t>
            </w:r>
            <w:proofErr w:type="spellStart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Новоромановского</w:t>
            </w:r>
            <w:proofErr w:type="spellEnd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 Юргинского муниципального округа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(0,4км)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lastRenderedPageBreak/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211,5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6935,36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3B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7.4.7.Ремонт автомобильной дороги общего пользования 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значения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подъездная дорога к п. Речной</w:t>
            </w:r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Новоромановского</w:t>
            </w:r>
            <w:proofErr w:type="spellEnd"/>
            <w:r w:rsidR="003B7E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территориального управления Юргинского муниципального округа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(1,0км)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598,48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Областной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19350,66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8.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Подпрограмма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«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Благоустройство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20787,54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6239,7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5891,3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22388,9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(13888,9)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8675,30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(6987,20)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8149,9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(5804,20)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8.1.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Мероприятия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по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благоустройству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(620,6)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443,6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(443,6)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8.2.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Ликвидация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несанкционированных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свалок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(3200)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(3200)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(3200)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8.3.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Содержание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захоронения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(82,8)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8.4. Приобретение контейнеров для сбора ТКО, установка контейнерных площадок для сбора ТКО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9725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(1225)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374,7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26,3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(7,8)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Мероприятие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8.5.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Уличное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освещение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513,9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(7513,9)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4230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(2895,8)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4230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(2070)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50000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по обеспечению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жмзнедеятельности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строительству Юргинского муниципального округа</w:t>
            </w:r>
          </w:p>
        </w:tc>
      </w:tr>
      <w:tr w:rsidR="00CF17E4" w:rsidRPr="00CF17E4" w:rsidTr="00A54A12"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50000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Мероприятие 9.1. Исполнение судебных </w:t>
            </w:r>
            <w:r w:rsidRPr="00CF1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решений, предписаний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lastRenderedPageBreak/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50000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9.1.1 Исполнение судебного решения №2-1241/2014 установить размеры 1 пояса </w:t>
            </w:r>
            <w:proofErr w:type="gram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н.п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п.ст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Арлюк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п. Линейный, д. Черный падун, д.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Зеледеево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50000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(1000)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отмостки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25000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9.1.3.Исполнение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н.п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д. Пятково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  <w:tr w:rsidR="00CF17E4" w:rsidRPr="00CF17E4" w:rsidTr="00A54A12"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9.1.4.Исполнение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Местный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бюджет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>расчетная</w:t>
            </w:r>
            <w:proofErr w:type="spellEnd"/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ru-RU"/>
              </w:rPr>
              <w:t xml:space="preserve"> </w:t>
            </w:r>
          </w:p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CF1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(утвержденная)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10000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</w:t>
            </w:r>
          </w:p>
          <w:p w:rsidR="00CF17E4" w:rsidRPr="00CF17E4" w:rsidRDefault="00CF17E4" w:rsidP="00CF1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(0)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7E4" w:rsidRPr="00CF17E4" w:rsidRDefault="00CF17E4" w:rsidP="00CF1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</w:tr>
    </w:tbl>
    <w:p w:rsidR="00CF17E4" w:rsidRPr="00323984" w:rsidRDefault="00CF17E4" w:rsidP="0032398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F17E4" w:rsidRPr="00323984" w:rsidSect="00817C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0A6864EC"/>
    <w:multiLevelType w:val="multilevel"/>
    <w:tmpl w:val="8FEE1FBE"/>
    <w:lvl w:ilvl="0">
      <w:start w:val="1"/>
      <w:numFmt w:val="decimal"/>
      <w:lvlText w:val="%1."/>
      <w:lvlJc w:val="left"/>
      <w:pPr>
        <w:ind w:left="1424" w:hanging="114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734" w:hanging="45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364" w:hanging="108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</w:lvl>
  </w:abstractNum>
  <w:abstractNum w:abstractNumId="16">
    <w:nsid w:val="0C02543E"/>
    <w:multiLevelType w:val="hybridMultilevel"/>
    <w:tmpl w:val="ED4E63F6"/>
    <w:lvl w:ilvl="0" w:tplc="DF34637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9">
    <w:nsid w:val="44AB175E"/>
    <w:multiLevelType w:val="hybridMultilevel"/>
    <w:tmpl w:val="7AAA37DE"/>
    <w:lvl w:ilvl="0" w:tplc="9F2ABC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4A5181E"/>
    <w:multiLevelType w:val="hybridMultilevel"/>
    <w:tmpl w:val="3DB840AA"/>
    <w:lvl w:ilvl="0" w:tplc="70EC8CA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C43243B"/>
    <w:multiLevelType w:val="hybridMultilevel"/>
    <w:tmpl w:val="1966A4E8"/>
    <w:lvl w:ilvl="0" w:tplc="8CF2AE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772465FB"/>
    <w:multiLevelType w:val="hybridMultilevel"/>
    <w:tmpl w:val="B694E01E"/>
    <w:lvl w:ilvl="0" w:tplc="C7E67772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5"/>
  </w:num>
  <w:num w:numId="6">
    <w:abstractNumId w:val="25"/>
  </w:num>
  <w:num w:numId="7">
    <w:abstractNumId w:val="19"/>
  </w:num>
  <w:num w:numId="8">
    <w:abstractNumId w:val="26"/>
  </w:num>
  <w:num w:numId="9">
    <w:abstractNumId w:val="24"/>
  </w:num>
  <w:num w:numId="10">
    <w:abstractNumId w:val="11"/>
  </w:num>
  <w:num w:numId="11">
    <w:abstractNumId w:val="18"/>
  </w:num>
  <w:num w:numId="12">
    <w:abstractNumId w:val="1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7"/>
  </w:num>
  <w:num w:numId="24">
    <w:abstractNumId w:val="10"/>
  </w:num>
  <w:num w:numId="25">
    <w:abstractNumId w:val="12"/>
  </w:num>
  <w:num w:numId="26">
    <w:abstractNumId w:val="23"/>
  </w:num>
  <w:num w:numId="27">
    <w:abstractNumId w:val="2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F5"/>
    <w:rsid w:val="00057C09"/>
    <w:rsid w:val="000F3CB2"/>
    <w:rsid w:val="001B7B26"/>
    <w:rsid w:val="0021101B"/>
    <w:rsid w:val="00233308"/>
    <w:rsid w:val="002A643C"/>
    <w:rsid w:val="00303C08"/>
    <w:rsid w:val="00323984"/>
    <w:rsid w:val="00383FC0"/>
    <w:rsid w:val="003B5725"/>
    <w:rsid w:val="003B7E6E"/>
    <w:rsid w:val="003C78C4"/>
    <w:rsid w:val="00483F53"/>
    <w:rsid w:val="0048760D"/>
    <w:rsid w:val="005C1902"/>
    <w:rsid w:val="00681EBA"/>
    <w:rsid w:val="006B390A"/>
    <w:rsid w:val="006E2C55"/>
    <w:rsid w:val="0070018B"/>
    <w:rsid w:val="00717F24"/>
    <w:rsid w:val="00767834"/>
    <w:rsid w:val="007F5C28"/>
    <w:rsid w:val="00817C10"/>
    <w:rsid w:val="00847626"/>
    <w:rsid w:val="00990F3C"/>
    <w:rsid w:val="009F375F"/>
    <w:rsid w:val="00A26655"/>
    <w:rsid w:val="00A54A12"/>
    <w:rsid w:val="00AC7549"/>
    <w:rsid w:val="00AD3F26"/>
    <w:rsid w:val="00AE0644"/>
    <w:rsid w:val="00B912F8"/>
    <w:rsid w:val="00C73042"/>
    <w:rsid w:val="00C809A6"/>
    <w:rsid w:val="00CA0240"/>
    <w:rsid w:val="00CB350A"/>
    <w:rsid w:val="00CF17E4"/>
    <w:rsid w:val="00D02224"/>
    <w:rsid w:val="00D13D8C"/>
    <w:rsid w:val="00D63C93"/>
    <w:rsid w:val="00D6733C"/>
    <w:rsid w:val="00DB5CB6"/>
    <w:rsid w:val="00E905F5"/>
    <w:rsid w:val="00F2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F17E4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7E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33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308"/>
    <w:rPr>
      <w:color w:val="800080"/>
      <w:u w:val="single"/>
    </w:rPr>
  </w:style>
  <w:style w:type="paragraph" w:customStyle="1" w:styleId="font5">
    <w:name w:val="font5"/>
    <w:basedOn w:val="a"/>
    <w:rsid w:val="0023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23330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233308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3330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333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3330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3330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3330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33308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33308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CF17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F17E4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17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CF17E4"/>
  </w:style>
  <w:style w:type="paragraph" w:customStyle="1" w:styleId="a6">
    <w:name w:val="Знак"/>
    <w:basedOn w:val="a"/>
    <w:uiPriority w:val="99"/>
    <w:rsid w:val="00CF17E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CF17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rsid w:val="00CF17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CF17E4"/>
  </w:style>
  <w:style w:type="paragraph" w:styleId="a8">
    <w:name w:val="Body Text Indent"/>
    <w:basedOn w:val="a"/>
    <w:link w:val="a9"/>
    <w:uiPriority w:val="99"/>
    <w:rsid w:val="00CF17E4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CF17E4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CF17E4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CF1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F17E4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CF17E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Normal">
    <w:name w:val="ConsPlusNormal"/>
    <w:uiPriority w:val="99"/>
    <w:rsid w:val="00CF17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39"/>
    <w:rsid w:val="00CF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CF1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F17E4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0">
    <w:name w:val="page number"/>
    <w:uiPriority w:val="99"/>
    <w:rsid w:val="00CF17E4"/>
    <w:rPr>
      <w:rFonts w:cs="Times New Roman"/>
    </w:rPr>
  </w:style>
  <w:style w:type="paragraph" w:styleId="af1">
    <w:name w:val="Balloon Text"/>
    <w:basedOn w:val="a"/>
    <w:link w:val="af2"/>
    <w:uiPriority w:val="99"/>
    <w:rsid w:val="00CF17E4"/>
    <w:pPr>
      <w:spacing w:after="0" w:line="240" w:lineRule="auto"/>
    </w:pPr>
    <w:rPr>
      <w:rFonts w:ascii="Tahoma" w:eastAsia="Calibri" w:hAnsi="Tahoma" w:cs="Times New Roman"/>
      <w:sz w:val="16"/>
      <w:szCs w:val="20"/>
      <w:lang w:val="en-GB" w:eastAsia="ru-RU"/>
    </w:rPr>
  </w:style>
  <w:style w:type="character" w:customStyle="1" w:styleId="af2">
    <w:name w:val="Текст выноски Знак"/>
    <w:basedOn w:val="a0"/>
    <w:link w:val="af1"/>
    <w:uiPriority w:val="99"/>
    <w:rsid w:val="00CF17E4"/>
    <w:rPr>
      <w:rFonts w:ascii="Tahoma" w:eastAsia="Calibri" w:hAnsi="Tahoma" w:cs="Times New Roman"/>
      <w:sz w:val="16"/>
      <w:szCs w:val="20"/>
      <w:lang w:val="en-GB" w:eastAsia="ru-RU"/>
    </w:rPr>
  </w:style>
  <w:style w:type="paragraph" w:customStyle="1" w:styleId="Default">
    <w:name w:val="Default"/>
    <w:rsid w:val="00CF17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F17E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F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F17E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F17E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F17E4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customStyle="1" w:styleId="msonormal0">
    <w:name w:val="msonormal"/>
    <w:basedOn w:val="a"/>
    <w:rsid w:val="00CF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F17E4"/>
    <w:pP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F17E4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F17E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F17E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F17E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CF17E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CF17E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F17E4"/>
    <w:pPr>
      <w:keepNext/>
      <w:tabs>
        <w:tab w:val="left" w:pos="1560"/>
      </w:tabs>
      <w:spacing w:after="0" w:line="240" w:lineRule="auto"/>
      <w:outlineLvl w:val="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7E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33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3308"/>
    <w:rPr>
      <w:color w:val="800080"/>
      <w:u w:val="single"/>
    </w:rPr>
  </w:style>
  <w:style w:type="paragraph" w:customStyle="1" w:styleId="font5">
    <w:name w:val="font5"/>
    <w:basedOn w:val="a"/>
    <w:rsid w:val="0023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233308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33308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233308"/>
    <w:pPr>
      <w:pBdr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3330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3330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333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3330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33308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233308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3330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233308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23330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3330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33308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3330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33308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33308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33308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CF17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F17E4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17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CF17E4"/>
  </w:style>
  <w:style w:type="paragraph" w:customStyle="1" w:styleId="a6">
    <w:name w:val="Знак"/>
    <w:basedOn w:val="a"/>
    <w:uiPriority w:val="99"/>
    <w:rsid w:val="00CF17E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CF17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rsid w:val="00CF17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uiPriority w:val="99"/>
    <w:rsid w:val="00CF17E4"/>
  </w:style>
  <w:style w:type="paragraph" w:styleId="a8">
    <w:name w:val="Body Text Indent"/>
    <w:basedOn w:val="a"/>
    <w:link w:val="a9"/>
    <w:uiPriority w:val="99"/>
    <w:rsid w:val="00CF17E4"/>
    <w:pPr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CF17E4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CF17E4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CF1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F17E4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1"/>
    <w:basedOn w:val="a"/>
    <w:uiPriority w:val="99"/>
    <w:rsid w:val="00CF17E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Normal">
    <w:name w:val="ConsPlusNormal"/>
    <w:uiPriority w:val="99"/>
    <w:rsid w:val="00CF17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39"/>
    <w:rsid w:val="00CF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rsid w:val="00CF17E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F17E4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f0">
    <w:name w:val="page number"/>
    <w:uiPriority w:val="99"/>
    <w:rsid w:val="00CF17E4"/>
    <w:rPr>
      <w:rFonts w:cs="Times New Roman"/>
    </w:rPr>
  </w:style>
  <w:style w:type="paragraph" w:styleId="af1">
    <w:name w:val="Balloon Text"/>
    <w:basedOn w:val="a"/>
    <w:link w:val="af2"/>
    <w:uiPriority w:val="99"/>
    <w:rsid w:val="00CF17E4"/>
    <w:pPr>
      <w:spacing w:after="0" w:line="240" w:lineRule="auto"/>
    </w:pPr>
    <w:rPr>
      <w:rFonts w:ascii="Tahoma" w:eastAsia="Calibri" w:hAnsi="Tahoma" w:cs="Times New Roman"/>
      <w:sz w:val="16"/>
      <w:szCs w:val="20"/>
      <w:lang w:val="en-GB" w:eastAsia="ru-RU"/>
    </w:rPr>
  </w:style>
  <w:style w:type="character" w:customStyle="1" w:styleId="af2">
    <w:name w:val="Текст выноски Знак"/>
    <w:basedOn w:val="a0"/>
    <w:link w:val="af1"/>
    <w:uiPriority w:val="99"/>
    <w:rsid w:val="00CF17E4"/>
    <w:rPr>
      <w:rFonts w:ascii="Tahoma" w:eastAsia="Calibri" w:hAnsi="Tahoma" w:cs="Times New Roman"/>
      <w:sz w:val="16"/>
      <w:szCs w:val="20"/>
      <w:lang w:val="en-GB" w:eastAsia="ru-RU"/>
    </w:rPr>
  </w:style>
  <w:style w:type="paragraph" w:customStyle="1" w:styleId="Default">
    <w:name w:val="Default"/>
    <w:rsid w:val="00CF17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CF17E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F1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F17E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F17E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F17E4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customStyle="1" w:styleId="msonormal0">
    <w:name w:val="msonormal"/>
    <w:basedOn w:val="a"/>
    <w:rsid w:val="00CF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CF17E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F17E4"/>
    <w:pP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F17E4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F17E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F17E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F17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F17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CF17E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9">
    <w:name w:val="xl159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F17E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CF17E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3">
    <w:name w:val="xl163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CF17E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CF17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CF17E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CF17E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CF17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18</Pages>
  <Words>4464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35</cp:revision>
  <cp:lastPrinted>2023-02-02T08:29:00Z</cp:lastPrinted>
  <dcterms:created xsi:type="dcterms:W3CDTF">2023-01-26T03:30:00Z</dcterms:created>
  <dcterms:modified xsi:type="dcterms:W3CDTF">2023-02-17T01:01:00Z</dcterms:modified>
</cp:coreProperties>
</file>