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91" w:rsidRPr="00D22591" w:rsidRDefault="00D22591" w:rsidP="00D2259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D2259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D22591" w:rsidRPr="00D22591" w:rsidRDefault="00D22591" w:rsidP="00D2259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D2259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D22591" w:rsidRPr="00D22591" w:rsidRDefault="00D22591" w:rsidP="00D2259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D2259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D2259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D22591" w:rsidRPr="00D22591" w:rsidRDefault="00D22591" w:rsidP="00D2259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D22591" w:rsidRPr="00D22591" w:rsidRDefault="00D22591" w:rsidP="00D2259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D2259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D2259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D22591" w:rsidRPr="00D22591" w:rsidRDefault="00D22591" w:rsidP="00D22591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D22591" w:rsidRDefault="00D22591" w:rsidP="00D2259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D22591" w:rsidRDefault="00D22591" w:rsidP="00D2259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22591" w:rsidTr="001A3AB1">
        <w:trPr>
          <w:trHeight w:val="328"/>
          <w:jc w:val="center"/>
        </w:trPr>
        <w:tc>
          <w:tcPr>
            <w:tcW w:w="784" w:type="dxa"/>
            <w:hideMark/>
          </w:tcPr>
          <w:p w:rsidR="00D22591" w:rsidRDefault="00D22591" w:rsidP="001A3AB1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C71F63" w:rsidRDefault="00C71F63" w:rsidP="001A3AB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61" w:type="dxa"/>
            <w:hideMark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C71F63" w:rsidRDefault="00C71F63" w:rsidP="001A3AB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86" w:type="dxa"/>
            <w:hideMark/>
          </w:tcPr>
          <w:p w:rsidR="00D22591" w:rsidRDefault="00D22591" w:rsidP="001A3AB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C71F63" w:rsidRDefault="00C71F63" w:rsidP="001A3AB1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C71F63" w:rsidRDefault="00C71F63" w:rsidP="001A3AB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17-МНА</w:t>
            </w:r>
          </w:p>
        </w:tc>
      </w:tr>
    </w:tbl>
    <w:p w:rsidR="00A529FB" w:rsidRDefault="00A529FB" w:rsidP="00D22591">
      <w:pPr>
        <w:rPr>
          <w:rFonts w:ascii="Arial" w:hAnsi="Arial" w:cs="Arial"/>
          <w:sz w:val="16"/>
          <w:szCs w:val="16"/>
          <w:lang w:val="ru-RU"/>
        </w:rPr>
      </w:pPr>
    </w:p>
    <w:p w:rsidR="001316A6" w:rsidRPr="001316A6" w:rsidRDefault="001316A6" w:rsidP="001316A6">
      <w:pPr>
        <w:jc w:val="center"/>
        <w:rPr>
          <w:b/>
          <w:bCs/>
          <w:kern w:val="28"/>
          <w:sz w:val="26"/>
          <w:szCs w:val="26"/>
          <w:lang w:val="ru-RU"/>
        </w:rPr>
      </w:pPr>
      <w:proofErr w:type="gramStart"/>
      <w:r w:rsidRPr="001316A6">
        <w:rPr>
          <w:b/>
          <w:bCs/>
          <w:kern w:val="28"/>
          <w:sz w:val="26"/>
          <w:szCs w:val="26"/>
          <w:lang w:val="ru-RU"/>
        </w:rPr>
        <w:t>О внесении изменений и дополнений в постановление администрации Юргинского муниципального округа от 20.10.2022 №75-МНА «Об утверждении Порядка по предоставлению дополнительных мер социальной поддержки семей граждан, призванных на военную службу для участия в специальной военной операции на территории Украины и семей граждан, погибших на военной службе в специальной военной операции на территории Украины»</w:t>
      </w:r>
      <w:proofErr w:type="gramEnd"/>
    </w:p>
    <w:p w:rsidR="001316A6" w:rsidRPr="001316A6" w:rsidRDefault="001316A6" w:rsidP="001316A6">
      <w:pPr>
        <w:rPr>
          <w:sz w:val="26"/>
          <w:szCs w:val="26"/>
          <w:lang w:val="ru-RU"/>
        </w:rPr>
      </w:pPr>
    </w:p>
    <w:p w:rsidR="001316A6" w:rsidRPr="001316A6" w:rsidRDefault="001316A6" w:rsidP="001316A6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</w:t>
      </w:r>
      <w:proofErr w:type="gramStart"/>
      <w:r w:rsidRPr="001316A6">
        <w:rPr>
          <w:sz w:val="26"/>
          <w:szCs w:val="26"/>
          <w:lang w:val="ru-RU"/>
        </w:rPr>
        <w:t>В целях приведения в соответствие действующих муниципальных правовых актов администрации Юргинского муниципального округа, руководствуясь Федеральным законом от 06.10.2003 №131-ФЗ «Об общих принципах организации местного самоуправления в Российской Федерации», постановлением Правительства Кемеровской области – Кузбасса от 10.10.2022 №92-пг «О дополнительных мерах социальной поддержки семей граждан, призванных на военную службу по мобилизации», постановлением Правительства Кемеровской области – Кузбасса от 12.12.2022 №820 «О реализации отдельных</w:t>
      </w:r>
      <w:proofErr w:type="gramEnd"/>
      <w:r w:rsidRPr="001316A6">
        <w:rPr>
          <w:sz w:val="26"/>
          <w:szCs w:val="26"/>
          <w:lang w:val="ru-RU"/>
        </w:rPr>
        <w:t xml:space="preserve"> положений Закона Кемеровской области – Кузбасса от 27.10.2022 №115-ОЗ «О мерах социальной поддержки семей граждан, принимающих участие в специальной военной операции», Уставом Юргинского муниципального округа:</w:t>
      </w:r>
    </w:p>
    <w:p w:rsidR="001316A6" w:rsidRPr="001316A6" w:rsidRDefault="001316A6" w:rsidP="001316A6">
      <w:pPr>
        <w:jc w:val="both"/>
        <w:rPr>
          <w:spacing w:val="-1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 xml:space="preserve">         </w:t>
      </w:r>
      <w:r w:rsidRPr="001316A6">
        <w:rPr>
          <w:spacing w:val="-1"/>
          <w:sz w:val="26"/>
          <w:szCs w:val="26"/>
          <w:lang w:val="ru-RU"/>
        </w:rPr>
        <w:t xml:space="preserve">1. Внести изменения и дополнения в постановление администрации Юргинского муниципального округа от 20.10.2022 №75-МНА «Об утверждении </w:t>
      </w:r>
      <w:r w:rsidRPr="001316A6">
        <w:rPr>
          <w:sz w:val="26"/>
          <w:szCs w:val="26"/>
          <w:lang w:val="ru-RU"/>
        </w:rPr>
        <w:t xml:space="preserve">Порядка по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предоставлению дополнительных мер социальной поддержки семей граждан, призванных на военную службу для участия в специальной военной операции </w:t>
      </w:r>
      <w:proofErr w:type="gramStart"/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>на</w:t>
      </w:r>
      <w:proofErr w:type="gramEnd"/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 территории Украины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>семей граждан, погибших на военной службе в специальной военной операции на территории Украины»</w:t>
      </w:r>
      <w:r w:rsidRPr="001316A6">
        <w:rPr>
          <w:sz w:val="26"/>
          <w:szCs w:val="26"/>
          <w:lang w:val="ru-RU"/>
        </w:rPr>
        <w:t>, согласно Приложению.</w:t>
      </w:r>
    </w:p>
    <w:p w:rsidR="001316A6" w:rsidRPr="001316A6" w:rsidRDefault="001316A6" w:rsidP="001316A6">
      <w:pPr>
        <w:tabs>
          <w:tab w:val="left" w:pos="993"/>
        </w:tabs>
        <w:jc w:val="both"/>
        <w:rPr>
          <w:color w:val="000000"/>
          <w:spacing w:val="-1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       </w:t>
      </w:r>
      <w:proofErr w:type="gramStart"/>
      <w:r w:rsidRPr="001316A6">
        <w:rPr>
          <w:color w:val="000000"/>
          <w:sz w:val="26"/>
          <w:szCs w:val="26"/>
          <w:lang w:val="ru-RU"/>
        </w:rPr>
        <w:t>2.</w:t>
      </w:r>
      <w:r w:rsidRPr="001316A6">
        <w:rPr>
          <w:color w:val="FFFFFF"/>
          <w:sz w:val="26"/>
          <w:szCs w:val="26"/>
          <w:lang w:val="ru-RU"/>
        </w:rPr>
        <w:t>.</w:t>
      </w:r>
      <w:r w:rsidRPr="001316A6">
        <w:rPr>
          <w:color w:val="000000"/>
          <w:sz w:val="26"/>
          <w:szCs w:val="26"/>
          <w:lang w:val="ru-RU"/>
        </w:rPr>
        <w:t xml:space="preserve">Настоящее постановление действует в течение срока действия основного постановления от 20.10.2022 №75-МНА «Об утверждении Порядка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>по предоставлению дополнительных мер социальной поддержки семей граждан, призванных на военную службу для участия в специальной военной операции на территории Украины и семей граждан, погибших на военной службе в специальной военной операции на территории Украины»</w:t>
      </w:r>
      <w:proofErr w:type="gramEnd"/>
    </w:p>
    <w:p w:rsidR="001316A6" w:rsidRPr="001316A6" w:rsidRDefault="001316A6" w:rsidP="001316A6">
      <w:pPr>
        <w:tabs>
          <w:tab w:val="left" w:pos="993"/>
        </w:tabs>
        <w:jc w:val="both"/>
        <w:rPr>
          <w:spacing w:val="-1"/>
          <w:sz w:val="26"/>
          <w:szCs w:val="26"/>
          <w:lang w:val="ru-RU"/>
        </w:rPr>
      </w:pPr>
      <w:r>
        <w:rPr>
          <w:color w:val="000000"/>
          <w:spacing w:val="-1"/>
          <w:sz w:val="26"/>
          <w:szCs w:val="26"/>
          <w:lang w:val="ru-RU"/>
        </w:rPr>
        <w:t xml:space="preserve">          </w:t>
      </w:r>
      <w:r w:rsidRPr="001316A6">
        <w:rPr>
          <w:color w:val="000000"/>
          <w:spacing w:val="-1"/>
          <w:sz w:val="26"/>
          <w:szCs w:val="26"/>
          <w:lang w:val="ru-RU"/>
        </w:rPr>
        <w:t>3.</w:t>
      </w:r>
      <w:r w:rsidRPr="001316A6">
        <w:rPr>
          <w:sz w:val="26"/>
          <w:szCs w:val="26"/>
          <w:lang w:val="ru-RU"/>
        </w:rPr>
        <w:t xml:space="preserve"> 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округа</w:t>
      </w:r>
      <w:r w:rsidRPr="001316A6">
        <w:rPr>
          <w:spacing w:val="-1"/>
          <w:sz w:val="26"/>
          <w:szCs w:val="26"/>
          <w:lang w:val="ru-RU"/>
        </w:rPr>
        <w:t>.</w:t>
      </w:r>
    </w:p>
    <w:p w:rsidR="001316A6" w:rsidRPr="001316A6" w:rsidRDefault="001316A6" w:rsidP="001316A6">
      <w:pPr>
        <w:shd w:val="clear" w:color="auto" w:fill="FFFFFF"/>
        <w:tabs>
          <w:tab w:val="num" w:pos="0"/>
        </w:tabs>
        <w:jc w:val="both"/>
        <w:rPr>
          <w:spacing w:val="-1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</w:t>
      </w:r>
      <w:r w:rsidRPr="001316A6">
        <w:rPr>
          <w:sz w:val="26"/>
          <w:szCs w:val="26"/>
          <w:lang w:val="ru-RU"/>
        </w:rPr>
        <w:t>4. Настоящее постановление вступает в силу после его опубликования и распространяет свое действие на правоотношения, возникшие с 01.12.2022.</w:t>
      </w:r>
    </w:p>
    <w:p w:rsidR="001316A6" w:rsidRDefault="001316A6" w:rsidP="001316A6">
      <w:pPr>
        <w:shd w:val="clear" w:color="auto" w:fill="FFFFFF"/>
        <w:tabs>
          <w:tab w:val="num" w:pos="0"/>
        </w:tabs>
        <w:jc w:val="both"/>
        <w:rPr>
          <w:spacing w:val="-1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 xml:space="preserve">         </w:t>
      </w:r>
    </w:p>
    <w:p w:rsidR="001316A6" w:rsidRDefault="001316A6" w:rsidP="001316A6">
      <w:pPr>
        <w:shd w:val="clear" w:color="auto" w:fill="FFFFFF"/>
        <w:tabs>
          <w:tab w:val="num" w:pos="0"/>
        </w:tabs>
        <w:jc w:val="both"/>
        <w:rPr>
          <w:spacing w:val="-1"/>
          <w:sz w:val="26"/>
          <w:szCs w:val="26"/>
          <w:lang w:val="ru-RU"/>
        </w:rPr>
      </w:pPr>
    </w:p>
    <w:p w:rsidR="001316A6" w:rsidRDefault="001316A6" w:rsidP="001316A6">
      <w:pPr>
        <w:shd w:val="clear" w:color="auto" w:fill="FFFFFF"/>
        <w:tabs>
          <w:tab w:val="num" w:pos="0"/>
        </w:tabs>
        <w:jc w:val="both"/>
        <w:rPr>
          <w:spacing w:val="-1"/>
          <w:sz w:val="26"/>
          <w:szCs w:val="26"/>
          <w:lang w:val="ru-RU"/>
        </w:rPr>
      </w:pPr>
    </w:p>
    <w:p w:rsidR="001316A6" w:rsidRPr="001316A6" w:rsidRDefault="001316A6" w:rsidP="001316A6">
      <w:pPr>
        <w:shd w:val="clear" w:color="auto" w:fill="FFFFFF"/>
        <w:tabs>
          <w:tab w:val="num" w:pos="0"/>
        </w:tabs>
        <w:jc w:val="both"/>
        <w:rPr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lastRenderedPageBreak/>
        <w:t xml:space="preserve">           </w:t>
      </w:r>
      <w:r w:rsidRPr="001316A6">
        <w:rPr>
          <w:spacing w:val="-1"/>
          <w:sz w:val="26"/>
          <w:szCs w:val="26"/>
          <w:lang w:val="ru-RU"/>
        </w:rPr>
        <w:t>5.</w:t>
      </w:r>
      <w:r w:rsidRPr="001316A6">
        <w:rPr>
          <w:sz w:val="26"/>
          <w:szCs w:val="26"/>
          <w:lang w:val="ru-RU"/>
        </w:rPr>
        <w:t xml:space="preserve"> </w:t>
      </w:r>
      <w:proofErr w:type="gramStart"/>
      <w:r w:rsidRPr="001316A6">
        <w:rPr>
          <w:sz w:val="26"/>
          <w:szCs w:val="26"/>
          <w:lang w:val="ru-RU"/>
        </w:rPr>
        <w:t>Контроль за</w:t>
      </w:r>
      <w:proofErr w:type="gramEnd"/>
      <w:r w:rsidRPr="001316A6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1316A6" w:rsidRPr="001316A6" w:rsidRDefault="001316A6" w:rsidP="001316A6">
      <w:pPr>
        <w:shd w:val="clear" w:color="auto" w:fill="FFFFFF"/>
        <w:tabs>
          <w:tab w:val="num" w:pos="0"/>
        </w:tabs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316A6" w:rsidRPr="00FE7497" w:rsidTr="00526F0F">
        <w:tc>
          <w:tcPr>
            <w:tcW w:w="6062" w:type="dxa"/>
            <w:hideMark/>
          </w:tcPr>
          <w:p w:rsidR="001316A6" w:rsidRPr="00FE7497" w:rsidRDefault="001316A6" w:rsidP="001316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Глава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1316A6" w:rsidRPr="00FE7497" w:rsidRDefault="001316A6" w:rsidP="001316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1316A6" w:rsidRPr="00FE7497" w:rsidRDefault="001316A6" w:rsidP="001316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316A6" w:rsidRPr="00FE7497" w:rsidRDefault="001316A6" w:rsidP="001316A6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316A6" w:rsidRPr="00C71F63" w:rsidTr="00526F0F">
        <w:tc>
          <w:tcPr>
            <w:tcW w:w="6062" w:type="dxa"/>
          </w:tcPr>
          <w:p w:rsidR="001316A6" w:rsidRPr="00C71F63" w:rsidRDefault="001316A6" w:rsidP="001316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316A6" w:rsidRPr="00C71F63" w:rsidRDefault="001316A6" w:rsidP="001316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C71F63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C71F63">
              <w:rPr>
                <w:color w:val="FFFFFF" w:themeColor="background1"/>
                <w:sz w:val="26"/>
                <w:szCs w:val="26"/>
              </w:rPr>
              <w:t>:</w:t>
            </w:r>
          </w:p>
          <w:p w:rsidR="001316A6" w:rsidRPr="00C71F63" w:rsidRDefault="001316A6" w:rsidP="001316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C71F63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C71F6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C71F63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C71F6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C71F63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1316A6" w:rsidRPr="00C71F63" w:rsidRDefault="001316A6" w:rsidP="001316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316A6" w:rsidRPr="00C71F63" w:rsidRDefault="001316A6" w:rsidP="001316A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316A6" w:rsidRPr="00C71F63" w:rsidRDefault="001316A6" w:rsidP="001316A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71F63">
              <w:rPr>
                <w:color w:val="FFFFFF" w:themeColor="background1"/>
                <w:sz w:val="26"/>
                <w:szCs w:val="26"/>
                <w:lang w:val="ru-RU"/>
              </w:rPr>
              <w:t xml:space="preserve">      </w:t>
            </w:r>
            <w:r w:rsidRPr="00C71F63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C71F63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1316A6" w:rsidRPr="00C71F63" w:rsidRDefault="001316A6" w:rsidP="001316A6">
      <w:pPr>
        <w:jc w:val="both"/>
        <w:rPr>
          <w:color w:val="FFFFFF" w:themeColor="background1"/>
          <w:sz w:val="26"/>
          <w:szCs w:val="26"/>
        </w:rPr>
      </w:pPr>
    </w:p>
    <w:p w:rsidR="001316A6" w:rsidRPr="00C71F63" w:rsidRDefault="001316A6" w:rsidP="001316A6">
      <w:pPr>
        <w:jc w:val="both"/>
        <w:rPr>
          <w:color w:val="FFFFFF" w:themeColor="background1"/>
          <w:sz w:val="26"/>
          <w:szCs w:val="26"/>
        </w:rPr>
      </w:pPr>
    </w:p>
    <w:p w:rsidR="001316A6" w:rsidRPr="00C71F63" w:rsidRDefault="001316A6" w:rsidP="001316A6">
      <w:pPr>
        <w:jc w:val="both"/>
        <w:rPr>
          <w:color w:val="FFFFFF" w:themeColor="background1"/>
          <w:sz w:val="26"/>
          <w:szCs w:val="26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                                                              </w:t>
      </w: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Pr="001316A6" w:rsidRDefault="001316A6" w:rsidP="001316A6">
      <w:pPr>
        <w:jc w:val="both"/>
        <w:rPr>
          <w:sz w:val="26"/>
          <w:szCs w:val="26"/>
          <w:lang w:val="ru-RU"/>
        </w:rPr>
      </w:pPr>
      <w:r w:rsidRPr="001316A6">
        <w:rPr>
          <w:sz w:val="26"/>
          <w:szCs w:val="26"/>
          <w:lang w:val="ru-RU"/>
        </w:rPr>
        <w:lastRenderedPageBreak/>
        <w:t xml:space="preserve"> </w:t>
      </w:r>
      <w:r>
        <w:rPr>
          <w:sz w:val="26"/>
          <w:szCs w:val="26"/>
          <w:lang w:val="ru-RU"/>
        </w:rPr>
        <w:t xml:space="preserve">                                                                            </w:t>
      </w:r>
      <w:r w:rsidRPr="001316A6">
        <w:rPr>
          <w:sz w:val="26"/>
          <w:szCs w:val="26"/>
          <w:lang w:val="ru-RU"/>
        </w:rPr>
        <w:t>Приложение</w:t>
      </w:r>
    </w:p>
    <w:p w:rsidR="001316A6" w:rsidRPr="001316A6" w:rsidRDefault="001316A6" w:rsidP="001316A6">
      <w:pPr>
        <w:jc w:val="both"/>
        <w:rPr>
          <w:sz w:val="26"/>
          <w:szCs w:val="26"/>
          <w:lang w:val="ru-RU"/>
        </w:rPr>
      </w:pPr>
      <w:r w:rsidRPr="001316A6">
        <w:rPr>
          <w:sz w:val="26"/>
          <w:szCs w:val="26"/>
          <w:lang w:val="ru-RU"/>
        </w:rPr>
        <w:t xml:space="preserve">                                                                      </w:t>
      </w:r>
      <w:r>
        <w:rPr>
          <w:sz w:val="26"/>
          <w:szCs w:val="26"/>
          <w:lang w:val="ru-RU"/>
        </w:rPr>
        <w:t xml:space="preserve">       </w:t>
      </w:r>
      <w:r w:rsidRPr="001316A6">
        <w:rPr>
          <w:sz w:val="26"/>
          <w:szCs w:val="26"/>
          <w:lang w:val="ru-RU"/>
        </w:rPr>
        <w:t>к постановлению администрации</w:t>
      </w:r>
    </w:p>
    <w:p w:rsidR="001316A6" w:rsidRPr="001316A6" w:rsidRDefault="001316A6" w:rsidP="001316A6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</w:t>
      </w:r>
      <w:r w:rsidRPr="001316A6">
        <w:rPr>
          <w:sz w:val="26"/>
          <w:szCs w:val="26"/>
          <w:lang w:val="ru-RU"/>
        </w:rPr>
        <w:t>Юргинского муниципального округа</w:t>
      </w:r>
    </w:p>
    <w:p w:rsidR="001316A6" w:rsidRPr="00C71F63" w:rsidRDefault="001316A6" w:rsidP="001316A6">
      <w:pPr>
        <w:jc w:val="both"/>
        <w:rPr>
          <w:sz w:val="26"/>
          <w:szCs w:val="26"/>
          <w:u w:val="single"/>
          <w:lang w:val="ru-RU"/>
        </w:rPr>
      </w:pPr>
      <w:r w:rsidRPr="001316A6">
        <w:rPr>
          <w:sz w:val="26"/>
          <w:szCs w:val="26"/>
          <w:lang w:val="ru-RU"/>
        </w:rPr>
        <w:t xml:space="preserve">                                                     </w:t>
      </w:r>
      <w:r>
        <w:rPr>
          <w:sz w:val="26"/>
          <w:szCs w:val="26"/>
          <w:lang w:val="ru-RU"/>
        </w:rPr>
        <w:t xml:space="preserve">                        </w:t>
      </w:r>
      <w:proofErr w:type="spellStart"/>
      <w:proofErr w:type="gramStart"/>
      <w:r w:rsidR="00C71F63">
        <w:rPr>
          <w:sz w:val="26"/>
          <w:szCs w:val="26"/>
        </w:rPr>
        <w:t>от</w:t>
      </w:r>
      <w:proofErr w:type="spellEnd"/>
      <w:proofErr w:type="gramEnd"/>
      <w:r w:rsidR="00C71F63">
        <w:rPr>
          <w:sz w:val="26"/>
          <w:szCs w:val="26"/>
        </w:rPr>
        <w:t xml:space="preserve"> </w:t>
      </w:r>
      <w:r w:rsidR="00C71F63" w:rsidRPr="00C71F63">
        <w:rPr>
          <w:sz w:val="26"/>
          <w:szCs w:val="26"/>
          <w:u w:val="single"/>
          <w:lang w:val="ru-RU"/>
        </w:rPr>
        <w:t>27.02.2023</w:t>
      </w:r>
      <w:r w:rsidR="00C71F63">
        <w:rPr>
          <w:sz w:val="26"/>
          <w:szCs w:val="26"/>
          <w:lang w:val="ru-RU"/>
        </w:rPr>
        <w:t xml:space="preserve"> </w:t>
      </w:r>
      <w:r w:rsidR="00C71F63">
        <w:rPr>
          <w:sz w:val="26"/>
          <w:szCs w:val="26"/>
        </w:rPr>
        <w:t>№</w:t>
      </w:r>
      <w:r w:rsidR="00C71F63">
        <w:rPr>
          <w:sz w:val="26"/>
          <w:szCs w:val="26"/>
          <w:lang w:val="ru-RU"/>
        </w:rPr>
        <w:t xml:space="preserve"> </w:t>
      </w:r>
      <w:bookmarkStart w:id="0" w:name="_GoBack"/>
      <w:r w:rsidR="00C71F63" w:rsidRPr="00C71F63">
        <w:rPr>
          <w:sz w:val="26"/>
          <w:szCs w:val="26"/>
          <w:u w:val="single"/>
          <w:lang w:val="ru-RU"/>
        </w:rPr>
        <w:t>17-МНА</w:t>
      </w:r>
    </w:p>
    <w:bookmarkEnd w:id="0"/>
    <w:p w:rsidR="001316A6" w:rsidRPr="00791058" w:rsidRDefault="001316A6" w:rsidP="001316A6">
      <w:pPr>
        <w:jc w:val="both"/>
        <w:rPr>
          <w:color w:val="000000"/>
          <w:spacing w:val="-1"/>
          <w:sz w:val="26"/>
          <w:szCs w:val="26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Раздел </w:t>
      </w:r>
      <w:r w:rsidRPr="001316A6">
        <w:rPr>
          <w:sz w:val="26"/>
          <w:szCs w:val="26"/>
          <w:shd w:val="clear" w:color="auto" w:fill="FFFFFF"/>
          <w:lang w:val="ru-RU"/>
        </w:rPr>
        <w:t>4 изменить на раздел 6 в следующей редакции:</w:t>
      </w:r>
      <w:r w:rsidRPr="001316A6">
        <w:rPr>
          <w:color w:val="000000"/>
          <w:spacing w:val="-1"/>
          <w:sz w:val="26"/>
          <w:szCs w:val="26"/>
          <w:lang w:val="ru-RU"/>
        </w:rPr>
        <w:t xml:space="preserve"> 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>«6. Порядок предоставления мер социальной поддержки».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Раздел </w:t>
      </w:r>
      <w:r w:rsidRPr="001316A6">
        <w:rPr>
          <w:sz w:val="26"/>
          <w:szCs w:val="26"/>
          <w:shd w:val="clear" w:color="auto" w:fill="FFFFFF"/>
          <w:lang w:val="ru-RU"/>
        </w:rPr>
        <w:t>5 изменить на раздел 7 в следующей редакции: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>«7. Порядок учета предоставления бесплатного питания».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Раздел </w:t>
      </w:r>
      <w:r w:rsidRPr="001316A6">
        <w:rPr>
          <w:sz w:val="26"/>
          <w:szCs w:val="26"/>
          <w:shd w:val="clear" w:color="auto" w:fill="FFFFFF"/>
          <w:lang w:val="ru-RU"/>
        </w:rPr>
        <w:t>6 изменить на раздел 8 в следующей редакции: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>«8. Порядок учета предоставления бесплатных услуг по организации и отдыха оздоровления детей».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Раздел </w:t>
      </w:r>
      <w:r w:rsidRPr="001316A6">
        <w:rPr>
          <w:sz w:val="26"/>
          <w:szCs w:val="26"/>
          <w:shd w:val="clear" w:color="auto" w:fill="FFFFFF"/>
          <w:lang w:val="ru-RU"/>
        </w:rPr>
        <w:t>7 изменить на раздел 9 в следующей редакции: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>«9. Контроль и ответственность за предоставление меры социальной поддержки».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Добавить раздел 4 в </w:t>
      </w:r>
      <w:r w:rsidRPr="001316A6">
        <w:rPr>
          <w:sz w:val="26"/>
          <w:szCs w:val="26"/>
          <w:shd w:val="clear" w:color="auto" w:fill="FFFFFF"/>
          <w:lang w:val="ru-RU"/>
        </w:rPr>
        <w:t>следующей редакции: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«4. Предоставление в первоочередном порядке зачисления в группы продленного дня </w:t>
      </w:r>
      <w:r w:rsidRPr="001316A6">
        <w:rPr>
          <w:sz w:val="26"/>
          <w:szCs w:val="26"/>
          <w:lang w:val="ru-RU"/>
        </w:rPr>
        <w:t>детей из семей граждан, призванных на военную службу для участия в специальной операции на территории Украины</w:t>
      </w:r>
      <w:r w:rsidRPr="001316A6">
        <w:rPr>
          <w:spacing w:val="-1"/>
          <w:sz w:val="26"/>
          <w:szCs w:val="26"/>
          <w:lang w:val="ru-RU"/>
        </w:rPr>
        <w:t xml:space="preserve">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>семей граждан, погибших на военной службе в специальной военной операции на территории Украины</w:t>
      </w:r>
      <w:r w:rsidRPr="001316A6">
        <w:rPr>
          <w:color w:val="000000"/>
          <w:spacing w:val="-1"/>
          <w:sz w:val="26"/>
          <w:szCs w:val="26"/>
          <w:lang w:val="ru-RU"/>
        </w:rPr>
        <w:t>, обучающихся в муниципальных общеобразовательных организациях».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>В раздел 4 добавить пункт 4.1. в следующей редакции:</w:t>
      </w:r>
    </w:p>
    <w:p w:rsidR="001316A6" w:rsidRPr="001316A6" w:rsidRDefault="001316A6" w:rsidP="001316A6">
      <w:pPr>
        <w:pStyle w:val="a3"/>
        <w:tabs>
          <w:tab w:val="left" w:pos="0"/>
        </w:tabs>
        <w:ind w:left="0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>«4.1 Предоставление зачисления в группу продленного дня осуществляется в течение всего учебного года, за исключением каникулярного периода».</w:t>
      </w:r>
    </w:p>
    <w:p w:rsidR="001316A6" w:rsidRPr="001316A6" w:rsidRDefault="001316A6" w:rsidP="001316A6">
      <w:pPr>
        <w:pStyle w:val="a3"/>
        <w:tabs>
          <w:tab w:val="left" w:pos="0"/>
        </w:tabs>
        <w:ind w:left="0"/>
        <w:contextualSpacing w:val="0"/>
        <w:jc w:val="both"/>
        <w:rPr>
          <w:color w:val="000000"/>
          <w:spacing w:val="-1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z w:val="26"/>
          <w:szCs w:val="26"/>
          <w:lang w:val="ru-RU"/>
        </w:rPr>
        <w:t xml:space="preserve">Добавить раздел </w:t>
      </w:r>
      <w:r w:rsidRPr="001316A6">
        <w:rPr>
          <w:sz w:val="26"/>
          <w:szCs w:val="26"/>
          <w:shd w:val="clear" w:color="auto" w:fill="FFFFFF"/>
          <w:lang w:val="ru-RU"/>
        </w:rPr>
        <w:t>5 в следующей редакции:</w:t>
      </w:r>
      <w:r w:rsidRPr="001316A6">
        <w:rPr>
          <w:color w:val="000000"/>
          <w:sz w:val="26"/>
          <w:szCs w:val="26"/>
          <w:lang w:val="ru-RU"/>
        </w:rPr>
        <w:t xml:space="preserve"> 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z w:val="26"/>
          <w:szCs w:val="26"/>
          <w:lang w:val="ru-RU"/>
        </w:rPr>
        <w:t>«5. Предоставление бесплатного посещения занятий (кружки, секции и иные подобные занятия) по дополнительным общеобразовательным программам в муниципальных организациях дополнительного образования».</w:t>
      </w:r>
    </w:p>
    <w:p w:rsidR="001316A6" w:rsidRPr="001316A6" w:rsidRDefault="001316A6" w:rsidP="001316A6">
      <w:pPr>
        <w:pStyle w:val="a3"/>
        <w:tabs>
          <w:tab w:val="left" w:pos="0"/>
        </w:tabs>
        <w:ind w:left="567"/>
        <w:contextualSpacing w:val="0"/>
        <w:jc w:val="both"/>
        <w:rPr>
          <w:color w:val="000000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z w:val="26"/>
          <w:szCs w:val="26"/>
          <w:lang w:val="ru-RU"/>
        </w:rPr>
        <w:t xml:space="preserve">В раздел 5 добавить пункт 5.1. </w:t>
      </w:r>
      <w:r w:rsidRPr="001316A6">
        <w:rPr>
          <w:color w:val="000000"/>
          <w:spacing w:val="-1"/>
          <w:sz w:val="26"/>
          <w:szCs w:val="26"/>
          <w:lang w:val="ru-RU"/>
        </w:rPr>
        <w:t>в следующей редакции:</w:t>
      </w:r>
    </w:p>
    <w:p w:rsidR="001316A6" w:rsidRPr="001316A6" w:rsidRDefault="001316A6" w:rsidP="001316A6">
      <w:pPr>
        <w:pStyle w:val="a3"/>
        <w:tabs>
          <w:tab w:val="left" w:pos="0"/>
        </w:tabs>
        <w:ind w:left="0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«5.1 </w:t>
      </w:r>
      <w:r w:rsidRPr="001316A6">
        <w:rPr>
          <w:color w:val="000000"/>
          <w:sz w:val="26"/>
          <w:szCs w:val="26"/>
          <w:lang w:val="ru-RU"/>
        </w:rPr>
        <w:t>Предоставление бесплатного посещения занятий (кружки, секции и иные подобные занятия) по дополнительным общеобразовательным программам в муниципальных организациях дополнительного образования осуществляется в течение всего учебного года».</w:t>
      </w:r>
    </w:p>
    <w:p w:rsidR="001316A6" w:rsidRPr="001316A6" w:rsidRDefault="001316A6" w:rsidP="001316A6">
      <w:pPr>
        <w:pStyle w:val="a3"/>
        <w:tabs>
          <w:tab w:val="left" w:pos="0"/>
        </w:tabs>
        <w:ind w:left="0"/>
        <w:contextualSpacing w:val="0"/>
        <w:jc w:val="both"/>
        <w:rPr>
          <w:color w:val="000000"/>
          <w:sz w:val="26"/>
          <w:szCs w:val="26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color w:val="000000"/>
          <w:sz w:val="26"/>
          <w:szCs w:val="26"/>
          <w:lang w:val="ru-RU"/>
        </w:rPr>
        <w:t xml:space="preserve">В раздел 6 добавить пункты </w:t>
      </w:r>
      <w:r w:rsidRPr="001316A6">
        <w:rPr>
          <w:color w:val="000000"/>
          <w:spacing w:val="-1"/>
          <w:sz w:val="26"/>
          <w:szCs w:val="26"/>
          <w:lang w:val="ru-RU"/>
        </w:rPr>
        <w:t>в следующей редакции</w:t>
      </w:r>
      <w:r w:rsidRPr="001316A6">
        <w:rPr>
          <w:color w:val="000000"/>
          <w:sz w:val="26"/>
          <w:szCs w:val="26"/>
          <w:lang w:val="ru-RU"/>
        </w:rPr>
        <w:t>:</w:t>
      </w:r>
    </w:p>
    <w:p w:rsidR="001316A6" w:rsidRPr="001316A6" w:rsidRDefault="001316A6" w:rsidP="001316A6">
      <w:pPr>
        <w:shd w:val="clear" w:color="auto" w:fill="FFFFFF"/>
        <w:tabs>
          <w:tab w:val="left" w:pos="0"/>
        </w:tabs>
        <w:jc w:val="both"/>
        <w:rPr>
          <w:sz w:val="26"/>
          <w:szCs w:val="26"/>
          <w:lang w:val="ru-RU"/>
        </w:rPr>
      </w:pPr>
      <w:r w:rsidRPr="001316A6">
        <w:rPr>
          <w:sz w:val="26"/>
          <w:szCs w:val="26"/>
          <w:lang w:val="ru-RU"/>
        </w:rPr>
        <w:t>«6.10 Зачисление в группы продленного дня осуществляется в первоочередном порядке, плата за присмотр и уход за детьми не взимается».</w:t>
      </w:r>
    </w:p>
    <w:p w:rsidR="001316A6" w:rsidRPr="001316A6" w:rsidRDefault="001316A6" w:rsidP="001316A6">
      <w:pPr>
        <w:tabs>
          <w:tab w:val="left" w:pos="0"/>
        </w:tabs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proofErr w:type="gramStart"/>
      <w:r w:rsidRPr="001316A6">
        <w:rPr>
          <w:color w:val="000000"/>
          <w:sz w:val="26"/>
          <w:szCs w:val="26"/>
          <w:shd w:val="clear" w:color="auto" w:fill="FFFFFF"/>
          <w:lang w:val="ru-RU"/>
        </w:rPr>
        <w:t xml:space="preserve">6.11 Предоставление </w:t>
      </w:r>
      <w:r w:rsidRPr="001316A6">
        <w:rPr>
          <w:sz w:val="26"/>
          <w:szCs w:val="26"/>
          <w:lang w:val="ru-RU"/>
        </w:rPr>
        <w:t xml:space="preserve">детям из семей граждан, призванных на военную службу для участия в специальной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>военной</w:t>
      </w:r>
      <w:r w:rsidRPr="001316A6">
        <w:rPr>
          <w:sz w:val="26"/>
          <w:szCs w:val="26"/>
          <w:lang w:val="ru-RU"/>
        </w:rPr>
        <w:t xml:space="preserve"> операции на территории Украины</w:t>
      </w:r>
      <w:r w:rsidRPr="001316A6">
        <w:rPr>
          <w:spacing w:val="-1"/>
          <w:sz w:val="26"/>
          <w:szCs w:val="26"/>
          <w:lang w:val="ru-RU"/>
        </w:rPr>
        <w:t xml:space="preserve">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семей граждан, погибших на военной службе в специальной военной операции на территории Украины </w:t>
      </w:r>
      <w:r w:rsidRPr="001316A6">
        <w:rPr>
          <w:color w:val="000000"/>
          <w:sz w:val="26"/>
          <w:szCs w:val="26"/>
          <w:shd w:val="clear" w:color="auto" w:fill="FFFFFF"/>
          <w:lang w:val="ru-RU"/>
        </w:rPr>
        <w:t>занятий (кружки, секции и иные подобные занятия) в рамках дополнительных общеобразовательных программам, в муниципальных организациях дополнительного образования осуществляются бесплатно».</w:t>
      </w:r>
      <w:proofErr w:type="gramEnd"/>
    </w:p>
    <w:p w:rsidR="001316A6" w:rsidRPr="001316A6" w:rsidRDefault="001316A6" w:rsidP="001316A6">
      <w:pPr>
        <w:tabs>
          <w:tab w:val="left" w:pos="0"/>
        </w:tabs>
        <w:jc w:val="both"/>
        <w:rPr>
          <w:sz w:val="26"/>
          <w:szCs w:val="26"/>
          <w:shd w:val="clear" w:color="auto" w:fill="FFFFFF"/>
          <w:lang w:val="ru-RU"/>
        </w:rPr>
      </w:pPr>
    </w:p>
    <w:p w:rsidR="001316A6" w:rsidRPr="001316A6" w:rsidRDefault="001316A6" w:rsidP="001316A6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contextualSpacing w:val="0"/>
        <w:jc w:val="both"/>
        <w:rPr>
          <w:color w:val="000000"/>
          <w:sz w:val="26"/>
          <w:szCs w:val="26"/>
          <w:lang w:val="ru-RU"/>
        </w:rPr>
      </w:pPr>
      <w:r w:rsidRPr="001316A6">
        <w:rPr>
          <w:sz w:val="26"/>
          <w:szCs w:val="26"/>
          <w:shd w:val="clear" w:color="auto" w:fill="FFFFFF"/>
          <w:lang w:val="ru-RU"/>
        </w:rPr>
        <w:t xml:space="preserve">Добавить раздел </w:t>
      </w:r>
      <w:r w:rsidRPr="001316A6">
        <w:rPr>
          <w:color w:val="000000"/>
          <w:sz w:val="26"/>
          <w:szCs w:val="26"/>
          <w:lang w:val="ru-RU"/>
        </w:rPr>
        <w:t xml:space="preserve">9 добавить </w:t>
      </w:r>
      <w:r w:rsidRPr="001316A6">
        <w:rPr>
          <w:color w:val="000000"/>
          <w:spacing w:val="-1"/>
          <w:sz w:val="26"/>
          <w:szCs w:val="26"/>
          <w:lang w:val="ru-RU"/>
        </w:rPr>
        <w:t>в следующей редакции:</w:t>
      </w:r>
    </w:p>
    <w:p w:rsidR="001316A6" w:rsidRPr="001316A6" w:rsidRDefault="001316A6" w:rsidP="001316A6">
      <w:pPr>
        <w:pStyle w:val="a3"/>
        <w:tabs>
          <w:tab w:val="left" w:pos="0"/>
        </w:tabs>
        <w:ind w:left="884"/>
        <w:jc w:val="both"/>
        <w:rPr>
          <w:color w:val="000000"/>
          <w:spacing w:val="-1"/>
          <w:sz w:val="26"/>
          <w:szCs w:val="26"/>
          <w:lang w:val="ru-RU"/>
        </w:rPr>
      </w:pPr>
      <w:r w:rsidRPr="001316A6">
        <w:rPr>
          <w:sz w:val="26"/>
          <w:szCs w:val="26"/>
          <w:shd w:val="clear" w:color="auto" w:fill="FFFFFF"/>
          <w:lang w:val="ru-RU"/>
        </w:rPr>
        <w:t xml:space="preserve">«9. Порядок учёта </w:t>
      </w:r>
      <w:r w:rsidRPr="001316A6">
        <w:rPr>
          <w:color w:val="000000"/>
          <w:spacing w:val="-1"/>
          <w:sz w:val="26"/>
          <w:szCs w:val="26"/>
          <w:lang w:val="ru-RU"/>
        </w:rPr>
        <w:t>в группе продленного дня».</w:t>
      </w:r>
    </w:p>
    <w:p w:rsidR="001316A6" w:rsidRPr="001316A6" w:rsidRDefault="001316A6" w:rsidP="001316A6">
      <w:pPr>
        <w:pStyle w:val="a3"/>
        <w:tabs>
          <w:tab w:val="left" w:pos="0"/>
        </w:tabs>
        <w:ind w:left="884"/>
        <w:jc w:val="both"/>
        <w:rPr>
          <w:sz w:val="26"/>
          <w:szCs w:val="26"/>
          <w:shd w:val="clear" w:color="auto" w:fill="FFFFFF"/>
          <w:lang w:val="ru-RU"/>
        </w:rPr>
      </w:pPr>
    </w:p>
    <w:p w:rsidR="001316A6" w:rsidRPr="001316A6" w:rsidRDefault="001316A6" w:rsidP="001316A6">
      <w:pPr>
        <w:tabs>
          <w:tab w:val="left" w:pos="0"/>
        </w:tabs>
        <w:jc w:val="both"/>
        <w:rPr>
          <w:sz w:val="26"/>
          <w:szCs w:val="26"/>
          <w:shd w:val="clear" w:color="auto" w:fill="FFFFFF"/>
          <w:lang w:val="ru-RU"/>
        </w:rPr>
      </w:pPr>
      <w:r w:rsidRPr="001316A6">
        <w:rPr>
          <w:color w:val="000000"/>
          <w:spacing w:val="-1"/>
          <w:sz w:val="26"/>
          <w:szCs w:val="26"/>
          <w:lang w:val="ru-RU"/>
        </w:rPr>
        <w:t xml:space="preserve">11. В раздел 9 добавить пункты </w:t>
      </w:r>
      <w:r w:rsidRPr="001316A6">
        <w:rPr>
          <w:color w:val="000000"/>
          <w:sz w:val="26"/>
          <w:szCs w:val="26"/>
          <w:shd w:val="clear" w:color="auto" w:fill="FFFFFF"/>
          <w:lang w:val="ru-RU"/>
        </w:rPr>
        <w:t>в следующей редакции:</w:t>
      </w:r>
    </w:p>
    <w:p w:rsidR="001316A6" w:rsidRPr="001316A6" w:rsidRDefault="001316A6" w:rsidP="001316A6">
      <w:pPr>
        <w:jc w:val="both"/>
        <w:rPr>
          <w:sz w:val="26"/>
          <w:szCs w:val="26"/>
          <w:shd w:val="clear" w:color="auto" w:fill="FFFFFF"/>
          <w:lang w:val="ru-RU"/>
        </w:rPr>
      </w:pPr>
      <w:r w:rsidRPr="001316A6">
        <w:rPr>
          <w:sz w:val="26"/>
          <w:szCs w:val="26"/>
          <w:shd w:val="clear" w:color="auto" w:fill="FFFFFF"/>
          <w:lang w:val="ru-RU"/>
        </w:rPr>
        <w:t>«9.1</w:t>
      </w:r>
      <w:proofErr w:type="gramStart"/>
      <w:r w:rsidRPr="001316A6">
        <w:rPr>
          <w:sz w:val="26"/>
          <w:szCs w:val="26"/>
          <w:shd w:val="clear" w:color="auto" w:fill="FFFFFF"/>
          <w:lang w:val="ru-RU"/>
        </w:rPr>
        <w:t>Н</w:t>
      </w:r>
      <w:proofErr w:type="gramEnd"/>
      <w:r w:rsidRPr="001316A6">
        <w:rPr>
          <w:sz w:val="26"/>
          <w:szCs w:val="26"/>
          <w:shd w:val="clear" w:color="auto" w:fill="FFFFFF"/>
          <w:lang w:val="ru-RU"/>
        </w:rPr>
        <w:t xml:space="preserve">азначить ответственного по зачислению </w:t>
      </w:r>
      <w:r w:rsidRPr="001316A6">
        <w:rPr>
          <w:sz w:val="26"/>
          <w:szCs w:val="26"/>
          <w:lang w:val="ru-RU"/>
        </w:rPr>
        <w:t>детей из семей граждан, призванных на военную службу для участия в специальной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 военной</w:t>
      </w:r>
      <w:r w:rsidRPr="001316A6">
        <w:rPr>
          <w:sz w:val="26"/>
          <w:szCs w:val="26"/>
          <w:lang w:val="ru-RU"/>
        </w:rPr>
        <w:t xml:space="preserve"> операции на территории Украины</w:t>
      </w:r>
      <w:r w:rsidRPr="001316A6">
        <w:rPr>
          <w:spacing w:val="-1"/>
          <w:sz w:val="26"/>
          <w:szCs w:val="26"/>
          <w:lang w:val="ru-RU"/>
        </w:rPr>
        <w:t xml:space="preserve">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семей граждан, погибших на военной службе в специальной военной операции на территории Украины </w:t>
      </w:r>
      <w:r w:rsidRPr="001316A6">
        <w:rPr>
          <w:sz w:val="26"/>
          <w:szCs w:val="26"/>
          <w:shd w:val="clear" w:color="auto" w:fill="FFFFFF"/>
          <w:lang w:val="ru-RU"/>
        </w:rPr>
        <w:t>в группу продленного дня, который оформляет приказ по зачислению в группу продленного дня».</w:t>
      </w:r>
    </w:p>
    <w:p w:rsidR="001316A6" w:rsidRPr="001316A6" w:rsidRDefault="001316A6" w:rsidP="001316A6">
      <w:pPr>
        <w:jc w:val="both"/>
        <w:rPr>
          <w:sz w:val="26"/>
          <w:szCs w:val="26"/>
          <w:shd w:val="clear" w:color="auto" w:fill="FFFFFF"/>
          <w:lang w:val="ru-RU"/>
        </w:rPr>
      </w:pPr>
      <w:r w:rsidRPr="001316A6">
        <w:rPr>
          <w:sz w:val="26"/>
          <w:szCs w:val="26"/>
          <w:shd w:val="clear" w:color="auto" w:fill="FFFFFF"/>
          <w:lang w:val="ru-RU"/>
        </w:rPr>
        <w:t xml:space="preserve">9.2 Ответственный по зачислению </w:t>
      </w:r>
      <w:r w:rsidRPr="001316A6">
        <w:rPr>
          <w:sz w:val="26"/>
          <w:szCs w:val="26"/>
          <w:lang w:val="ru-RU"/>
        </w:rPr>
        <w:t xml:space="preserve">детей из семей граждан, призванных на военную службу для участия в специальной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>военной</w:t>
      </w:r>
      <w:r w:rsidRPr="001316A6">
        <w:rPr>
          <w:sz w:val="26"/>
          <w:szCs w:val="26"/>
          <w:lang w:val="ru-RU"/>
        </w:rPr>
        <w:t xml:space="preserve"> операции на территории Украины</w:t>
      </w:r>
      <w:r w:rsidRPr="001316A6">
        <w:rPr>
          <w:spacing w:val="-1"/>
          <w:sz w:val="26"/>
          <w:szCs w:val="26"/>
          <w:lang w:val="ru-RU"/>
        </w:rPr>
        <w:t xml:space="preserve">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семей граждан, погибших на военной службе в специальной военной операции на территории Украины </w:t>
      </w:r>
      <w:r w:rsidRPr="001316A6">
        <w:rPr>
          <w:sz w:val="26"/>
          <w:szCs w:val="26"/>
          <w:shd w:val="clear" w:color="auto" w:fill="FFFFFF"/>
          <w:lang w:val="ru-RU"/>
        </w:rPr>
        <w:t>в группу продленного дня, ведет учет посещения группы продленного дня».</w:t>
      </w:r>
    </w:p>
    <w:p w:rsidR="001316A6" w:rsidRPr="001316A6" w:rsidRDefault="001316A6" w:rsidP="001316A6">
      <w:pPr>
        <w:jc w:val="both"/>
        <w:rPr>
          <w:sz w:val="26"/>
          <w:szCs w:val="26"/>
          <w:shd w:val="clear" w:color="auto" w:fill="FFFFFF"/>
          <w:lang w:val="ru-RU"/>
        </w:rPr>
      </w:pPr>
      <w:r w:rsidRPr="001316A6">
        <w:rPr>
          <w:sz w:val="26"/>
          <w:szCs w:val="26"/>
          <w:shd w:val="clear" w:color="auto" w:fill="FFFFFF"/>
          <w:lang w:val="ru-RU"/>
        </w:rPr>
        <w:t xml:space="preserve">9.3 Посещение </w:t>
      </w:r>
      <w:r w:rsidRPr="001316A6">
        <w:rPr>
          <w:sz w:val="26"/>
          <w:szCs w:val="26"/>
          <w:lang w:val="ru-RU"/>
        </w:rPr>
        <w:t>детьми из семей граждан, призванных на военную службу для участия в специальной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 военной</w:t>
      </w:r>
      <w:r w:rsidRPr="001316A6">
        <w:rPr>
          <w:sz w:val="26"/>
          <w:szCs w:val="26"/>
          <w:lang w:val="ru-RU"/>
        </w:rPr>
        <w:t xml:space="preserve"> операции на территории Украины</w:t>
      </w:r>
      <w:r w:rsidRPr="001316A6">
        <w:rPr>
          <w:spacing w:val="-1"/>
          <w:sz w:val="26"/>
          <w:szCs w:val="26"/>
          <w:lang w:val="ru-RU"/>
        </w:rPr>
        <w:t xml:space="preserve">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семей граждан, погибших на военной службе в специальной военной операции на территории Украины </w:t>
      </w:r>
      <w:r w:rsidRPr="001316A6">
        <w:rPr>
          <w:sz w:val="26"/>
          <w:szCs w:val="26"/>
          <w:shd w:val="clear" w:color="auto" w:fill="FFFFFF"/>
          <w:lang w:val="ru-RU"/>
        </w:rPr>
        <w:t>групп продленного дня, осуществляется бесплатно».</w:t>
      </w:r>
    </w:p>
    <w:p w:rsidR="001316A6" w:rsidRPr="001316A6" w:rsidRDefault="001316A6" w:rsidP="001316A6">
      <w:pPr>
        <w:jc w:val="both"/>
        <w:rPr>
          <w:sz w:val="26"/>
          <w:szCs w:val="26"/>
          <w:shd w:val="clear" w:color="auto" w:fill="FFFFFF"/>
          <w:lang w:val="ru-RU"/>
        </w:rPr>
      </w:pPr>
    </w:p>
    <w:p w:rsidR="001316A6" w:rsidRPr="001316A6" w:rsidRDefault="001316A6" w:rsidP="001316A6">
      <w:pPr>
        <w:jc w:val="both"/>
        <w:rPr>
          <w:sz w:val="26"/>
          <w:szCs w:val="26"/>
          <w:shd w:val="clear" w:color="auto" w:fill="FFFFFF"/>
          <w:lang w:val="ru-RU"/>
        </w:rPr>
      </w:pPr>
      <w:r w:rsidRPr="001316A6">
        <w:rPr>
          <w:sz w:val="26"/>
          <w:szCs w:val="26"/>
          <w:shd w:val="clear" w:color="auto" w:fill="FFFFFF"/>
          <w:lang w:val="ru-RU"/>
        </w:rPr>
        <w:t>12. Добавить раздел 10 в следующей редакции:</w:t>
      </w:r>
    </w:p>
    <w:p w:rsidR="001316A6" w:rsidRPr="001316A6" w:rsidRDefault="001316A6" w:rsidP="001316A6">
      <w:pPr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1316A6">
        <w:rPr>
          <w:sz w:val="26"/>
          <w:szCs w:val="26"/>
          <w:shd w:val="clear" w:color="auto" w:fill="FFFFFF"/>
          <w:lang w:val="ru-RU"/>
        </w:rPr>
        <w:t xml:space="preserve">«10. </w:t>
      </w:r>
      <w:proofErr w:type="gramStart"/>
      <w:r w:rsidRPr="001316A6">
        <w:rPr>
          <w:sz w:val="26"/>
          <w:szCs w:val="26"/>
          <w:shd w:val="clear" w:color="auto" w:fill="FFFFFF"/>
          <w:lang w:val="ru-RU"/>
        </w:rPr>
        <w:t xml:space="preserve">Порядок учета предоставления </w:t>
      </w:r>
      <w:r w:rsidRPr="001316A6">
        <w:rPr>
          <w:sz w:val="26"/>
          <w:szCs w:val="26"/>
          <w:lang w:val="ru-RU"/>
        </w:rPr>
        <w:t>детям из семей граждан, призванных на военную службу для участия в специальной операции на территории Украины</w:t>
      </w:r>
      <w:r w:rsidRPr="001316A6">
        <w:rPr>
          <w:spacing w:val="-1"/>
          <w:sz w:val="26"/>
          <w:szCs w:val="26"/>
          <w:lang w:val="ru-RU"/>
        </w:rPr>
        <w:t xml:space="preserve">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семей граждан, погибших на военной службе в специальной военной операции на территории Украины </w:t>
      </w:r>
      <w:r w:rsidRPr="001316A6">
        <w:rPr>
          <w:sz w:val="26"/>
          <w:szCs w:val="26"/>
          <w:shd w:val="clear" w:color="auto" w:fill="FFFFFF"/>
          <w:lang w:val="ru-RU"/>
        </w:rPr>
        <w:t xml:space="preserve">бесплатного посещения занятий </w:t>
      </w:r>
      <w:r w:rsidRPr="001316A6">
        <w:rPr>
          <w:color w:val="000000"/>
          <w:sz w:val="26"/>
          <w:szCs w:val="26"/>
          <w:shd w:val="clear" w:color="auto" w:fill="FFFFFF"/>
          <w:lang w:val="ru-RU"/>
        </w:rPr>
        <w:t>(кружки, секции и иные подобные занятия) в рамках дополнительных общеобразовательных программам, в муниципальных организациях дополнительного образования».</w:t>
      </w:r>
      <w:proofErr w:type="gramEnd"/>
    </w:p>
    <w:p w:rsidR="001316A6" w:rsidRPr="001316A6" w:rsidRDefault="001316A6" w:rsidP="001316A6">
      <w:pPr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1316A6" w:rsidRPr="001316A6" w:rsidRDefault="001316A6" w:rsidP="001316A6">
      <w:pPr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1316A6">
        <w:rPr>
          <w:color w:val="000000"/>
          <w:sz w:val="26"/>
          <w:szCs w:val="26"/>
          <w:shd w:val="clear" w:color="auto" w:fill="FFFFFF"/>
          <w:lang w:val="ru-RU"/>
        </w:rPr>
        <w:t xml:space="preserve">13. В </w:t>
      </w:r>
      <w:r w:rsidRPr="001316A6">
        <w:rPr>
          <w:sz w:val="26"/>
          <w:szCs w:val="26"/>
          <w:shd w:val="clear" w:color="auto" w:fill="FFFFFF"/>
          <w:lang w:val="ru-RU"/>
        </w:rPr>
        <w:t xml:space="preserve">раздел 10 добавить пункт 10.1. в </w:t>
      </w:r>
      <w:r w:rsidRPr="001316A6">
        <w:rPr>
          <w:color w:val="000000"/>
          <w:sz w:val="26"/>
          <w:szCs w:val="26"/>
          <w:shd w:val="clear" w:color="auto" w:fill="FFFFFF"/>
          <w:lang w:val="ru-RU"/>
        </w:rPr>
        <w:t>следующей редакции:</w:t>
      </w:r>
    </w:p>
    <w:p w:rsidR="001316A6" w:rsidRPr="001316A6" w:rsidRDefault="001316A6" w:rsidP="001316A6">
      <w:pPr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proofErr w:type="gramStart"/>
      <w:r w:rsidRPr="001316A6">
        <w:rPr>
          <w:color w:val="000000"/>
          <w:sz w:val="26"/>
          <w:szCs w:val="26"/>
          <w:shd w:val="clear" w:color="auto" w:fill="FFFFFF"/>
          <w:lang w:val="ru-RU"/>
        </w:rPr>
        <w:t xml:space="preserve">«10.1 Приказом руководителей муниципальных организаций дополнительного образования зачисляются на занятия (кружки, секции и иные подобные занятия) в рамках дополнительных общеобразовательных программам, в муниципальные организации дополнительного образования </w:t>
      </w:r>
      <w:r w:rsidRPr="001316A6">
        <w:rPr>
          <w:sz w:val="26"/>
          <w:szCs w:val="26"/>
          <w:lang w:val="ru-RU"/>
        </w:rPr>
        <w:t>дети из семей граждан, призванных на военную службу для участия в специальной операции на территории Украины</w:t>
      </w:r>
      <w:r w:rsidRPr="001316A6">
        <w:rPr>
          <w:spacing w:val="-1"/>
          <w:sz w:val="26"/>
          <w:szCs w:val="26"/>
          <w:lang w:val="ru-RU"/>
        </w:rPr>
        <w:t xml:space="preserve"> </w:t>
      </w:r>
      <w:r w:rsidRPr="001316A6">
        <w:rPr>
          <w:bCs/>
          <w:sz w:val="26"/>
          <w:szCs w:val="26"/>
          <w:lang w:val="ru-RU"/>
        </w:rPr>
        <w:t xml:space="preserve">и </w:t>
      </w:r>
      <w:r w:rsidRPr="001316A6">
        <w:rPr>
          <w:rFonts w:eastAsia="Calibri"/>
          <w:color w:val="000000"/>
          <w:sz w:val="26"/>
          <w:szCs w:val="26"/>
          <w:shd w:val="clear" w:color="auto" w:fill="FFFFFF"/>
          <w:lang w:val="ru-RU" w:eastAsia="en-US"/>
        </w:rPr>
        <w:t xml:space="preserve">семей граждан, погибших на военной службе в специальной военной операции на территории Украины </w:t>
      </w:r>
      <w:r w:rsidRPr="001316A6">
        <w:rPr>
          <w:sz w:val="26"/>
          <w:szCs w:val="26"/>
          <w:shd w:val="clear" w:color="auto" w:fill="FFFFFF"/>
          <w:lang w:val="ru-RU"/>
        </w:rPr>
        <w:t>и назначается ответственный по</w:t>
      </w:r>
      <w:proofErr w:type="gramEnd"/>
      <w:r w:rsidRPr="001316A6">
        <w:rPr>
          <w:sz w:val="26"/>
          <w:szCs w:val="26"/>
          <w:shd w:val="clear" w:color="auto" w:fill="FFFFFF"/>
          <w:lang w:val="ru-RU"/>
        </w:rPr>
        <w:t xml:space="preserve"> осуществлению учета посещения детей данной категории</w:t>
      </w:r>
      <w:r w:rsidRPr="001316A6">
        <w:rPr>
          <w:color w:val="000000"/>
          <w:sz w:val="26"/>
          <w:szCs w:val="26"/>
          <w:shd w:val="clear" w:color="auto" w:fill="FFFFFF"/>
          <w:lang w:val="ru-RU"/>
        </w:rPr>
        <w:t>».</w:t>
      </w:r>
    </w:p>
    <w:p w:rsidR="001316A6" w:rsidRPr="001316A6" w:rsidRDefault="001316A6" w:rsidP="001316A6">
      <w:pPr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1316A6" w:rsidRPr="001316A6" w:rsidRDefault="001316A6" w:rsidP="001316A6">
      <w:pPr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1316A6">
        <w:rPr>
          <w:color w:val="000000"/>
          <w:sz w:val="26"/>
          <w:szCs w:val="26"/>
          <w:shd w:val="clear" w:color="auto" w:fill="FFFFFF"/>
          <w:lang w:val="ru-RU"/>
        </w:rPr>
        <w:t xml:space="preserve">14. Раздел </w:t>
      </w:r>
      <w:r w:rsidRPr="001316A6">
        <w:rPr>
          <w:sz w:val="26"/>
          <w:szCs w:val="26"/>
          <w:shd w:val="clear" w:color="auto" w:fill="FFFFFF"/>
          <w:lang w:val="ru-RU"/>
        </w:rPr>
        <w:t>7 изменить на раздел 11 в следующей редакции:</w:t>
      </w:r>
    </w:p>
    <w:p w:rsidR="001316A6" w:rsidRPr="001316A6" w:rsidRDefault="001316A6" w:rsidP="001316A6">
      <w:pPr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1316A6">
        <w:rPr>
          <w:color w:val="000000"/>
          <w:sz w:val="26"/>
          <w:szCs w:val="26"/>
          <w:shd w:val="clear" w:color="auto" w:fill="FFFFFF"/>
          <w:lang w:val="ru-RU"/>
        </w:rPr>
        <w:t>«11. Контроль и ответственность за предоставление меры социальной поддержки».</w:t>
      </w:r>
    </w:p>
    <w:p w:rsidR="001316A6" w:rsidRPr="001316A6" w:rsidRDefault="001316A6" w:rsidP="001316A6">
      <w:pPr>
        <w:jc w:val="both"/>
        <w:rPr>
          <w:sz w:val="26"/>
          <w:szCs w:val="26"/>
          <w:lang w:val="ru-RU"/>
        </w:rPr>
      </w:pPr>
    </w:p>
    <w:p w:rsidR="001316A6" w:rsidRPr="00A529FB" w:rsidRDefault="001316A6" w:rsidP="001316A6">
      <w:pPr>
        <w:jc w:val="both"/>
        <w:rPr>
          <w:rFonts w:ascii="Arial" w:hAnsi="Arial" w:cs="Arial"/>
          <w:sz w:val="16"/>
          <w:szCs w:val="16"/>
          <w:lang w:val="ru-RU"/>
        </w:rPr>
      </w:pPr>
    </w:p>
    <w:sectPr w:rsidR="001316A6" w:rsidRPr="00A529FB" w:rsidSect="007E4E3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03B8"/>
    <w:multiLevelType w:val="hybridMultilevel"/>
    <w:tmpl w:val="40767A30"/>
    <w:lvl w:ilvl="0" w:tplc="A85C4520">
      <w:start w:val="1"/>
      <w:numFmt w:val="decimal"/>
      <w:suff w:val="space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D1811"/>
    <w:rsid w:val="001316A6"/>
    <w:rsid w:val="002C4D96"/>
    <w:rsid w:val="00552923"/>
    <w:rsid w:val="005E67A2"/>
    <w:rsid w:val="006A0235"/>
    <w:rsid w:val="007E4E33"/>
    <w:rsid w:val="007F5C03"/>
    <w:rsid w:val="00830786"/>
    <w:rsid w:val="00A529FB"/>
    <w:rsid w:val="00B53AA8"/>
    <w:rsid w:val="00BD21F8"/>
    <w:rsid w:val="00C71F63"/>
    <w:rsid w:val="00C74A10"/>
    <w:rsid w:val="00D02EF3"/>
    <w:rsid w:val="00D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Куприянова Лидия Михайловна</cp:lastModifiedBy>
  <cp:revision>9</cp:revision>
  <cp:lastPrinted>2023-02-22T03:36:00Z</cp:lastPrinted>
  <dcterms:created xsi:type="dcterms:W3CDTF">2023-02-21T09:26:00Z</dcterms:created>
  <dcterms:modified xsi:type="dcterms:W3CDTF">2023-02-28T04:16:00Z</dcterms:modified>
</cp:coreProperties>
</file>