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0" w:name="_Toc474773835"/>
      <w:bookmarkStart w:id="1" w:name="_Toc474776432"/>
      <w:bookmarkStart w:id="2" w:name="_Toc474827293"/>
      <w:bookmarkStart w:id="3" w:name="_Toc476140978"/>
      <w:r w:rsidRPr="007B062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ДОКЛАД</w:t>
      </w: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8"/>
          <w:szCs w:val="32"/>
        </w:rPr>
      </w:pP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28"/>
          <w:szCs w:val="32"/>
        </w:rPr>
        <w:t>о состоянии и развитии конкурентной среды на рынках товаров, работ и услуг Юргинского муниципального округа</w:t>
      </w: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</w:pP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>по итогам 2022 года</w:t>
      </w:r>
    </w:p>
    <w:p w:rsidR="007B0623" w:rsidRPr="00185B1F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</w:rPr>
      </w:pPr>
    </w:p>
    <w:bookmarkEnd w:id="0"/>
    <w:bookmarkEnd w:id="1"/>
    <w:bookmarkEnd w:id="2"/>
    <w:bookmarkEnd w:id="3"/>
    <w:p w:rsidR="00710BE1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экономических задач, обозначенных Правительством Российской Федерации на ближайшую перспективу, является развитие конкуренции в российской экономике. С целью обеспечения единых подходов к решению этой задачи распоряжением Правительства Российской Федерации от 17.04.2019 года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768-р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</w:t>
      </w:r>
    </w:p>
    <w:p w:rsidR="007B0623" w:rsidRPr="007B0623" w:rsidRDefault="007B0623" w:rsidP="00710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субъектах Российской Федерации. </w:t>
      </w:r>
    </w:p>
    <w:p w:rsidR="00710BE1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</w:t>
      </w:r>
    </w:p>
    <w:p w:rsidR="00710BE1" w:rsidRDefault="007B0623" w:rsidP="007B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17.04.2019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768-р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конкуренции в субъектах Российской Федерации»</w:t>
      </w:r>
      <w:r w:rsidRPr="007B06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распоряжением Губернатора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– Кузбасса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12.12.2019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118-рг</w:t>
      </w:r>
    </w:p>
    <w:p w:rsidR="007B0623" w:rsidRPr="007B0623" w:rsidRDefault="007B0623" w:rsidP="007B06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внедрении стандарта развития конкуренции в Кемеровской области» утверждено Распоряжение администрации   Юргинского   муниципального   округа   от  18.07.2022  года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388-р «Об утверждении плана мероприятий («дорожной карты») по содействию развития конкуренции в Юргинском муниципальном округе».</w:t>
      </w:r>
    </w:p>
    <w:p w:rsidR="00710BE1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Доклад о состоянии и развитии конкурентной среды на рынках товаров, работ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услуг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>Юргинского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подготовлен </w:t>
      </w:r>
    </w:p>
    <w:p w:rsidR="00710BE1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соглашением о внедрении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развития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конкуренции 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в Кемеровской области - Кузбассе  от 01 августа 2019 года № 335-16 между  администрацией Кемеровской области  и администрацией Юргинского муниципального  округа. 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473707795"/>
      <w:bookmarkStart w:id="5" w:name="_Toc473714368"/>
      <w:bookmarkStart w:id="6" w:name="_Toc473727772"/>
      <w:bookmarkStart w:id="7" w:name="_Toc473788588"/>
      <w:bookmarkStart w:id="8" w:name="_Toc473788749"/>
      <w:bookmarkStart w:id="9" w:name="_Toc474773842"/>
      <w:bookmarkStart w:id="10" w:name="_Toc474776439"/>
      <w:bookmarkStart w:id="11" w:name="_Toc474827300"/>
      <w:bookmarkStart w:id="12" w:name="_Toc476140985"/>
      <w:r w:rsidRPr="007B0623">
        <w:rPr>
          <w:rFonts w:ascii="Times New Roman" w:eastAsia="Calibri" w:hAnsi="Times New Roman" w:cs="Times New Roman"/>
          <w:sz w:val="28"/>
          <w:szCs w:val="28"/>
        </w:rPr>
        <w:t>Все вышеуказанные документы размещены на официальном сайте администрации Юргинского муниципального округа (раздел «Стандарт развития конкуренции в Юргинском муниципальном округе»).</w:t>
      </w: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623" w:rsidRPr="007B0623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Утверждение перечня рынков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содействия развития конкуренции в Юргинском муниципальном округе</w:t>
      </w: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10BE1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10BE1">
        <w:rPr>
          <w:rFonts w:ascii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0BE1">
        <w:rPr>
          <w:rFonts w:ascii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sz w:val="28"/>
          <w:szCs w:val="28"/>
        </w:rPr>
        <w:t xml:space="preserve">Юргинского </w:t>
      </w:r>
      <w:r w:rsidR="00710BE1">
        <w:rPr>
          <w:rFonts w:ascii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10BE1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10BE1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 xml:space="preserve">от </w:t>
      </w:r>
      <w:r w:rsidR="00710BE1">
        <w:rPr>
          <w:rFonts w:ascii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hAnsi="Times New Roman" w:cs="Times New Roman"/>
          <w:sz w:val="28"/>
          <w:szCs w:val="28"/>
        </w:rPr>
        <w:t xml:space="preserve">26.08.2021 </w:t>
      </w:r>
      <w:r w:rsidR="00710BE1">
        <w:rPr>
          <w:rFonts w:ascii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sz w:val="28"/>
          <w:szCs w:val="28"/>
        </w:rPr>
        <w:t xml:space="preserve"> № 336-р </w:t>
      </w:r>
      <w:r w:rsidR="00710BE1">
        <w:rPr>
          <w:rFonts w:ascii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hAnsi="Times New Roman" w:cs="Times New Roman"/>
          <w:sz w:val="28"/>
          <w:szCs w:val="28"/>
        </w:rPr>
        <w:t xml:space="preserve">«Об </w:t>
      </w:r>
      <w:r w:rsidR="00710BE1">
        <w:rPr>
          <w:rFonts w:ascii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710BE1">
        <w:rPr>
          <w:rFonts w:ascii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710BE1">
        <w:rPr>
          <w:rFonts w:ascii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sz w:val="28"/>
          <w:szCs w:val="28"/>
        </w:rPr>
        <w:t xml:space="preserve">товарных </w:t>
      </w:r>
      <w:r w:rsidR="00710BE1">
        <w:rPr>
          <w:rFonts w:ascii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hAnsi="Times New Roman" w:cs="Times New Roman"/>
          <w:sz w:val="28"/>
          <w:szCs w:val="28"/>
        </w:rPr>
        <w:t xml:space="preserve">рынков 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>по содействию развития конкуренции в Юргинском муниципальном округе Кемеровской области-Кузбассе» утвержден перечень рынков для содействия развитию конкуренции в Юргинском муниципальном округе.</w:t>
      </w:r>
    </w:p>
    <w:p w:rsidR="00DE6089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размещено на официальном сайте Администрации Юргинского муниципального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«Юргинский </w:t>
      </w:r>
      <w:r w:rsidR="00710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710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 округ»</w:t>
      </w:r>
    </w:p>
    <w:p w:rsidR="007B0623" w:rsidRPr="007B0623" w:rsidRDefault="007B0623" w:rsidP="00DE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в сети «Интернет» (</w:t>
      </w:r>
      <w:hyperlink r:id="rId8" w:history="1">
        <w:r w:rsidRPr="007B062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http://yurgregion.ru/index.php?id=5606</w:t>
        </w:r>
      </w:hyperlink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В перечень товарных рынков вошли: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рынок услуг общего образования;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– рынок услуг дополнительного образования; 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– рынок услуг детского отдыха и оздоровления; 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рынок медицинских услуг;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– рынок социальных услуг; 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ритуальных услуг;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услуг по сбору и транспортированию твердых коммунальных отходов;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выполнения работ по благоустройству городской среды;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выполнения работ по содержанию и текущему ремонту общего имущества собственников помещений в многоквартирном доме;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оказания услуг по перевозке пассажиров автомобильным транспортом по муниципальным маршрутам регулярных перевозок;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оказания услуг по перевозке пассажиров автомобильным транспортом по межмуниципальным маршрутам регулярных перевозок;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оказания услуг по ремонту автотранспортных средств;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лабораторных исследований для выдачи ветеринарных сопроводительных документов;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       – рынок племенного животноводства;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рынок добычи общераспространенных полезных ископаемых на участках недр местного значения;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легкой промышленности;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обработки древесины и производство изделий из дерева;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</w:r>
    </w:p>
    <w:p w:rsidR="007B0623" w:rsidRPr="007B0623" w:rsidRDefault="007B0623" w:rsidP="00E463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– рынок дорожной деятельности  (за исключением проектирования)</w:t>
      </w:r>
    </w:p>
    <w:p w:rsidR="00710BE1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изменения перечня рынков Кемеровской области, предложений структурных подразделений администрации Юргинского муниципального округа, мнений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предпринимателей 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потребителей</w:t>
      </w:r>
      <w:r w:rsidR="00710B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товаров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услуг, высказанных в ходе проведения ежегодного мониторинга.</w:t>
      </w:r>
      <w:bookmarkStart w:id="13" w:name="_Toc473707796"/>
      <w:bookmarkStart w:id="14" w:name="_Toc473714369"/>
      <w:bookmarkStart w:id="15" w:name="_Toc473727773"/>
      <w:bookmarkStart w:id="16" w:name="_Toc473788589"/>
      <w:bookmarkStart w:id="17" w:name="_Toc473788750"/>
      <w:bookmarkStart w:id="18" w:name="_Toc474773843"/>
      <w:bookmarkStart w:id="19" w:name="_Toc474776440"/>
      <w:bookmarkStart w:id="20" w:name="_Toc474827301"/>
      <w:bookmarkStart w:id="21" w:name="_Toc476140986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Утверждение плана мероприятий («дорожной карты») по содействию развитию конкуренции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Юргинского муниципального округа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Распоряжением 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Юргинского 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</w:t>
      </w:r>
    </w:p>
    <w:p w:rsidR="00CF3933" w:rsidRDefault="007B0623" w:rsidP="00CF39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18.07.2022  года </w:t>
      </w:r>
      <w:r w:rsidR="00E4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388-р</w:t>
      </w:r>
      <w:r w:rsidRPr="007B062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«Об утверждении плана мероприятий («дорожной карты») по содействию развития конкуренции в Юргинском муниципальном округе» утвержден план мероприятий («дорожная карта») по содействию развития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конкуренции 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Юргинском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 округе»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F393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размещен 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 xml:space="preserve"> на официальном сайте</w:t>
      </w:r>
      <w:r w:rsidRPr="007B0623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  <w:lang w:eastAsia="ru-RU" w:bidi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«Юргинский муниципальный округ» (</w:t>
      </w:r>
      <w:hyperlink r:id="rId9" w:history="1">
        <w:r w:rsidRPr="007B062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http://yurgregion.ru/index.php?id=5606</w:t>
        </w:r>
      </w:hyperlink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B0623" w:rsidRPr="007B0623" w:rsidRDefault="007B0623" w:rsidP="007B0623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План мероприятий «дорожная карта» состоит из двух разделов: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1. Мероприятия по содействию развитию конкуренции товарных рынках Юргинского муниципального округа;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Системные мероприятия по развитию конкуренции.</w:t>
      </w:r>
    </w:p>
    <w:p w:rsidR="007B0623" w:rsidRPr="00185B1F" w:rsidRDefault="007B0623" w:rsidP="007B0623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 w:bidi="ru-RU"/>
        </w:rPr>
      </w:pPr>
      <w:bookmarkStart w:id="22" w:name="_Toc473707797"/>
      <w:bookmarkStart w:id="23" w:name="_Toc473714370"/>
      <w:bookmarkStart w:id="24" w:name="_Toc473727774"/>
      <w:bookmarkStart w:id="25" w:name="_Toc473788590"/>
      <w:bookmarkStart w:id="26" w:name="_Toc473788751"/>
      <w:bookmarkStart w:id="27" w:name="_Toc474773844"/>
      <w:bookmarkStart w:id="28" w:name="_Toc474776441"/>
      <w:bookmarkStart w:id="29" w:name="_Toc474827302"/>
      <w:bookmarkStart w:id="30" w:name="_Toc476140987"/>
    </w:p>
    <w:p w:rsidR="00E46301" w:rsidRDefault="007B0623" w:rsidP="007B062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ежегодного мониторинга состояния</w:t>
      </w:r>
    </w:p>
    <w:p w:rsidR="007B0623" w:rsidRPr="007B0623" w:rsidRDefault="007B0623" w:rsidP="007B062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развития конкурентной среды на рынках товаров, работ и услуг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Юргинского муниципального округа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течение 2022 года был проведен мониторинг состояния и развития конкурентной среды на территории Юргинского муниципального округа. Проведение мониторинга позволило оценить состояние развития конкурентной среды на товарных рынках, путем опроса предпринимателей и потребителей товаров, работ и услуг. На официальном сайте администрации Юргинского муниципального округа размещена вкладка о проведении опроса. В опросах Юргинского муниципального округа в 2022 году приняли участие </w:t>
      </w:r>
      <w:r w:rsidR="00AD03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212</w:t>
      </w:r>
      <w:r w:rsidRPr="007B062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респондентов. 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мониторинга: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а)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 w:rsidR="00CF393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удовлетворенность 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потребителей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качеством 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товаров, работ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CF3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услуг</w:t>
      </w:r>
    </w:p>
    <w:p w:rsidR="007B0623" w:rsidRPr="00677CFD" w:rsidRDefault="007B0623" w:rsidP="00CF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на товарных рынках и состоянием ценовой конкуренции,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в)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г) оценка деятельности субъектов естественных монополий на территории субъекта РФ,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оценка деятельности хозяйствующих субъектов, доля участия региона или муниципального образования в которых составляет 50 % и более.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отношении наличия (отсутствия) административных барьеров респонденты отмечают в качестве ограничений ведения предпринимательской деятельности – высокие налоги, а также отсутствие первоначального капитала.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ходе мониторинга потребители товаров, работ и услуг оценивали качество товаров, работ, услуг, уровень ценовой конкуренции на товарных рынках.</w:t>
      </w:r>
    </w:p>
    <w:p w:rsidR="007B0623" w:rsidRPr="00185B1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31" w:name="_Toc473707803"/>
      <w:bookmarkStart w:id="32" w:name="_Toc473714376"/>
      <w:bookmarkStart w:id="33" w:name="_Toc473727780"/>
      <w:bookmarkStart w:id="34" w:name="_Toc473788596"/>
      <w:bookmarkStart w:id="35" w:name="_Toc473788757"/>
      <w:bookmarkStart w:id="36" w:name="_Toc474773850"/>
      <w:bookmarkStart w:id="37" w:name="_Toc474776447"/>
      <w:bookmarkStart w:id="38" w:name="_Toc474827308"/>
      <w:bookmarkStart w:id="39" w:name="_Toc476140993"/>
    </w:p>
    <w:p w:rsidR="00E46301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Повышение уровня информированности</w:t>
      </w:r>
    </w:p>
    <w:p w:rsidR="00CF3933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субъектов предпринимательской деятельности и потребителей товаров</w:t>
      </w:r>
    </w:p>
    <w:p w:rsidR="007B0623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и услуг о состоянии конкурентной среды и деятельности по содействию развитию конкуренции в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7B0623">
        <w:rPr>
          <w:rFonts w:ascii="Times New Roman" w:eastAsia="Calibri" w:hAnsi="Times New Roman" w:cs="Times New Roman"/>
          <w:b/>
          <w:sz w:val="28"/>
          <w:szCs w:val="28"/>
        </w:rPr>
        <w:t>Юргинском муниципальном округе</w:t>
      </w:r>
    </w:p>
    <w:p w:rsidR="00E46301" w:rsidRPr="00185B1F" w:rsidRDefault="00E46301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ru-RU" w:bidi="ru-RU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highlight w:val="yellow"/>
          <w:lang w:eastAsia="ru-RU" w:bidi="ru-RU"/>
        </w:rPr>
      </w:pP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 xml:space="preserve">На официальном сайте муниципального образования «Юргинский муниципальный округ» в сети «Интернет» создан информационный портал «Стандарт развития конкуренции»: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</w:pP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>На портале размещена следующая информация: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нормативные правовые акты Российской Федерации, Кемеровской области, Юргинского муниципального округа;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- Соглашение о внедрении стандарта развития конкуренции в субъектах Российской Федерации, заключенное между Администрацией Кемеровской области и администрацией Юргинского муниципального района;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доклады;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рабочие контакты.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Данный раздел обновляется по мере исполнения требований Стандарта. </w:t>
      </w:r>
    </w:p>
    <w:p w:rsidR="007B0623" w:rsidRPr="00185B1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0" w:name="_Toc474773852"/>
      <w:bookmarkStart w:id="41" w:name="_Toc474776449"/>
      <w:bookmarkStart w:id="42" w:name="_Toc474827310"/>
      <w:bookmarkStart w:id="43" w:name="_Toc476140995"/>
      <w:bookmarkStart w:id="44" w:name="_Toc473707804"/>
      <w:bookmarkStart w:id="45" w:name="_Toc473714377"/>
      <w:bookmarkStart w:id="46" w:name="_Toc473727782"/>
      <w:bookmarkStart w:id="47" w:name="_Toc473788598"/>
      <w:bookmarkStart w:id="48" w:name="_Toc473788759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состоянии и развитии конкурентной среды на товарных рынках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Юргинского муниципального округа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365F91" w:themeColor="accent1" w:themeShade="BF"/>
          <w:lang w:eastAsia="ru-RU"/>
        </w:rPr>
      </w:pPr>
      <w:r w:rsidRPr="007B0623">
        <w:rPr>
          <w:rFonts w:ascii="Times New Roman" w:eastAsia="Calibri" w:hAnsi="Times New Roman" w:cs="Times New Roman"/>
          <w:color w:val="365F91" w:themeColor="accent1" w:themeShade="BF"/>
          <w:lang w:eastAsia="ru-RU"/>
        </w:rPr>
        <w:tab/>
      </w:r>
      <w:bookmarkStart w:id="49" w:name="_Toc473707805"/>
      <w:bookmarkStart w:id="50" w:name="_Toc473714378"/>
      <w:bookmarkStart w:id="51" w:name="_Toc473727783"/>
      <w:bookmarkStart w:id="52" w:name="_Toc473788599"/>
      <w:bookmarkStart w:id="53" w:name="_Toc473788760"/>
      <w:bookmarkStart w:id="54" w:name="_Toc474773853"/>
      <w:bookmarkStart w:id="55" w:name="_Toc474776450"/>
      <w:bookmarkStart w:id="56" w:name="_Toc474827311"/>
      <w:bookmarkStart w:id="57" w:name="_Toc476140996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характеристика предприятий и организаций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Юргинского муниципального округа:</w:t>
      </w:r>
    </w:p>
    <w:p w:rsidR="007B0623" w:rsidRPr="00DE6089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Юргинский муниципальный округ с площадью территории 2,474 тыс. кв. км, численность населения на 01.01.2023 </w:t>
      </w:r>
      <w:r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>- 19,</w:t>
      </w:r>
      <w:r w:rsid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533</w:t>
      </w:r>
      <w:r w:rsidR="00DE6089"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человек.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 широко развит сельскохозяйственный сектор.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согласно официальным данным Росстата о распределении</w:t>
      </w:r>
    </w:p>
    <w:p w:rsidR="007B0623" w:rsidRPr="007B0623" w:rsidRDefault="007B0623" w:rsidP="007B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по видам экономической деятельности по состоянию на 01.01.2023 года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1.</w:t>
      </w:r>
    </w:p>
    <w:p w:rsidR="007B0623" w:rsidRPr="007B0623" w:rsidRDefault="007B0623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9"/>
      <w:bookmarkEnd w:id="58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Распределение организаций по видам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экономической деятельности и формам собственности</w:t>
      </w:r>
      <w:r w:rsidRPr="00DE60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на 1 января 2023 года</w:t>
      </w:r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733"/>
        <w:gridCol w:w="880"/>
        <w:gridCol w:w="1089"/>
      </w:tblGrid>
      <w:tr w:rsidR="007B0623" w:rsidRPr="007B0623" w:rsidTr="00C22429">
        <w:tc>
          <w:tcPr>
            <w:tcW w:w="46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Количество организаций,</w:t>
            </w:r>
          </w:p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из них по формам собственности:</w:t>
            </w:r>
          </w:p>
        </w:tc>
      </w:tr>
      <w:tr w:rsidR="007B0623" w:rsidRPr="007B0623" w:rsidTr="00C22429"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смешанная</w:t>
            </w:r>
          </w:p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российская</w:t>
            </w:r>
          </w:p>
        </w:tc>
      </w:tr>
      <w:tr w:rsidR="007B0623" w:rsidRPr="007B0623" w:rsidTr="00C22429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7B0623" w:rsidP="00DE6089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E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DE6089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E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из них: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DE6089" w:rsidRDefault="007B0623" w:rsidP="00DE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DE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сельское, лесное  хозяйство, охота,     рыболовство  и </w:t>
            </w:r>
            <w:r w:rsidR="00DE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рыбоводство 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623" w:rsidRPr="007B0623" w:rsidRDefault="00DE6089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623" w:rsidRPr="007B0623" w:rsidRDefault="00DE6089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добыча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DE6089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7B0623" w:rsidRPr="007B0623" w:rsidRDefault="00DE6089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 том числе: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добыча прочих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DE6089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7B0623" w:rsidRPr="007B0623" w:rsidRDefault="00DE6089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 том числе: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производство пищевых  продуктов</w:t>
            </w:r>
          </w:p>
        </w:tc>
        <w:tc>
          <w:tcPr>
            <w:tcW w:w="1260" w:type="dxa"/>
            <w:shd w:val="clear" w:color="auto" w:fill="auto"/>
          </w:tcPr>
          <w:p w:rsidR="007B0623" w:rsidRPr="007B0623" w:rsidRDefault="00DE6089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7B0623" w:rsidRPr="007B0623" w:rsidRDefault="00DE6089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E6089" w:rsidRPr="007B0623" w:rsidTr="00C22429">
        <w:tc>
          <w:tcPr>
            <w:tcW w:w="4608" w:type="dxa"/>
            <w:shd w:val="clear" w:color="auto" w:fill="auto"/>
          </w:tcPr>
          <w:p w:rsidR="00DE6089" w:rsidRPr="007B0623" w:rsidRDefault="00DE6089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обработка древесины и производство изделий из дерева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пробки, кроме мебели, производство  изделий из соломки и материалов для плетения </w:t>
            </w:r>
          </w:p>
        </w:tc>
        <w:tc>
          <w:tcPr>
            <w:tcW w:w="1260" w:type="dxa"/>
            <w:shd w:val="clear" w:color="auto" w:fill="auto"/>
          </w:tcPr>
          <w:p w:rsidR="00DE6089" w:rsidRDefault="00DE6089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33" w:type="dxa"/>
            <w:shd w:val="clear" w:color="auto" w:fill="auto"/>
          </w:tcPr>
          <w:p w:rsidR="00DE6089" w:rsidRPr="007B0623" w:rsidRDefault="00DE6089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DE6089" w:rsidRDefault="00DE6089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DE6089" w:rsidRPr="007B0623" w:rsidRDefault="00DE6089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обеспечение электрической энергией, газом и </w:t>
            </w:r>
          </w:p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паром; кондиционирование воздуха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водоснабжение; водоотведение, организация </w:t>
            </w:r>
          </w:p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сбора и утилизация отходов, деятельность</w:t>
            </w:r>
          </w:p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по ликвидации загрязнений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строительство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торговля оптовая и розничная; ремонт</w:t>
            </w:r>
          </w:p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автотранспортных средств и мотоциклов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DE6089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DE6089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транспортировка и хранение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DE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гостиниц и предприятий      общественного питания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в области информации и </w:t>
            </w:r>
            <w:proofErr w:type="gramStart"/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</w:t>
            </w:r>
            <w:proofErr w:type="gramEnd"/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вязи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финансовая и страховая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tcBorders>
              <w:bottom w:val="dotted" w:sz="4" w:space="0" w:color="auto"/>
            </w:tcBorders>
            <w:shd w:val="clear" w:color="auto" w:fill="auto"/>
          </w:tcPr>
          <w:p w:rsidR="007B0623" w:rsidRPr="007B0623" w:rsidRDefault="007B0623" w:rsidP="00DE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по операциям с недвижимым </w:t>
            </w:r>
            <w:r w:rsidR="00DE6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имуществом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профессиональная, научная и </w:t>
            </w:r>
          </w:p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техническая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административная и </w:t>
            </w:r>
            <w:proofErr w:type="gramStart"/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сопутствующие</w:t>
            </w:r>
            <w:proofErr w:type="gramEnd"/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дополнительные услуги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государственное управление и обеспечение </w:t>
            </w:r>
          </w:p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военной безопасности; социальное обеспечение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DE6089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E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DE6089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образование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в области здравоохранения и </w:t>
            </w:r>
          </w:p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социальных услуг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деятельность в области культуры, спорта, </w:t>
            </w:r>
          </w:p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организации досуга и развлечений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4608" w:type="dxa"/>
            <w:shd w:val="clear" w:color="auto" w:fill="auto"/>
          </w:tcPr>
          <w:p w:rsidR="007B0623" w:rsidRPr="007B0623" w:rsidRDefault="007B0623" w:rsidP="007B062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предоставление прочих видов услуг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623" w:rsidRPr="00247C99" w:rsidRDefault="007B0623" w:rsidP="007B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Наибольшее число учтенных организаций относится к следующим видам деятельности: государственное управление и обеспечение военной безопасности; социальное обеспечение (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18,3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сельское, лесное хозяйство, охо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рыболовство и рыбоводство, образование (16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предоставление прочих видов услуг (9,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торговля оптовая и розничная; ремонт автотранспортных средств и мотоциклов (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7B0623" w:rsidRPr="00185B1F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B0623" w:rsidRPr="00247C99" w:rsidRDefault="007B0623" w:rsidP="007B0623">
      <w:pPr>
        <w:suppressAutoHyphens/>
        <w:spacing w:after="12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47C99">
        <w:rPr>
          <w:rFonts w:ascii="Times New Roman" w:eastAsia="Calibri" w:hAnsi="Times New Roman" w:cs="Times New Roman"/>
          <w:bCs/>
          <w:sz w:val="28"/>
          <w:szCs w:val="28"/>
        </w:rPr>
        <w:t xml:space="preserve">Распределение организаций по </w:t>
      </w:r>
      <w:proofErr w:type="gramStart"/>
      <w:r w:rsidRPr="00247C99">
        <w:rPr>
          <w:rFonts w:ascii="Times New Roman" w:eastAsia="Calibri" w:hAnsi="Times New Roman" w:cs="Times New Roman"/>
          <w:bCs/>
          <w:sz w:val="28"/>
          <w:szCs w:val="28"/>
        </w:rPr>
        <w:t>организационно-правовым</w:t>
      </w:r>
      <w:proofErr w:type="gramEnd"/>
    </w:p>
    <w:p w:rsidR="007B0623" w:rsidRPr="00247C99" w:rsidRDefault="007B0623" w:rsidP="007B0623">
      <w:pPr>
        <w:suppressAutoHyphens/>
        <w:spacing w:after="12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47C99">
        <w:rPr>
          <w:rFonts w:ascii="Times New Roman" w:eastAsia="Calibri" w:hAnsi="Times New Roman" w:cs="Times New Roman"/>
          <w:bCs/>
          <w:sz w:val="28"/>
          <w:szCs w:val="28"/>
        </w:rPr>
        <w:t>формам на 1 января 2023 года</w:t>
      </w:r>
    </w:p>
    <w:p w:rsidR="007B0623" w:rsidRPr="007B0623" w:rsidRDefault="00185B1F" w:rsidP="007B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="007B0623" w:rsidRPr="007B0623">
        <w:rPr>
          <w:rFonts w:ascii="Arial Narrow" w:eastAsia="Times New Roman" w:hAnsi="Arial Narrow" w:cs="Times New Roman"/>
          <w:sz w:val="28"/>
          <w:szCs w:val="28"/>
          <w:lang w:eastAsia="ru-RU"/>
        </w:rPr>
        <w:t>а начало месяца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101"/>
        <w:gridCol w:w="1298"/>
        <w:gridCol w:w="1171"/>
      </w:tblGrid>
      <w:tr w:rsidR="007B0623" w:rsidRPr="007B0623" w:rsidTr="00C22429">
        <w:tc>
          <w:tcPr>
            <w:tcW w:w="62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  <w:p w:rsidR="007B0623" w:rsidRPr="007B0623" w:rsidRDefault="007B0623" w:rsidP="00247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202</w:t>
            </w:r>
            <w:r w:rsidR="00247C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г., единиц</w:t>
            </w: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% к</w:t>
            </w:r>
          </w:p>
        </w:tc>
      </w:tr>
      <w:tr w:rsidR="007B0623" w:rsidRPr="007B0623" w:rsidTr="00C22429">
        <w:tc>
          <w:tcPr>
            <w:tcW w:w="6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октябрю</w:t>
            </w:r>
          </w:p>
          <w:p w:rsidR="007B0623" w:rsidRPr="007B0623" w:rsidRDefault="007B0623" w:rsidP="00247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202</w:t>
            </w:r>
            <w:r w:rsidR="00247C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январю</w:t>
            </w:r>
          </w:p>
          <w:p w:rsidR="007B0623" w:rsidRPr="007B0623" w:rsidRDefault="007B0623" w:rsidP="00247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</w:t>
            </w:r>
            <w:r w:rsidR="00247C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r w:rsidRPr="007B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</w:tr>
      <w:tr w:rsidR="007B0623" w:rsidRPr="007B0623" w:rsidTr="00C22429"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247C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юридические лица, являющиеся коммерческими 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247C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247C99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,7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унитарные предприятия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хозяйственные общества и товарищества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B0623" w:rsidRPr="007B0623" w:rsidTr="00C22429">
        <w:tc>
          <w:tcPr>
            <w:tcW w:w="6228" w:type="dxa"/>
            <w:tcBorders>
              <w:bottom w:val="dotted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том числе акционерные общества</w:t>
            </w:r>
          </w:p>
        </w:tc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юридические лица, являющиеся некоммерческими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учреждения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247C99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потребительские кооперативы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247C99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фонды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B0623" w:rsidRPr="007B0623" w:rsidRDefault="007B0623" w:rsidP="007B0623">
      <w:pPr>
        <w:suppressAutoHyphens/>
        <w:spacing w:after="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bookmarkStart w:id="59" w:name="_Toc473707806"/>
      <w:bookmarkStart w:id="60" w:name="_Toc473714379"/>
      <w:bookmarkStart w:id="61" w:name="_Toc473727784"/>
      <w:bookmarkStart w:id="62" w:name="_Toc473788600"/>
      <w:bookmarkStart w:id="63" w:name="_Toc473788761"/>
      <w:bookmarkStart w:id="64" w:name="_Toc474773854"/>
      <w:bookmarkStart w:id="65" w:name="_Toc474776451"/>
      <w:bookmarkStart w:id="66" w:name="_Toc474827312"/>
      <w:bookmarkStart w:id="67" w:name="_Toc476140997"/>
      <w:r w:rsidRPr="007B0623">
        <w:rPr>
          <w:rFonts w:ascii="Times New Roman" w:eastAsia="Calibri" w:hAnsi="Times New Roman" w:cs="Times New Roman"/>
          <w:b/>
          <w:sz w:val="28"/>
          <w:lang w:eastAsia="ru-RU"/>
        </w:rPr>
        <w:t>Меры, принимаемые с целью развития конкуренции и повышения инвестиционной привлекательности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инвестиционной политики – рост инвестиций в экономику Юргинского муниципального округа, способствующих интенсивному развитию производственной сферы, модернизации производства, повышению конкурентоспособности производимых в муниципальном образовании товаров и услуг, росту доходов населения, предприятий и муниципального бюджета.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реализации инвестиционной политики в Юргинском муниципальном округе являются: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инвестиционного климата;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актуализация, размещение необходимой информации на официальном сайте администрации Юргинского муниципального округа для инвестора;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в актуальном состоянии базы данных инвестиционных площадок и инвестиционных проектов, реализуемых  на территории муниципального округа;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расширение каналов прямой связи инвестора с руководством муниципального образования;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 поддержки бизнеса в рамках реализации муниципальной программы по осуществлению инвестиционной деятельности, развитию предпринимательства и наращиванию налогового потенциала;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административных процедур в сфере реализации инвестиционных проектов.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и развития благоприятных условий осуществления инвестиционной деятельности в Ю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ргинском муниципальном округе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организована работа по оказанию имущественной поддержки субъектам малого и среднего предпринимательства на территории Юргинского муниципального района, </w:t>
      </w:r>
      <w:r w:rsidR="008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управлению муниципальным имуществом (КУМИ)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Юргинского муниципального округа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12.12.2017 № 432-р «Об утверждении перечня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предназначенного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владение  (или) пользование субъектам малого и среднего предпринимательства  и организациям, образующим инфраструктуру  поддержки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предпринимательства» 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Юргинского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12.11.2021 № 457-р «О внесении изменений в распоряжение Администрации Юргинского муниципального округа от 12.12.2017 № 432-р «Об утверждении перечня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владение  (или) пользование субъектам малого и среднего предпринимательства  и организациям, образующим инфраструктуру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субъектов малого и среднего предпринимательства» утвержден перечень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0" w:history="1">
        <w:r w:rsidR="00710BE1" w:rsidRPr="00737EC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http://yurgregion.ru/files/docs/rasp/2021/11/rasp_2021-11-12_457-r.doc</w:t>
        </w:r>
      </w:hyperlink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933" w:rsidRDefault="007B0623" w:rsidP="00515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B31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 Юргинского муниципального округа</w:t>
      </w:r>
      <w:r w:rsid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апреля 2021  года №107- НА</w:t>
      </w:r>
      <w:r w:rsid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формирования, ведения, обязательного опубликования перечней муниципального имущества, свободного от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пользование </w:t>
      </w:r>
      <w:proofErr w:type="gramEnd"/>
    </w:p>
    <w:p w:rsidR="007B0623" w:rsidRPr="007B0623" w:rsidRDefault="00515B31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самозанятым гражданам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утвержден порядок</w:t>
      </w:r>
      <w:r w:rsidR="0071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1" w:history="1">
        <w:r w:rsidR="007123A1" w:rsidRPr="00DE4B0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http://yurgregion.ru/files/docs/resh/2021/resh_2021-04-22_107-NA.docx</w:t>
        </w:r>
      </w:hyperlink>
      <w:r w:rsidR="007123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623" w:rsidRPr="00677CFD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Решением Совета народных депутатов Юргинского муниципального округа от 2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утвержден Прогнозный план (программа) приватизации муниципального имущества муниципального образования 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Юргинский муниципальный округа на 202</w:t>
      </w:r>
      <w:r w:rsidR="00677CFD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2" w:history="1">
        <w:r w:rsidR="00BD43E8" w:rsidRPr="000A334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http://yurgregion.ru/index.php?id=11278</w:t>
        </w:r>
      </w:hyperlink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Распоряжением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Юргинского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28.07.2020 № 367-ар «О совете по инвестиционной деятельности при Главе Юргинского муниципального округа» и Распоряжением администрации Юргинского муниципального округа от 18.02.2021 № 92-р «О внесении изменений в распоряжение администрации Юргинского муниципального округа от 28.07.2020 № 367-р «О совете по инвестиционной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при главе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округа»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инвестиционной деятельности при  главе Юргинского муниципального округа.</w:t>
      </w:r>
      <w:r w:rsidRPr="007B0623">
        <w:rPr>
          <w:rFonts w:ascii="TimesDL" w:eastAsia="Times New Roman" w:hAnsi="TimesDL" w:cs="Times New Roman"/>
          <w:sz w:val="24"/>
          <w:szCs w:val="20"/>
          <w:lang w:eastAsia="ru-RU"/>
        </w:rPr>
        <w:t xml:space="preserve"> (</w:t>
      </w:r>
      <w:hyperlink r:id="rId13" w:history="1">
        <w:r w:rsidRPr="007B06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http://yurgregion.ru/index.php?id=7870</w:t>
        </w:r>
      </w:hyperlink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Решением Совета народных депутатов Юргинского муниципального района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«О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proofErr w:type="gramStart"/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                                          </w:t>
      </w:r>
      <w:r w:rsidR="00677CFD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</w:t>
      </w:r>
      <w:proofErr w:type="gramEnd"/>
      <w:r w:rsidR="00677CFD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Порядок проведения экспертизы муниципальных нормативных правовых актов, затрагивающих вопросы предпринимательской </w:t>
      </w:r>
    </w:p>
    <w:p w:rsidR="00677CFD" w:rsidRDefault="00677CFD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деятельности», утвержден порядок оценки (</w:t>
      </w:r>
      <w:hyperlink r:id="rId14" w:history="1">
        <w:r w:rsidRPr="000A334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http://yurgregion.ru/index.php?id=9776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0623" w:rsidRPr="00185B1F" w:rsidRDefault="007B0623" w:rsidP="007B06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8" w:name="_Toc473707808"/>
      <w:bookmarkStart w:id="69" w:name="_Toc473714381"/>
      <w:bookmarkStart w:id="70" w:name="_Toc473727786"/>
      <w:bookmarkStart w:id="71" w:name="_Toc473788602"/>
      <w:bookmarkStart w:id="72" w:name="_Toc473788763"/>
      <w:bookmarkStart w:id="73" w:name="_Toc474773856"/>
      <w:bookmarkStart w:id="74" w:name="_Toc474776453"/>
      <w:bookmarkStart w:id="75" w:name="_Toc474827314"/>
      <w:bookmarkStart w:id="76" w:name="_Toc476140999"/>
    </w:p>
    <w:p w:rsidR="007B0623" w:rsidRPr="007B0623" w:rsidRDefault="007B0623" w:rsidP="007B06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lang w:eastAsia="ru-RU"/>
        </w:rPr>
        <w:t>Текущее состояние развития конкурентной среды на товарных рынках Юргинского муниципального округа факторы, влияющие на развитие конкуренции на рынках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7B0623" w:rsidRPr="00185B1F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услуг общего образования</w:t>
      </w:r>
    </w:p>
    <w:p w:rsidR="00E46301" w:rsidRPr="00185B1F" w:rsidRDefault="00E46301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Образовательные услуги в Юргинском муниципальном округе предоставляются муниципальными образовательными учреждениями различного типа, имеющими лицензии, прошедшими государственную аккредитацию и реализующими государственные программы, что позволяет удовлетворять различные образовательные и воспитательные потребности детей, подростков, молодежи.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 действовали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>17 учреждений,</w:t>
      </w:r>
    </w:p>
    <w:p w:rsidR="007B0623" w:rsidRPr="00EE79F1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из которых 13 общеобразовательных школ (в состав которых входят 21 дошкольное отделение). Частных общеобразовательных учреждений, реализующих основную программу общего образования, и индивидуальных предпринимателей, оказывающих услуги по обучению, в Юргинском муниципальном округе не зарегистрировано.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На территории округа негосударственный сектор, который способствовал бы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повышению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обеспеченности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услугами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общему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образованию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не развивается.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Потенциальными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рисками,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препятствующими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развитию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бизнеса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в негосударственных учреждениях в системе образования, является недостаток собственных ресурсов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>, а также отсутствие востребованности  в связи с  сокращением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 xml:space="preserve"> количества детей школьного возраста в 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38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77" w:name="_Toc473707812"/>
      <w:bookmarkStart w:id="78" w:name="_Toc473714385"/>
      <w:bookmarkStart w:id="79" w:name="_Toc473727790"/>
      <w:bookmarkStart w:id="80" w:name="_Toc473788606"/>
      <w:bookmarkStart w:id="81" w:name="_Toc473788767"/>
      <w:bookmarkStart w:id="82" w:name="_Toc474773860"/>
      <w:bookmarkStart w:id="83" w:name="_Toc474776457"/>
      <w:bookmarkStart w:id="84" w:name="_Toc474827318"/>
      <w:bookmarkStart w:id="85" w:name="_Toc476141003"/>
      <w:bookmarkStart w:id="86" w:name="_Toc473707811"/>
      <w:bookmarkStart w:id="87" w:name="_Toc473714384"/>
      <w:bookmarkStart w:id="88" w:name="_Toc473727789"/>
      <w:bookmarkStart w:id="89" w:name="_Toc473788605"/>
      <w:bookmarkStart w:id="90" w:name="_Toc473788766"/>
      <w:bookmarkStart w:id="91" w:name="_Toc474773859"/>
      <w:bookmarkStart w:id="92" w:name="_Toc474776456"/>
      <w:bookmarkStart w:id="93" w:name="_Toc474827317"/>
      <w:bookmarkStart w:id="94" w:name="_Toc476141002"/>
    </w:p>
    <w:p w:rsid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1F" w:rsidRPr="00185B1F" w:rsidRDefault="00185B1F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Рынок услуг дополнительного образования детей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Для организации досуговой занятости детей и подростков в Юргинском  муниципальном округе функционируют спортивная школа, детско-юношеский центр, музыкальная школа и школа искусств.</w:t>
      </w:r>
    </w:p>
    <w:p w:rsidR="007B0623" w:rsidRPr="007A59FB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Численность детей в возрасте 5-18 лет, получающих услуги по дополнительному образованию в муниципальных учреждениях Юргинского муниципального округа по состоянию на 01.01.2023г</w:t>
      </w:r>
      <w:r w:rsidRPr="007A59FB">
        <w:rPr>
          <w:rFonts w:ascii="Times New Roman" w:eastAsia="Calibri" w:hAnsi="Times New Roman" w:cs="Times New Roman"/>
          <w:sz w:val="28"/>
          <w:szCs w:val="28"/>
        </w:rPr>
        <w:t>. – 1</w:t>
      </w:r>
      <w:r w:rsidR="007A59FB" w:rsidRPr="007A59FB">
        <w:rPr>
          <w:rFonts w:ascii="Times New Roman" w:eastAsia="Calibri" w:hAnsi="Times New Roman" w:cs="Times New Roman"/>
          <w:sz w:val="28"/>
          <w:szCs w:val="28"/>
        </w:rPr>
        <w:t>812</w:t>
      </w:r>
      <w:r w:rsidRPr="007A59FB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На территории округа отсутствуют частные, коммерческие организации на оказание услуг дополнительного образования детей. Данная ситуация характеризуется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нехваткой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нормативно-правового</w:t>
      </w:r>
      <w:proofErr w:type="gramEnd"/>
      <w:r w:rsidRPr="007B0623">
        <w:rPr>
          <w:rFonts w:ascii="Times New Roman" w:eastAsia="Calibri" w:hAnsi="Times New Roman" w:cs="Times New Roman"/>
          <w:sz w:val="28"/>
          <w:szCs w:val="28"/>
        </w:rPr>
        <w:t>,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методического 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консультационного сопровождения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развития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негосударственного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сектора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дополнительном образовании в части образовательной деятельности, высокие требования к условиям реализации программ (</w:t>
      </w:r>
      <w:r w:rsidR="004338B0" w:rsidRPr="00185B1F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правила и нормы</w:t>
      </w:r>
      <w:r w:rsidRPr="00185B1F">
        <w:rPr>
          <w:rFonts w:ascii="Times New Roman" w:eastAsia="Calibri" w:hAnsi="Times New Roman" w:cs="Times New Roman"/>
          <w:sz w:val="28"/>
          <w:szCs w:val="28"/>
        </w:rPr>
        <w:t>, помещения, кадры), высокая стоимость аренды помещений.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Pr="007B0623" w:rsidRDefault="007B0623" w:rsidP="00E4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lang w:eastAsia="ru-RU"/>
        </w:rPr>
        <w:t>Рынок услуг детского отдыха и оздоровления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7B0623" w:rsidRPr="00185B1F" w:rsidRDefault="007B0623" w:rsidP="00E4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На территории округа отсутствуют частные, коммерческие организации, оказывающие услуги по детскому отдыху и оздоровлению.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Рынок услуг детского отдыха и оздоровления с неразвитой конкуренцией.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Высокие требования стандартов качества предоставляемой услуги, соответствие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современным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технологиями оздоровления</w:t>
      </w:r>
    </w:p>
    <w:p w:rsidR="00185B1F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</w:t>
      </w:r>
    </w:p>
    <w:p w:rsidR="007B0623" w:rsidRPr="007B0623" w:rsidRDefault="007B0623" w:rsidP="00185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876" w:rsidRPr="00185B1F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спроса на д</w:t>
      </w:r>
      <w:r w:rsidR="00185B1F">
        <w:rPr>
          <w:rFonts w:ascii="Times New Roman" w:eastAsia="Times New Roman" w:hAnsi="Times New Roman" w:cs="Times New Roman"/>
          <w:sz w:val="28"/>
          <w:szCs w:val="28"/>
        </w:rPr>
        <w:t>анный вид услуг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 xml:space="preserve">связано  с 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количества детей школьного возраста в  округе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, наличием на территории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-Кузбасса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 в «шаговой» доступности уже имеющихся мест детского  отдыха и оздоровления, дела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рынок услуг детского отдыха и оздоровления не привлекательным для развития конкуренции</w:t>
      </w:r>
      <w:r w:rsidR="00185B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медицинских услуг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8B" w:rsidRDefault="007B0623" w:rsidP="007B06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Юргинского муниципального округа 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 3 врачебных амбулатории, 2 общих врачебных практики и 22 фельдшерско-акушерских пунктов, которые являются обособленными структурными подразделениями Государственного бюджетного учреждения здравоохранения «Юргинская городская больница» (ГБУЗ «Юргинская городская больница»).</w:t>
      </w:r>
    </w:p>
    <w:p w:rsidR="007B0623" w:rsidRPr="007B0623" w:rsidRDefault="00161A8B" w:rsidP="007B06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разным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профилям: терапевтический, хирургический, педиатрический, гнойной хирургии, урологический,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акушерско-гинекологический, кардиологический, неврологический, инфекционный,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равматологический, паллиативный.</w:t>
      </w:r>
    </w:p>
    <w:p w:rsidR="00CF3933" w:rsidRDefault="007B0623" w:rsidP="00161A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color w:val="000000" w:themeColor="text1"/>
          <w:sz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</w:t>
      </w:r>
    </w:p>
    <w:p w:rsidR="00CF3933" w:rsidRDefault="007B0623" w:rsidP="00CF3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специализированной медицинской помощи организована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</w:p>
    <w:p w:rsidR="00161A8B" w:rsidRDefault="007B0623" w:rsidP="00CF3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отдаленные села в виде врачебных выездных бригад, в состав которой входят все узкие врачи – специалисты поликлиники, врачи-терапевты,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педиатры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детского так и взрослого населения. </w:t>
      </w:r>
    </w:p>
    <w:p w:rsidR="00161A8B" w:rsidRDefault="00161A8B" w:rsidP="00161A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 произведено </w:t>
      </w:r>
      <w:r w:rsidRPr="00161A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фельдшерско-акушерских пунктов медицинским оборудованием, установка и монтаж  9-ти модульных зданий фельдшерско-акушерских пунктов.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работают мобильные комплексы с периодичностью не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</w:p>
    <w:p w:rsidR="00161A8B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неделю: </w:t>
      </w:r>
      <w:proofErr w:type="gram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передвижные</w:t>
      </w:r>
      <w:proofErr w:type="gram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флюорограф, маммограф и фельдшерско-акушерский пункт.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Рынок медицинских услуг относится к рынкам с недостаточно развитой конкуренцией. К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проблемам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данного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рынка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относятся: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лицензирование </w:t>
      </w:r>
    </w:p>
    <w:p w:rsid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регистрация медицинской деятельности в соответствии с федеральным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</w:r>
      <w:bookmarkStart w:id="95" w:name="_Toc473707817"/>
      <w:bookmarkStart w:id="96" w:name="_Toc473714390"/>
      <w:bookmarkStart w:id="97" w:name="_Toc473727795"/>
      <w:bookmarkStart w:id="98" w:name="_Toc473788611"/>
      <w:bookmarkStart w:id="99" w:name="_Toc473788772"/>
      <w:bookmarkStart w:id="100" w:name="_Toc474773865"/>
      <w:bookmarkStart w:id="101" w:name="_Toc474776462"/>
      <w:bookmarkStart w:id="102" w:name="_Toc474827323"/>
      <w:bookmarkStart w:id="103" w:name="_Toc476141008"/>
    </w:p>
    <w:p w:rsidR="00161A8B" w:rsidRPr="00185B1F" w:rsidRDefault="00161A8B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услуг розничной торговли лекарственными препаратами, медицинскими изделиями и сопутствующими товарами.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933" w:rsidRDefault="007B0623" w:rsidP="007B06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розничной 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торговли 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лекарственными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препаратами </w:t>
      </w:r>
      <w:proofErr w:type="gramEnd"/>
    </w:p>
    <w:p w:rsidR="007B0623" w:rsidRPr="007B0623" w:rsidRDefault="007B0623" w:rsidP="00CF3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Юргинского муниципального округа оказывают организации частной формы собственности.</w:t>
      </w:r>
    </w:p>
    <w:p w:rsidR="00CF3933" w:rsidRDefault="007B0623" w:rsidP="007B06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рынкам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 развитой конкуренцией.</w:t>
      </w:r>
    </w:p>
    <w:p w:rsidR="007B0623" w:rsidRPr="007B0623" w:rsidRDefault="007B0623" w:rsidP="00CF3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проблемам данного рынка относятся: необходимость соблюдения требований к помещениям аптечных организаций, установленных федеральным санитарно-эпидемиологическим законодательством, высокие первоначальные затраты на приобретение помещений и оборудования в собственность, высокая арендная плата, дефицит кадров.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социальных услуг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деятельности отраслей социальной сферы непосредственно определяет образ и уровень жизни людей, их благосостояние и потребление. Система,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оказывающая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социальные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нуждающимся</w:t>
      </w:r>
      <w:proofErr w:type="gramEnd"/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социальной поддержке гражданам в Юргинском муниципальном округе, включает:</w:t>
      </w:r>
    </w:p>
    <w:p w:rsidR="007B0623" w:rsidRPr="007B0623" w:rsidRDefault="007B0623" w:rsidP="007B06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Управление социальной защиты населения администрации Юргинского муниципального округа;</w:t>
      </w:r>
    </w:p>
    <w:p w:rsidR="007B0623" w:rsidRPr="00EE79F1" w:rsidRDefault="007B0623" w:rsidP="007B06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казенное учреждение «Комплексный центр социального обслуживания населения Юргинского муниципального округа» (далее МКУ «КЦСОН») по обслуживанию граждан пожилого возраста и инвалидов (социальные услуги на дому предоставляются социальными работниками в </w:t>
      </w:r>
      <w:r w:rsidRPr="00EE79F1">
        <w:rPr>
          <w:rFonts w:ascii="Times New Roman" w:eastAsia="Calibri" w:hAnsi="Times New Roman" w:cs="Times New Roman"/>
          <w:sz w:val="28"/>
          <w:szCs w:val="28"/>
        </w:rPr>
        <w:t>36 населенных пунктах Юргинского муниципального округа);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color w:val="000000" w:themeColor="text1"/>
          <w:sz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- муниципальное казённое учреждение «Социально-реабилитационный центр для несовершеннолетних Юргинского муниципального округа «Солнышко»» на 21 койко-место. В Центре круглосуточно принимаются несовершеннолетние дети в возрасте от 3 до 18 лет, обратившиеся за помощью самостоятельно, по инициативе родителей либо направленные по другим основаниям в соответствии с законодательством Российской Федерации независимо от места жительства.</w:t>
      </w:r>
      <w:r w:rsidRPr="007B0623">
        <w:rPr>
          <w:color w:val="000000" w:themeColor="text1"/>
          <w:sz w:val="28"/>
        </w:rPr>
        <w:t xml:space="preserve"> 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На территории Юргинского муниципального округа функционируют два учреждения, предоставляющих социальные услуги в стационарной форме для престарелых и инвалидов:</w:t>
      </w:r>
    </w:p>
    <w:p w:rsidR="00CF3933" w:rsidRDefault="007B0623" w:rsidP="007B06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государственное автономное стационарное учреждение социального обслуживания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«Юргинский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>дом-интернат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престарелых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инвалидов»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с. Проскоково;</w:t>
      </w:r>
    </w:p>
    <w:p w:rsidR="007B0623" w:rsidRPr="007B0623" w:rsidRDefault="007B0623" w:rsidP="007B06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Арлюкское отделение государственного автономного стационарного учреждения «Юргинский дом-интернат для граждан, имеющих психические расстройства».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Учреждения находятся в ведении Министерства социальной защиты населения Кузбасса.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 рынке услуг социального обслуживания оценивается как низкий с неразвитой конкуренцией.</w:t>
      </w:r>
    </w:p>
    <w:p w:rsidR="00CF3933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аренда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помещений,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помещений</w:t>
      </w:r>
      <w:proofErr w:type="gramEnd"/>
    </w:p>
    <w:p w:rsidR="007B0623" w:rsidRPr="007B0623" w:rsidRDefault="007B0623" w:rsidP="00CF39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безвозмездное пользование, содействие в обеспечении требований пожарной безопасности, доступной среды, компенсация коммунальных платежей и т.д.).</w:t>
      </w:r>
    </w:p>
    <w:p w:rsidR="007B0623" w:rsidRPr="00185B1F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P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ритуальных услуг</w:t>
      </w:r>
    </w:p>
    <w:p w:rsidR="007B0623" w:rsidRPr="00185B1F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       На территории Юргинского муниципального округа отсутствуют организации, оказывающие ритуальные услуги. </w:t>
      </w:r>
    </w:p>
    <w:p w:rsidR="002F05F8" w:rsidRPr="00185B1F" w:rsidRDefault="007B0623" w:rsidP="00185B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07DBA" w:rsidRPr="00185B1F">
        <w:rPr>
          <w:rFonts w:ascii="Times New Roman" w:eastAsia="Calibri" w:hAnsi="Times New Roman" w:cs="Times New Roman"/>
          <w:sz w:val="28"/>
          <w:szCs w:val="28"/>
        </w:rPr>
        <w:t>Отсутствие  конкуренции на рынк</w:t>
      </w:r>
      <w:r w:rsidR="00D767A9" w:rsidRPr="00185B1F">
        <w:rPr>
          <w:rFonts w:ascii="Times New Roman" w:eastAsia="Calibri" w:hAnsi="Times New Roman" w:cs="Times New Roman"/>
          <w:sz w:val="28"/>
          <w:szCs w:val="28"/>
        </w:rPr>
        <w:t>е</w:t>
      </w:r>
      <w:r w:rsidR="00B07DBA" w:rsidRPr="00185B1F">
        <w:rPr>
          <w:rFonts w:ascii="Times New Roman" w:eastAsia="Calibri" w:hAnsi="Times New Roman" w:cs="Times New Roman"/>
          <w:sz w:val="28"/>
          <w:szCs w:val="28"/>
        </w:rPr>
        <w:t xml:space="preserve"> ритуальных услуг в округе связано</w:t>
      </w:r>
      <w:r w:rsidR="002F05F8" w:rsidRPr="00185B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F05F8" w:rsidRPr="00185B1F" w:rsidRDefault="002F05F8" w:rsidP="002F0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1F">
        <w:rPr>
          <w:rFonts w:ascii="Times New Roman" w:eastAsia="Times New Roman" w:hAnsi="Times New Roman" w:cs="Times New Roman"/>
          <w:sz w:val="28"/>
          <w:szCs w:val="28"/>
        </w:rPr>
        <w:t>-  расположением  его населенных пунктов на достаточном удалении друг от друга</w:t>
      </w:r>
      <w:r w:rsidR="00026876" w:rsidRPr="00185B1F">
        <w:rPr>
          <w:rFonts w:ascii="Times New Roman" w:eastAsia="Times New Roman" w:hAnsi="Times New Roman" w:cs="Times New Roman"/>
          <w:sz w:val="28"/>
          <w:szCs w:val="28"/>
        </w:rPr>
        <w:t>, большой протяженностью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="00026876" w:rsidRPr="00185B1F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185B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05F8" w:rsidRPr="00185B1F" w:rsidRDefault="002F05F8" w:rsidP="00B0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07DBA" w:rsidRPr="00185B1F">
        <w:rPr>
          <w:rFonts w:ascii="Times New Roman" w:eastAsia="Calibri" w:hAnsi="Times New Roman" w:cs="Times New Roman"/>
          <w:sz w:val="28"/>
          <w:szCs w:val="28"/>
        </w:rPr>
        <w:t xml:space="preserve"> с в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ысокой стоимость</w:t>
      </w:r>
      <w:r w:rsidRPr="00185B1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 услуг, </w:t>
      </w:r>
      <w:r w:rsidRPr="00185B1F">
        <w:rPr>
          <w:rFonts w:ascii="Times New Roman" w:eastAsia="Times New Roman" w:hAnsi="Times New Roman" w:cs="Times New Roman"/>
          <w:sz w:val="28"/>
          <w:szCs w:val="28"/>
        </w:rPr>
        <w:t>в условиях снижения платежеспособности населения;</w:t>
      </w:r>
    </w:p>
    <w:p w:rsidR="002F05F8" w:rsidRPr="00185B1F" w:rsidRDefault="002F05F8" w:rsidP="00B0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1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развитым рынком ритуальных услуг в городе Юрга, </w:t>
      </w:r>
      <w:r w:rsidRPr="00185B1F">
        <w:rPr>
          <w:rFonts w:ascii="Times New Roman" w:eastAsia="Times New Roman" w:hAnsi="Times New Roman" w:cs="Times New Roman"/>
          <w:sz w:val="28"/>
          <w:szCs w:val="28"/>
        </w:rPr>
        <w:t xml:space="preserve"> удачно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расположенном в </w:t>
      </w:r>
      <w:r w:rsidRPr="00185B1F">
        <w:rPr>
          <w:rFonts w:ascii="Times New Roman" w:eastAsia="Times New Roman" w:hAnsi="Times New Roman" w:cs="Times New Roman"/>
          <w:sz w:val="28"/>
          <w:szCs w:val="28"/>
        </w:rPr>
        <w:t xml:space="preserve">   центре (на пересечении  дорог из населенных пунктов  округа);</w:t>
      </w:r>
    </w:p>
    <w:p w:rsidR="00B07DBA" w:rsidRPr="007B0623" w:rsidRDefault="00026876" w:rsidP="00026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1F">
        <w:rPr>
          <w:rFonts w:ascii="Times New Roman" w:eastAsia="Times New Roman" w:hAnsi="Times New Roman" w:cs="Times New Roman"/>
          <w:sz w:val="28"/>
          <w:szCs w:val="28"/>
        </w:rPr>
        <w:lastRenderedPageBreak/>
        <w:t>Все указанные факторы приводят к не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 рентабельн</w:t>
      </w:r>
      <w:r w:rsidRPr="00185B1F">
        <w:rPr>
          <w:rFonts w:ascii="Times New Roman" w:eastAsia="Times New Roman" w:hAnsi="Times New Roman" w:cs="Times New Roman"/>
          <w:sz w:val="28"/>
          <w:szCs w:val="28"/>
        </w:rPr>
        <w:t>ости  данных услуг для частных и юридических лиц.</w:t>
      </w:r>
      <w:r w:rsidR="00B07DBA" w:rsidRPr="007B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2BB5" w:rsidRPr="00185B1F" w:rsidRDefault="004C2BB5" w:rsidP="0002687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услуг по сбору и транспортированию твердых</w:t>
      </w:r>
    </w:p>
    <w:p w:rsidR="007B0623" w:rsidRPr="007B0623" w:rsidRDefault="007B0623" w:rsidP="007B06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коммунальных отходов</w:t>
      </w:r>
    </w:p>
    <w:p w:rsidR="007B0623" w:rsidRPr="00185B1F" w:rsidRDefault="007B0623" w:rsidP="007B06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933" w:rsidRDefault="007B0623" w:rsidP="007B0623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настоящее время региональным оператором «Чистый город Кемерово» оказываются услуги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сбору, транспортировке, утилизации,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обезвреживании</w:t>
      </w:r>
    </w:p>
    <w:p w:rsidR="007B0623" w:rsidRDefault="007B0623" w:rsidP="00CF3933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захоронение ТКО в Юргинском муниципальном округе.</w:t>
      </w:r>
    </w:p>
    <w:p w:rsidR="00D52D4A" w:rsidRPr="007B0623" w:rsidRDefault="00D52D4A" w:rsidP="007B0623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D4A">
        <w:rPr>
          <w:rFonts w:ascii="Times New Roman" w:eastAsia="Calibri" w:hAnsi="Times New Roman" w:cs="Times New Roman"/>
          <w:sz w:val="28"/>
          <w:szCs w:val="28"/>
        </w:rPr>
        <w:t xml:space="preserve">В 2022 году продолжена работа по установке контейнеров для сбора твердых коммунальных отходов.  </w:t>
      </w:r>
      <w:proofErr w:type="gramStart"/>
      <w:r w:rsidRPr="00D52D4A">
        <w:rPr>
          <w:rFonts w:ascii="Times New Roman" w:eastAsia="Calibri" w:hAnsi="Times New Roman" w:cs="Times New Roman"/>
          <w:sz w:val="28"/>
          <w:szCs w:val="28"/>
        </w:rPr>
        <w:t>Приобретены</w:t>
      </w:r>
      <w:proofErr w:type="gramEnd"/>
      <w:r w:rsidRPr="00D52D4A">
        <w:rPr>
          <w:rFonts w:ascii="Times New Roman" w:eastAsia="Calibri" w:hAnsi="Times New Roman" w:cs="Times New Roman"/>
          <w:sz w:val="28"/>
          <w:szCs w:val="28"/>
        </w:rPr>
        <w:t xml:space="preserve"> и установлены 100 контейнеров в 6-ти населенных пунктах.</w:t>
      </w:r>
    </w:p>
    <w:p w:rsidR="007B0623" w:rsidRPr="007B0623" w:rsidRDefault="007B0623" w:rsidP="007B0623">
      <w:pPr>
        <w:tabs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       Уровень конкуренции на Рынок услуг по сбору и транспортированию твердых коммунальных отходов оценивается как слабый, низкий с неразвитой конкуренцией.</w:t>
      </w:r>
    </w:p>
    <w:p w:rsidR="007B0623" w:rsidRPr="007B0623" w:rsidRDefault="007B0623" w:rsidP="007B0623">
      <w:pPr>
        <w:tabs>
          <w:tab w:val="left" w:pos="567"/>
          <w:tab w:val="left" w:pos="709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</w:r>
    </w:p>
    <w:p w:rsidR="007B0623" w:rsidRPr="00185B1F" w:rsidRDefault="007B0623" w:rsidP="007B0623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выполнения работ по благоустройству городской среды</w:t>
      </w:r>
    </w:p>
    <w:p w:rsidR="007B0623" w:rsidRPr="00185B1F" w:rsidRDefault="007B0623" w:rsidP="007B06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D4A" w:rsidRDefault="007B0623" w:rsidP="00C2242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9F1">
        <w:rPr>
          <w:rFonts w:ascii="Times New Roman" w:eastAsia="Calibri" w:hAnsi="Times New Roman" w:cs="Times New Roman"/>
          <w:sz w:val="28"/>
          <w:szCs w:val="28"/>
        </w:rPr>
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</w:t>
      </w:r>
      <w:r w:rsidR="00C224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22429" w:rsidRDefault="00C22429" w:rsidP="00D52D4A">
      <w:pPr>
        <w:spacing w:after="0" w:line="259" w:lineRule="auto"/>
        <w:ind w:firstLine="567"/>
        <w:jc w:val="both"/>
        <w:rPr>
          <w:rFonts w:eastAsia="Lucida Sans Unicode"/>
          <w:kern w:val="1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2022 году  </w:t>
      </w:r>
      <w:r w:rsidRPr="00C22429">
        <w:rPr>
          <w:rFonts w:eastAsia="Lucida Sans Unicode"/>
          <w:kern w:val="1"/>
        </w:rPr>
        <w:t xml:space="preserve">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429">
        <w:rPr>
          <w:rFonts w:ascii="Times New Roman" w:eastAsia="Calibri" w:hAnsi="Times New Roman" w:cs="Times New Roman"/>
          <w:sz w:val="28"/>
          <w:szCs w:val="28"/>
        </w:rPr>
        <w:t>благоустройству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 общественных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22429">
        <w:rPr>
          <w:rFonts w:ascii="Times New Roman" w:eastAsia="Calibri" w:hAnsi="Times New Roman" w:cs="Times New Roman"/>
          <w:sz w:val="28"/>
          <w:szCs w:val="28"/>
        </w:rPr>
        <w:t>д</w:t>
      </w:r>
      <w:r w:rsidR="00D52D4A">
        <w:rPr>
          <w:rFonts w:ascii="Times New Roman" w:eastAsia="Calibri" w:hAnsi="Times New Roman" w:cs="Times New Roman"/>
          <w:sz w:val="28"/>
          <w:szCs w:val="28"/>
        </w:rPr>
        <w:t>еревне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 Зеледеево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парка «Славы» 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429">
        <w:rPr>
          <w:rFonts w:ascii="Times New Roman" w:eastAsia="Calibri" w:hAnsi="Times New Roman" w:cs="Times New Roman"/>
          <w:sz w:val="28"/>
          <w:szCs w:val="28"/>
        </w:rPr>
        <w:t>с</w:t>
      </w:r>
      <w:r w:rsidR="00D52D4A">
        <w:rPr>
          <w:rFonts w:ascii="Times New Roman" w:eastAsia="Calibri" w:hAnsi="Times New Roman" w:cs="Times New Roman"/>
          <w:sz w:val="28"/>
          <w:szCs w:val="28"/>
        </w:rPr>
        <w:t xml:space="preserve">еле </w:t>
      </w:r>
      <w:r w:rsidRPr="00C22429">
        <w:rPr>
          <w:rFonts w:ascii="Times New Roman" w:eastAsia="Calibri" w:hAnsi="Times New Roman" w:cs="Times New Roman"/>
          <w:sz w:val="28"/>
          <w:szCs w:val="28"/>
        </w:rPr>
        <w:t xml:space="preserve"> Проскоково сквера «Славы».</w:t>
      </w:r>
      <w:r w:rsidRPr="00C22429">
        <w:rPr>
          <w:rFonts w:eastAsia="Lucida Sans Unicode"/>
          <w:kern w:val="1"/>
        </w:rPr>
        <w:t xml:space="preserve"> </w:t>
      </w:r>
    </w:p>
    <w:p w:rsidR="007B0623" w:rsidRPr="007B0623" w:rsidRDefault="00C22429" w:rsidP="004C2B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Lucida Sans Unicode"/>
          <w:kern w:val="1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К проблемам данного рынка относится низкий уровень конкуренции.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C22429" w:rsidRDefault="00C22429" w:rsidP="007B0623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У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правлени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многоквартирными домами в Юргинском муниципальном округе собственниками жилых помещений реализ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уются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следующи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ми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способ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ами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управления:</w:t>
      </w:r>
    </w:p>
    <w:p w:rsidR="007B0623" w:rsidRPr="00C22429" w:rsidRDefault="007B0623" w:rsidP="007B062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собственниками жилья МКД в п.ст. Юрга-2 по ул. Новая, ул. Школьная, ул. Заводская </w:t>
      </w:r>
      <w:r w:rsidR="00C22429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является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управляющая компания ООО «Жилстрой» – 17 домов;</w:t>
      </w:r>
    </w:p>
    <w:p w:rsidR="00CF3933" w:rsidRDefault="007B0623" w:rsidP="007B062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непосредственное </w:t>
      </w:r>
      <w:r w:rsidR="00CF39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управление </w:t>
      </w:r>
      <w:r w:rsidR="00CF39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собственниками </w:t>
      </w:r>
      <w:r w:rsidR="00CF39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помещений</w:t>
      </w:r>
    </w:p>
    <w:p w:rsidR="007B0623" w:rsidRPr="00C22429" w:rsidRDefault="007B0623" w:rsidP="00CF3933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в многоквартирном доме – 85 домов.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Факторами, сдерживающими развитие конкуренции в сфере управления многоквартирных домов, являются: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домов.</w:t>
      </w:r>
    </w:p>
    <w:p w:rsidR="007B0623" w:rsidRPr="007B0623" w:rsidRDefault="007B0623" w:rsidP="007B0623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623" w:rsidRDefault="007B0623" w:rsidP="0021016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Согласно контракту с Министерством транспорта Кузбасса транспортную работу по муниципальной  маршрутной сети Юргинского муниципального округа  выполняет Юргинское ГПАТП (Юргинское государственное пассажирское автотранспортное предприятие Кузбасса). Обслуживается 13 пригородных маршрутов.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рынке оказания услуг по перевозке пассажиров автомобильным транспортом по муниципальным маршрутам регулярных перевозок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низкий,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связи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дефицитом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квалифицированных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кадров,</w:t>
      </w:r>
    </w:p>
    <w:p w:rsidR="00CF3933" w:rsidRDefault="00CF393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 высокой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 текучестью,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обусловленной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 интенсивными условиями труда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невысоким уровнем заработной платы, нерентабельность некоторых маршрутов.</w:t>
      </w:r>
    </w:p>
    <w:p w:rsidR="007B0623" w:rsidRPr="00185B1F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В Юргинском муниципальном округе автобусное обслуживание между сельскими и городскими населенными пунктами осуществляет Юргинское ГПАТП (Юргинское государственное пассажирское автотранспортное предприятие Кузбасса). 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рынке оказания услуг по перевозке пассажиров автомобильным транспортом по межмуниципальным маршрутам регулярных перевозок низкий, в связи с дефицитом квалифицированных кадров, их высокой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текучестью,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обусловленной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интенсивными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условиями 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труда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невысоким уровнем заработной платы.</w:t>
      </w:r>
    </w:p>
    <w:p w:rsidR="00210169" w:rsidRPr="00185B1F" w:rsidRDefault="00210169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ремонту автотранспортных средств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C22429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623">
        <w:rPr>
          <w:rFonts w:ascii="Times New Roman" w:eastAsia="Calibri" w:hAnsi="Times New Roman" w:cs="Times New Roman"/>
          <w:bCs/>
          <w:sz w:val="28"/>
          <w:szCs w:val="28"/>
        </w:rPr>
        <w:t>На 01.01.202</w:t>
      </w:r>
      <w:r w:rsidR="00C2242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7B0623">
        <w:rPr>
          <w:rFonts w:ascii="Times New Roman" w:eastAsia="Calibri" w:hAnsi="Times New Roman" w:cs="Times New Roman"/>
          <w:bCs/>
          <w:sz w:val="28"/>
          <w:szCs w:val="28"/>
        </w:rPr>
        <w:t xml:space="preserve"> г. на территории Юргинского муниципального округа </w:t>
      </w:r>
      <w:r w:rsidRPr="00C22429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техническим обслуживанием и ремонтом автотранспортных средств занимаются </w:t>
      </w:r>
      <w:r w:rsidR="00C22429" w:rsidRPr="00C22429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C22429">
        <w:rPr>
          <w:rFonts w:ascii="Times New Roman" w:eastAsia="Calibri" w:hAnsi="Times New Roman" w:cs="Times New Roman"/>
          <w:bCs/>
          <w:sz w:val="28"/>
          <w:szCs w:val="28"/>
        </w:rPr>
        <w:t xml:space="preserve"> индивидуальных предпринимателей.</w:t>
      </w:r>
    </w:p>
    <w:p w:rsidR="007B0623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623">
        <w:rPr>
          <w:rFonts w:ascii="Times New Roman" w:eastAsia="Calibri" w:hAnsi="Times New Roman" w:cs="Times New Roman"/>
          <w:bCs/>
          <w:sz w:val="28"/>
          <w:szCs w:val="28"/>
        </w:rPr>
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</w:r>
    </w:p>
    <w:p w:rsidR="00210169" w:rsidRPr="00185B1F" w:rsidRDefault="00210169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племенного животноводства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161A8B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8B">
        <w:rPr>
          <w:rFonts w:ascii="Times New Roman" w:eastAsia="Calibri" w:hAnsi="Times New Roman" w:cs="Times New Roman"/>
          <w:sz w:val="28"/>
          <w:szCs w:val="28"/>
        </w:rPr>
        <w:t xml:space="preserve">В Юргинском муниципальном округе </w:t>
      </w:r>
      <w:r w:rsidR="00161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D4A"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="00161A8B">
        <w:rPr>
          <w:rFonts w:ascii="Times New Roman" w:eastAsia="Calibri" w:hAnsi="Times New Roman" w:cs="Times New Roman"/>
          <w:sz w:val="28"/>
          <w:szCs w:val="28"/>
        </w:rPr>
        <w:t xml:space="preserve"> одно </w:t>
      </w:r>
      <w:r w:rsidRPr="00161A8B">
        <w:rPr>
          <w:rFonts w:ascii="Times New Roman" w:eastAsia="Calibri" w:hAnsi="Times New Roman" w:cs="Times New Roman"/>
          <w:sz w:val="28"/>
          <w:szCs w:val="28"/>
        </w:rPr>
        <w:t xml:space="preserve">предприятие </w:t>
      </w:r>
      <w:r w:rsidR="00D52D4A">
        <w:rPr>
          <w:rFonts w:ascii="Times New Roman" w:eastAsia="Calibri" w:hAnsi="Times New Roman" w:cs="Times New Roman"/>
          <w:sz w:val="28"/>
          <w:szCs w:val="28"/>
        </w:rPr>
        <w:t>(</w:t>
      </w:r>
      <w:r w:rsidRPr="00161A8B">
        <w:rPr>
          <w:rFonts w:ascii="Times New Roman" w:eastAsia="Calibri" w:hAnsi="Times New Roman" w:cs="Times New Roman"/>
          <w:sz w:val="28"/>
          <w:szCs w:val="28"/>
        </w:rPr>
        <w:t>ООО «Юргинский Аграрий»</w:t>
      </w:r>
      <w:r w:rsidR="00D52D4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61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D4A">
        <w:rPr>
          <w:rFonts w:ascii="Times New Roman" w:eastAsia="Calibri" w:hAnsi="Times New Roman" w:cs="Times New Roman"/>
          <w:sz w:val="28"/>
          <w:szCs w:val="28"/>
        </w:rPr>
        <w:t xml:space="preserve">имеющее </w:t>
      </w:r>
      <w:r w:rsidRPr="00161A8B">
        <w:rPr>
          <w:rFonts w:ascii="Times New Roman" w:eastAsia="Calibri" w:hAnsi="Times New Roman" w:cs="Times New Roman"/>
          <w:sz w:val="28"/>
          <w:szCs w:val="28"/>
        </w:rPr>
        <w:t xml:space="preserve"> статус «Племрепродуктора</w:t>
      </w:r>
      <w:bookmarkStart w:id="104" w:name="_GoBack"/>
      <w:bookmarkEnd w:id="104"/>
      <w:r w:rsidRPr="00161A8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B0623" w:rsidRPr="00161A8B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8B">
        <w:rPr>
          <w:rFonts w:ascii="Times New Roman" w:eastAsia="Calibri" w:hAnsi="Times New Roman" w:cs="Times New Roman"/>
          <w:sz w:val="28"/>
          <w:szCs w:val="28"/>
        </w:rPr>
        <w:lastRenderedPageBreak/>
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</w:r>
    </w:p>
    <w:p w:rsidR="007B0623" w:rsidRPr="00185B1F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</w:p>
    <w:p w:rsidR="004C2BB5" w:rsidRPr="00185B1F" w:rsidRDefault="004C2BB5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4C2BB5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 году н</w:t>
      </w:r>
      <w:r w:rsidR="007B0623" w:rsidRPr="00C22429">
        <w:rPr>
          <w:rFonts w:ascii="Times New Roman" w:eastAsia="Calibri" w:hAnsi="Times New Roman" w:cs="Times New Roman"/>
          <w:sz w:val="28"/>
          <w:szCs w:val="28"/>
        </w:rPr>
        <w:t>а территории Юргинского муниципального округа действ</w:t>
      </w:r>
      <w:r>
        <w:rPr>
          <w:rFonts w:ascii="Times New Roman" w:eastAsia="Calibri" w:hAnsi="Times New Roman" w:cs="Times New Roman"/>
          <w:sz w:val="28"/>
          <w:szCs w:val="28"/>
        </w:rPr>
        <w:t>овало</w:t>
      </w:r>
      <w:r w:rsidR="007B0623" w:rsidRPr="00C22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B0623" w:rsidRPr="00C22429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B0623" w:rsidRPr="00C22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на пользование недрами с целью добычи общераспространенных полезных ископаемых. Организации частной формы собственности.</w:t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</w:t>
      </w:r>
    </w:p>
    <w:p w:rsidR="007B0623" w:rsidRPr="00185B1F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легкой промышленности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На территории Юргинского муниципального округа отсутствует рынок легкой промышленности.</w:t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  нехватка собственных оборотных средств, низкая заработная плата.</w:t>
      </w:r>
    </w:p>
    <w:p w:rsidR="007B0623" w:rsidRPr="00185B1F" w:rsidRDefault="007B0623" w:rsidP="004C2B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обработки древесины и производства изделий из дерева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4C2BB5" w:rsidRPr="00185B1F" w:rsidRDefault="004C2BB5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Рынок обработки древесины и производства изделий из дерева представлен индивидуальными предпринимателями.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Проблемы: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низкий технический уровень производства отрасли; недостаточная развитость мощностей по глубокой переработке древесного сырья, 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>создание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которых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>вовлечь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>оборот</w:t>
      </w:r>
      <w:r w:rsidR="00CF39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невостребованную</w:t>
      </w:r>
      <w:proofErr w:type="gramEnd"/>
    </w:p>
    <w:p w:rsidR="00CF393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низкокачественную древесину; низкий уровень использования</w:t>
      </w:r>
      <w:r w:rsidR="002101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отходов</w:t>
      </w:r>
      <w:r w:rsidR="002101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лесопиления;</w:t>
      </w:r>
      <w:r w:rsidR="002101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недостаток </w:t>
      </w:r>
      <w:r w:rsidR="002101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>инвестиций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</w:rPr>
        <w:t>в лесопромышленный и деревообрабатывающий комплекс, связанный с низкой инвестиционной привлекательностью многих предприятий.</w:t>
      </w:r>
    </w:p>
    <w:p w:rsidR="00DA7256" w:rsidRDefault="00DA7256" w:rsidP="00210169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85B1F" w:rsidRDefault="00185B1F" w:rsidP="00210169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85B1F" w:rsidRDefault="00185B1F" w:rsidP="00210169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0169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7B062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Рынок жилищного строительства (за исключением Московского фонда реновации жилой застройки и индивидуального жилищного</w:t>
      </w:r>
      <w:proofErr w:type="gramEnd"/>
    </w:p>
    <w:p w:rsid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дорожного строительства)</w:t>
      </w:r>
    </w:p>
    <w:p w:rsidR="00210169" w:rsidRPr="00185B1F" w:rsidRDefault="00210169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Главная цель и задача жилищного строительства в Юргинском муниципальном округа – это рост реальной обеспеченности населения жильем, одного из важных индикаторов уровня жизни населения. </w:t>
      </w:r>
    </w:p>
    <w:p w:rsidR="00E46301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жилищной сфере в течение 2022 года строительство нового жилья осуществлялось только индивидуальными застройщиками. Улучшили жилищные условия 11 семей 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>из социальной категории граждан.</w:t>
      </w:r>
    </w:p>
    <w:p w:rsidR="00D52D4A" w:rsidRPr="00D52D4A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На территории округа введено в эксплуатацию 4,147 тыс. кв. м. общей площади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Всего построено 27 </w:t>
      </w:r>
      <w:proofErr w:type="gramStart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индивидуальных</w:t>
      </w:r>
      <w:proofErr w:type="gramEnd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жилых дома. </w:t>
      </w:r>
    </w:p>
    <w:p w:rsidR="00E46301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В целях ввода жилья проводится инвентаризация объектов капитального строительства для последующего ввода в эксплуатацию и регистрации прав на объекты капстроительства.</w:t>
      </w:r>
    </w:p>
    <w:p w:rsidR="00E46301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Гражданам направлено 85 уведомлений о необходимости регистрации объектов. Переданы в аренду 2 земельных участка в п.ст</w:t>
      </w:r>
      <w:proofErr w:type="gramStart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.Ю</w:t>
      </w:r>
      <w:proofErr w:type="gramEnd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рга-2 для строительства многоквартирных жилых домов.</w:t>
      </w:r>
    </w:p>
    <w:p w:rsidR="00E46301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Проводится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формирование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земельного 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участка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площадью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1</w:t>
      </w:r>
      <w:r w:rsidR="00E463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Га</w:t>
      </w:r>
    </w:p>
    <w:p w:rsidR="00E46301" w:rsidRDefault="00D52D4A" w:rsidP="00E46301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в п.ст</w:t>
      </w:r>
      <w:proofErr w:type="gramStart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.Ю</w:t>
      </w:r>
      <w:proofErr w:type="gramEnd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рга-2 и 1,4 га</w:t>
      </w:r>
      <w:r w:rsidRPr="00955F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955FF0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r w:rsidRPr="00955F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</w:t>
      </w:r>
      <w:r w:rsidR="00E46301" w:rsidRPr="00955FF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955FF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Проскоково для строительства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размещения МКД. </w:t>
      </w:r>
      <w:proofErr w:type="gramStart"/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Также сформированы и готовы для предоставления гражданам 41 земельный участок. </w:t>
      </w:r>
      <w:proofErr w:type="gramEnd"/>
    </w:p>
    <w:p w:rsidR="00210169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Начаты процедуры по разработке генерального плана Юргинского муниципального </w:t>
      </w:r>
      <w:r w:rsidR="002101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округа, </w:t>
      </w:r>
      <w:r w:rsidR="002101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</w:t>
      </w:r>
      <w:r w:rsidR="002101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котором </w:t>
      </w:r>
      <w:r w:rsidR="002101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предусмотрено </w:t>
      </w:r>
      <w:r w:rsidR="002101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расширение</w:t>
      </w:r>
      <w:r w:rsidR="002101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границ</w:t>
      </w:r>
    </w:p>
    <w:p w:rsidR="00D52D4A" w:rsidRDefault="00D52D4A" w:rsidP="00210169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52D4A">
        <w:rPr>
          <w:rFonts w:ascii="Times New Roman" w:eastAsia="Times New Roman" w:hAnsi="Times New Roman" w:cs="Times New Roman"/>
          <w:sz w:val="28"/>
          <w:szCs w:val="26"/>
          <w:lang w:eastAsia="ru-RU"/>
        </w:rPr>
        <w:t>и увеличение жилой зоны населенных пунктов до 10%.</w:t>
      </w:r>
    </w:p>
    <w:p w:rsidR="00D52D4A" w:rsidRPr="00185B1F" w:rsidRDefault="00D52D4A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дорожной деятельности</w:t>
      </w:r>
    </w:p>
    <w:p w:rsidR="007B0623" w:rsidRP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(за исключением проектирования)</w:t>
      </w:r>
    </w:p>
    <w:p w:rsidR="007B0623" w:rsidRPr="00185B1F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E46301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0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6301" w:rsidRPr="00E46301">
        <w:rPr>
          <w:rFonts w:ascii="Times New Roman" w:eastAsia="Calibri" w:hAnsi="Times New Roman" w:cs="Times New Roman"/>
          <w:sz w:val="28"/>
          <w:szCs w:val="28"/>
        </w:rPr>
        <w:t>2022 году</w:t>
      </w:r>
      <w:r w:rsidRPr="00E46301">
        <w:rPr>
          <w:rFonts w:ascii="Times New Roman" w:eastAsia="Calibri" w:hAnsi="Times New Roman" w:cs="Times New Roman"/>
          <w:sz w:val="28"/>
          <w:szCs w:val="28"/>
        </w:rPr>
        <w:t xml:space="preserve">  капитально отремонтированы </w:t>
      </w:r>
      <w:r w:rsidR="00E46301" w:rsidRPr="00E46301">
        <w:rPr>
          <w:rFonts w:ascii="Times New Roman" w:eastAsia="Calibri" w:hAnsi="Times New Roman" w:cs="Times New Roman"/>
          <w:sz w:val="28"/>
          <w:szCs w:val="28"/>
        </w:rPr>
        <w:t>0</w:t>
      </w:r>
      <w:r w:rsidRPr="00E46301">
        <w:rPr>
          <w:rFonts w:ascii="Times New Roman" w:eastAsia="Calibri" w:hAnsi="Times New Roman" w:cs="Times New Roman"/>
          <w:sz w:val="28"/>
          <w:szCs w:val="28"/>
        </w:rPr>
        <w:t>,</w:t>
      </w:r>
      <w:r w:rsidR="00E46301" w:rsidRPr="00E46301">
        <w:rPr>
          <w:rFonts w:ascii="Times New Roman" w:eastAsia="Calibri" w:hAnsi="Times New Roman" w:cs="Times New Roman"/>
          <w:sz w:val="28"/>
          <w:szCs w:val="28"/>
        </w:rPr>
        <w:t>8</w:t>
      </w:r>
      <w:r w:rsidRPr="00E46301">
        <w:rPr>
          <w:rFonts w:ascii="Times New Roman" w:eastAsia="Calibri" w:hAnsi="Times New Roman" w:cs="Times New Roman"/>
          <w:sz w:val="28"/>
          <w:szCs w:val="28"/>
        </w:rPr>
        <w:t xml:space="preserve"> км дорог с твердым покрытием. Ежегодно во всех населенных пунктах грейдируются и отсыпаются щебнем проблемные участки дорог. Производится ямочный ремонт дорог. Особое внимание уделяется улицам, по которым проходят школьные маршруты.</w:t>
      </w:r>
      <w:r w:rsidRPr="00E46301">
        <w:rPr>
          <w:rFonts w:ascii="Times New Roman" w:eastAsia="Calibri" w:hAnsi="Times New Roman" w:cs="Times New Roman"/>
          <w:sz w:val="28"/>
          <w:szCs w:val="28"/>
        </w:rPr>
        <w:tab/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 рынка дорожной деятельности: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дорог; техническим состоянием отдельных участков автомобильных дорог не соответствующим техническим нормам и возросшей интенсивности движения.</w:t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Pr="007B0623" w:rsidRDefault="007B0623" w:rsidP="007B0623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6974" w:rsidRDefault="00DF6974"/>
    <w:sectPr w:rsidR="00DF6974" w:rsidSect="00E46301">
      <w:headerReference w:type="default" r:id="rId15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F8" w:rsidRDefault="002F05F8">
      <w:pPr>
        <w:spacing w:after="0" w:line="240" w:lineRule="auto"/>
      </w:pPr>
      <w:r>
        <w:separator/>
      </w:r>
    </w:p>
  </w:endnote>
  <w:endnote w:type="continuationSeparator" w:id="0">
    <w:p w:rsidR="002F05F8" w:rsidRDefault="002F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F8" w:rsidRDefault="002F05F8">
      <w:pPr>
        <w:spacing w:after="0" w:line="240" w:lineRule="auto"/>
      </w:pPr>
      <w:r>
        <w:separator/>
      </w:r>
    </w:p>
  </w:footnote>
  <w:footnote w:type="continuationSeparator" w:id="0">
    <w:p w:rsidR="002F05F8" w:rsidRDefault="002F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434"/>
      <w:docPartObj>
        <w:docPartGallery w:val="Page Numbers (Top of Page)"/>
        <w:docPartUnique/>
      </w:docPartObj>
    </w:sdtPr>
    <w:sdtEndPr/>
    <w:sdtContent>
      <w:p w:rsidR="002F05F8" w:rsidRDefault="002F05F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72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F05F8" w:rsidRDefault="002F05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B9E"/>
    <w:multiLevelType w:val="hybridMultilevel"/>
    <w:tmpl w:val="BD2CBD84"/>
    <w:lvl w:ilvl="0" w:tplc="11E62476"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235E0DA9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885E2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0E29D8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0435CE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4C"/>
    <w:rsid w:val="00000C91"/>
    <w:rsid w:val="00026876"/>
    <w:rsid w:val="00161A8B"/>
    <w:rsid w:val="00185B1F"/>
    <w:rsid w:val="00210169"/>
    <w:rsid w:val="00246721"/>
    <w:rsid w:val="00247C99"/>
    <w:rsid w:val="002F05F8"/>
    <w:rsid w:val="00363273"/>
    <w:rsid w:val="004338B0"/>
    <w:rsid w:val="0047114C"/>
    <w:rsid w:val="004C2BB5"/>
    <w:rsid w:val="00515B31"/>
    <w:rsid w:val="00637ED7"/>
    <w:rsid w:val="00677CFD"/>
    <w:rsid w:val="00710BE1"/>
    <w:rsid w:val="007123A1"/>
    <w:rsid w:val="00743D52"/>
    <w:rsid w:val="007A59FB"/>
    <w:rsid w:val="007B0623"/>
    <w:rsid w:val="00893B0F"/>
    <w:rsid w:val="00955FF0"/>
    <w:rsid w:val="00AD0320"/>
    <w:rsid w:val="00B07DBA"/>
    <w:rsid w:val="00BD43E8"/>
    <w:rsid w:val="00C22429"/>
    <w:rsid w:val="00CF3933"/>
    <w:rsid w:val="00D52015"/>
    <w:rsid w:val="00D52D4A"/>
    <w:rsid w:val="00D767A9"/>
    <w:rsid w:val="00D86228"/>
    <w:rsid w:val="00DA67FE"/>
    <w:rsid w:val="00DA7256"/>
    <w:rsid w:val="00DE6089"/>
    <w:rsid w:val="00DF6974"/>
    <w:rsid w:val="00E46301"/>
    <w:rsid w:val="00EE79F1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623"/>
  </w:style>
  <w:style w:type="paragraph" w:styleId="a5">
    <w:name w:val="Balloon Text"/>
    <w:basedOn w:val="a"/>
    <w:link w:val="a6"/>
    <w:uiPriority w:val="99"/>
    <w:semiHidden/>
    <w:unhideWhenUsed/>
    <w:rsid w:val="004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B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623"/>
  </w:style>
  <w:style w:type="paragraph" w:styleId="a5">
    <w:name w:val="Balloon Text"/>
    <w:basedOn w:val="a"/>
    <w:link w:val="a6"/>
    <w:uiPriority w:val="99"/>
    <w:semiHidden/>
    <w:unhideWhenUsed/>
    <w:rsid w:val="004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B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rgregion.ru/index.php?id=5606" TargetMode="External"/><Relationship Id="rId13" Type="http://schemas.openxmlformats.org/officeDocument/2006/relationships/hyperlink" Target="http://yurgregion.ru/index.php?id=78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urgregion.ru/index.php?id=1127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urgregion.ru/files/docs/resh/2021/resh_2021-04-22_107-NA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yurgregion.ru/files/docs/rasp/2021/11/rasp_2021-11-12_457-r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urgregion.ru/index.php?id=5606" TargetMode="External"/><Relationship Id="rId14" Type="http://schemas.openxmlformats.org/officeDocument/2006/relationships/hyperlink" Target="http://yurgregion.ru/index.php?id=9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15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 Наталья Владимировна</dc:creator>
  <cp:keywords/>
  <dc:description/>
  <cp:lastModifiedBy>Морякова Наталья Владимировна</cp:lastModifiedBy>
  <cp:revision>18</cp:revision>
  <cp:lastPrinted>2023-02-16T07:59:00Z</cp:lastPrinted>
  <dcterms:created xsi:type="dcterms:W3CDTF">2023-02-16T03:48:00Z</dcterms:created>
  <dcterms:modified xsi:type="dcterms:W3CDTF">2023-02-28T06:32:00Z</dcterms:modified>
</cp:coreProperties>
</file>