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4B" w:rsidRPr="00B72855" w:rsidRDefault="00DF704B" w:rsidP="00DF704B">
      <w:pPr>
        <w:tabs>
          <w:tab w:val="left" w:pos="2700"/>
          <w:tab w:val="center" w:pos="4677"/>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РОССИЙСКАЯ ФЕДЕРАЦИЯ</w:t>
      </w:r>
    </w:p>
    <w:p w:rsidR="00DF704B" w:rsidRPr="00B72855" w:rsidRDefault="00DF704B" w:rsidP="00DF704B">
      <w:pPr>
        <w:widowControl/>
        <w:tabs>
          <w:tab w:val="center" w:pos="4677"/>
          <w:tab w:val="left" w:pos="6630"/>
          <w:tab w:val="left" w:pos="7068"/>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Кемеровская область</w:t>
      </w:r>
      <w:r>
        <w:rPr>
          <w:rFonts w:ascii="Arial" w:eastAsia="Times New Roman" w:hAnsi="Arial" w:cs="Arial"/>
          <w:color w:val="auto"/>
          <w:sz w:val="28"/>
          <w:szCs w:val="28"/>
        </w:rPr>
        <w:t xml:space="preserve"> - Кузбасс</w:t>
      </w:r>
    </w:p>
    <w:p w:rsidR="00DF704B" w:rsidRDefault="00DF704B" w:rsidP="00DF704B">
      <w:pPr>
        <w:widowControl/>
        <w:tabs>
          <w:tab w:val="center" w:pos="4677"/>
          <w:tab w:val="left" w:pos="7464"/>
        </w:tabs>
        <w:jc w:val="center"/>
        <w:rPr>
          <w:rFonts w:ascii="Arial" w:eastAsia="Times New Roman" w:hAnsi="Arial" w:cs="Arial"/>
          <w:color w:val="auto"/>
          <w:sz w:val="28"/>
          <w:szCs w:val="28"/>
        </w:rPr>
      </w:pPr>
      <w:r>
        <w:rPr>
          <w:rFonts w:ascii="Arial" w:eastAsia="Times New Roman" w:hAnsi="Arial" w:cs="Arial"/>
          <w:color w:val="auto"/>
          <w:sz w:val="28"/>
          <w:szCs w:val="28"/>
        </w:rPr>
        <w:t>Юргинский муниципальный округ</w:t>
      </w:r>
    </w:p>
    <w:p w:rsidR="00DF704B" w:rsidRDefault="00DF704B" w:rsidP="00DF704B">
      <w:pPr>
        <w:widowControl/>
        <w:tabs>
          <w:tab w:val="center" w:pos="4677"/>
          <w:tab w:val="left" w:pos="4956"/>
          <w:tab w:val="left" w:pos="5664"/>
        </w:tabs>
        <w:rPr>
          <w:rFonts w:ascii="Arial" w:eastAsia="Times New Roman" w:hAnsi="Arial" w:cs="Arial"/>
          <w:b/>
          <w:color w:val="auto"/>
          <w:sz w:val="32"/>
          <w:szCs w:val="32"/>
        </w:rPr>
      </w:pPr>
      <w:r>
        <w:rPr>
          <w:rFonts w:ascii="Arial" w:eastAsia="Times New Roman" w:hAnsi="Arial" w:cs="Arial"/>
          <w:b/>
          <w:color w:val="auto"/>
          <w:sz w:val="32"/>
          <w:szCs w:val="32"/>
        </w:rPr>
        <w:tab/>
      </w:r>
      <w:r>
        <w:rPr>
          <w:rFonts w:ascii="Arial" w:eastAsia="Times New Roman" w:hAnsi="Arial" w:cs="Arial"/>
          <w:b/>
          <w:color w:val="auto"/>
          <w:sz w:val="32"/>
          <w:szCs w:val="32"/>
        </w:rPr>
        <w:tab/>
      </w:r>
      <w:r>
        <w:rPr>
          <w:rFonts w:ascii="Arial" w:eastAsia="Times New Roman" w:hAnsi="Arial" w:cs="Arial"/>
          <w:b/>
          <w:color w:val="auto"/>
          <w:sz w:val="32"/>
          <w:szCs w:val="32"/>
        </w:rPr>
        <w:tab/>
      </w:r>
      <w:r>
        <w:rPr>
          <w:rFonts w:ascii="Arial" w:eastAsia="Times New Roman" w:hAnsi="Arial" w:cs="Arial"/>
          <w:b/>
          <w:color w:val="auto"/>
          <w:sz w:val="32"/>
          <w:szCs w:val="32"/>
        </w:rPr>
        <w:tab/>
      </w:r>
    </w:p>
    <w:p w:rsidR="00DF704B" w:rsidRDefault="00DF704B" w:rsidP="00DF704B">
      <w:pPr>
        <w:keepNext/>
        <w:widowControl/>
        <w:jc w:val="center"/>
        <w:outlineLvl w:val="0"/>
        <w:rPr>
          <w:rFonts w:ascii="Arial" w:eastAsia="Times New Roman" w:hAnsi="Arial" w:cs="Arial"/>
          <w:b/>
          <w:bCs/>
          <w:color w:val="auto"/>
          <w:sz w:val="32"/>
          <w:szCs w:val="32"/>
        </w:rPr>
      </w:pPr>
      <w:proofErr w:type="gramStart"/>
      <w:r>
        <w:rPr>
          <w:rFonts w:ascii="Arial" w:eastAsia="Times New Roman" w:hAnsi="Arial" w:cs="Arial"/>
          <w:b/>
          <w:bCs/>
          <w:color w:val="auto"/>
          <w:sz w:val="32"/>
          <w:szCs w:val="32"/>
        </w:rPr>
        <w:t>П</w:t>
      </w:r>
      <w:proofErr w:type="gramEnd"/>
      <w:r>
        <w:rPr>
          <w:rFonts w:ascii="Arial" w:eastAsia="Times New Roman" w:hAnsi="Arial" w:cs="Arial"/>
          <w:b/>
          <w:bCs/>
          <w:color w:val="auto"/>
          <w:sz w:val="32"/>
          <w:szCs w:val="32"/>
        </w:rPr>
        <w:t xml:space="preserve"> О С Т А Н О В Л Е Н И Е</w:t>
      </w:r>
    </w:p>
    <w:p w:rsidR="00DF704B" w:rsidRDefault="00DF704B" w:rsidP="00DF704B">
      <w:pPr>
        <w:widowControl/>
        <w:tabs>
          <w:tab w:val="left" w:pos="5760"/>
        </w:tabs>
        <w:rPr>
          <w:rFonts w:ascii="Arial" w:eastAsia="Times New Roman" w:hAnsi="Arial" w:cs="Arial"/>
          <w:color w:val="auto"/>
          <w:sz w:val="26"/>
        </w:rPr>
      </w:pPr>
      <w:r>
        <w:rPr>
          <w:rFonts w:ascii="Arial" w:eastAsia="Times New Roman" w:hAnsi="Arial" w:cs="Arial"/>
          <w:color w:val="auto"/>
          <w:sz w:val="26"/>
        </w:rPr>
        <w:tab/>
      </w:r>
    </w:p>
    <w:p w:rsidR="00DF704B" w:rsidRDefault="00DF704B" w:rsidP="00DF704B">
      <w:pPr>
        <w:widowControl/>
        <w:jc w:val="center"/>
        <w:rPr>
          <w:rFonts w:ascii="Arial" w:eastAsia="Times New Roman" w:hAnsi="Arial" w:cs="Arial"/>
          <w:color w:val="auto"/>
          <w:sz w:val="28"/>
          <w:szCs w:val="28"/>
        </w:rPr>
      </w:pPr>
      <w:r>
        <w:rPr>
          <w:rFonts w:ascii="Arial" w:eastAsia="Times New Roman" w:hAnsi="Arial" w:cs="Arial"/>
          <w:bCs/>
          <w:color w:val="auto"/>
          <w:sz w:val="28"/>
          <w:szCs w:val="28"/>
        </w:rPr>
        <w:t>администрации</w:t>
      </w:r>
      <w:r>
        <w:rPr>
          <w:rFonts w:ascii="Arial" w:eastAsia="Times New Roman" w:hAnsi="Arial" w:cs="Arial"/>
          <w:color w:val="auto"/>
          <w:sz w:val="28"/>
          <w:szCs w:val="28"/>
        </w:rPr>
        <w:t xml:space="preserve"> Юргинского муниципального округа</w:t>
      </w:r>
    </w:p>
    <w:p w:rsidR="00DF704B" w:rsidRDefault="00DF704B" w:rsidP="00DF704B">
      <w:pPr>
        <w:widowControl/>
        <w:jc w:val="center"/>
        <w:rPr>
          <w:rFonts w:ascii="Arial" w:eastAsia="Times New Roman" w:hAnsi="Arial" w:cs="Arial"/>
          <w:color w:val="auto"/>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F704B" w:rsidTr="008303B8">
        <w:trPr>
          <w:trHeight w:val="328"/>
          <w:jc w:val="center"/>
        </w:trPr>
        <w:tc>
          <w:tcPr>
            <w:tcW w:w="784" w:type="dxa"/>
            <w:hideMark/>
          </w:tcPr>
          <w:p w:rsidR="00DF704B" w:rsidRDefault="00DF704B" w:rsidP="008303B8">
            <w:pPr>
              <w:widowControl/>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DF704B" w:rsidRDefault="00495600" w:rsidP="008303B8">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61" w:type="dxa"/>
            <w:hideMark/>
          </w:tcPr>
          <w:p w:rsidR="00DF704B" w:rsidRDefault="00DF704B" w:rsidP="008303B8">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DF704B" w:rsidRDefault="00495600" w:rsidP="008303B8">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486" w:type="dxa"/>
            <w:hideMark/>
          </w:tcPr>
          <w:p w:rsidR="00DF704B" w:rsidRDefault="00DF704B" w:rsidP="008303B8">
            <w:pPr>
              <w:widowControl/>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DF704B" w:rsidRDefault="00495600" w:rsidP="008303B8">
            <w:pPr>
              <w:widowControl/>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DF704B" w:rsidRDefault="00DF704B" w:rsidP="008303B8">
            <w:pPr>
              <w:widowControl/>
              <w:jc w:val="center"/>
              <w:rPr>
                <w:rFonts w:ascii="Times New Roman" w:eastAsia="Times New Roman" w:hAnsi="Times New Roman" w:cs="Times New Roman"/>
                <w:sz w:val="28"/>
                <w:szCs w:val="28"/>
              </w:rPr>
            </w:pPr>
          </w:p>
        </w:tc>
        <w:tc>
          <w:tcPr>
            <w:tcW w:w="805" w:type="dxa"/>
          </w:tcPr>
          <w:p w:rsidR="00DF704B" w:rsidRDefault="00DF704B" w:rsidP="008303B8">
            <w:pPr>
              <w:widowControl/>
              <w:jc w:val="center"/>
              <w:rPr>
                <w:rFonts w:ascii="Times New Roman" w:eastAsia="Times New Roman" w:hAnsi="Times New Roman" w:cs="Times New Roman"/>
                <w:sz w:val="28"/>
                <w:szCs w:val="28"/>
              </w:rPr>
            </w:pPr>
          </w:p>
        </w:tc>
        <w:tc>
          <w:tcPr>
            <w:tcW w:w="692" w:type="dxa"/>
            <w:hideMark/>
          </w:tcPr>
          <w:p w:rsidR="00DF704B" w:rsidRDefault="00DF704B" w:rsidP="008303B8">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DF704B" w:rsidRDefault="00495600" w:rsidP="00495600">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15-МНА</w:t>
            </w:r>
          </w:p>
        </w:tc>
      </w:tr>
    </w:tbl>
    <w:p w:rsidR="005A1BE6" w:rsidRPr="005A1BE6" w:rsidRDefault="005A1BE6" w:rsidP="005A1BE6">
      <w:pPr>
        <w:widowControl/>
        <w:tabs>
          <w:tab w:val="left" w:pos="969"/>
          <w:tab w:val="left" w:pos="1083"/>
        </w:tabs>
        <w:ind w:firstLine="709"/>
        <w:jc w:val="both"/>
        <w:rPr>
          <w:rFonts w:ascii="Times New Roman" w:hAnsi="Times New Roman" w:cs="Times New Roman"/>
          <w:sz w:val="26"/>
          <w:szCs w:val="26"/>
        </w:rPr>
      </w:pPr>
    </w:p>
    <w:p w:rsidR="00F10D99" w:rsidRPr="00F10D99" w:rsidRDefault="00F10D99" w:rsidP="00F10D99">
      <w:pPr>
        <w:pStyle w:val="ConsPlusTitle"/>
        <w:jc w:val="center"/>
        <w:rPr>
          <w:rFonts w:ascii="Times New Roman" w:hAnsi="Times New Roman" w:cs="Times New Roman"/>
          <w:sz w:val="26"/>
          <w:szCs w:val="26"/>
        </w:rPr>
      </w:pPr>
      <w:r w:rsidRPr="00F10D99">
        <w:rPr>
          <w:rFonts w:ascii="Times New Roman" w:hAnsi="Times New Roman" w:cs="Times New Roman"/>
          <w:sz w:val="26"/>
          <w:szCs w:val="26"/>
        </w:rPr>
        <w:t>Об утверждении административного регламента</w:t>
      </w:r>
    </w:p>
    <w:p w:rsidR="00F10D99" w:rsidRPr="00F10D99" w:rsidRDefault="00F10D99" w:rsidP="00F10D99">
      <w:pPr>
        <w:pStyle w:val="ConsPlusTitle"/>
        <w:jc w:val="center"/>
        <w:rPr>
          <w:rStyle w:val="a8"/>
          <w:rFonts w:ascii="Times New Roman" w:hAnsi="Times New Roman" w:cs="Times New Roman"/>
          <w:sz w:val="26"/>
          <w:szCs w:val="26"/>
        </w:rPr>
      </w:pPr>
      <w:r w:rsidRPr="00F10D99">
        <w:rPr>
          <w:rFonts w:ascii="Times New Roman" w:hAnsi="Times New Roman" w:cs="Times New Roman"/>
          <w:sz w:val="26"/>
          <w:szCs w:val="26"/>
        </w:rPr>
        <w:t>по предоставлению муниципальной услуги</w:t>
      </w:r>
    </w:p>
    <w:p w:rsidR="00F10D99" w:rsidRPr="00F10D99" w:rsidRDefault="00F10D99" w:rsidP="00F10D99">
      <w:pPr>
        <w:pStyle w:val="ConsPlusTitle"/>
        <w:jc w:val="center"/>
        <w:rPr>
          <w:rFonts w:ascii="Times New Roman" w:hAnsi="Times New Roman" w:cs="Times New Roman"/>
          <w:sz w:val="26"/>
          <w:szCs w:val="26"/>
        </w:rPr>
      </w:pPr>
      <w:r w:rsidRPr="00F10D99">
        <w:rPr>
          <w:rFonts w:ascii="Times New Roman" w:hAnsi="Times New Roman" w:cs="Times New Roman"/>
          <w:sz w:val="26"/>
          <w:szCs w:val="26"/>
        </w:rPr>
        <w:t>«Предоставление градостроительного плана земельного участка»</w:t>
      </w:r>
    </w:p>
    <w:p w:rsidR="00F10D99" w:rsidRPr="00F10D99" w:rsidRDefault="00F10D99" w:rsidP="00F10D99">
      <w:pPr>
        <w:pStyle w:val="ConsPlusNormal0"/>
        <w:ind w:firstLine="0"/>
        <w:jc w:val="center"/>
        <w:rPr>
          <w:rFonts w:ascii="Times New Roman" w:hAnsi="Times New Roman"/>
          <w:sz w:val="26"/>
          <w:szCs w:val="26"/>
        </w:rPr>
      </w:pPr>
    </w:p>
    <w:p w:rsidR="00F10D99" w:rsidRPr="00F10D99" w:rsidRDefault="00F10D99" w:rsidP="00F10D99">
      <w:pPr>
        <w:pStyle w:val="ConsPlusNormal0"/>
        <w:ind w:firstLine="709"/>
        <w:jc w:val="both"/>
        <w:rPr>
          <w:rFonts w:ascii="Times New Roman" w:hAnsi="Times New Roman"/>
          <w:color w:val="000000" w:themeColor="text1"/>
          <w:sz w:val="26"/>
          <w:szCs w:val="26"/>
        </w:rPr>
      </w:pPr>
      <w:proofErr w:type="gramStart"/>
      <w:r w:rsidRPr="00F10D99">
        <w:rPr>
          <w:rFonts w:ascii="Times New Roman" w:hAnsi="Times New Roman"/>
          <w:bCs/>
          <w:color w:val="000000" w:themeColor="text1"/>
          <w:sz w:val="26"/>
          <w:szCs w:val="26"/>
        </w:rPr>
        <w:t xml:space="preserve">Руководствуясь Градостроительным </w:t>
      </w:r>
      <w:hyperlink r:id="rId8" w:history="1">
        <w:r w:rsidRPr="00C815C4">
          <w:rPr>
            <w:rStyle w:val="a9"/>
            <w:rFonts w:ascii="Times New Roman" w:hAnsi="Times New Roman"/>
            <w:color w:val="000000" w:themeColor="text1"/>
            <w:sz w:val="26"/>
            <w:szCs w:val="26"/>
            <w:u w:val="none"/>
          </w:rPr>
          <w:t>кодексом</w:t>
        </w:r>
      </w:hyperlink>
      <w:r w:rsidRPr="00F10D99">
        <w:rPr>
          <w:rFonts w:ascii="Times New Roman" w:hAnsi="Times New Roman"/>
          <w:bCs/>
          <w:color w:val="000000" w:themeColor="text1"/>
          <w:sz w:val="26"/>
          <w:szCs w:val="26"/>
        </w:rPr>
        <w:t xml:space="preserve"> Российской Федерации, Федеральным </w:t>
      </w:r>
      <w:hyperlink r:id="rId9" w:history="1">
        <w:r w:rsidRPr="00C815C4">
          <w:rPr>
            <w:rStyle w:val="a9"/>
            <w:rFonts w:ascii="Times New Roman" w:hAnsi="Times New Roman"/>
            <w:color w:val="000000" w:themeColor="text1"/>
            <w:sz w:val="26"/>
            <w:szCs w:val="26"/>
            <w:u w:val="none"/>
          </w:rPr>
          <w:t>законом</w:t>
        </w:r>
      </w:hyperlink>
      <w:r w:rsidRPr="00F10D99">
        <w:rPr>
          <w:rFonts w:ascii="Times New Roman" w:hAnsi="Times New Roman"/>
          <w:bCs/>
          <w:color w:val="000000" w:themeColor="text1"/>
          <w:sz w:val="26"/>
          <w:szCs w:val="26"/>
        </w:rPr>
        <w:t xml:space="preserve"> от 27.07.2010 № 210-ФЗ «Об организации предоставления государственных и муниципальных услуг», Федеральным </w:t>
      </w:r>
      <w:hyperlink r:id="rId10" w:history="1">
        <w:r w:rsidRPr="006C6514">
          <w:rPr>
            <w:rStyle w:val="a9"/>
            <w:rFonts w:ascii="Times New Roman" w:hAnsi="Times New Roman"/>
            <w:color w:val="000000" w:themeColor="text1"/>
            <w:sz w:val="26"/>
            <w:szCs w:val="26"/>
            <w:u w:val="none"/>
          </w:rPr>
          <w:t>законом</w:t>
        </w:r>
      </w:hyperlink>
      <w:r w:rsidRPr="00F10D99">
        <w:rPr>
          <w:rFonts w:ascii="Times New Roman" w:hAnsi="Times New Roman"/>
          <w:bCs/>
          <w:color w:val="000000" w:themeColor="text1"/>
          <w:sz w:val="26"/>
          <w:szCs w:val="26"/>
        </w:rPr>
        <w:t xml:space="preserve"> от 06.10.2003</w:t>
      </w:r>
      <w:r w:rsidRPr="00F10D99">
        <w:rPr>
          <w:rFonts w:ascii="Times New Roman" w:hAnsi="Times New Roman"/>
          <w:bCs/>
          <w:color w:val="000000" w:themeColor="text1"/>
          <w:sz w:val="26"/>
          <w:szCs w:val="26"/>
        </w:rPr>
        <w:br/>
        <w:t xml:space="preserve">№ 131-ФЗ «Об общих принципах организации местного самоуправления в Российской Федерации», </w:t>
      </w:r>
      <w:hyperlink r:id="rId11" w:history="1">
        <w:r w:rsidRPr="00C815C4">
          <w:rPr>
            <w:rStyle w:val="a9"/>
            <w:rFonts w:ascii="Times New Roman" w:hAnsi="Times New Roman"/>
            <w:color w:val="000000" w:themeColor="text1"/>
            <w:sz w:val="26"/>
            <w:szCs w:val="26"/>
            <w:u w:val="none"/>
          </w:rPr>
          <w:t>постановлением</w:t>
        </w:r>
      </w:hyperlink>
      <w:r w:rsidRPr="00F10D99">
        <w:rPr>
          <w:rFonts w:ascii="Times New Roman" w:hAnsi="Times New Roman"/>
          <w:bCs/>
          <w:color w:val="000000" w:themeColor="text1"/>
          <w:sz w:val="26"/>
          <w:szCs w:val="26"/>
        </w:rPr>
        <w:t xml:space="preserve"> Правительства Российской Федерации</w:t>
      </w:r>
      <w:r w:rsidRPr="00F10D99">
        <w:rPr>
          <w:rFonts w:ascii="Times New Roman" w:hAnsi="Times New Roman"/>
          <w:bCs/>
          <w:color w:val="000000" w:themeColor="text1"/>
          <w:sz w:val="26"/>
          <w:szCs w:val="26"/>
        </w:rPr>
        <w:br/>
        <w:t xml:space="preserve">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10D99">
        <w:rPr>
          <w:rFonts w:ascii="Times New Roman" w:hAnsi="Times New Roman"/>
          <w:color w:val="000000" w:themeColor="text1"/>
          <w:sz w:val="26"/>
          <w:szCs w:val="26"/>
        </w:rPr>
        <w:t>в целях обеспечения информационной открытости деятельности органов</w:t>
      </w:r>
      <w:proofErr w:type="gramEnd"/>
      <w:r w:rsidRPr="00F10D99">
        <w:rPr>
          <w:rFonts w:ascii="Times New Roman" w:hAnsi="Times New Roman"/>
          <w:color w:val="000000" w:themeColor="text1"/>
          <w:sz w:val="26"/>
          <w:szCs w:val="26"/>
        </w:rPr>
        <w:t xml:space="preserve">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
    <w:p w:rsidR="00F10D99" w:rsidRPr="00F10D99" w:rsidRDefault="00F10D99" w:rsidP="00F10D99">
      <w:pPr>
        <w:pStyle w:val="ConsPlusNormal0"/>
        <w:ind w:firstLine="709"/>
        <w:jc w:val="both"/>
        <w:rPr>
          <w:rFonts w:ascii="Times New Roman" w:hAnsi="Times New Roman"/>
          <w:color w:val="000000" w:themeColor="text1"/>
          <w:sz w:val="26"/>
          <w:szCs w:val="26"/>
        </w:rPr>
      </w:pPr>
    </w:p>
    <w:p w:rsidR="00F10D99" w:rsidRPr="00F10D99" w:rsidRDefault="00F10D99" w:rsidP="00F10D99">
      <w:pPr>
        <w:pStyle w:val="ConsPlusNormal0"/>
        <w:numPr>
          <w:ilvl w:val="0"/>
          <w:numId w:val="1"/>
        </w:numPr>
        <w:tabs>
          <w:tab w:val="left" w:pos="993"/>
        </w:tabs>
        <w:ind w:left="0" w:firstLine="709"/>
        <w:jc w:val="both"/>
        <w:rPr>
          <w:rFonts w:ascii="Times New Roman" w:hAnsi="Times New Roman"/>
          <w:color w:val="000000" w:themeColor="text1"/>
          <w:sz w:val="26"/>
          <w:szCs w:val="26"/>
        </w:rPr>
      </w:pPr>
      <w:r w:rsidRPr="00F10D99">
        <w:rPr>
          <w:rFonts w:ascii="Times New Roman" w:hAnsi="Times New Roman"/>
          <w:color w:val="000000" w:themeColor="text1"/>
          <w:sz w:val="26"/>
          <w:szCs w:val="26"/>
        </w:rPr>
        <w:t xml:space="preserve">Утвердить административный </w:t>
      </w:r>
      <w:hyperlink r:id="rId12" w:anchor="Par27" w:history="1">
        <w:r w:rsidRPr="00C815C4">
          <w:rPr>
            <w:rStyle w:val="a9"/>
            <w:rFonts w:ascii="Times New Roman" w:hAnsi="Times New Roman"/>
            <w:color w:val="000000" w:themeColor="text1"/>
            <w:sz w:val="26"/>
            <w:szCs w:val="26"/>
            <w:u w:val="none"/>
          </w:rPr>
          <w:t>регламент</w:t>
        </w:r>
      </w:hyperlink>
      <w:r w:rsidRPr="00F10D99">
        <w:rPr>
          <w:rFonts w:ascii="Times New Roman" w:hAnsi="Times New Roman"/>
          <w:color w:val="000000" w:themeColor="text1"/>
          <w:sz w:val="26"/>
          <w:szCs w:val="26"/>
        </w:rPr>
        <w:t xml:space="preserve"> по предоставлению муниципальной услуги «Предоставление градостроительного плана земельного участка», согласно Приложению.</w:t>
      </w:r>
    </w:p>
    <w:p w:rsidR="00F10D99" w:rsidRPr="00F10D99" w:rsidRDefault="00F10D99" w:rsidP="00F10D99">
      <w:pPr>
        <w:pStyle w:val="ConsPlusNormal0"/>
        <w:tabs>
          <w:tab w:val="left" w:pos="993"/>
        </w:tabs>
        <w:ind w:firstLine="0"/>
        <w:jc w:val="both"/>
        <w:rPr>
          <w:rFonts w:ascii="Times New Roman" w:hAnsi="Times New Roman"/>
          <w:color w:val="000000" w:themeColor="text1"/>
          <w:sz w:val="26"/>
          <w:szCs w:val="26"/>
        </w:rPr>
      </w:pPr>
    </w:p>
    <w:p w:rsidR="00F10D99" w:rsidRPr="00F10D99" w:rsidRDefault="00F10D99" w:rsidP="00F10D99">
      <w:pPr>
        <w:pStyle w:val="aa"/>
        <w:numPr>
          <w:ilvl w:val="0"/>
          <w:numId w:val="1"/>
        </w:numPr>
        <w:tabs>
          <w:tab w:val="left" w:pos="993"/>
        </w:tabs>
        <w:ind w:left="0" w:firstLine="709"/>
        <w:jc w:val="both"/>
        <w:rPr>
          <w:color w:val="000000" w:themeColor="text1"/>
          <w:sz w:val="26"/>
          <w:szCs w:val="26"/>
        </w:rPr>
      </w:pPr>
      <w:r w:rsidRPr="00F10D99">
        <w:rPr>
          <w:color w:val="000000" w:themeColor="text1"/>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w:t>
      </w:r>
      <w:r w:rsidR="00712EE5">
        <w:rPr>
          <w:color w:val="000000" w:themeColor="text1"/>
          <w:sz w:val="26"/>
          <w:szCs w:val="26"/>
        </w:rPr>
        <w:t>округа</w:t>
      </w:r>
      <w:bookmarkStart w:id="0" w:name="_GoBack"/>
      <w:bookmarkEnd w:id="0"/>
      <w:r w:rsidRPr="00F10D99">
        <w:rPr>
          <w:color w:val="000000" w:themeColor="text1"/>
          <w:sz w:val="26"/>
          <w:szCs w:val="26"/>
        </w:rPr>
        <w:t>.</w:t>
      </w:r>
    </w:p>
    <w:p w:rsidR="00F10D99" w:rsidRPr="00F10D99" w:rsidRDefault="00F10D99" w:rsidP="00F10D99">
      <w:pPr>
        <w:tabs>
          <w:tab w:val="left" w:pos="993"/>
        </w:tabs>
        <w:ind w:firstLine="709"/>
        <w:jc w:val="both"/>
        <w:rPr>
          <w:rFonts w:ascii="Times New Roman" w:hAnsi="Times New Roman" w:cs="Times New Roman"/>
          <w:color w:val="000000" w:themeColor="text1"/>
          <w:sz w:val="26"/>
          <w:szCs w:val="26"/>
        </w:rPr>
      </w:pPr>
    </w:p>
    <w:p w:rsidR="00F10D99" w:rsidRPr="00F10D99" w:rsidRDefault="00F10D99" w:rsidP="00F10D99">
      <w:pPr>
        <w:pStyle w:val="aa"/>
        <w:numPr>
          <w:ilvl w:val="0"/>
          <w:numId w:val="1"/>
        </w:numPr>
        <w:tabs>
          <w:tab w:val="left" w:pos="993"/>
        </w:tabs>
        <w:ind w:left="0" w:firstLine="709"/>
        <w:jc w:val="both"/>
        <w:rPr>
          <w:color w:val="000000" w:themeColor="text1"/>
          <w:sz w:val="26"/>
          <w:szCs w:val="26"/>
        </w:rPr>
      </w:pPr>
      <w:r w:rsidRPr="00F10D99">
        <w:rPr>
          <w:color w:val="000000" w:themeColor="text1"/>
          <w:sz w:val="26"/>
          <w:szCs w:val="26"/>
        </w:rPr>
        <w:t>Настоящее постановление вступает в силу после его опубликования в районной газете «Юргинские ведомости».</w:t>
      </w:r>
    </w:p>
    <w:p w:rsidR="00F10D99" w:rsidRPr="00F10D99" w:rsidRDefault="00F10D99" w:rsidP="00F10D99">
      <w:pPr>
        <w:pStyle w:val="aa"/>
        <w:tabs>
          <w:tab w:val="left" w:pos="993"/>
        </w:tabs>
        <w:ind w:left="709"/>
        <w:jc w:val="both"/>
        <w:rPr>
          <w:color w:val="000000" w:themeColor="text1"/>
          <w:sz w:val="26"/>
          <w:szCs w:val="26"/>
        </w:rPr>
      </w:pPr>
    </w:p>
    <w:p w:rsidR="00F10D99" w:rsidRPr="00F10D99" w:rsidRDefault="00F10D99" w:rsidP="00F10D99">
      <w:pPr>
        <w:pStyle w:val="aa"/>
        <w:numPr>
          <w:ilvl w:val="0"/>
          <w:numId w:val="1"/>
        </w:numPr>
        <w:tabs>
          <w:tab w:val="left" w:pos="993"/>
        </w:tabs>
        <w:ind w:left="0" w:firstLine="709"/>
        <w:jc w:val="both"/>
        <w:rPr>
          <w:color w:val="000000" w:themeColor="text1"/>
          <w:sz w:val="26"/>
          <w:szCs w:val="26"/>
        </w:rPr>
      </w:pPr>
      <w:r w:rsidRPr="00F10D99">
        <w:rPr>
          <w:color w:val="000000" w:themeColor="text1"/>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w:t>
      </w:r>
      <w:proofErr w:type="spellStart"/>
      <w:r w:rsidRPr="00F10D99">
        <w:rPr>
          <w:color w:val="000000" w:themeColor="text1"/>
          <w:sz w:val="26"/>
          <w:szCs w:val="26"/>
        </w:rPr>
        <w:t>М.И.Шац</w:t>
      </w:r>
      <w:proofErr w:type="spellEnd"/>
      <w:r w:rsidRPr="00F10D99">
        <w:rPr>
          <w:color w:val="000000" w:themeColor="text1"/>
          <w:sz w:val="26"/>
          <w:szCs w:val="26"/>
        </w:rPr>
        <w:t>.</w:t>
      </w:r>
    </w:p>
    <w:p w:rsidR="005A1BE6" w:rsidRPr="00F10D99" w:rsidRDefault="005A1BE6" w:rsidP="005A1BE6">
      <w:pPr>
        <w:widowControl/>
        <w:tabs>
          <w:tab w:val="left" w:pos="969"/>
          <w:tab w:val="left" w:pos="1083"/>
        </w:tabs>
        <w:ind w:firstLine="709"/>
        <w:jc w:val="both"/>
        <w:rPr>
          <w:rFonts w:ascii="Times New Roman" w:hAnsi="Times New Roman" w:cs="Times New Roman"/>
          <w:sz w:val="26"/>
          <w:szCs w:val="26"/>
        </w:rPr>
      </w:pPr>
    </w:p>
    <w:p w:rsidR="00C14801" w:rsidRPr="00F10D99" w:rsidRDefault="00C14801" w:rsidP="005A1BE6">
      <w:pPr>
        <w:widowControl/>
        <w:tabs>
          <w:tab w:val="left" w:pos="969"/>
          <w:tab w:val="left" w:pos="1083"/>
        </w:tabs>
        <w:ind w:firstLine="709"/>
        <w:jc w:val="both"/>
        <w:rPr>
          <w:rFonts w:ascii="Times New Roman" w:hAnsi="Times New Roman" w:cs="Times New Roman"/>
          <w:sz w:val="26"/>
          <w:szCs w:val="26"/>
        </w:rPr>
      </w:pPr>
    </w:p>
    <w:tbl>
      <w:tblPr>
        <w:tblW w:w="9606" w:type="dxa"/>
        <w:tblLook w:val="04A0" w:firstRow="1" w:lastRow="0" w:firstColumn="1" w:lastColumn="0" w:noHBand="0" w:noVBand="1"/>
      </w:tblPr>
      <w:tblGrid>
        <w:gridCol w:w="6062"/>
        <w:gridCol w:w="3544"/>
      </w:tblGrid>
      <w:tr w:rsidR="00D15FAE" w:rsidRPr="00F10D99" w:rsidTr="008303B8">
        <w:tc>
          <w:tcPr>
            <w:tcW w:w="6062" w:type="dxa"/>
            <w:hideMark/>
          </w:tcPr>
          <w:p w:rsidR="00D15FAE" w:rsidRPr="00F10D99" w:rsidRDefault="004E1CA7" w:rsidP="00D15FAE">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r w:rsidRPr="00F10D99">
              <w:rPr>
                <w:rFonts w:ascii="Times New Roman" w:eastAsia="Times New Roman" w:hAnsi="Times New Roman" w:cs="Times New Roman"/>
                <w:color w:val="auto"/>
                <w:sz w:val="26"/>
                <w:szCs w:val="26"/>
                <w:lang w:eastAsia="en-US"/>
              </w:rPr>
              <w:t>Глава</w:t>
            </w:r>
            <w:r w:rsidR="00D15FAE" w:rsidRPr="00F10D99">
              <w:rPr>
                <w:rFonts w:ascii="Times New Roman" w:eastAsia="Times New Roman" w:hAnsi="Times New Roman" w:cs="Times New Roman"/>
                <w:color w:val="auto"/>
                <w:sz w:val="26"/>
                <w:szCs w:val="26"/>
                <w:lang w:eastAsia="en-US"/>
              </w:rPr>
              <w:t xml:space="preserve"> Юргинского</w:t>
            </w:r>
          </w:p>
          <w:p w:rsidR="00D15FAE" w:rsidRPr="00F10D99" w:rsidRDefault="005737F5" w:rsidP="00D15FAE">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r w:rsidRPr="00F10D99">
              <w:rPr>
                <w:rFonts w:ascii="Times New Roman" w:eastAsia="Times New Roman" w:hAnsi="Times New Roman" w:cs="Times New Roman"/>
                <w:color w:val="auto"/>
                <w:sz w:val="26"/>
                <w:szCs w:val="26"/>
                <w:lang w:eastAsia="en-US"/>
              </w:rPr>
              <w:t>муниципального округа</w:t>
            </w:r>
          </w:p>
        </w:tc>
        <w:tc>
          <w:tcPr>
            <w:tcW w:w="3544" w:type="dxa"/>
          </w:tcPr>
          <w:p w:rsidR="00D15FAE" w:rsidRPr="00F10D99"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p>
          <w:p w:rsidR="00D15FAE" w:rsidRPr="00F10D99" w:rsidRDefault="00D15FAE" w:rsidP="00F10D99">
            <w:pPr>
              <w:widowControl/>
              <w:spacing w:line="276" w:lineRule="auto"/>
              <w:ind w:firstLine="709"/>
              <w:jc w:val="both"/>
              <w:rPr>
                <w:rFonts w:ascii="Times New Roman" w:eastAsia="Times New Roman" w:hAnsi="Times New Roman" w:cs="Times New Roman"/>
                <w:color w:val="auto"/>
                <w:sz w:val="26"/>
                <w:szCs w:val="26"/>
                <w:lang w:eastAsia="en-US"/>
              </w:rPr>
            </w:pPr>
            <w:proofErr w:type="spellStart"/>
            <w:r w:rsidRPr="00F10D99">
              <w:rPr>
                <w:rFonts w:ascii="Times New Roman" w:eastAsia="Times New Roman" w:hAnsi="Times New Roman" w:cs="Times New Roman"/>
                <w:color w:val="auto"/>
                <w:sz w:val="26"/>
                <w:szCs w:val="26"/>
                <w:lang w:eastAsia="en-US"/>
              </w:rPr>
              <w:t>Д.К.Дадашов</w:t>
            </w:r>
            <w:proofErr w:type="spellEnd"/>
          </w:p>
        </w:tc>
      </w:tr>
      <w:tr w:rsidR="008303B8" w:rsidRPr="0098288C" w:rsidTr="008303B8">
        <w:tc>
          <w:tcPr>
            <w:tcW w:w="6062" w:type="dxa"/>
          </w:tcPr>
          <w:p w:rsidR="00D15FAE" w:rsidRPr="0098288C"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000000" w:themeColor="text1"/>
                <w:sz w:val="26"/>
                <w:szCs w:val="26"/>
                <w:lang w:eastAsia="en-US"/>
              </w:rPr>
            </w:pPr>
          </w:p>
          <w:p w:rsidR="00D15FAE" w:rsidRPr="0098288C"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000000" w:themeColor="text1"/>
                <w:sz w:val="26"/>
                <w:szCs w:val="26"/>
                <w:lang w:eastAsia="en-US"/>
              </w:rPr>
            </w:pPr>
            <w:r w:rsidRPr="0098288C">
              <w:rPr>
                <w:rFonts w:ascii="Times New Roman" w:eastAsia="Times New Roman" w:hAnsi="Times New Roman" w:cs="Times New Roman"/>
                <w:color w:val="000000" w:themeColor="text1"/>
                <w:sz w:val="26"/>
                <w:szCs w:val="26"/>
                <w:lang w:eastAsia="en-US"/>
              </w:rPr>
              <w:t>Согласовано:</w:t>
            </w:r>
          </w:p>
          <w:p w:rsidR="00D15FAE" w:rsidRPr="0098288C" w:rsidRDefault="006469C0" w:rsidP="006469C0">
            <w:pPr>
              <w:widowControl/>
              <w:tabs>
                <w:tab w:val="left" w:pos="969"/>
                <w:tab w:val="left" w:pos="1083"/>
              </w:tabs>
              <w:spacing w:line="276" w:lineRule="auto"/>
              <w:ind w:firstLine="709"/>
              <w:jc w:val="both"/>
              <w:rPr>
                <w:rFonts w:ascii="Times New Roman" w:eastAsia="Times New Roman" w:hAnsi="Times New Roman" w:cs="Times New Roman"/>
                <w:color w:val="000000" w:themeColor="text1"/>
                <w:sz w:val="26"/>
                <w:szCs w:val="26"/>
                <w:lang w:eastAsia="en-US"/>
              </w:rPr>
            </w:pPr>
            <w:r w:rsidRPr="0098288C">
              <w:rPr>
                <w:rFonts w:ascii="Times New Roman" w:eastAsia="Times New Roman" w:hAnsi="Times New Roman" w:cs="Times New Roman"/>
                <w:color w:val="000000" w:themeColor="text1"/>
                <w:sz w:val="26"/>
                <w:szCs w:val="26"/>
                <w:lang w:eastAsia="en-US"/>
              </w:rPr>
              <w:t>Н</w:t>
            </w:r>
            <w:r w:rsidR="00A863BE" w:rsidRPr="0098288C">
              <w:rPr>
                <w:rFonts w:ascii="Times New Roman" w:eastAsia="Times New Roman" w:hAnsi="Times New Roman" w:cs="Times New Roman"/>
                <w:color w:val="000000" w:themeColor="text1"/>
                <w:sz w:val="26"/>
                <w:szCs w:val="26"/>
                <w:lang w:eastAsia="en-US"/>
              </w:rPr>
              <w:t>ачальник правового управления</w:t>
            </w:r>
          </w:p>
        </w:tc>
        <w:tc>
          <w:tcPr>
            <w:tcW w:w="3544" w:type="dxa"/>
          </w:tcPr>
          <w:p w:rsidR="00D15FAE" w:rsidRPr="0098288C"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000000" w:themeColor="text1"/>
                <w:sz w:val="26"/>
                <w:szCs w:val="26"/>
                <w:lang w:eastAsia="en-US"/>
              </w:rPr>
            </w:pPr>
          </w:p>
          <w:p w:rsidR="00D15FAE" w:rsidRPr="0098288C" w:rsidRDefault="00D15FAE" w:rsidP="00D15FAE">
            <w:pPr>
              <w:widowControl/>
              <w:spacing w:line="276" w:lineRule="auto"/>
              <w:ind w:firstLine="709"/>
              <w:jc w:val="both"/>
              <w:rPr>
                <w:rFonts w:ascii="Times New Roman" w:eastAsia="Times New Roman" w:hAnsi="Times New Roman" w:cs="Times New Roman"/>
                <w:color w:val="000000" w:themeColor="text1"/>
                <w:sz w:val="26"/>
                <w:szCs w:val="26"/>
                <w:lang w:eastAsia="en-US"/>
              </w:rPr>
            </w:pPr>
          </w:p>
          <w:p w:rsidR="00D15FAE" w:rsidRPr="0098288C" w:rsidRDefault="00D15FAE" w:rsidP="00F10D99">
            <w:pPr>
              <w:widowControl/>
              <w:spacing w:line="276" w:lineRule="auto"/>
              <w:ind w:firstLine="709"/>
              <w:jc w:val="both"/>
              <w:rPr>
                <w:rFonts w:ascii="Times New Roman" w:eastAsia="Times New Roman" w:hAnsi="Times New Roman" w:cs="Times New Roman"/>
                <w:color w:val="000000" w:themeColor="text1"/>
                <w:sz w:val="26"/>
                <w:szCs w:val="26"/>
                <w:lang w:eastAsia="en-US"/>
              </w:rPr>
            </w:pPr>
            <w:proofErr w:type="spellStart"/>
            <w:r w:rsidRPr="0098288C">
              <w:rPr>
                <w:rFonts w:ascii="Times New Roman" w:eastAsia="Times New Roman" w:hAnsi="Times New Roman" w:cs="Times New Roman"/>
                <w:color w:val="000000" w:themeColor="text1"/>
                <w:sz w:val="26"/>
                <w:szCs w:val="26"/>
                <w:lang w:eastAsia="en-US"/>
              </w:rPr>
              <w:t>Н.А.Байдракова</w:t>
            </w:r>
            <w:proofErr w:type="spellEnd"/>
          </w:p>
        </w:tc>
      </w:tr>
    </w:tbl>
    <w:p w:rsidR="00F10D99" w:rsidRPr="00F10D99" w:rsidRDefault="00F10D99" w:rsidP="00F10D99">
      <w:pPr>
        <w:ind w:firstLine="5387"/>
        <w:rPr>
          <w:rFonts w:ascii="Times New Roman" w:hAnsi="Times New Roman"/>
          <w:sz w:val="26"/>
          <w:szCs w:val="26"/>
        </w:rPr>
      </w:pPr>
      <w:r w:rsidRPr="00F10D99">
        <w:rPr>
          <w:rFonts w:ascii="Times New Roman" w:hAnsi="Times New Roman"/>
          <w:sz w:val="26"/>
          <w:szCs w:val="26"/>
        </w:rPr>
        <w:lastRenderedPageBreak/>
        <w:t xml:space="preserve">Приложение к постановлению </w:t>
      </w:r>
    </w:p>
    <w:p w:rsidR="00F10D99" w:rsidRPr="00F10D99" w:rsidRDefault="00F10D99" w:rsidP="00F10D99">
      <w:pPr>
        <w:tabs>
          <w:tab w:val="left" w:pos="5245"/>
        </w:tabs>
        <w:ind w:firstLine="5387"/>
        <w:rPr>
          <w:rFonts w:ascii="Times New Roman" w:hAnsi="Times New Roman"/>
          <w:sz w:val="26"/>
          <w:szCs w:val="26"/>
        </w:rPr>
      </w:pPr>
      <w:r w:rsidRPr="00F10D99">
        <w:rPr>
          <w:rFonts w:ascii="Times New Roman" w:hAnsi="Times New Roman"/>
          <w:sz w:val="26"/>
          <w:szCs w:val="26"/>
        </w:rPr>
        <w:t xml:space="preserve">администрации Юргинского </w:t>
      </w:r>
    </w:p>
    <w:p w:rsidR="00F10D99" w:rsidRPr="00F10D99" w:rsidRDefault="00F10D99" w:rsidP="00F10D99">
      <w:pPr>
        <w:ind w:firstLine="5387"/>
        <w:rPr>
          <w:rFonts w:ascii="Times New Roman" w:hAnsi="Times New Roman"/>
          <w:sz w:val="26"/>
          <w:szCs w:val="26"/>
        </w:rPr>
      </w:pPr>
      <w:r w:rsidRPr="00F10D99">
        <w:rPr>
          <w:rFonts w:ascii="Times New Roman" w:hAnsi="Times New Roman"/>
          <w:sz w:val="26"/>
          <w:szCs w:val="26"/>
        </w:rPr>
        <w:t>муниципального  округа</w:t>
      </w:r>
    </w:p>
    <w:p w:rsidR="00F10D99" w:rsidRPr="00F10D99" w:rsidRDefault="00F10D99" w:rsidP="00F10D99">
      <w:pPr>
        <w:ind w:firstLine="5387"/>
        <w:rPr>
          <w:rFonts w:ascii="Times New Roman" w:hAnsi="Times New Roman"/>
          <w:sz w:val="26"/>
          <w:szCs w:val="26"/>
        </w:rPr>
      </w:pPr>
      <w:r w:rsidRPr="00F10D99">
        <w:rPr>
          <w:rFonts w:ascii="Times New Roman" w:hAnsi="Times New Roman"/>
          <w:sz w:val="26"/>
          <w:szCs w:val="26"/>
        </w:rPr>
        <w:t xml:space="preserve">от </w:t>
      </w:r>
      <w:r w:rsidR="00495600">
        <w:rPr>
          <w:rFonts w:ascii="Times New Roman" w:hAnsi="Times New Roman"/>
          <w:sz w:val="26"/>
          <w:szCs w:val="26"/>
        </w:rPr>
        <w:t>10.02.2021</w:t>
      </w:r>
      <w:r w:rsidRPr="00F10D99">
        <w:rPr>
          <w:rFonts w:ascii="Times New Roman" w:hAnsi="Times New Roman"/>
          <w:sz w:val="26"/>
          <w:szCs w:val="26"/>
        </w:rPr>
        <w:t xml:space="preserve"> №</w:t>
      </w:r>
      <w:r w:rsidR="00495600">
        <w:rPr>
          <w:rFonts w:ascii="Times New Roman" w:hAnsi="Times New Roman"/>
          <w:sz w:val="26"/>
          <w:szCs w:val="26"/>
        </w:rPr>
        <w:t xml:space="preserve"> 15-МНА</w:t>
      </w:r>
    </w:p>
    <w:p w:rsidR="00F10D99" w:rsidRPr="00F10D99" w:rsidRDefault="00F10D99" w:rsidP="00F10D99">
      <w:pPr>
        <w:suppressAutoHyphens/>
        <w:autoSpaceDE w:val="0"/>
        <w:jc w:val="center"/>
        <w:rPr>
          <w:rFonts w:ascii="Times New Roman" w:hAnsi="Times New Roman"/>
          <w:b/>
          <w:bCs/>
          <w:sz w:val="26"/>
          <w:szCs w:val="26"/>
          <w:lang w:eastAsia="zh-CN" w:bidi="hi-IN"/>
        </w:rPr>
      </w:pPr>
    </w:p>
    <w:p w:rsidR="00F10D99" w:rsidRPr="00F10D99" w:rsidRDefault="00F10D99" w:rsidP="00F10D99">
      <w:pPr>
        <w:suppressAutoHyphens/>
        <w:autoSpaceDE w:val="0"/>
        <w:jc w:val="center"/>
        <w:rPr>
          <w:rFonts w:ascii="Times New Roman" w:hAnsi="Times New Roman"/>
          <w:b/>
          <w:bCs/>
          <w:sz w:val="26"/>
          <w:szCs w:val="26"/>
          <w:lang w:eastAsia="zh-CN" w:bidi="hi-IN"/>
        </w:rPr>
      </w:pPr>
      <w:r w:rsidRPr="00F10D99">
        <w:rPr>
          <w:rFonts w:ascii="Times New Roman" w:hAnsi="Times New Roman"/>
          <w:b/>
          <w:bCs/>
          <w:sz w:val="26"/>
          <w:szCs w:val="26"/>
          <w:lang w:eastAsia="zh-CN" w:bidi="hi-IN"/>
        </w:rPr>
        <w:t xml:space="preserve">Административный регламент предоставления </w:t>
      </w:r>
      <w:r w:rsidRPr="00F10D99">
        <w:rPr>
          <w:rFonts w:ascii="Times New Roman" w:hAnsi="Times New Roman"/>
          <w:b/>
          <w:bCs/>
          <w:sz w:val="26"/>
          <w:szCs w:val="26"/>
          <w:lang w:eastAsia="zh-CN" w:bidi="hi-IN"/>
        </w:rPr>
        <w:br/>
        <w:t xml:space="preserve">муниципальной услуги </w:t>
      </w:r>
    </w:p>
    <w:p w:rsidR="00F10D99" w:rsidRPr="00F10D99" w:rsidRDefault="00F10D99" w:rsidP="00F10D99">
      <w:pPr>
        <w:suppressAutoHyphens/>
        <w:autoSpaceDE w:val="0"/>
        <w:jc w:val="center"/>
        <w:rPr>
          <w:rFonts w:ascii="Times New Roman" w:hAnsi="Times New Roman"/>
          <w:b/>
          <w:bCs/>
          <w:sz w:val="26"/>
          <w:szCs w:val="26"/>
          <w:lang w:eastAsia="zh-CN" w:bidi="hi-IN"/>
        </w:rPr>
      </w:pPr>
      <w:r w:rsidRPr="00F10D99">
        <w:rPr>
          <w:rFonts w:ascii="Times New Roman" w:hAnsi="Times New Roman"/>
          <w:b/>
          <w:bCs/>
          <w:sz w:val="26"/>
          <w:szCs w:val="26"/>
          <w:lang w:eastAsia="zh-CN" w:bidi="hi-IN"/>
        </w:rPr>
        <w:t>«Выдача градостроительного плана земельного участка»</w:t>
      </w:r>
    </w:p>
    <w:p w:rsidR="00F10D99" w:rsidRPr="00F10D99" w:rsidRDefault="00F10D99" w:rsidP="00F10D99">
      <w:pPr>
        <w:autoSpaceDE w:val="0"/>
        <w:rPr>
          <w:rFonts w:ascii="Times New Roman" w:hAnsi="Times New Roman"/>
          <w:b/>
          <w:sz w:val="26"/>
          <w:szCs w:val="26"/>
        </w:rPr>
      </w:pPr>
      <w:r w:rsidRPr="00F10D99">
        <w:rPr>
          <w:rFonts w:ascii="Times New Roman" w:hAnsi="Times New Roman"/>
          <w:b/>
          <w:sz w:val="26"/>
          <w:szCs w:val="26"/>
        </w:rPr>
        <w:t xml:space="preserve"> </w:t>
      </w:r>
    </w:p>
    <w:p w:rsidR="00F10D99" w:rsidRPr="00F10D99" w:rsidRDefault="00F10D99" w:rsidP="00F10D99">
      <w:pPr>
        <w:autoSpaceDE w:val="0"/>
        <w:jc w:val="center"/>
        <w:rPr>
          <w:rFonts w:ascii="Times New Roman" w:hAnsi="Times New Roman"/>
          <w:b/>
          <w:sz w:val="26"/>
          <w:szCs w:val="26"/>
        </w:rPr>
      </w:pPr>
      <w:r w:rsidRPr="00F10D99">
        <w:rPr>
          <w:rFonts w:ascii="Times New Roman" w:hAnsi="Times New Roman"/>
          <w:b/>
          <w:sz w:val="26"/>
          <w:szCs w:val="26"/>
        </w:rPr>
        <w:t>1. Общие положения</w:t>
      </w:r>
    </w:p>
    <w:p w:rsidR="00F10D99" w:rsidRPr="00F10D99" w:rsidRDefault="00F10D99" w:rsidP="00F10D99">
      <w:pPr>
        <w:autoSpaceDE w:val="0"/>
        <w:jc w:val="center"/>
        <w:rPr>
          <w:rFonts w:ascii="Times New Roman" w:hAnsi="Times New Roman"/>
          <w:b/>
          <w:sz w:val="26"/>
          <w:szCs w:val="26"/>
        </w:rPr>
      </w:pP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1.1. Предмет регулирования административного регламента.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 нормативный правовой акт, устанавливающий порядок предоставления и стандарт предоставления муниципальной услуги на территории Юргинского муниципального округа.</w:t>
      </w:r>
    </w:p>
    <w:p w:rsidR="00F10D99" w:rsidRPr="00F10D99" w:rsidRDefault="00F10D99" w:rsidP="00F10D99">
      <w:pPr>
        <w:ind w:firstLine="709"/>
        <w:jc w:val="both"/>
        <w:rPr>
          <w:rFonts w:ascii="Times New Roman" w:hAnsi="Times New Roman"/>
          <w:sz w:val="26"/>
          <w:szCs w:val="26"/>
        </w:rPr>
      </w:pPr>
      <w:proofErr w:type="gramStart"/>
      <w:r w:rsidRPr="00F10D99">
        <w:rPr>
          <w:rFonts w:ascii="Times New Roman" w:hAnsi="Times New Roman"/>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Юргинского муниципального округа, в лице архитектурного отдела администрации Юргинского муниципального округа (далее – уполномоченный орган) при предоставлении муниципальной услуги по выдаче градостроительного плана земельного участка.</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1.2. Круг заявителей.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Правообладатели земельных участков или их уполномоченные представители (далее – заявители).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От имени физических лиц заявления могут подавать: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законные представители (родители, усыновители, опекуны) несовершеннолетних в возрасте до 14 лет;</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опекуны недееспособных граждан;</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представители, действующие в силу полномочий, основанных на доверенности или договоре.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От имени юридического лица заявления могут подавать: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лица, действующие в соответствии с законом, иными правовыми актами и учредительными документами без доверенности;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представители в силу полномочий, основанных на доверенности или договоре;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участники юридического лица в предусмотренных законом случаях.</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1.3. Требования к порядку информирования о предоставлении муниципальной услуги.</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w:t>
      </w:r>
      <w:r w:rsidRPr="00F10D99">
        <w:rPr>
          <w:rFonts w:ascii="Times New Roman" w:hAnsi="Times New Roman"/>
          <w:sz w:val="26"/>
          <w:szCs w:val="26"/>
        </w:rPr>
        <w:lastRenderedPageBreak/>
        <w:t>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путем размещения на региональном портале государственных и муниципальных услуг (далее – РПГУ);</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путем публикации информационных материалов в средствах массовой информации;</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посредством ответов на письменные обращения;</w:t>
      </w:r>
    </w:p>
    <w:p w:rsidR="00F10D99" w:rsidRPr="00F10D99" w:rsidRDefault="00F10D99" w:rsidP="00F10D99">
      <w:pPr>
        <w:autoSpaceDE w:val="0"/>
        <w:autoSpaceDN w:val="0"/>
        <w:adjustRightInd w:val="0"/>
        <w:ind w:firstLine="709"/>
        <w:jc w:val="both"/>
        <w:rPr>
          <w:rFonts w:ascii="Times New Roman" w:hAnsi="Times New Roman"/>
          <w:sz w:val="26"/>
          <w:szCs w:val="26"/>
        </w:rPr>
      </w:pPr>
      <w:proofErr w:type="gramStart"/>
      <w:r w:rsidRPr="00F10D99">
        <w:rPr>
          <w:rFonts w:ascii="Times New Roman" w:eastAsia="Calibri" w:hAnsi="Times New Roman"/>
          <w:sz w:val="26"/>
          <w:szCs w:val="26"/>
        </w:rPr>
        <w:t xml:space="preserve">сотрудником отдела «Мои Документы» </w:t>
      </w:r>
      <w:r w:rsidRPr="00F10D99">
        <w:rPr>
          <w:rFonts w:ascii="Times New Roman" w:hAnsi="Times New Roman"/>
          <w:sz w:val="26"/>
          <w:szCs w:val="26"/>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3" w:history="1">
        <w:r w:rsidRPr="00F10D99">
          <w:rPr>
            <w:rStyle w:val="a9"/>
            <w:rFonts w:ascii="Times New Roman" w:hAnsi="Times New Roman"/>
            <w:sz w:val="26"/>
            <w:szCs w:val="26"/>
          </w:rPr>
          <w:t>http://umfc42.ru/</w:t>
        </w:r>
      </w:hyperlink>
      <w:r w:rsidRPr="00F10D99">
        <w:rPr>
          <w:rFonts w:ascii="Times New Roman" w:hAnsi="Times New Roman"/>
          <w:sz w:val="26"/>
          <w:szCs w:val="26"/>
        </w:rPr>
        <w:t>.</w:t>
      </w:r>
    </w:p>
    <w:p w:rsidR="00F10D99" w:rsidRPr="00F10D99" w:rsidRDefault="00F10D99" w:rsidP="00F10D99">
      <w:pPr>
        <w:autoSpaceDE w:val="0"/>
        <w:ind w:firstLine="567"/>
        <w:jc w:val="center"/>
        <w:rPr>
          <w:rFonts w:ascii="Times New Roman" w:hAnsi="Times New Roman"/>
          <w:b/>
          <w:sz w:val="26"/>
          <w:szCs w:val="26"/>
          <w:highlight w:val="yellow"/>
        </w:rPr>
      </w:pPr>
    </w:p>
    <w:p w:rsidR="00F10D99" w:rsidRPr="00F10D99" w:rsidRDefault="00F10D99" w:rsidP="00F10D99">
      <w:pPr>
        <w:autoSpaceDE w:val="0"/>
        <w:ind w:firstLine="567"/>
        <w:jc w:val="center"/>
        <w:rPr>
          <w:rFonts w:ascii="Times New Roman" w:hAnsi="Times New Roman"/>
          <w:b/>
          <w:sz w:val="26"/>
          <w:szCs w:val="26"/>
        </w:rPr>
      </w:pPr>
      <w:r w:rsidRPr="00F10D99">
        <w:rPr>
          <w:rFonts w:ascii="Times New Roman" w:hAnsi="Times New Roman"/>
          <w:b/>
          <w:sz w:val="26"/>
          <w:szCs w:val="26"/>
        </w:rPr>
        <w:t>2. Стандарт предоставления муниципальной услуги</w:t>
      </w:r>
    </w:p>
    <w:p w:rsidR="00F10D99" w:rsidRPr="00F10D99" w:rsidRDefault="00F10D99" w:rsidP="00F10D99">
      <w:pPr>
        <w:pStyle w:val="ConsPlusNormal0"/>
        <w:ind w:firstLine="540"/>
        <w:jc w:val="both"/>
        <w:rPr>
          <w:rFonts w:ascii="Times New Roman" w:hAnsi="Times New Roman"/>
          <w:sz w:val="26"/>
          <w:szCs w:val="26"/>
        </w:rPr>
      </w:pP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 Наименование муниципальной услуги «Выдача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2.2. Муниципальная услуга предоставляется уполномоченным органом.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МФЦ участвует в предоставлении муниципальной услуги в части: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информирования о порядке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приема заявлений и документов, необходимых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выдачи результата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При предоставлении муниципальной услуги осуществляется взаимодействие </w:t>
      </w:r>
      <w:proofErr w:type="gramStart"/>
      <w:r w:rsidRPr="00F10D99">
        <w:rPr>
          <w:rFonts w:ascii="Times New Roman" w:hAnsi="Times New Roman"/>
          <w:sz w:val="26"/>
          <w:szCs w:val="26"/>
        </w:rPr>
        <w:t>с</w:t>
      </w:r>
      <w:proofErr w:type="gramEnd"/>
      <w:r w:rsidRPr="00F10D99">
        <w:rPr>
          <w:rFonts w:ascii="Times New Roman" w:hAnsi="Times New Roman"/>
          <w:sz w:val="26"/>
          <w:szCs w:val="26"/>
        </w:rPr>
        <w:t>:</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Управлением Федеральной службы государственной регистрации, кадастра и картографии по Кемеровской области - Кузбассу;</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 Комитетом по охране объектов культурного наследия Кузбасса;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 Структурным подразделением органа местного самоуправления по вопросам охраны объектов культурного наследия местного значения;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5. </w:t>
      </w:r>
      <w:proofErr w:type="spellStart"/>
      <w:r w:rsidRPr="00F10D99">
        <w:rPr>
          <w:rFonts w:ascii="Times New Roman" w:hAnsi="Times New Roman"/>
          <w:sz w:val="26"/>
          <w:szCs w:val="26"/>
        </w:rPr>
        <w:t>Ресурсоснабжающими</w:t>
      </w:r>
      <w:proofErr w:type="spellEnd"/>
      <w:r w:rsidRPr="00F10D99">
        <w:rPr>
          <w:rFonts w:ascii="Times New Roman" w:hAnsi="Times New Roman"/>
          <w:sz w:val="26"/>
          <w:szCs w:val="26"/>
        </w:rPr>
        <w:t xml:space="preserve"> организациями.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Заявитель вправе подать заявление на выдачу градостроительного плана земельного участка через МФЦ в соответствии с соглашением о взаимодействии между МФЦ и уполномоченным органом, почтовым отправлением или с помощью РПГУ (при наличии технической возможности).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2.3. Результат предоставления муниципальной услуги.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Результатом предоставления муниципальной услуги является выданный заявителю подготовленный уполномоченным органом градостроительный план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Подготовка градостроительных планов земельных участков осуществляется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 предоставления муниципальной услуги может быть получен:</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в уполномоченном органе на бумажном носителе при личном обращении;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в МФЦ на бумажном носителе при личном обращении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почтовым отправлением;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на РПГУ (при наличии технической возможности), в том числе в форме электронного документа, подписанного электронной подписью.</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Основаниями для отказа в подготовке градостроительного плана земельного участка являются: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с заявлением о выдаче градостроительного плана земельного участка обратилось лицо, не предусмотренное в пункте 1.2 настоящего административного регламента;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отсутствует утвержденная документация по планировке территории, необходимость подготовки которой предусмотрена Градостроительным кодексом Российской Федерации.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земельный участок не образован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за исключением случая, предусмотренного пунктом 1.1. статьи 57.3 Градостроительного Кодекса Российской Федерации</w:t>
      </w:r>
      <w:proofErr w:type="gramStart"/>
      <w:r w:rsidRPr="00F10D99">
        <w:rPr>
          <w:rFonts w:ascii="Times New Roman" w:hAnsi="Times New Roman"/>
          <w:sz w:val="26"/>
          <w:szCs w:val="26"/>
        </w:rPr>
        <w:t xml:space="preserve"> .</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lastRenderedPageBreak/>
        <w:t>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10D99" w:rsidRPr="00F10D99" w:rsidRDefault="00F10D99" w:rsidP="00F10D99">
      <w:pPr>
        <w:ind w:firstLine="709"/>
        <w:jc w:val="both"/>
        <w:rPr>
          <w:rFonts w:ascii="Times New Roman" w:hAnsi="Times New Roman"/>
          <w:sz w:val="26"/>
          <w:szCs w:val="26"/>
        </w:rPr>
      </w:pPr>
      <w:r w:rsidRPr="00F10D99">
        <w:rPr>
          <w:rFonts w:ascii="Times New Roman" w:hAnsi="Times New Roman"/>
          <w:sz w:val="26"/>
          <w:szCs w:val="26"/>
        </w:rPr>
        <w:t>Приостановление предоставления муниципальной услуги законодательством Российской Федерации не предусмотрено.</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 а также на официальном портале обеспечения градостроительной деятельности (</w:t>
      </w:r>
      <w:hyperlink r:id="rId14" w:history="1">
        <w:r w:rsidRPr="00F10D99">
          <w:rPr>
            <w:rStyle w:val="a9"/>
            <w:rFonts w:ascii="Times New Roman" w:hAnsi="Times New Roman"/>
            <w:sz w:val="26"/>
            <w:szCs w:val="26"/>
          </w:rPr>
          <w:t>www.mgis42.ru</w:t>
        </w:r>
      </w:hyperlink>
      <w:r w:rsidRPr="00F10D99">
        <w:rPr>
          <w:rFonts w:ascii="Times New Roman" w:hAnsi="Times New Roman"/>
          <w:sz w:val="26"/>
          <w:szCs w:val="26"/>
        </w:rPr>
        <w:t>).</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bookmarkStart w:id="1" w:name="P147"/>
      <w:bookmarkEnd w:id="1"/>
      <w:r w:rsidRPr="00F10D99">
        <w:rPr>
          <w:rFonts w:ascii="Times New Roman" w:hAnsi="Times New Roman"/>
          <w:sz w:val="26"/>
          <w:szCs w:val="26"/>
        </w:rPr>
        <w:t>2.6.1. Исчерпывающий перечень документов, необходимых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целях получения градостроительного плана земельного участка правообладатель земельного участка, иное лицо в случае, предусмотренном абзацем 4 пункта 2.3 настоящего административного регламента, обращаются с заявлением (по форме согласно приложению № 1 к настоящему административному регламенту, далее по тексту - заявление) в уполномоченный орган по месту нахождения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Заявление о выдаче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 подписанного электронной подписью, через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РПГУ (в зависимости от выбора заявителя).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Формирование запроса осуществляется посредством заполнения электронной формы запроса на РПГУ (при  наличии технической возможности) без необходимости дополнительной подачи запроса в какой-либо иной форме, при этом на РПГУ размещаются образцы заполнения электронной формы запроса.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если заявление о выдаче градостроительного плана земельного участка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оформленную в соответствии с законодательством Российской Федерации доверенность (для физических лиц);</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w:t>
      </w:r>
      <w:r w:rsidRPr="00F10D99">
        <w:rPr>
          <w:rFonts w:ascii="Times New Roman" w:hAnsi="Times New Roman"/>
          <w:sz w:val="26"/>
          <w:szCs w:val="26"/>
        </w:rPr>
        <w:lastRenderedPageBreak/>
        <w:t>заявителя или уполномоченным этим руководителем лицом (для юридических лиц);</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w:t>
      </w:r>
      <w:proofErr w:type="gramEnd"/>
      <w:r w:rsidRPr="00F10D99">
        <w:rPr>
          <w:rFonts w:ascii="Times New Roman" w:hAnsi="Times New Roman"/>
          <w:sz w:val="26"/>
          <w:szCs w:val="26"/>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F10D99">
        <w:rPr>
          <w:rFonts w:ascii="Times New Roman" w:hAnsi="Times New Roman"/>
          <w:sz w:val="26"/>
          <w:szCs w:val="26"/>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F10D99">
        <w:rPr>
          <w:rFonts w:ascii="Times New Roman" w:hAnsi="Times New Roman"/>
          <w:sz w:val="26"/>
          <w:szCs w:val="26"/>
        </w:rPr>
        <w:t xml:space="preserve"> принятия решения о самостоятельном осуществлении комплексного развития территории).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2.6.2. </w:t>
      </w:r>
      <w:proofErr w:type="gramStart"/>
      <w:r w:rsidRPr="00F10D99">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К заявлению о выдаче градостроительного плана земельного участка заявитель вправе представить следующие документы: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выписку (и) из Единого государственного реестра прав на недвижимое имущество и сделок с ним на здани</w:t>
      </w:r>
      <w:proofErr w:type="gramStart"/>
      <w:r w:rsidRPr="00F10D99">
        <w:rPr>
          <w:rFonts w:ascii="Times New Roman" w:hAnsi="Times New Roman"/>
          <w:sz w:val="26"/>
          <w:szCs w:val="26"/>
        </w:rPr>
        <w:t>е(</w:t>
      </w:r>
      <w:proofErr w:type="gramEnd"/>
      <w:r w:rsidRPr="00F10D99">
        <w:rPr>
          <w:rFonts w:ascii="Times New Roman" w:hAnsi="Times New Roman"/>
          <w:sz w:val="26"/>
          <w:szCs w:val="26"/>
        </w:rPr>
        <w:t>я), строение(я), сооружение(я), расположенные в границах рассматриваемого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выписку из Единого государственного реестра прав на недвижимое имущество и сделок с ним о правах на земельный участок;</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кадастровый паспорт земельного участка, в котором содержится описание всех частей земельного участка, занятых объектами недвижимости;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кадастровые паспорта объектов недвижимости, расположенных в границах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информационное письмо из Комитета по охране объектов культурного наследия Кузбасса;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lastRenderedPageBreak/>
        <w:t>-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информацию о технических условиях подключения объектов капитального строительства к сетям инженерно-технического обеспечения.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2.7. Уполномоченный орган не вправе требовать от заявителя или его представителя: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F10D99">
        <w:rPr>
          <w:rFonts w:ascii="Times New Roman" w:hAnsi="Times New Roman"/>
          <w:sz w:val="26"/>
          <w:szCs w:val="26"/>
        </w:rPr>
        <w:t xml:space="preserve"> </w:t>
      </w:r>
      <w:hyperlink r:id="rId15" w:history="1">
        <w:r w:rsidRPr="00F10D99">
          <w:rPr>
            <w:rFonts w:ascii="Times New Roman" w:hAnsi="Times New Roman"/>
            <w:color w:val="0000FF"/>
            <w:sz w:val="26"/>
            <w:szCs w:val="26"/>
          </w:rPr>
          <w:t>частью 6 ст. 7</w:t>
        </w:r>
      </w:hyperlink>
      <w:r w:rsidRPr="00F10D99">
        <w:rPr>
          <w:rFonts w:ascii="Times New Roman" w:hAnsi="Times New Roman"/>
          <w:sz w:val="26"/>
          <w:szCs w:val="26"/>
        </w:rPr>
        <w:t xml:space="preserve"> Федерального закона от 27.07.2010 № 210-ФЗ перечень документов;</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F10D99">
        <w:rPr>
          <w:rFonts w:ascii="Times New Roman" w:hAnsi="Times New Roman"/>
          <w:sz w:val="26"/>
          <w:szCs w:val="26"/>
        </w:rPr>
        <w:lastRenderedPageBreak/>
        <w:t>комплект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F10D99">
        <w:rPr>
          <w:rFonts w:ascii="Times New Roman" w:hAnsi="Times New Roman"/>
          <w:sz w:val="26"/>
          <w:szCs w:val="26"/>
        </w:rPr>
        <w:t xml:space="preserve"> муниципальной услуги, уведомляется заявитель, а также приносятся извинения за доставленные неудобства.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2.9. Исчерпывающий перечень оснований для приостановления и (или) отказа в предоставлении муниципальной услуги.</w:t>
      </w:r>
    </w:p>
    <w:p w:rsidR="00F10D99" w:rsidRPr="00F10D99" w:rsidRDefault="00F10D99" w:rsidP="00F10D99">
      <w:pPr>
        <w:pStyle w:val="ConsPlusNormal0"/>
        <w:ind w:firstLine="709"/>
        <w:jc w:val="both"/>
        <w:rPr>
          <w:rFonts w:ascii="Times New Roman" w:hAnsi="Times New Roman"/>
          <w:sz w:val="26"/>
          <w:szCs w:val="26"/>
        </w:rPr>
      </w:pPr>
      <w:bookmarkStart w:id="2" w:name="P219"/>
      <w:bookmarkEnd w:id="2"/>
      <w:r w:rsidRPr="00F10D99">
        <w:rPr>
          <w:rFonts w:ascii="Times New Roman" w:hAnsi="Times New Roman"/>
          <w:sz w:val="26"/>
          <w:szCs w:val="26"/>
        </w:rPr>
        <w:t>Приостановление и отказ в предоставлении муниципальной услуги законодательством Российской Федерации не предусмотрены.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2.11. Порядок, размер и основания взимания государственной пошлины или иной платы за предоставление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Предоставление муниципальной услуги осуществляется бесплатно.</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F10D99">
        <w:rPr>
          <w:rFonts w:ascii="Times New Roman" w:hAnsi="Times New Roman"/>
          <w:sz w:val="26"/>
          <w:szCs w:val="26"/>
        </w:rPr>
        <w:t>с даты поступления</w:t>
      </w:r>
      <w:proofErr w:type="gramEnd"/>
      <w:r w:rsidRPr="00F10D99">
        <w:rPr>
          <w:rFonts w:ascii="Times New Roman" w:hAnsi="Times New Roman"/>
          <w:sz w:val="26"/>
          <w:szCs w:val="26"/>
        </w:rPr>
        <w:t xml:space="preserve"> такого заявления.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Заявление, представленное заявителем либо его представителем через МФЦ, регистрируется в установленном порядке уполномоченным органом в день </w:t>
      </w:r>
      <w:r w:rsidRPr="00F10D99">
        <w:rPr>
          <w:rFonts w:ascii="Times New Roman" w:hAnsi="Times New Roman"/>
          <w:sz w:val="26"/>
          <w:szCs w:val="26"/>
        </w:rPr>
        <w:lastRenderedPageBreak/>
        <w:t>поступления от МФЦ.</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Заявление, поступившее в электронной форме на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2.15. </w:t>
      </w:r>
      <w:proofErr w:type="gramStart"/>
      <w:r w:rsidRPr="00F10D99">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F10D99">
        <w:rPr>
          <w:rFonts w:ascii="Times New Roman" w:eastAsia="Calibri" w:hAnsi="Times New Roman"/>
          <w:sz w:val="26"/>
          <w:szCs w:val="26"/>
        </w:rPr>
        <w:br/>
        <w:t>10 процентов мест, но не менее одного места), доступ заявителей к парковочным местам является бесплатным.</w:t>
      </w:r>
    </w:p>
    <w:p w:rsidR="00F10D99" w:rsidRPr="00F10D99" w:rsidRDefault="00F10D99" w:rsidP="00F10D99">
      <w:pPr>
        <w:autoSpaceDE w:val="0"/>
        <w:autoSpaceDN w:val="0"/>
        <w:adjustRightInd w:val="0"/>
        <w:ind w:firstLine="709"/>
        <w:jc w:val="both"/>
        <w:rPr>
          <w:rFonts w:ascii="Times New Roman" w:eastAsia="Calibri" w:hAnsi="Times New Roman"/>
          <w:bCs/>
          <w:sz w:val="26"/>
          <w:szCs w:val="26"/>
        </w:rPr>
      </w:pPr>
      <w:r w:rsidRPr="00F10D99">
        <w:rPr>
          <w:rFonts w:ascii="Times New Roman" w:eastAsia="Calibri" w:hAnsi="Times New Roman"/>
          <w:bCs/>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10D99">
        <w:rPr>
          <w:rFonts w:ascii="Times New Roman" w:hAnsi="Times New Roman"/>
          <w:sz w:val="26"/>
          <w:szCs w:val="26"/>
        </w:rPr>
        <w:t xml:space="preserve"> Российской Федерации о социальной защите инвалидов.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10D99" w:rsidRPr="00F10D99" w:rsidRDefault="00F10D99" w:rsidP="00F10D99">
      <w:pPr>
        <w:autoSpaceDE w:val="0"/>
        <w:autoSpaceDN w:val="0"/>
        <w:adjustRightInd w:val="0"/>
        <w:ind w:firstLine="709"/>
        <w:jc w:val="both"/>
        <w:rPr>
          <w:rFonts w:ascii="Times New Roman" w:eastAsia="Calibri" w:hAnsi="Times New Roman"/>
          <w:bCs/>
          <w:sz w:val="26"/>
          <w:szCs w:val="26"/>
        </w:rPr>
      </w:pPr>
      <w:r w:rsidRPr="00F10D99">
        <w:rPr>
          <w:rFonts w:ascii="Times New Roman" w:eastAsia="Calibri" w:hAnsi="Times New Roman"/>
          <w:bCs/>
          <w:sz w:val="26"/>
          <w:szCs w:val="26"/>
        </w:rPr>
        <w:lastRenderedPageBreak/>
        <w:t>Информационные стенды должны располагаться в месте, доступном для просмотра (в том числе при большом количестве посетителей).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При обращении граждан с недостатками зрения работники уполномоченного органа предпринимают следующие действия: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10D99">
        <w:rPr>
          <w:rFonts w:ascii="Times New Roman" w:hAnsi="Times New Roman"/>
          <w:sz w:val="26"/>
          <w:szCs w:val="26"/>
        </w:rPr>
        <w:t>слабовидящих</w:t>
      </w:r>
      <w:proofErr w:type="gramEnd"/>
      <w:r w:rsidRPr="00F10D99">
        <w:rPr>
          <w:rFonts w:ascii="Times New Roman" w:hAnsi="Times New Roman"/>
          <w:sz w:val="26"/>
          <w:szCs w:val="26"/>
        </w:rPr>
        <w:t xml:space="preserve"> с крупным шрифтом;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При обращении гражданина с дефектами слуха работники уполномоченного органа предпринимают следующие действия: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 сотрудник уполномоченного органа, осуществляющий прием граждан с </w:t>
      </w:r>
      <w:r w:rsidRPr="00F10D99">
        <w:rPr>
          <w:rFonts w:ascii="Times New Roman" w:hAnsi="Times New Roman"/>
          <w:sz w:val="26"/>
          <w:szCs w:val="26"/>
        </w:rPr>
        <w:lastRenderedPageBreak/>
        <w:t>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10D99">
        <w:rPr>
          <w:rFonts w:ascii="Times New Roman" w:hAnsi="Times New Roman"/>
          <w:sz w:val="26"/>
          <w:szCs w:val="26"/>
        </w:rPr>
        <w:t>сурдопереводчика</w:t>
      </w:r>
      <w:proofErr w:type="spellEnd"/>
      <w:r w:rsidRPr="00F10D99">
        <w:rPr>
          <w:rFonts w:ascii="Times New Roman" w:hAnsi="Times New Roman"/>
          <w:sz w:val="26"/>
          <w:szCs w:val="26"/>
        </w:rPr>
        <w:t>);</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F10D99">
        <w:rPr>
          <w:rFonts w:ascii="Times New Roman" w:eastAsia="Calibri" w:hAnsi="Times New Roman"/>
          <w:sz w:val="26"/>
          <w:szCs w:val="26"/>
        </w:rPr>
        <w:t>Правил организации деятельности многофункциональных центров предоставления государственных</w:t>
      </w:r>
      <w:proofErr w:type="gramEnd"/>
      <w:r w:rsidRPr="00F10D99">
        <w:rPr>
          <w:rFonts w:ascii="Times New Roman" w:eastAsia="Calibri" w:hAnsi="Times New Roman"/>
          <w:sz w:val="26"/>
          <w:szCs w:val="26"/>
        </w:rPr>
        <w:t xml:space="preserve"> и муниципальных услуг».</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2.16. Показатели доступности и качества муниципальной услуги.</w:t>
      </w:r>
    </w:p>
    <w:p w:rsidR="00F10D99" w:rsidRPr="00F10D99" w:rsidRDefault="00F10D99" w:rsidP="00F10D99">
      <w:pPr>
        <w:pStyle w:val="ConsPlusNormal0"/>
        <w:ind w:firstLine="709"/>
        <w:jc w:val="both"/>
        <w:rPr>
          <w:rFonts w:ascii="Times New Roman" w:eastAsia="Calibri" w:hAnsi="Times New Roman"/>
          <w:sz w:val="26"/>
          <w:szCs w:val="26"/>
        </w:rPr>
      </w:pPr>
      <w:r w:rsidRPr="00F10D99">
        <w:rPr>
          <w:rFonts w:ascii="Times New Roman" w:hAnsi="Times New Roman"/>
          <w:sz w:val="26"/>
          <w:szCs w:val="26"/>
        </w:rPr>
        <w:t xml:space="preserve">2.16.1. </w:t>
      </w:r>
      <w:r w:rsidRPr="00F10D99">
        <w:rPr>
          <w:rFonts w:ascii="Times New Roman" w:eastAsia="Calibri" w:hAnsi="Times New Roman"/>
          <w:sz w:val="26"/>
          <w:szCs w:val="26"/>
        </w:rPr>
        <w:t xml:space="preserve">Основными показателями доступности и качества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являются:</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расположенность помещений уполномоченного органа, предназначенных для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в зоне доступности к основным транспортным магистралям;</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степень информированности заявителя о порядке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(доступность информации о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услуге, возможность выбора способа получения информации);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возможность выбора заявителем форм обращения за получением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доступность обращения за предоставлением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в том числе для лиц с ограниченными возможностями здоровья;</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своевременность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в соответствии со стандартом ее предоставления;</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соблюдение сроков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и сроков выполнения административных процедур при предоставлении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возможность получения информации о ходе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отсутствие обоснованных жалоб со стороны заявителя по результатам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открытый доступ для заявителей к информации о порядке и сроках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в соответствии с требованиями, установленными законодательными и иными нормативными правовыми актами: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оказание инвалидам помощи, необходимой для получения в доступной для них форме информации о правилах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в том числе об оформлении необходимых для получения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документов, о </w:t>
      </w:r>
      <w:r w:rsidRPr="00F10D99">
        <w:rPr>
          <w:rFonts w:ascii="Times New Roman" w:eastAsia="Calibri" w:hAnsi="Times New Roman"/>
          <w:sz w:val="26"/>
          <w:szCs w:val="26"/>
        </w:rPr>
        <w:lastRenderedPageBreak/>
        <w:t xml:space="preserve">совершении ими других необходимых для получения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действий;</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предоставление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10D99">
        <w:rPr>
          <w:rFonts w:ascii="Times New Roman" w:eastAsia="Calibri" w:hAnsi="Times New Roman"/>
          <w:sz w:val="26"/>
          <w:szCs w:val="26"/>
        </w:rPr>
        <w:t>сурдопереводчика</w:t>
      </w:r>
      <w:proofErr w:type="spellEnd"/>
      <w:r w:rsidRPr="00F10D99">
        <w:rPr>
          <w:rFonts w:ascii="Times New Roman" w:eastAsia="Calibri" w:hAnsi="Times New Roman"/>
          <w:sz w:val="26"/>
          <w:szCs w:val="26"/>
        </w:rPr>
        <w:t xml:space="preserve">, </w:t>
      </w:r>
      <w:proofErr w:type="spellStart"/>
      <w:r w:rsidRPr="00F10D99">
        <w:rPr>
          <w:rFonts w:ascii="Times New Roman" w:eastAsia="Calibri" w:hAnsi="Times New Roman"/>
          <w:sz w:val="26"/>
          <w:szCs w:val="26"/>
        </w:rPr>
        <w:t>тифлосурдопереводчика</w:t>
      </w:r>
      <w:proofErr w:type="spellEnd"/>
      <w:r w:rsidRPr="00F10D99">
        <w:rPr>
          <w:rFonts w:ascii="Times New Roman" w:eastAsia="Calibri" w:hAnsi="Times New Roman"/>
          <w:sz w:val="26"/>
          <w:szCs w:val="26"/>
        </w:rPr>
        <w:t>;</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оказание помощи инвалидам в преодолении барьеров, мешающих получению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наравне с другими лицами.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2.16.3. </w:t>
      </w:r>
      <w:r w:rsidRPr="00F10D99">
        <w:rPr>
          <w:rFonts w:ascii="Times New Roman" w:hAnsi="Times New Roman"/>
          <w:sz w:val="26"/>
          <w:szCs w:val="26"/>
        </w:rPr>
        <w:t>При предоставлении муниципальной услуги в</w:t>
      </w:r>
      <w:r w:rsidRPr="00F10D99">
        <w:rPr>
          <w:rFonts w:ascii="Times New Roman" w:eastAsia="Calibri" w:hAnsi="Times New Roman"/>
          <w:sz w:val="26"/>
          <w:szCs w:val="26"/>
        </w:rPr>
        <w:t>заимодействие заявителя со специалистом уполномоченного органа осуществляется при личном обращении заявителя:</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для получения информации по вопросам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для подачи заявления и документов;</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для получения информации о ходе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для получения результата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Продолжительность взаимодействия заявителя со специалистом уполномоченного органа не может превышать 15 минут.</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eastAsia="Calibri" w:hAnsi="Times New Roman"/>
          <w:sz w:val="26"/>
          <w:szCs w:val="26"/>
        </w:rPr>
        <w:t xml:space="preserve">2.16.4. Предоставление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в МФЦ возможно при наличии </w:t>
      </w:r>
      <w:r w:rsidRPr="00F10D99">
        <w:rPr>
          <w:rFonts w:ascii="Times New Roman" w:hAnsi="Times New Roman"/>
          <w:sz w:val="26"/>
          <w:szCs w:val="26"/>
        </w:rPr>
        <w:t xml:space="preserve">заключенного соглашения о взаимодействии между уполномоченным органом и МФЦ. </w:t>
      </w:r>
    </w:p>
    <w:p w:rsidR="00F10D99" w:rsidRPr="00F10D99" w:rsidRDefault="00F10D99" w:rsidP="00F10D99">
      <w:pPr>
        <w:autoSpaceDE w:val="0"/>
        <w:ind w:firstLine="709"/>
        <w:jc w:val="both"/>
        <w:rPr>
          <w:rFonts w:ascii="Times New Roman" w:hAnsi="Times New Roman"/>
          <w:sz w:val="26"/>
          <w:szCs w:val="26"/>
        </w:rPr>
      </w:pPr>
      <w:r w:rsidRPr="00F10D99">
        <w:rPr>
          <w:rFonts w:ascii="Times New Roman" w:hAnsi="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hAnsi="Times New Roman"/>
          <w:sz w:val="26"/>
          <w:szCs w:val="26"/>
        </w:rPr>
        <w:t xml:space="preserve">2.17.1. Предоставление </w:t>
      </w:r>
      <w:r w:rsidRPr="00F10D99">
        <w:rPr>
          <w:rFonts w:ascii="Times New Roman" w:eastAsia="Calibri" w:hAnsi="Times New Roman"/>
          <w:sz w:val="26"/>
          <w:szCs w:val="26"/>
        </w:rPr>
        <w:t>муниципальной</w:t>
      </w:r>
      <w:r w:rsidRPr="00F10D99">
        <w:rPr>
          <w:rFonts w:ascii="Times New Roman" w:hAnsi="Times New Roman"/>
          <w:sz w:val="26"/>
          <w:szCs w:val="26"/>
        </w:rPr>
        <w:t xml:space="preserve"> услуги по экстерриториальному принципу невозможно.</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 xml:space="preserve">2.17.2. </w:t>
      </w:r>
      <w:proofErr w:type="gramStart"/>
      <w:r w:rsidRPr="00F10D99">
        <w:rPr>
          <w:rFonts w:ascii="Times New Roman" w:hAnsi="Times New Roman"/>
          <w:sz w:val="26"/>
          <w:szCs w:val="26"/>
        </w:rPr>
        <w:t>Заявитель вправе обратиться за предоставлением муниципальной услуги</w:t>
      </w:r>
      <w:r w:rsidRPr="00F10D99">
        <w:rPr>
          <w:rFonts w:ascii="Times New Roman" w:eastAsia="Calibri" w:hAnsi="Times New Roman"/>
          <w:sz w:val="26"/>
          <w:szCs w:val="26"/>
        </w:rPr>
        <w:t xml:space="preserve"> и подать документы, указанные в п.2.6 настоящего административного регламента,  при наличии технической возможности</w:t>
      </w:r>
      <w:r w:rsidRPr="00F10D99">
        <w:rPr>
          <w:rFonts w:ascii="Times New Roman" w:hAnsi="Times New Roman"/>
          <w:sz w:val="26"/>
          <w:szCs w:val="26"/>
        </w:rPr>
        <w:t xml:space="preserve"> в электронной форме </w:t>
      </w:r>
      <w:r w:rsidRPr="00F10D99">
        <w:rPr>
          <w:rFonts w:ascii="Times New Roman" w:eastAsia="Calibri" w:hAnsi="Times New Roman"/>
          <w:sz w:val="26"/>
          <w:szCs w:val="26"/>
        </w:rPr>
        <w:t>через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F10D99">
        <w:rPr>
          <w:rFonts w:ascii="Times New Roman" w:hAnsi="Times New Roman"/>
          <w:sz w:val="26"/>
          <w:szCs w:val="26"/>
        </w:rPr>
        <w:t xml:space="preserve">. </w:t>
      </w:r>
      <w:proofErr w:type="gramEnd"/>
    </w:p>
    <w:p w:rsidR="00F10D99" w:rsidRPr="00F10D99" w:rsidRDefault="00F10D99" w:rsidP="00F10D99">
      <w:pPr>
        <w:autoSpaceDE w:val="0"/>
        <w:ind w:firstLine="709"/>
        <w:jc w:val="both"/>
        <w:rPr>
          <w:rFonts w:ascii="Times New Roman" w:eastAsia="Calibri" w:hAnsi="Times New Roman"/>
          <w:sz w:val="26"/>
          <w:szCs w:val="26"/>
        </w:rPr>
      </w:pPr>
      <w:r w:rsidRPr="00F10D99">
        <w:rPr>
          <w:rFonts w:ascii="Times New Roman" w:hAnsi="Times New Roman"/>
          <w:sz w:val="26"/>
          <w:szCs w:val="26"/>
        </w:rPr>
        <w:t xml:space="preserve">Уполномоченный орган обеспечивает информирование заявителей о возможности получения  муниципальной услуги через РПГУ. </w:t>
      </w:r>
    </w:p>
    <w:p w:rsidR="00F10D99" w:rsidRPr="00F10D99" w:rsidRDefault="00F10D99" w:rsidP="00F10D99">
      <w:pPr>
        <w:autoSpaceDE w:val="0"/>
        <w:ind w:firstLine="709"/>
        <w:jc w:val="both"/>
        <w:rPr>
          <w:rFonts w:ascii="Times New Roman" w:eastAsia="Calibri" w:hAnsi="Times New Roman"/>
          <w:sz w:val="26"/>
          <w:szCs w:val="26"/>
        </w:rPr>
      </w:pPr>
      <w:r w:rsidRPr="00F10D99">
        <w:rPr>
          <w:rFonts w:ascii="Times New Roman" w:hAnsi="Times New Roman"/>
          <w:sz w:val="26"/>
          <w:szCs w:val="26"/>
        </w:rPr>
        <w:t xml:space="preserve">Обращение за услугой через РПГУ осуществляется </w:t>
      </w:r>
      <w:r w:rsidRPr="00F10D99">
        <w:rPr>
          <w:rFonts w:ascii="Times New Roman" w:eastAsia="Calibri" w:hAnsi="Times New Roman"/>
          <w:sz w:val="26"/>
          <w:szCs w:val="26"/>
        </w:rPr>
        <w:t xml:space="preserve">путем заполнения интерактивной формы заявления (формирования запроса о предоставлении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w:t>
      </w:r>
      <w:r w:rsidRPr="00F10D99">
        <w:rPr>
          <w:rFonts w:ascii="Times New Roman" w:eastAsia="Calibri" w:hAnsi="Times New Roman"/>
          <w:sz w:val="26"/>
          <w:szCs w:val="26"/>
        </w:rPr>
        <w:lastRenderedPageBreak/>
        <w:t xml:space="preserve">информации в электронном виде с использованием электронной подписи в </w:t>
      </w:r>
      <w:hyperlink r:id="rId16" w:history="1">
        <w:r w:rsidRPr="00F10D99">
          <w:rPr>
            <w:rFonts w:ascii="Times New Roman" w:eastAsia="Calibri" w:hAnsi="Times New Roman"/>
            <w:sz w:val="26"/>
            <w:szCs w:val="26"/>
          </w:rPr>
          <w:t>порядке</w:t>
        </w:r>
      </w:hyperlink>
      <w:r w:rsidRPr="00F10D99">
        <w:rPr>
          <w:rFonts w:ascii="Times New Roman" w:eastAsia="Calibri" w:hAnsi="Times New Roman"/>
          <w:sz w:val="26"/>
          <w:szCs w:val="26"/>
        </w:rPr>
        <w:t xml:space="preserve">, предусмотренном законодательством Российской Федерации. </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eastAsia="Calibri" w:hAnsi="Times New Roman"/>
          <w:sz w:val="26"/>
          <w:szCs w:val="26"/>
        </w:rPr>
        <w:t xml:space="preserve">2.17.3. При предоставлении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 в электронной</w:t>
      </w:r>
      <w:r w:rsidRPr="00F10D99">
        <w:rPr>
          <w:rFonts w:ascii="Times New Roman" w:hAnsi="Times New Roman"/>
          <w:sz w:val="26"/>
          <w:szCs w:val="26"/>
        </w:rPr>
        <w:t xml:space="preserve"> форме посредством РПГУ (при наличии технической возможности)</w:t>
      </w:r>
      <w:r w:rsidRPr="00F10D99">
        <w:rPr>
          <w:rFonts w:ascii="Times New Roman" w:eastAsia="Calibri" w:hAnsi="Times New Roman"/>
          <w:sz w:val="26"/>
          <w:szCs w:val="26"/>
        </w:rPr>
        <w:t xml:space="preserve"> </w:t>
      </w:r>
      <w:r w:rsidRPr="00F10D99">
        <w:rPr>
          <w:rFonts w:ascii="Times New Roman" w:hAnsi="Times New Roman"/>
          <w:sz w:val="26"/>
          <w:szCs w:val="26"/>
        </w:rPr>
        <w:t>заявителю обеспечивается:</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 получение информации о порядке и сроках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 запись на прием в уполномоченный орган для подачи заявления и документов; </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 формирование запроса; </w:t>
      </w:r>
    </w:p>
    <w:p w:rsidR="00F10D99" w:rsidRPr="00F10D99" w:rsidRDefault="00F10D99" w:rsidP="00F10D99">
      <w:pPr>
        <w:autoSpaceDE w:val="0"/>
        <w:autoSpaceDN w:val="0"/>
        <w:adjustRightInd w:val="0"/>
        <w:ind w:firstLine="709"/>
        <w:jc w:val="both"/>
        <w:rPr>
          <w:rFonts w:ascii="Times New Roman" w:eastAsia="Calibri" w:hAnsi="Times New Roman"/>
          <w:strike/>
          <w:sz w:val="26"/>
          <w:szCs w:val="26"/>
        </w:rPr>
      </w:pPr>
      <w:r w:rsidRPr="00F10D99">
        <w:rPr>
          <w:rFonts w:ascii="Times New Roman" w:eastAsia="Calibri" w:hAnsi="Times New Roman"/>
          <w:sz w:val="26"/>
          <w:szCs w:val="26"/>
        </w:rPr>
        <w:t>- прием и регистрация уполномоченным органом запроса и документов;</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 получение результата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получение сведений о ходе выполнения запроса;</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осуществление оценки качества предоставления муниципальной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hAnsi="Times New Roman"/>
          <w:sz w:val="26"/>
          <w:szCs w:val="26"/>
        </w:rPr>
        <w:t xml:space="preserve">2.17.4. </w:t>
      </w:r>
      <w:r w:rsidRPr="00F10D99">
        <w:rPr>
          <w:rFonts w:ascii="Times New Roman" w:eastAsia="Calibri" w:hAnsi="Times New Roman"/>
          <w:sz w:val="26"/>
          <w:szCs w:val="26"/>
        </w:rPr>
        <w:t>При формировании запроса в электронном виде (при наличии технической возможности) заявителю обеспечивается:</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а) возможность копирования и сохранения запроса и иных документов, необходимых для предоставления услуги;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б) возможность печати на бумажном носителе копии электронной формы запроса;</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proofErr w:type="gramStart"/>
      <w:r w:rsidRPr="00F10D99">
        <w:rPr>
          <w:rFonts w:ascii="Times New Roman" w:eastAsia="Calibri"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w:t>
      </w:r>
      <w:proofErr w:type="gramEnd"/>
      <w:r w:rsidRPr="00F10D99">
        <w:rPr>
          <w:rFonts w:ascii="Times New Roman" w:eastAsia="Calibri" w:hAnsi="Times New Roman"/>
          <w:sz w:val="26"/>
          <w:szCs w:val="26"/>
        </w:rPr>
        <w:t xml:space="preserve"> системе идентификац</w:t>
      </w:r>
      <w:proofErr w:type="gramStart"/>
      <w:r w:rsidRPr="00F10D99">
        <w:rPr>
          <w:rFonts w:ascii="Times New Roman" w:eastAsia="Calibri" w:hAnsi="Times New Roman"/>
          <w:sz w:val="26"/>
          <w:szCs w:val="26"/>
        </w:rPr>
        <w:t>ии и ау</w:t>
      </w:r>
      <w:proofErr w:type="gramEnd"/>
      <w:r w:rsidRPr="00F10D99">
        <w:rPr>
          <w:rFonts w:ascii="Times New Roman" w:eastAsia="Calibri" w:hAnsi="Times New Roman"/>
          <w:sz w:val="26"/>
          <w:szCs w:val="26"/>
        </w:rPr>
        <w:t>тентификации;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е) возможность доступа заявителя на РПГУ к ранее поданным им запросам.</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10D99" w:rsidRPr="00F10D99" w:rsidRDefault="00F10D99" w:rsidP="00F10D99">
      <w:pPr>
        <w:autoSpaceDE w:val="0"/>
        <w:autoSpaceDN w:val="0"/>
        <w:adjustRightInd w:val="0"/>
        <w:ind w:firstLine="709"/>
        <w:jc w:val="both"/>
        <w:rPr>
          <w:rFonts w:ascii="Times New Roman" w:eastAsia="Calibri" w:hAnsi="Times New Roman"/>
          <w:sz w:val="26"/>
          <w:szCs w:val="26"/>
          <w:highlight w:val="yellow"/>
        </w:rPr>
      </w:pP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F10D99" w:rsidRPr="00F10D99" w:rsidRDefault="00F10D99" w:rsidP="00F10D99">
      <w:pPr>
        <w:autoSpaceDE w:val="0"/>
        <w:autoSpaceDN w:val="0"/>
        <w:adjustRightInd w:val="0"/>
        <w:ind w:firstLine="709"/>
        <w:jc w:val="both"/>
        <w:rPr>
          <w:rFonts w:ascii="Times New Roman" w:eastAsiaTheme="minorHAnsi" w:hAnsi="Times New Roman"/>
          <w:sz w:val="26"/>
          <w:szCs w:val="26"/>
          <w:lang w:eastAsia="en-US"/>
        </w:rPr>
      </w:pPr>
      <w:proofErr w:type="gramStart"/>
      <w:r w:rsidRPr="00F10D99">
        <w:rPr>
          <w:rFonts w:ascii="Times New Roman" w:eastAsiaTheme="minorHAnsi" w:hAnsi="Times New Roman"/>
          <w:sz w:val="26"/>
          <w:szCs w:val="26"/>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w:t>
      </w:r>
      <w:r w:rsidRPr="00F10D99">
        <w:rPr>
          <w:rFonts w:ascii="Times New Roman" w:eastAsiaTheme="minorHAnsi" w:hAnsi="Times New Roman"/>
          <w:sz w:val="26"/>
          <w:szCs w:val="26"/>
          <w:lang w:eastAsia="en-US"/>
        </w:rPr>
        <w:lastRenderedPageBreak/>
        <w:t>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F10D99" w:rsidRPr="00F10D99" w:rsidRDefault="00F10D99" w:rsidP="00F10D99">
      <w:pPr>
        <w:autoSpaceDE w:val="0"/>
        <w:autoSpaceDN w:val="0"/>
        <w:adjustRightInd w:val="0"/>
        <w:ind w:firstLine="709"/>
        <w:jc w:val="both"/>
        <w:rPr>
          <w:rFonts w:ascii="Times New Roman" w:eastAsiaTheme="minorHAnsi" w:hAnsi="Times New Roman"/>
          <w:sz w:val="26"/>
          <w:szCs w:val="26"/>
          <w:lang w:eastAsia="en-US"/>
        </w:rPr>
      </w:pPr>
      <w:r w:rsidRPr="00F10D99">
        <w:rPr>
          <w:rFonts w:ascii="Times New Roman" w:eastAsiaTheme="minorHAnsi" w:hAnsi="Times New Roman"/>
          <w:sz w:val="26"/>
          <w:szCs w:val="26"/>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eastAsia="Calibri" w:hAnsi="Times New Roman"/>
          <w:sz w:val="26"/>
          <w:szCs w:val="26"/>
        </w:rPr>
        <w:t>2.17.5. Градостроительный план земельного участка</w:t>
      </w:r>
      <w:r w:rsidRPr="00F10D99">
        <w:rPr>
          <w:rFonts w:ascii="Times New Roman" w:hAnsi="Times New Roman"/>
          <w:sz w:val="26"/>
          <w:szCs w:val="26"/>
        </w:rPr>
        <w:t xml:space="preserve"> (отказ в выдаче) выдается в форме электронного документа посредством РПГУ </w:t>
      </w:r>
      <w:r w:rsidRPr="00F10D99">
        <w:rPr>
          <w:rFonts w:ascii="Times New Roman" w:eastAsia="Calibri" w:hAnsi="Times New Roman"/>
          <w:sz w:val="26"/>
          <w:szCs w:val="26"/>
        </w:rPr>
        <w:t>(при наличии технической возможности)</w:t>
      </w:r>
      <w:r w:rsidRPr="00F10D99">
        <w:rPr>
          <w:rFonts w:ascii="Times New Roman" w:hAnsi="Times New Roman"/>
          <w:sz w:val="26"/>
          <w:szCs w:val="26"/>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РПГУ, о получении результата услуги на бумажном носителе) заявителю на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б) записи в любые свободные для приема дату и время в пределах установленного в уполномоченном органе графика приема заявителей.</w:t>
      </w:r>
    </w:p>
    <w:p w:rsidR="00F10D99" w:rsidRPr="00F10D99" w:rsidRDefault="00F10D99" w:rsidP="00F10D99">
      <w:pPr>
        <w:autoSpaceDE w:val="0"/>
        <w:autoSpaceDN w:val="0"/>
        <w:adjustRightInd w:val="0"/>
        <w:ind w:firstLine="567"/>
        <w:jc w:val="both"/>
        <w:rPr>
          <w:rFonts w:ascii="Times New Roman" w:eastAsia="Calibri" w:hAnsi="Times New Roman"/>
          <w:sz w:val="26"/>
          <w:szCs w:val="26"/>
        </w:rPr>
      </w:pPr>
    </w:p>
    <w:p w:rsidR="00F10D99" w:rsidRPr="00F10D99" w:rsidRDefault="00F10D99" w:rsidP="00F10D99">
      <w:pPr>
        <w:autoSpaceDE w:val="0"/>
        <w:autoSpaceDN w:val="0"/>
        <w:jc w:val="center"/>
        <w:outlineLvl w:val="1"/>
        <w:rPr>
          <w:rFonts w:ascii="Times New Roman" w:eastAsiaTheme="minorHAnsi" w:hAnsi="Times New Roman"/>
          <w:b/>
          <w:sz w:val="26"/>
          <w:szCs w:val="26"/>
          <w:lang w:eastAsia="en-US"/>
        </w:rPr>
      </w:pPr>
      <w:r w:rsidRPr="00F10D99">
        <w:rPr>
          <w:rFonts w:ascii="Times New Roman" w:hAnsi="Times New Roman"/>
          <w:b/>
          <w:sz w:val="26"/>
          <w:szCs w:val="26"/>
        </w:rPr>
        <w:t>3. Состав, последовательность и сроки выполнения</w:t>
      </w:r>
      <w:r>
        <w:rPr>
          <w:rFonts w:ascii="Times New Roman" w:hAnsi="Times New Roman"/>
          <w:b/>
          <w:sz w:val="26"/>
          <w:szCs w:val="26"/>
        </w:rPr>
        <w:t xml:space="preserve"> </w:t>
      </w:r>
      <w:r w:rsidRPr="00F10D99">
        <w:rPr>
          <w:rFonts w:ascii="Times New Roman" w:hAnsi="Times New Roman"/>
          <w:b/>
          <w:sz w:val="26"/>
          <w:szCs w:val="26"/>
        </w:rPr>
        <w:t>административных процедур, требования к порядку</w:t>
      </w:r>
      <w:r>
        <w:rPr>
          <w:rFonts w:ascii="Times New Roman" w:hAnsi="Times New Roman"/>
          <w:b/>
          <w:sz w:val="26"/>
          <w:szCs w:val="26"/>
        </w:rPr>
        <w:t xml:space="preserve"> </w:t>
      </w:r>
      <w:r w:rsidRPr="00F10D99">
        <w:rPr>
          <w:rFonts w:ascii="Times New Roman" w:hAnsi="Times New Roman"/>
          <w:b/>
          <w:sz w:val="26"/>
          <w:szCs w:val="26"/>
        </w:rPr>
        <w:t>их выполнения, в том числе особенности выполнения</w:t>
      </w:r>
      <w:r>
        <w:rPr>
          <w:rFonts w:ascii="Times New Roman" w:hAnsi="Times New Roman"/>
          <w:b/>
          <w:sz w:val="26"/>
          <w:szCs w:val="26"/>
        </w:rPr>
        <w:t xml:space="preserve"> </w:t>
      </w:r>
      <w:r w:rsidRPr="00F10D99">
        <w:rPr>
          <w:rFonts w:ascii="Times New Roman" w:hAnsi="Times New Roman"/>
          <w:b/>
          <w:sz w:val="26"/>
          <w:szCs w:val="26"/>
        </w:rPr>
        <w:t xml:space="preserve">административных процедур в электронной форме </w:t>
      </w:r>
    </w:p>
    <w:p w:rsidR="00F10D99" w:rsidRPr="00F10D99" w:rsidRDefault="00F10D99" w:rsidP="00F10D99">
      <w:pPr>
        <w:suppressAutoHyphens/>
        <w:ind w:firstLine="540"/>
        <w:jc w:val="both"/>
        <w:rPr>
          <w:rFonts w:ascii="Times New Roman" w:hAnsi="Times New Roman"/>
          <w:sz w:val="26"/>
          <w:szCs w:val="26"/>
          <w:highlight w:val="yellow"/>
        </w:rPr>
      </w:pP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1) прием и регистрация заявления и документов на предоставление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3) подготовка градостроительного плана земельного участка;</w:t>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4) присвоение идентификационного номера и выдача заявителю утвержденного градостроительного плана земельного участка.</w:t>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ab/>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 xml:space="preserve">3.1.1. Прием и регистрация заявления и документов на предоставление муниципальной услуги. </w:t>
      </w:r>
    </w:p>
    <w:p w:rsidR="00F10D99" w:rsidRPr="00F10D99" w:rsidRDefault="00F10D99" w:rsidP="00F10D99">
      <w:pPr>
        <w:tabs>
          <w:tab w:val="left" w:pos="540"/>
          <w:tab w:val="left" w:pos="709"/>
        </w:tabs>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ab/>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F10D99">
        <w:rPr>
          <w:rFonts w:ascii="Times New Roman" w:eastAsia="Calibri" w:hAnsi="Times New Roman"/>
          <w:sz w:val="26"/>
          <w:szCs w:val="26"/>
        </w:rPr>
        <w:t>,</w:t>
      </w:r>
      <w:r w:rsidRPr="00F10D99">
        <w:rPr>
          <w:rFonts w:ascii="Times New Roman" w:hAnsi="Times New Roman"/>
          <w:sz w:val="26"/>
          <w:szCs w:val="26"/>
        </w:rPr>
        <w:t xml:space="preserve"> с заявлением и документами; </w:t>
      </w:r>
      <w:r w:rsidRPr="00F10D99">
        <w:rPr>
          <w:rFonts w:ascii="Times New Roman" w:eastAsia="Calibri" w:hAnsi="Times New Roman"/>
          <w:sz w:val="26"/>
          <w:szCs w:val="26"/>
        </w:rPr>
        <w:t>поступление заявления и копий документов в электронной форме через РПГУ (при наличии технической возможности).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проверяет срок действия документа, </w:t>
      </w:r>
      <w:r w:rsidRPr="00F10D99">
        <w:rPr>
          <w:rFonts w:ascii="Times New Roman" w:eastAsia="Calibri" w:hAnsi="Times New Roman"/>
          <w:sz w:val="26"/>
          <w:szCs w:val="26"/>
        </w:rPr>
        <w:t>удостоверяющего его личность</w:t>
      </w:r>
      <w:r w:rsidRPr="00F10D99">
        <w:rPr>
          <w:rFonts w:ascii="Times New Roman" w:hAnsi="Times New Roman"/>
          <w:sz w:val="26"/>
          <w:szCs w:val="26"/>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ходе приема документов от заявителя специалист, ответственный за прием и выдачу документов, удостоверяется, что:</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текст в заявлении на выдачу градостроительного плана земельного участка поддается прочтению;</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в заявлении о выдаче градостроительного плана земельного участка указаны фамилия, имя, отчество (последнее - при наличии) физического лица либо наименование юридического лица;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 заявление о выдаче градостроительного плана земельного участка подписано уполномоченным лицом;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 приложены документы, необходимые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Критерий принятия решения: поступление заявления на выдачу градостроительного плана земельного участка и приложенных к нему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день регистрации заявления на выдачу градостроительного плана земельного участка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Начальник уполномоченного органа отписывает поступившие документы руководителю структурного подразделения, ответственного за выдачу градостроительного плана земельного участка.</w:t>
      </w:r>
    </w:p>
    <w:p w:rsidR="00F10D99" w:rsidRPr="00F10D99" w:rsidRDefault="00F10D99" w:rsidP="00F10D99">
      <w:pPr>
        <w:pStyle w:val="ConsPlusNorm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3.1.1.3. </w:t>
      </w:r>
      <w:r w:rsidRPr="00F10D99">
        <w:rPr>
          <w:rFonts w:ascii="Times New Roman" w:hAnsi="Times New Roman"/>
          <w:sz w:val="26"/>
          <w:szCs w:val="26"/>
        </w:rPr>
        <w:t xml:space="preserve">При направлении заявителем заявления и документов </w:t>
      </w:r>
      <w:r w:rsidRPr="00F10D99">
        <w:rPr>
          <w:rFonts w:ascii="Times New Roman" w:eastAsia="Calibri" w:hAnsi="Times New Roman"/>
          <w:sz w:val="26"/>
          <w:szCs w:val="26"/>
        </w:rPr>
        <w:t>в уполномоченный орган</w:t>
      </w:r>
      <w:r w:rsidRPr="00F10D99">
        <w:rPr>
          <w:rFonts w:ascii="Times New Roman" w:hAnsi="Times New Roman"/>
          <w:sz w:val="26"/>
          <w:szCs w:val="26"/>
        </w:rPr>
        <w:t xml:space="preserve"> посредством почтовой связи </w:t>
      </w:r>
      <w:r w:rsidRPr="00F10D99">
        <w:rPr>
          <w:rFonts w:ascii="Times New Roman" w:eastAsia="Calibri" w:hAnsi="Times New Roman"/>
          <w:sz w:val="26"/>
          <w:szCs w:val="26"/>
        </w:rPr>
        <w:t xml:space="preserve">специалист уполномоченного органа, ответственный за прием и выдачу документов: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10D99">
        <w:rPr>
          <w:rFonts w:ascii="Times New Roman" w:hAnsi="Times New Roman"/>
          <w:sz w:val="26"/>
          <w:szCs w:val="26"/>
        </w:rPr>
        <w:t>невскрытыми</w:t>
      </w:r>
      <w:proofErr w:type="gramEnd"/>
      <w:r w:rsidRPr="00F10D99">
        <w:rPr>
          <w:rFonts w:ascii="Times New Roman" w:hAnsi="Times New Roman"/>
          <w:sz w:val="26"/>
          <w:szCs w:val="26"/>
        </w:rPr>
        <w:t>;</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 xml:space="preserve">вскрывает конверты, проверяет наличие в них заявления и документов, </w:t>
      </w:r>
      <w:r w:rsidRPr="00F10D99">
        <w:rPr>
          <w:rFonts w:ascii="Times New Roman" w:hAnsi="Times New Roman"/>
          <w:sz w:val="26"/>
          <w:szCs w:val="26"/>
        </w:rPr>
        <w:lastRenderedPageBreak/>
        <w:t>обязанность по предоставлению которых возложена на заявителя;</w:t>
      </w:r>
    </w:p>
    <w:p w:rsidR="00F10D99" w:rsidRPr="00F10D99" w:rsidRDefault="00F10D99" w:rsidP="00F10D99">
      <w:pPr>
        <w:autoSpaceDE w:val="0"/>
        <w:autoSpaceDN w:val="0"/>
        <w:adjustRightInd w:val="0"/>
        <w:ind w:firstLine="709"/>
        <w:jc w:val="both"/>
        <w:rPr>
          <w:rFonts w:ascii="Times New Roman" w:hAnsi="Times New Roman"/>
          <w:sz w:val="26"/>
          <w:szCs w:val="26"/>
        </w:rPr>
      </w:pPr>
      <w:proofErr w:type="gramStart"/>
      <w:r w:rsidRPr="00F10D99">
        <w:rPr>
          <w:rFonts w:ascii="Times New Roman" w:hAnsi="Times New Roman"/>
          <w:sz w:val="26"/>
          <w:szCs w:val="26"/>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Критерий принятия решения: поступление заявления на выдачу градостроительного плана земельного участка и приложенных к нему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день регистрации заявления на выдачу градостроительного плана земельного участка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Начальник уполномоченного органа отписывает поступившие документы специалисту структурного подразделения, ответственного за выдачу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eastAsia="Calibri" w:hAnsi="Times New Roman"/>
          <w:sz w:val="26"/>
          <w:szCs w:val="26"/>
        </w:rPr>
        <w:t>3.1.1.4.</w:t>
      </w:r>
      <w:r w:rsidRPr="00F10D99">
        <w:rPr>
          <w:rFonts w:ascii="Times New Roman" w:hAnsi="Times New Roman"/>
          <w:sz w:val="26"/>
          <w:szCs w:val="26"/>
        </w:rPr>
        <w:t xml:space="preserve"> Прием и регистрация заявления о выдаче градостроительного плана земельного участка и приложенных к нему документов в форме электронных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При направлении заявления о выдаче градостроительного плана земельного участка в электронной форме (при наличии технической возможности)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На РПГУ размещается образец заполнения электронной формы заявления (запроса).</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Специалист, ответственный за прием и выдачу документов, при поступлении заявления и документов в электронном виде: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проверяет электронные образы документов на отсутствие компьютерных </w:t>
      </w:r>
      <w:r w:rsidRPr="00F10D99">
        <w:rPr>
          <w:rFonts w:ascii="Times New Roman" w:hAnsi="Times New Roman"/>
          <w:sz w:val="26"/>
          <w:szCs w:val="26"/>
        </w:rPr>
        <w:lastRenderedPageBreak/>
        <w:t xml:space="preserve">вирусов и искаженной информации;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регистрирует документы в установленном порядке, в том числе в системе электронного документооборота </w:t>
      </w:r>
      <w:r w:rsidRPr="00F10D99">
        <w:rPr>
          <w:rFonts w:ascii="Times New Roman" w:eastAsia="Calibri" w:hAnsi="Times New Roman"/>
          <w:sz w:val="26"/>
          <w:szCs w:val="26"/>
        </w:rPr>
        <w:t>(при наличии технической возможности)</w:t>
      </w:r>
      <w:r w:rsidRPr="00F10D99">
        <w:rPr>
          <w:rFonts w:ascii="Times New Roman" w:hAnsi="Times New Roman"/>
          <w:sz w:val="26"/>
          <w:szCs w:val="26"/>
        </w:rPr>
        <w:t xml:space="preserve"> уполномоченного органа;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eastAsia="Calibri" w:hAnsi="Times New Roman"/>
          <w:sz w:val="26"/>
          <w:szCs w:val="26"/>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направляет поступивший пакет документов в электронном виде начальнику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Начальник уполномоченного органа отписывает поступившие документы специалисту структурного подразделения, ответственного за выдачу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Критерий принятия решения: поступление заявления о выдаче градостроительного плана земельного участка и приложенных к нему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Результатом административной процедуры является прием, регистрация заявления о выдаче градостроительного плана земельного участка и приложенных к нему документов.</w:t>
      </w:r>
    </w:p>
    <w:p w:rsidR="00F10D99" w:rsidRPr="00F10D99" w:rsidRDefault="00F10D99" w:rsidP="00F10D99">
      <w:pPr>
        <w:pStyle w:val="ConsPlusNormal0"/>
        <w:ind w:firstLine="709"/>
        <w:jc w:val="both"/>
        <w:rPr>
          <w:rFonts w:ascii="Times New Roman" w:hAnsi="Times New Roman"/>
          <w:sz w:val="26"/>
          <w:szCs w:val="26"/>
          <w:highlight w:val="yellow"/>
        </w:rPr>
      </w:pPr>
      <w:r w:rsidRPr="00F10D99">
        <w:rPr>
          <w:rFonts w:ascii="Times New Roman" w:hAnsi="Times New Roman"/>
          <w:sz w:val="26"/>
          <w:szCs w:val="26"/>
        </w:rPr>
        <w:t>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Начальник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Уполномоченный специалист обязан принять необходимые меры для получения ответа на межведомственные запросы в установленные сроки.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В случае </w:t>
      </w:r>
      <w:proofErr w:type="gramStart"/>
      <w:r w:rsidRPr="00F10D99">
        <w:rPr>
          <w:rFonts w:ascii="Times New Roman" w:hAnsi="Times New Roman"/>
          <w:sz w:val="26"/>
          <w:szCs w:val="26"/>
        </w:rPr>
        <w:t>не поступления</w:t>
      </w:r>
      <w:proofErr w:type="gramEnd"/>
      <w:r w:rsidRPr="00F10D99">
        <w:rPr>
          <w:rFonts w:ascii="Times New Roman" w:hAnsi="Times New Roman"/>
          <w:sz w:val="26"/>
          <w:szCs w:val="26"/>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Максимальный срок выполнения данной административной процедуры составляет 5 рабочих дней.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Критерий принятия решения: непредставление документов, предусмотренных пунктом 2.6.2 административного регламента.</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Фиксация результата выполнения административной процедуры не производится.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3.1.3. Подготовка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Основанием для начала административной процедуры является получение руководителем структурного подразделения уполномоченного органа, ответственного за выдачу градостроительного плана земельного участка, документов, указанных в </w:t>
      </w:r>
      <w:hyperlink w:anchor="P147" w:history="1">
        <w:r w:rsidRPr="00F10D99">
          <w:rPr>
            <w:rFonts w:ascii="Times New Roman" w:hAnsi="Times New Roman"/>
            <w:sz w:val="26"/>
            <w:szCs w:val="26"/>
          </w:rPr>
          <w:t>пункте 2.6</w:t>
        </w:r>
      </w:hyperlink>
      <w:r w:rsidRPr="00F10D99">
        <w:rPr>
          <w:rFonts w:ascii="Times New Roman" w:hAnsi="Times New Roman"/>
          <w:sz w:val="26"/>
          <w:szCs w:val="26"/>
        </w:rPr>
        <w:t xml:space="preserve"> административного регламента, в том числе по каналам межведомственного информационного взаимодействия.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После получения необходимых документов руководитель структурного подразделения уполномоченного органа, ответственного за выдачу градостроительного плана земельного участка,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В случае направления заявителем запроса и документов в электронном виде через РПГУ </w:t>
      </w:r>
      <w:r w:rsidRPr="00F10D99">
        <w:rPr>
          <w:rFonts w:ascii="Times New Roman" w:eastAsia="Calibri" w:hAnsi="Times New Roman"/>
          <w:sz w:val="26"/>
          <w:szCs w:val="26"/>
        </w:rPr>
        <w:t>(при наличии технической возможности)</w:t>
      </w:r>
      <w:r w:rsidRPr="00F10D99">
        <w:rPr>
          <w:rFonts w:ascii="Times New Roman" w:hAnsi="Times New Roman"/>
          <w:sz w:val="26"/>
          <w:szCs w:val="26"/>
        </w:rPr>
        <w:t xml:space="preserve"> и при этом в заявлении указано </w:t>
      </w:r>
      <w:r w:rsidRPr="00F10D99">
        <w:rPr>
          <w:rFonts w:ascii="Times New Roman" w:hAnsi="Times New Roman"/>
          <w:sz w:val="26"/>
          <w:szCs w:val="26"/>
        </w:rPr>
        <w:lastRenderedPageBreak/>
        <w:t xml:space="preserve">получение градостроительного плана земельного участка в электронном виде,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Подготовленный градостроительный план земельного участка передается (направляется) руководителем структурного подразделения уполномоченного органа, ответственного за выдачу градостроительного плана земельного участка, начальнику уполномоченного органа для визирования либо о принятии решения о его направлении на доработку.</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Срок выполнения административной процедуры - 8 рабочих дней.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 административной процедуры: передача (направление) завизированного, в том числе в электронном виде, начальником уполномоченного органа градостроительного плана земельного участка руководителю структурного подразделения уполномоченного органа, ответственного за выдачу градостроительного плана земельного участка, для осуществления следующей административной процедуры.</w:t>
      </w:r>
    </w:p>
    <w:p w:rsidR="00F10D99" w:rsidRPr="00F10D99" w:rsidRDefault="00F10D99" w:rsidP="00F10D99">
      <w:pPr>
        <w:pStyle w:val="ConsPlusNormal0"/>
        <w:ind w:firstLine="709"/>
        <w:jc w:val="both"/>
        <w:rPr>
          <w:rFonts w:ascii="Times New Roman" w:hAnsi="Times New Roman"/>
          <w:sz w:val="26"/>
          <w:szCs w:val="26"/>
          <w:highlight w:val="yellow"/>
        </w:rPr>
      </w:pPr>
      <w:r w:rsidRPr="00F10D99">
        <w:rPr>
          <w:rFonts w:ascii="Times New Roman" w:hAnsi="Times New Roman"/>
          <w:sz w:val="26"/>
          <w:szCs w:val="26"/>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3.1.4. Присвоение идентификационного номера и выдача заявителю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3.1.4.1. Присвоение идентификационного номера и выдача заявителю градостроительного плана земельного участка в уполномоченном органе.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Основанием для начала административной процедуры является передача руководителем структурного подразделения уполномоченного органа, ответственного за выдачу градостроительного плана земельного участка, градостроительного плана земельного участка уполномоченному специалисту для присвоения градостроительному плану земельного участка идентификационного номера и регистрации такого номера в журнале регистрации градостроительных планов земельных участков.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Градостроительный план земельного участка с присвоенным идентификационным номером передается (направляется) руководителем структурного подразделения уполномоченного органа, ответственного за выдачу градостроительного плана земельного участка, специалисту, ответственному за прием-выдачу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 готовности градостроительного плана земельного участка заявитель уведомляется посредством телефонной связи. В случае поступления заявления и документов посредством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РПГУ </w:t>
      </w:r>
      <w:r w:rsidRPr="00F10D99">
        <w:rPr>
          <w:rFonts w:ascii="Times New Roman" w:eastAsia="Calibri" w:hAnsi="Times New Roman"/>
          <w:sz w:val="26"/>
          <w:szCs w:val="26"/>
        </w:rPr>
        <w:t>(при наличии технической возможности),</w:t>
      </w:r>
      <w:r w:rsidRPr="00F10D99">
        <w:rPr>
          <w:rFonts w:ascii="Times New Roman" w:hAnsi="Times New Roman"/>
          <w:sz w:val="26"/>
          <w:szCs w:val="26"/>
        </w:rPr>
        <w:t xml:space="preserve"> заявитель предъявляет следующие документы: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документ, удостоверяющий личность заявителя;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3) оригиналы документов (при наличии), указанные в п.2.6.2 административного регламента, при направлении запроса и документов на предоставление услуги через РПГУ </w:t>
      </w:r>
      <w:r w:rsidRPr="00F10D99">
        <w:rPr>
          <w:rFonts w:ascii="Times New Roman" w:eastAsia="Calibri" w:hAnsi="Times New Roman"/>
          <w:sz w:val="26"/>
          <w:szCs w:val="26"/>
        </w:rPr>
        <w:t>(при наличии технической возможности)</w:t>
      </w:r>
      <w:r w:rsidRPr="00F10D99">
        <w:rPr>
          <w:rFonts w:ascii="Times New Roman" w:hAnsi="Times New Roman"/>
          <w:sz w:val="26"/>
          <w:szCs w:val="26"/>
        </w:rPr>
        <w:t>.</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устанавливает личность заявителя;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проверяет правомочия заявителя действовать от его имени при получении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 находит копию заявления и документы, подлежащие выдаче заявителю;</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4) сверяет электронные образы документов с оригиналами (при направлении запроса и документов на предоставление услуги через РПГУ </w:t>
      </w:r>
      <w:r w:rsidRPr="00F10D99">
        <w:rPr>
          <w:rFonts w:ascii="Times New Roman" w:eastAsia="Calibri" w:hAnsi="Times New Roman"/>
          <w:sz w:val="26"/>
          <w:szCs w:val="26"/>
        </w:rPr>
        <w:t>(при наличии технической возможности)</w:t>
      </w:r>
      <w:r w:rsidRPr="00F10D99">
        <w:rPr>
          <w:rFonts w:ascii="Times New Roman" w:hAnsi="Times New Roman"/>
          <w:sz w:val="26"/>
          <w:szCs w:val="26"/>
        </w:rPr>
        <w:t xml:space="preserve"> и при указании в запросе о получении результата на бумажном носителе);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 знакомит заявителя с перечнем выдаваемых документов (оглашает названия выдаваемых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6) выдает 2 экземпляра утвержденного градостроительного плана земельного участка заявителю;</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7)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градостроительный план земельного участка, номер доверенности (при необходимости), контактный телефон, подпись;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8) отказывает в выдаче градостроительного плана земельного участка в случаях:</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за выдачей документов обратилось лицо, не являющееся заявителем (его представителем);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обратившееся лицо отказалось предъявить документ, удостоверяющий его личность;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 xml:space="preserve">В случае подачи заявителем документов в электронном виде посредством РПГУ </w:t>
      </w:r>
      <w:r w:rsidRPr="00F10D99">
        <w:rPr>
          <w:rFonts w:ascii="Times New Roman" w:eastAsia="Calibri" w:hAnsi="Times New Roman"/>
          <w:sz w:val="26"/>
          <w:szCs w:val="26"/>
        </w:rPr>
        <w:t xml:space="preserve">(при наличии технической возможности) </w:t>
      </w:r>
      <w:r w:rsidRPr="00F10D99">
        <w:rPr>
          <w:rFonts w:ascii="Times New Roman" w:hAnsi="Times New Roman"/>
          <w:sz w:val="26"/>
          <w:szCs w:val="26"/>
        </w:rPr>
        <w:t xml:space="preserve">и указании в запросе о получении результата предоставления услуги в электронном виде, </w:t>
      </w:r>
      <w:r w:rsidRPr="00F10D99">
        <w:rPr>
          <w:rFonts w:ascii="Times New Roman" w:hAnsi="Times New Roman"/>
          <w:sz w:val="26"/>
          <w:szCs w:val="26"/>
        </w:rPr>
        <w:br/>
        <w:t>специалист, ответственный за прием и выдачу документов, сканирует градостроительный план земельного участка и направляет заявителю через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w:t>
      </w:r>
      <w:proofErr w:type="gramEnd"/>
      <w:r w:rsidRPr="00F10D99">
        <w:rPr>
          <w:rFonts w:ascii="Times New Roman" w:hAnsi="Times New Roman"/>
          <w:sz w:val="26"/>
          <w:szCs w:val="26"/>
        </w:rPr>
        <w:t xml:space="preserve"> личный кабинет заявителя на РПГУ </w:t>
      </w:r>
      <w:r w:rsidRPr="00F10D99">
        <w:rPr>
          <w:rFonts w:ascii="Times New Roman" w:eastAsia="Calibri" w:hAnsi="Times New Roman"/>
          <w:sz w:val="26"/>
          <w:szCs w:val="26"/>
        </w:rPr>
        <w:t>(при наличии технической возможности)</w:t>
      </w:r>
      <w:r w:rsidRPr="00F10D99">
        <w:rPr>
          <w:rFonts w:ascii="Times New Roman" w:hAnsi="Times New Roman"/>
          <w:sz w:val="26"/>
          <w:szCs w:val="26"/>
        </w:rPr>
        <w:t>. Оригинал решения заявитель вправе забрать в уполномоченном органе.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Срок выполнения административной процедуры – 15 минут.</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Результат административной процедуры: выдача заявителю двух экземпляров градостроительного плана земельного участка в бумажном виде или в форме </w:t>
      </w:r>
      <w:r w:rsidRPr="00F10D99">
        <w:rPr>
          <w:rFonts w:ascii="Times New Roman" w:hAnsi="Times New Roman"/>
          <w:sz w:val="26"/>
          <w:szCs w:val="26"/>
        </w:rPr>
        <w:lastRenderedPageBreak/>
        <w:t>электронного документа.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w:t>
      </w:r>
      <w:r>
        <w:rPr>
          <w:rFonts w:ascii="Times New Roman" w:hAnsi="Times New Roman"/>
          <w:sz w:val="26"/>
          <w:szCs w:val="26"/>
        </w:rPr>
        <w:t xml:space="preserve"> </w:t>
      </w:r>
      <w:r w:rsidRPr="00F10D99">
        <w:rPr>
          <w:rFonts w:ascii="Times New Roman" w:hAnsi="Times New Roman"/>
          <w:sz w:val="26"/>
          <w:szCs w:val="26"/>
        </w:rPr>
        <w:t>выданных</w:t>
      </w:r>
      <w:r>
        <w:rPr>
          <w:rFonts w:ascii="Times New Roman" w:hAnsi="Times New Roman"/>
          <w:sz w:val="26"/>
          <w:szCs w:val="26"/>
        </w:rPr>
        <w:t xml:space="preserve"> </w:t>
      </w:r>
      <w:r w:rsidRPr="00F10D99">
        <w:rPr>
          <w:rFonts w:ascii="Times New Roman" w:hAnsi="Times New Roman"/>
          <w:sz w:val="26"/>
          <w:szCs w:val="26"/>
        </w:rPr>
        <w:t>в результате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F10D99">
        <w:rPr>
          <w:rFonts w:ascii="Times New Roman" w:hAnsi="Times New Roman"/>
          <w:sz w:val="26"/>
          <w:szCs w:val="26"/>
        </w:rPr>
        <w:t>с даты регистрации</w:t>
      </w:r>
      <w:proofErr w:type="gramEnd"/>
      <w:r w:rsidRPr="00F10D99">
        <w:rPr>
          <w:rFonts w:ascii="Times New Roman" w:hAnsi="Times New Roman"/>
          <w:sz w:val="26"/>
          <w:szCs w:val="26"/>
        </w:rPr>
        <w:t xml:space="preserve"> соответствующего заявления.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F10D99">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10D99" w:rsidRPr="00F10D99" w:rsidRDefault="00F10D99" w:rsidP="00F10D99">
      <w:pPr>
        <w:autoSpaceDE w:val="0"/>
        <w:autoSpaceDN w:val="0"/>
        <w:adjustRightInd w:val="0"/>
        <w:ind w:firstLine="709"/>
        <w:jc w:val="both"/>
        <w:rPr>
          <w:rFonts w:ascii="Times New Roman" w:eastAsiaTheme="minorHAnsi" w:hAnsi="Times New Roman"/>
          <w:sz w:val="26"/>
          <w:szCs w:val="26"/>
          <w:lang w:eastAsia="en-US"/>
        </w:rPr>
      </w:pPr>
      <w:r w:rsidRPr="00F10D99">
        <w:rPr>
          <w:rFonts w:ascii="Times New Roman" w:eastAsiaTheme="minorHAnsi" w:hAnsi="Times New Roman"/>
          <w:sz w:val="26"/>
          <w:szCs w:val="26"/>
          <w:lang w:eastAsia="en-US"/>
        </w:rPr>
        <w:t>Заявление</w:t>
      </w:r>
      <w:r w:rsidRPr="00F10D99">
        <w:rPr>
          <w:rFonts w:ascii="Times New Roman" w:hAnsi="Times New Roman"/>
          <w:sz w:val="26"/>
          <w:szCs w:val="26"/>
        </w:rPr>
        <w:t xml:space="preserve"> об исправлении ошибок и опечаток в документах, выданных</w:t>
      </w:r>
      <w:r w:rsidRPr="00F10D99">
        <w:rPr>
          <w:rFonts w:ascii="Times New Roman" w:hAnsi="Times New Roman"/>
          <w:sz w:val="26"/>
          <w:szCs w:val="26"/>
        </w:rPr>
        <w:br/>
        <w:t>в результате предоставления муниципальной услуги</w:t>
      </w:r>
      <w:r w:rsidRPr="00F10D99">
        <w:rPr>
          <w:rFonts w:ascii="Times New Roman" w:eastAsiaTheme="minorHAnsi" w:hAnsi="Times New Roman"/>
          <w:sz w:val="26"/>
          <w:szCs w:val="26"/>
          <w:lang w:eastAsia="en-US"/>
        </w:rPr>
        <w:t xml:space="preserve">, может быть представлено заявителем в электронной форме, в том числе через РПГУ </w:t>
      </w:r>
      <w:r w:rsidRPr="00F10D99">
        <w:rPr>
          <w:rFonts w:ascii="Times New Roman" w:eastAsia="Calibri" w:hAnsi="Times New Roman"/>
          <w:sz w:val="26"/>
          <w:szCs w:val="26"/>
        </w:rPr>
        <w:t>(при наличии технической возможности)</w:t>
      </w:r>
      <w:r w:rsidRPr="00F10D99">
        <w:rPr>
          <w:rFonts w:ascii="Times New Roman" w:eastAsiaTheme="minorHAnsi" w:hAnsi="Times New Roman"/>
          <w:sz w:val="26"/>
          <w:szCs w:val="26"/>
          <w:lang w:eastAsia="en-US"/>
        </w:rPr>
        <w:t>.</w:t>
      </w:r>
    </w:p>
    <w:p w:rsidR="00F10D99" w:rsidRPr="00F10D99" w:rsidRDefault="00F10D99" w:rsidP="00F10D99">
      <w:pPr>
        <w:autoSpaceDE w:val="0"/>
        <w:autoSpaceDN w:val="0"/>
        <w:adjustRightInd w:val="0"/>
        <w:ind w:firstLine="709"/>
        <w:jc w:val="both"/>
        <w:rPr>
          <w:rFonts w:ascii="Times New Roman" w:eastAsiaTheme="minorHAnsi" w:hAnsi="Times New Roman"/>
          <w:sz w:val="26"/>
          <w:szCs w:val="26"/>
          <w:lang w:eastAsia="en-US"/>
        </w:rPr>
      </w:pPr>
      <w:proofErr w:type="gramStart"/>
      <w:r w:rsidRPr="00F10D99">
        <w:rPr>
          <w:rFonts w:ascii="Times New Roman" w:eastAsiaTheme="minorHAnsi" w:hAnsi="Times New Roman"/>
          <w:sz w:val="26"/>
          <w:szCs w:val="26"/>
          <w:lang w:eastAsia="en-US"/>
        </w:rPr>
        <w:t>В случае подачи такого заявления через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5600" w:rsidRDefault="00495600" w:rsidP="00F10D99">
      <w:pPr>
        <w:pStyle w:val="ConsPlusTitle"/>
        <w:jc w:val="center"/>
        <w:outlineLvl w:val="1"/>
        <w:rPr>
          <w:rFonts w:ascii="Times New Roman" w:hAnsi="Times New Roman" w:cs="Times New Roman"/>
          <w:sz w:val="26"/>
          <w:szCs w:val="26"/>
        </w:rPr>
      </w:pPr>
    </w:p>
    <w:p w:rsidR="00F10D99" w:rsidRPr="00F10D99" w:rsidRDefault="00F10D99" w:rsidP="00F10D99">
      <w:pPr>
        <w:pStyle w:val="ConsPlusTitle"/>
        <w:jc w:val="center"/>
        <w:outlineLvl w:val="1"/>
        <w:rPr>
          <w:rFonts w:ascii="Times New Roman" w:hAnsi="Times New Roman" w:cs="Times New Roman"/>
          <w:sz w:val="26"/>
          <w:szCs w:val="26"/>
        </w:rPr>
      </w:pPr>
      <w:r w:rsidRPr="00F10D99">
        <w:rPr>
          <w:rFonts w:ascii="Times New Roman" w:hAnsi="Times New Roman" w:cs="Times New Roman"/>
          <w:sz w:val="26"/>
          <w:szCs w:val="26"/>
        </w:rPr>
        <w:lastRenderedPageBreak/>
        <w:t>4. Формы контроля над предоставлением муниципальной услуги</w:t>
      </w:r>
    </w:p>
    <w:p w:rsidR="00F10D99" w:rsidRPr="00F10D99" w:rsidRDefault="00F10D99" w:rsidP="00F10D99">
      <w:pPr>
        <w:pStyle w:val="ConsPlusTitle"/>
        <w:jc w:val="center"/>
        <w:outlineLvl w:val="1"/>
        <w:rPr>
          <w:rFonts w:ascii="Times New Roman" w:hAnsi="Times New Roman" w:cs="Times New Roman"/>
          <w:sz w:val="26"/>
          <w:szCs w:val="26"/>
        </w:rPr>
      </w:pP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4.1. Порядок осуществления текущего контроля над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Текущий контроль над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10D99" w:rsidRPr="00F10D99" w:rsidRDefault="00F10D99" w:rsidP="00F10D99">
      <w:pPr>
        <w:pStyle w:val="Style2"/>
        <w:widowControl/>
        <w:spacing w:line="240" w:lineRule="auto"/>
        <w:ind w:firstLine="709"/>
        <w:jc w:val="both"/>
        <w:rPr>
          <w:sz w:val="26"/>
          <w:szCs w:val="26"/>
        </w:rPr>
      </w:pPr>
      <w:r w:rsidRPr="00F10D99">
        <w:rPr>
          <w:sz w:val="26"/>
          <w:szCs w:val="26"/>
        </w:rPr>
        <w:t>Периодичность осуществления плановых проверок – не реже одного раза в квартал.</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Сотрудники, ответственные за прием заявлений и документов, несут персональную ответственность за соблюдение сроков и порядка приема и </w:t>
      </w:r>
      <w:r w:rsidRPr="00F10D99">
        <w:rPr>
          <w:rFonts w:ascii="Times New Roman" w:hAnsi="Times New Roman"/>
          <w:sz w:val="26"/>
          <w:szCs w:val="26"/>
        </w:rPr>
        <w:lastRenderedPageBreak/>
        <w:t>регистрации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Контроль над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0D99" w:rsidRPr="00F10D99" w:rsidRDefault="00F10D99" w:rsidP="00F10D99">
      <w:pPr>
        <w:pStyle w:val="ConsPlusNormal0"/>
        <w:ind w:firstLine="540"/>
        <w:jc w:val="both"/>
        <w:rPr>
          <w:rFonts w:ascii="Times New Roman" w:hAnsi="Times New Roman"/>
          <w:sz w:val="26"/>
          <w:szCs w:val="26"/>
          <w:highlight w:val="yellow"/>
        </w:rPr>
      </w:pPr>
    </w:p>
    <w:p w:rsidR="00F10D99" w:rsidRPr="00F10D99" w:rsidRDefault="00F10D99" w:rsidP="00F10D99">
      <w:pPr>
        <w:pStyle w:val="ConsPlusTitle"/>
        <w:jc w:val="center"/>
        <w:outlineLvl w:val="1"/>
        <w:rPr>
          <w:rFonts w:ascii="Times New Roman" w:hAnsi="Times New Roman" w:cs="Times New Roman"/>
          <w:sz w:val="26"/>
          <w:szCs w:val="26"/>
        </w:rPr>
      </w:pPr>
      <w:r w:rsidRPr="00F10D99">
        <w:rPr>
          <w:rFonts w:ascii="Times New Roman" w:hAnsi="Times New Roman" w:cs="Times New Roman"/>
          <w:sz w:val="26"/>
          <w:szCs w:val="26"/>
        </w:rPr>
        <w:t>5. Досудебный (внесудебный) порядок обжалования решений</w:t>
      </w:r>
    </w:p>
    <w:p w:rsidR="00F10D99" w:rsidRPr="00F10D99" w:rsidRDefault="00F10D99" w:rsidP="00F10D99">
      <w:pPr>
        <w:pStyle w:val="ConsPlusTitle"/>
        <w:jc w:val="center"/>
        <w:rPr>
          <w:rFonts w:ascii="Times New Roman" w:hAnsi="Times New Roman" w:cs="Times New Roman"/>
          <w:sz w:val="26"/>
          <w:szCs w:val="26"/>
        </w:rPr>
      </w:pPr>
      <w:r w:rsidRPr="00F10D99">
        <w:rPr>
          <w:rFonts w:ascii="Times New Roman" w:hAnsi="Times New Roman" w:cs="Times New Roman"/>
          <w:sz w:val="26"/>
          <w:szCs w:val="26"/>
        </w:rPr>
        <w:t>и действий (бездействия) органа, предоставляющего</w:t>
      </w:r>
    </w:p>
    <w:p w:rsidR="00F10D99" w:rsidRPr="00F10D99" w:rsidRDefault="00F10D99" w:rsidP="00F10D99">
      <w:pPr>
        <w:pStyle w:val="ConsPlusTitle"/>
        <w:jc w:val="center"/>
        <w:rPr>
          <w:rFonts w:ascii="Times New Roman" w:hAnsi="Times New Roman" w:cs="Times New Roman"/>
          <w:sz w:val="26"/>
          <w:szCs w:val="26"/>
        </w:rPr>
      </w:pPr>
      <w:r w:rsidRPr="00F10D99">
        <w:rPr>
          <w:rFonts w:ascii="Times New Roman" w:hAnsi="Times New Roman" w:cs="Times New Roman"/>
          <w:sz w:val="26"/>
          <w:szCs w:val="26"/>
        </w:rPr>
        <w:t>муниципальную услугу, МФЦ, организаций, а также</w:t>
      </w:r>
    </w:p>
    <w:p w:rsidR="00F10D99" w:rsidRPr="00F10D99" w:rsidRDefault="00F10D99" w:rsidP="00F10D99">
      <w:pPr>
        <w:pStyle w:val="ConsPlusTitle"/>
        <w:jc w:val="center"/>
        <w:rPr>
          <w:rFonts w:ascii="Times New Roman" w:hAnsi="Times New Roman" w:cs="Times New Roman"/>
          <w:sz w:val="26"/>
          <w:szCs w:val="26"/>
        </w:rPr>
      </w:pPr>
      <w:r w:rsidRPr="00F10D99">
        <w:rPr>
          <w:rFonts w:ascii="Times New Roman" w:hAnsi="Times New Roman" w:cs="Times New Roman"/>
          <w:sz w:val="26"/>
          <w:szCs w:val="26"/>
        </w:rPr>
        <w:t>их должностных лиц, муниципальных служащих, работников</w:t>
      </w:r>
    </w:p>
    <w:p w:rsidR="00F10D99" w:rsidRPr="00F10D99" w:rsidRDefault="00F10D99" w:rsidP="00F10D99">
      <w:pPr>
        <w:pStyle w:val="ConsPlusNormal0"/>
        <w:jc w:val="center"/>
        <w:rPr>
          <w:rFonts w:ascii="Times New Roman" w:hAnsi="Times New Roman"/>
          <w:sz w:val="26"/>
          <w:szCs w:val="26"/>
        </w:rPr>
      </w:pP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5.2. Предмет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Заявитель может обратиться с жалобой, в том числе в следующих случаях:</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нарушение срока регистрации запроса о предоставлении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нарушение срока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3) требование у заявителя документов, не предусмотренных нормативными </w:t>
      </w:r>
      <w:r w:rsidRPr="00F10D99">
        <w:rPr>
          <w:rFonts w:ascii="Times New Roman" w:hAnsi="Times New Roman"/>
          <w:sz w:val="26"/>
          <w:szCs w:val="26"/>
        </w:rPr>
        <w:lastRenderedPageBreak/>
        <w:t>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history="1">
        <w:r w:rsidRPr="00F10D99">
          <w:rPr>
            <w:rFonts w:ascii="Times New Roman" w:hAnsi="Times New Roman"/>
            <w:sz w:val="26"/>
            <w:szCs w:val="26"/>
          </w:rPr>
          <w:t>пунктом 4 части 1 статьи 7</w:t>
        </w:r>
      </w:hyperlink>
      <w:r w:rsidRPr="00F10D99">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r w:rsidRPr="00F10D99">
        <w:rPr>
          <w:rFonts w:ascii="Times New Roman" w:hAnsi="Times New Roman"/>
          <w:sz w:val="26"/>
          <w:szCs w:val="26"/>
        </w:rPr>
        <w:t xml:space="preserve"> </w:t>
      </w:r>
      <w:proofErr w:type="gramStart"/>
      <w:r w:rsidRPr="00F10D99">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10D99">
          <w:rPr>
            <w:rFonts w:ascii="Times New Roman" w:hAnsi="Times New Roman"/>
            <w:sz w:val="26"/>
            <w:szCs w:val="26"/>
          </w:rPr>
          <w:t>частью 1.3 статьи 16</w:t>
        </w:r>
      </w:hyperlink>
      <w:r w:rsidRPr="00F10D99">
        <w:rPr>
          <w:rFonts w:ascii="Times New Roman" w:hAnsi="Times New Roman"/>
          <w:sz w:val="26"/>
          <w:szCs w:val="26"/>
        </w:rPr>
        <w:t xml:space="preserve"> Федерального закона от 27.07.2010 № 210-ФЗ «б организации предоставления государственных и муниципальных услуг».</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Жалоба должна содержать:</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Жалоба на решение, действия (бездействие) заместителя главы муниципального образования подается Главе муниципального образования.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5.4. Порядок подачи и рассмотрения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10D99">
        <w:rPr>
          <w:rFonts w:ascii="Times New Roman" w:hAnsi="Times New Roman"/>
          <w:sz w:val="26"/>
          <w:szCs w:val="26"/>
        </w:rPr>
        <w:t xml:space="preserve"> при личном приеме заявителя.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оформленная в соответствии с законодательством Российской Федерации доверенность (для физических лиц);</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При подаче жалобы в электронном виде документы могут быть представлены в </w:t>
      </w:r>
      <w:r w:rsidRPr="00F10D99">
        <w:rPr>
          <w:rFonts w:ascii="Times New Roman" w:hAnsi="Times New Roman"/>
          <w:sz w:val="26"/>
          <w:szCs w:val="26"/>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5.5. Сроки рассмотрения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5.7. Результат рассмотрения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По результатам рассмотрения жалобы принимается одно из следующих решений: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удовлетворить жалобу;</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отказать в удовлетворении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удовлетворении жалобы отказывается в следующих случаях:</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жалоба признана необоснованной;</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наличие вступившего в законную силу решения суда, арбитражного суда по жалобе о том же предмете и по тем же основаниям;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 подача жалобы лицом, полномочия которого не подтверждены в порядке, установленном законодательством Российской Федерации;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 наличие решения по жалобе, принятого ранее в отношении того же заявителя и по тому же предмету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Уполномоченный орган вправе оставить жалобу без ответа в следующих случаях:</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В случае установления в ходе или по результатам </w:t>
      </w:r>
      <w:proofErr w:type="gramStart"/>
      <w:r w:rsidRPr="00F10D99">
        <w:rPr>
          <w:rFonts w:ascii="Times New Roman" w:hAnsi="Times New Roman"/>
          <w:sz w:val="26"/>
          <w:szCs w:val="26"/>
        </w:rPr>
        <w:t>рассмотрения жалобы признаков состава административного правонарушения</w:t>
      </w:r>
      <w:proofErr w:type="gramEnd"/>
      <w:r w:rsidRPr="00F10D99">
        <w:rPr>
          <w:rFonts w:ascii="Times New Roman" w:hAnsi="Times New Roman"/>
          <w:sz w:val="26"/>
          <w:szCs w:val="26"/>
        </w:rPr>
        <w:t xml:space="preserve"> или признаков состава преступления должностное лицо, уполномоченное на рассмотрение жалоб, </w:t>
      </w:r>
      <w:r w:rsidRPr="00F10D99">
        <w:rPr>
          <w:rFonts w:ascii="Times New Roman" w:hAnsi="Times New Roman"/>
          <w:sz w:val="26"/>
          <w:szCs w:val="26"/>
        </w:rPr>
        <w:lastRenderedPageBreak/>
        <w:t>незамедлительно направляет соответствующие материалы в органы прокуратуры.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5.8. Порядок информирования заявителя о результатах рассмотрения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В ответе по результатам рассмотрения жалобы указываются:</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 фамилия, имя, отчество (последнее - при наличии) или наименование заявителя;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 основания для принятия решения по жалобе;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 принятое по жалобе решение;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7) сведения о порядке обжалования принятого по жалобе решения.</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5.9. Порядок обжалования решения по жалобе.</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5.11. Способы информирования заявителей о порядке подачи и рассмотрения жалобы.</w:t>
      </w:r>
    </w:p>
    <w:p w:rsidR="00F10D99" w:rsidRPr="00F10D99" w:rsidRDefault="00F10D99" w:rsidP="00F10D99">
      <w:pPr>
        <w:pStyle w:val="ConsPlusNormal0"/>
        <w:ind w:firstLine="709"/>
        <w:jc w:val="both"/>
        <w:rPr>
          <w:rFonts w:ascii="Times New Roman" w:hAnsi="Times New Roman"/>
          <w:sz w:val="26"/>
          <w:szCs w:val="26"/>
        </w:rPr>
      </w:pPr>
      <w:proofErr w:type="gramStart"/>
      <w:r w:rsidRPr="00F10D99">
        <w:rPr>
          <w:rFonts w:ascii="Times New Roman" w:hAnsi="Times New Roman"/>
          <w:sz w:val="26"/>
          <w:szCs w:val="26"/>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F10D99">
        <w:rPr>
          <w:rFonts w:ascii="Times New Roman" w:hAnsi="Times New Roman"/>
          <w:sz w:val="26"/>
          <w:szCs w:val="26"/>
        </w:rPr>
        <w:t xml:space="preserve"> сообщением по адресу, указанному заявителем.</w:t>
      </w:r>
    </w:p>
    <w:p w:rsidR="00F10D99" w:rsidRDefault="00F10D99" w:rsidP="00F10D99">
      <w:pPr>
        <w:pStyle w:val="ConsPlusNorm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5.12. </w:t>
      </w:r>
      <w:proofErr w:type="gramStart"/>
      <w:r w:rsidRPr="00F10D99">
        <w:rPr>
          <w:rFonts w:ascii="Times New Roman" w:eastAsia="Calibri" w:hAnsi="Times New Roman"/>
          <w:sz w:val="26"/>
          <w:szCs w:val="26"/>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F10D99">
        <w:rPr>
          <w:rFonts w:ascii="Times New Roman" w:eastAsia="Calibri" w:hAnsi="Times New Roman"/>
          <w:sz w:val="26"/>
          <w:szCs w:val="26"/>
        </w:rPr>
        <w:t xml:space="preserve">, </w:t>
      </w:r>
      <w:proofErr w:type="gramStart"/>
      <w:r w:rsidRPr="00F10D99">
        <w:rPr>
          <w:rFonts w:ascii="Times New Roman" w:eastAsia="Calibri" w:hAnsi="Times New Roman"/>
          <w:sz w:val="26"/>
          <w:szCs w:val="26"/>
        </w:rPr>
        <w:t xml:space="preserve">государственных корпораций, наделенных в соответствии с федеральными законами полномочиями по </w:t>
      </w:r>
      <w:r w:rsidRPr="00F10D99">
        <w:rPr>
          <w:rFonts w:ascii="Times New Roman" w:eastAsia="Calibri" w:hAnsi="Times New Roman"/>
          <w:sz w:val="26"/>
          <w:szCs w:val="26"/>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F10D99">
        <w:rPr>
          <w:rFonts w:ascii="Times New Roman" w:eastAsia="Calibri" w:hAnsi="Times New Roman"/>
          <w:sz w:val="26"/>
          <w:szCs w:val="26"/>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10D99" w:rsidRPr="00F10D99" w:rsidRDefault="00F10D99" w:rsidP="00F10D99">
      <w:pPr>
        <w:pStyle w:val="ConsPlusNormal0"/>
        <w:ind w:firstLine="709"/>
        <w:jc w:val="both"/>
        <w:rPr>
          <w:rFonts w:ascii="Times New Roman" w:hAnsi="Times New Roman"/>
          <w:sz w:val="26"/>
          <w:szCs w:val="26"/>
        </w:rPr>
      </w:pPr>
    </w:p>
    <w:p w:rsidR="00F10D99" w:rsidRDefault="00F10D99" w:rsidP="00F10D99">
      <w:pPr>
        <w:ind w:firstLine="709"/>
        <w:jc w:val="center"/>
        <w:rPr>
          <w:rFonts w:ascii="Times New Roman" w:hAnsi="Times New Roman"/>
          <w:b/>
          <w:sz w:val="26"/>
          <w:szCs w:val="26"/>
        </w:rPr>
      </w:pPr>
      <w:r w:rsidRPr="00F10D99">
        <w:rPr>
          <w:rFonts w:ascii="Times New Roman" w:hAnsi="Times New Roman"/>
          <w:b/>
          <w:sz w:val="26"/>
          <w:szCs w:val="26"/>
        </w:rPr>
        <w:t>6. Особенности выполнения административных процедур (действий) в многофункциональных центрах предоставления госуда</w:t>
      </w:r>
      <w:r>
        <w:rPr>
          <w:rFonts w:ascii="Times New Roman" w:hAnsi="Times New Roman"/>
          <w:b/>
          <w:sz w:val="26"/>
          <w:szCs w:val="26"/>
        </w:rPr>
        <w:t>рственных и муниципальных услуг</w:t>
      </w:r>
    </w:p>
    <w:p w:rsidR="00F10D99" w:rsidRPr="00F10D99" w:rsidRDefault="00F10D99" w:rsidP="00F10D99">
      <w:pPr>
        <w:ind w:firstLine="709"/>
        <w:jc w:val="center"/>
        <w:rPr>
          <w:rFonts w:ascii="Times New Roman" w:hAnsi="Times New Roman"/>
          <w:b/>
          <w:sz w:val="26"/>
          <w:szCs w:val="26"/>
        </w:rPr>
      </w:pP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 xml:space="preserve">6.1. </w:t>
      </w:r>
      <w:r w:rsidRPr="00F10D99">
        <w:rPr>
          <w:rFonts w:ascii="Times New Roman" w:eastAsia="Calibri" w:hAnsi="Times New Roman"/>
          <w:sz w:val="26"/>
          <w:szCs w:val="26"/>
        </w:rPr>
        <w:t xml:space="preserve">Предоставление муниципальной услуги в МФЦ осуществляется при наличии </w:t>
      </w:r>
      <w:r w:rsidRPr="00F10D99">
        <w:rPr>
          <w:rFonts w:ascii="Times New Roman" w:hAnsi="Times New Roman"/>
          <w:sz w:val="26"/>
          <w:szCs w:val="26"/>
        </w:rPr>
        <w:t xml:space="preserve">заключенного соглашения о взаимодействии между уполномоченным органом и МФЦ. </w:t>
      </w:r>
    </w:p>
    <w:p w:rsidR="00F10D99" w:rsidRPr="00F10D99" w:rsidRDefault="00F10D99" w:rsidP="00F10D99">
      <w:pPr>
        <w:autoSpaceDE w:val="0"/>
        <w:autoSpaceDN w:val="0"/>
        <w:adjustRightInd w:val="0"/>
        <w:ind w:firstLine="709"/>
        <w:jc w:val="both"/>
        <w:rPr>
          <w:rFonts w:ascii="Times New Roman" w:hAnsi="Times New Roman"/>
          <w:sz w:val="26"/>
          <w:szCs w:val="26"/>
          <w:highlight w:val="yellow"/>
        </w:rPr>
      </w:pPr>
      <w:r w:rsidRPr="00F10D99">
        <w:rPr>
          <w:rFonts w:ascii="Times New Roman" w:hAnsi="Times New Roman"/>
          <w:sz w:val="26"/>
          <w:szCs w:val="26"/>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hAnsi="Times New Roman"/>
          <w:sz w:val="26"/>
          <w:szCs w:val="26"/>
        </w:rPr>
        <w:t xml:space="preserve">6.3. </w:t>
      </w:r>
      <w:r w:rsidRPr="00F10D99">
        <w:rPr>
          <w:rFonts w:ascii="Times New Roman" w:eastAsia="Calibri" w:hAnsi="Times New Roman"/>
          <w:sz w:val="26"/>
          <w:szCs w:val="26"/>
        </w:rPr>
        <w:t xml:space="preserve">Информация по вопросам предоставления </w:t>
      </w:r>
      <w:r w:rsidRPr="00F10D99">
        <w:rPr>
          <w:rFonts w:ascii="Times New Roman" w:hAnsi="Times New Roman"/>
          <w:sz w:val="26"/>
          <w:szCs w:val="26"/>
        </w:rPr>
        <w:t>муниципальной</w:t>
      </w:r>
      <w:r w:rsidRPr="00F10D99">
        <w:rPr>
          <w:rFonts w:ascii="Times New Roman" w:eastAsia="Calibri" w:hAnsi="Times New Roman"/>
          <w:sz w:val="26"/>
          <w:szCs w:val="26"/>
        </w:rPr>
        <w:t xml:space="preserve"> услуги,</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hAnsi="Times New Roman"/>
          <w:sz w:val="26"/>
          <w:szCs w:val="26"/>
        </w:rPr>
        <w:t xml:space="preserve">Информирование о порядке предоставления муниципальной услуги  </w:t>
      </w:r>
      <w:r w:rsidRPr="00F10D99">
        <w:rPr>
          <w:rFonts w:ascii="Times New Roman" w:eastAsia="Calibri" w:hAnsi="Times New Roman"/>
          <w:sz w:val="26"/>
          <w:szCs w:val="26"/>
        </w:rPr>
        <w:t>осуществляется в соответствии с графиком работы МФЦ.</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eastAsia="Calibri" w:hAnsi="Times New Roman"/>
          <w:sz w:val="26"/>
          <w:szCs w:val="26"/>
        </w:rPr>
        <w:t>6.4. При личном обращении заявителя в МФЦ сотрудник</w:t>
      </w:r>
      <w:r w:rsidRPr="00F10D99">
        <w:rPr>
          <w:rFonts w:ascii="Times New Roman" w:hAnsi="Times New Roman"/>
          <w:sz w:val="26"/>
          <w:szCs w:val="26"/>
        </w:rPr>
        <w:t>, ответственный за прием документов:</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hAnsi="Times New Roman"/>
          <w:sz w:val="26"/>
          <w:szCs w:val="26"/>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1) текст в заявлении поддается прочтению;</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3) заявление подписано уполномоченным лицом;</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4)приложены документы, необходимые для предоставления муниципальной услуги.</w:t>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5) соответствие данных документа, удостоверяющего личность, данным, указанным в заявлении и необходимых документах.</w:t>
      </w:r>
    </w:p>
    <w:p w:rsidR="00F10D99" w:rsidRPr="00F10D99" w:rsidRDefault="00F10D99" w:rsidP="00F10D99">
      <w:pPr>
        <w:tabs>
          <w:tab w:val="left" w:pos="709"/>
        </w:tabs>
        <w:autoSpaceDE w:val="0"/>
        <w:autoSpaceDN w:val="0"/>
        <w:adjustRightInd w:val="0"/>
        <w:ind w:firstLine="709"/>
        <w:jc w:val="both"/>
        <w:rPr>
          <w:rFonts w:ascii="Times New Roman" w:eastAsia="Calibri" w:hAnsi="Times New Roman"/>
          <w:sz w:val="26"/>
          <w:szCs w:val="26"/>
        </w:rPr>
      </w:pPr>
      <w:r w:rsidRPr="00F10D99">
        <w:rPr>
          <w:rFonts w:ascii="Times New Roman" w:hAnsi="Times New Roman"/>
          <w:sz w:val="26"/>
          <w:szCs w:val="26"/>
        </w:rPr>
        <w:t xml:space="preserve">- делает копии подлинников представленных документов, в том числе по отдельным документам без взимания платы в соответствии с </w:t>
      </w:r>
      <w:r w:rsidRPr="00F10D99">
        <w:rPr>
          <w:rFonts w:ascii="Times New Roman" w:eastAsia="Calibri" w:hAnsi="Times New Roman"/>
          <w:sz w:val="26"/>
          <w:szCs w:val="26"/>
        </w:rPr>
        <w:t xml:space="preserve">постановлением </w:t>
      </w:r>
      <w:r w:rsidRPr="00F10D99">
        <w:rPr>
          <w:rFonts w:ascii="Times New Roman" w:eastAsia="Calibri" w:hAnsi="Times New Roman"/>
          <w:sz w:val="26"/>
          <w:szCs w:val="26"/>
        </w:rPr>
        <w:lastRenderedPageBreak/>
        <w:t xml:space="preserve">Правительства Российской Федерации от 22.12.2012 № 1376 «Об утверждении </w:t>
      </w:r>
      <w:proofErr w:type="gramStart"/>
      <w:r w:rsidRPr="00F10D99">
        <w:rPr>
          <w:rFonts w:ascii="Times New Roman" w:eastAsia="Calibri" w:hAnsi="Times New Roman"/>
          <w:sz w:val="26"/>
          <w:szCs w:val="26"/>
        </w:rPr>
        <w:t>Правил организации деятельности многофункциональных центров предоставления государственных</w:t>
      </w:r>
      <w:proofErr w:type="gramEnd"/>
      <w:r w:rsidRPr="00F10D99">
        <w:rPr>
          <w:rFonts w:ascii="Times New Roman" w:eastAsia="Calibri" w:hAnsi="Times New Roman"/>
          <w:sz w:val="26"/>
          <w:szCs w:val="26"/>
        </w:rPr>
        <w:t xml:space="preserve"> и муниципальных услуг»,</w:t>
      </w:r>
      <w:r w:rsidRPr="00F10D99">
        <w:rPr>
          <w:rFonts w:ascii="Times New Roman" w:hAnsi="Times New Roman"/>
          <w:sz w:val="26"/>
          <w:szCs w:val="26"/>
        </w:rPr>
        <w:t xml:space="preserve"> </w:t>
      </w:r>
      <w:r w:rsidRPr="00F10D99">
        <w:rPr>
          <w:rFonts w:ascii="Times New Roman" w:eastAsia="Calibri" w:hAnsi="Times New Roman"/>
          <w:sz w:val="26"/>
          <w:szCs w:val="26"/>
        </w:rPr>
        <w:t xml:space="preserve">заверяет их, возвращает заявителю подлинники документов. При </w:t>
      </w:r>
      <w:proofErr w:type="gramStart"/>
      <w:r w:rsidRPr="00F10D99">
        <w:rPr>
          <w:rFonts w:ascii="Times New Roman" w:eastAsia="Calibri" w:hAnsi="Times New Roman"/>
          <w:sz w:val="26"/>
          <w:szCs w:val="26"/>
        </w:rPr>
        <w:t>заверении соответствия</w:t>
      </w:r>
      <w:proofErr w:type="gramEnd"/>
      <w:r w:rsidRPr="00F10D99">
        <w:rPr>
          <w:rFonts w:ascii="Times New Roman" w:eastAsia="Calibri" w:hAnsi="Times New Roman"/>
          <w:sz w:val="26"/>
          <w:szCs w:val="26"/>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10D99" w:rsidRPr="00F10D99" w:rsidRDefault="00F10D99" w:rsidP="00F10D99">
      <w:pPr>
        <w:tabs>
          <w:tab w:val="left" w:pos="709"/>
        </w:tabs>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заполняет сведения о заявителе и представленных документах в автоматизированной информационной системе (АИС МФЦ);</w:t>
      </w:r>
    </w:p>
    <w:p w:rsidR="00F10D99" w:rsidRPr="00F10D99" w:rsidRDefault="00F10D99" w:rsidP="00F10D99">
      <w:pPr>
        <w:tabs>
          <w:tab w:val="left" w:pos="709"/>
        </w:tabs>
        <w:autoSpaceDE w:val="0"/>
        <w:autoSpaceDN w:val="0"/>
        <w:adjustRightInd w:val="0"/>
        <w:ind w:firstLine="709"/>
        <w:jc w:val="both"/>
        <w:rPr>
          <w:rFonts w:ascii="Times New Roman" w:eastAsia="Calibri" w:hAnsi="Times New Roman"/>
          <w:bCs/>
          <w:sz w:val="26"/>
          <w:szCs w:val="26"/>
        </w:rPr>
      </w:pPr>
      <w:r w:rsidRPr="00F10D99">
        <w:rPr>
          <w:rFonts w:ascii="Times New Roman" w:eastAsia="Calibri" w:hAnsi="Times New Roman"/>
          <w:sz w:val="26"/>
          <w:szCs w:val="26"/>
        </w:rPr>
        <w:t>- выдает расписку</w:t>
      </w:r>
      <w:r w:rsidRPr="00F10D99">
        <w:rPr>
          <w:rStyle w:val="itemtext"/>
          <w:rFonts w:ascii="Times New Roman" w:hAnsi="Times New Roman"/>
          <w:sz w:val="26"/>
          <w:szCs w:val="26"/>
        </w:rPr>
        <w:t xml:space="preserve"> в получении документов на предоставление услуги, сформированную в АИС МФЦ</w:t>
      </w:r>
      <w:r w:rsidRPr="00F10D99">
        <w:rPr>
          <w:rFonts w:ascii="Times New Roman" w:eastAsia="Calibri" w:hAnsi="Times New Roman"/>
          <w:sz w:val="26"/>
          <w:szCs w:val="26"/>
        </w:rPr>
        <w:t>;</w:t>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F10D99" w:rsidRPr="00F10D99" w:rsidRDefault="00F10D99" w:rsidP="00F10D99">
      <w:pPr>
        <w:suppressAutoHyphens/>
        <w:ind w:firstLine="709"/>
        <w:jc w:val="both"/>
        <w:rPr>
          <w:rFonts w:ascii="Times New Roman" w:hAnsi="Times New Roman"/>
          <w:sz w:val="26"/>
          <w:szCs w:val="26"/>
        </w:rPr>
      </w:pPr>
      <w:r w:rsidRPr="00F10D99">
        <w:rPr>
          <w:rFonts w:ascii="Times New Roman" w:hAnsi="Times New Roman"/>
          <w:sz w:val="26"/>
          <w:szCs w:val="26"/>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F10D99">
        <w:rPr>
          <w:rFonts w:ascii="Times New Roman" w:eastAsia="Calibri" w:hAnsi="Times New Roman"/>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hAnsi="Times New Roman"/>
          <w:sz w:val="26"/>
          <w:szCs w:val="26"/>
        </w:rPr>
        <w:t xml:space="preserve">6.6.1. Ответственность за выдачу </w:t>
      </w:r>
      <w:r w:rsidRPr="00F10D99">
        <w:rPr>
          <w:rFonts w:ascii="Times New Roman" w:eastAsia="Calibri" w:hAnsi="Times New Roman"/>
          <w:sz w:val="26"/>
          <w:szCs w:val="26"/>
        </w:rPr>
        <w:t>результата предоставления муниципальной услуги несет сотрудник МФЦ, уполномоченный руководителем МФЦ.</w:t>
      </w:r>
    </w:p>
    <w:p w:rsidR="00F10D99" w:rsidRPr="00F10D99" w:rsidRDefault="00F10D99" w:rsidP="00F10D99">
      <w:pPr>
        <w:pStyle w:val="ConsPlusNormal0"/>
        <w:ind w:firstLine="709"/>
        <w:jc w:val="both"/>
        <w:rPr>
          <w:rFonts w:ascii="Times New Roman" w:hAnsi="Times New Roman"/>
          <w:sz w:val="26"/>
          <w:szCs w:val="26"/>
        </w:rPr>
      </w:pPr>
      <w:r w:rsidRPr="00F10D99">
        <w:rPr>
          <w:rFonts w:ascii="Times New Roman" w:hAnsi="Times New Roman"/>
          <w:sz w:val="26"/>
          <w:szCs w:val="26"/>
        </w:rPr>
        <w:t xml:space="preserve">6.6.2. Для получения </w:t>
      </w:r>
      <w:r w:rsidRPr="00F10D99">
        <w:rPr>
          <w:rFonts w:ascii="Times New Roman" w:eastAsia="Calibri" w:hAnsi="Times New Roman"/>
          <w:sz w:val="26"/>
          <w:szCs w:val="26"/>
        </w:rPr>
        <w:t>результата предоставления муниципальной услуги</w:t>
      </w:r>
      <w:r w:rsidRPr="00F10D99">
        <w:rPr>
          <w:rFonts w:ascii="Times New Roman" w:hAnsi="Times New Roman"/>
          <w:sz w:val="26"/>
          <w:szCs w:val="26"/>
        </w:rPr>
        <w:t xml:space="preserve"> в МФЦ заявитель предъявляет документ, удостоверяющий его личность и расписку. </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hAnsi="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F10D99">
        <w:rPr>
          <w:rFonts w:ascii="Times New Roman" w:eastAsia="Calibri" w:hAnsi="Times New Roman"/>
          <w:sz w:val="26"/>
          <w:szCs w:val="26"/>
        </w:rPr>
        <w:t>.</w:t>
      </w:r>
    </w:p>
    <w:p w:rsidR="00F10D99" w:rsidRPr="00F10D99" w:rsidRDefault="00F10D99" w:rsidP="00F10D99">
      <w:pPr>
        <w:autoSpaceDE w:val="0"/>
        <w:autoSpaceDN w:val="0"/>
        <w:adjustRightInd w:val="0"/>
        <w:ind w:firstLine="709"/>
        <w:jc w:val="both"/>
        <w:rPr>
          <w:rFonts w:ascii="Times New Roman" w:hAnsi="Times New Roman"/>
          <w:sz w:val="26"/>
          <w:szCs w:val="26"/>
        </w:rPr>
      </w:pPr>
      <w:r w:rsidRPr="00F10D99">
        <w:rPr>
          <w:rFonts w:ascii="Times New Roman" w:eastAsia="Calibri" w:hAnsi="Times New Roman"/>
          <w:sz w:val="26"/>
          <w:szCs w:val="26"/>
        </w:rPr>
        <w:t>С</w:t>
      </w:r>
      <w:r w:rsidRPr="00F10D99">
        <w:rPr>
          <w:rFonts w:ascii="Times New Roman" w:hAnsi="Times New Roman"/>
          <w:sz w:val="26"/>
          <w:szCs w:val="26"/>
        </w:rPr>
        <w:t xml:space="preserve">отрудник МФЦ, ответственный за выдачу документов, выдает документы </w:t>
      </w:r>
      <w:r w:rsidRPr="00F10D99">
        <w:rPr>
          <w:rFonts w:ascii="Times New Roman" w:eastAsia="Calibri" w:hAnsi="Times New Roman"/>
          <w:sz w:val="26"/>
          <w:szCs w:val="26"/>
        </w:rPr>
        <w:t xml:space="preserve"> </w:t>
      </w:r>
      <w:r w:rsidRPr="00F10D99">
        <w:rPr>
          <w:rFonts w:ascii="Times New Roman" w:hAnsi="Times New Roman"/>
          <w:sz w:val="26"/>
          <w:szCs w:val="26"/>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10D99" w:rsidRPr="00F10D99" w:rsidRDefault="00F10D99" w:rsidP="00F10D99">
      <w:pPr>
        <w:autoSpaceDE w:val="0"/>
        <w:autoSpaceDN w:val="0"/>
        <w:adjustRightInd w:val="0"/>
        <w:ind w:firstLine="709"/>
        <w:jc w:val="both"/>
        <w:rPr>
          <w:rFonts w:ascii="Times New Roman" w:hAnsi="Times New Roman"/>
          <w:sz w:val="26"/>
          <w:szCs w:val="26"/>
        </w:rPr>
      </w:pPr>
      <w:proofErr w:type="gramStart"/>
      <w:r w:rsidRPr="00F10D99">
        <w:rPr>
          <w:rFonts w:ascii="Times New Roman" w:hAnsi="Times New Roman"/>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F10D99">
        <w:rPr>
          <w:rFonts w:ascii="Times New Roman" w:hAnsi="Times New Roman"/>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10D99" w:rsidRPr="00F10D99" w:rsidRDefault="00F10D99" w:rsidP="00F10D99">
      <w:pPr>
        <w:autoSpaceDE w:val="0"/>
        <w:autoSpaceDN w:val="0"/>
        <w:adjustRightInd w:val="0"/>
        <w:ind w:firstLine="709"/>
        <w:jc w:val="both"/>
        <w:rPr>
          <w:rFonts w:ascii="Times New Roman" w:eastAsia="Calibri" w:hAnsi="Times New Roman"/>
          <w:b/>
          <w:sz w:val="26"/>
          <w:szCs w:val="26"/>
        </w:rPr>
      </w:pPr>
      <w:r w:rsidRPr="00F10D99">
        <w:rPr>
          <w:rFonts w:ascii="Times New Roman" w:hAnsi="Times New Roman"/>
          <w:sz w:val="26"/>
          <w:szCs w:val="26"/>
        </w:rPr>
        <w:t>Невостребованные документы хранятся в МФЦ в течение 30 дней, после чего передаются в уполномоченный орган.</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 xml:space="preserve">6.7. </w:t>
      </w:r>
      <w:proofErr w:type="gramStart"/>
      <w:r w:rsidRPr="00F10D99">
        <w:rPr>
          <w:rFonts w:ascii="Times New Roman" w:eastAsia="Calibri" w:hAnsi="Times New Roman"/>
          <w:sz w:val="26"/>
          <w:szCs w:val="26"/>
        </w:rPr>
        <w:t xml:space="preserve">Иные действия, необходимые для предоставления государственной услуги, </w:t>
      </w:r>
      <w:r w:rsidRPr="00F10D99">
        <w:rPr>
          <w:rFonts w:ascii="Times New Roman" w:eastAsia="Calibri" w:hAnsi="Times New Roman"/>
          <w:sz w:val="26"/>
          <w:szCs w:val="26"/>
        </w:rPr>
        <w:lastRenderedPageBreak/>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10D99">
        <w:rPr>
          <w:rFonts w:ascii="Times New Roman" w:eastAsia="Calibri" w:hAnsi="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10D99" w:rsidRPr="00F10D99" w:rsidRDefault="00F10D99" w:rsidP="00F10D99">
      <w:pPr>
        <w:autoSpaceDE w:val="0"/>
        <w:autoSpaceDN w:val="0"/>
        <w:adjustRightInd w:val="0"/>
        <w:ind w:firstLine="709"/>
        <w:jc w:val="both"/>
        <w:rPr>
          <w:rFonts w:ascii="Times New Roman" w:eastAsia="Calibri" w:hAnsi="Times New Roman"/>
          <w:sz w:val="26"/>
          <w:szCs w:val="26"/>
        </w:rPr>
      </w:pPr>
      <w:r w:rsidRPr="00F10D99">
        <w:rPr>
          <w:rFonts w:ascii="Times New Roman" w:eastAsia="Calibri" w:hAnsi="Times New Roman"/>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F10D99" w:rsidRPr="007D7387" w:rsidRDefault="00F10D99" w:rsidP="00F10D99">
      <w:pPr>
        <w:ind w:firstLine="709"/>
        <w:jc w:val="both"/>
        <w:rPr>
          <w:rFonts w:ascii="Times New Roman" w:hAnsi="Times New Roman"/>
          <w:sz w:val="28"/>
          <w:szCs w:val="28"/>
          <w:highlight w:val="yellow"/>
        </w:rPr>
      </w:pPr>
    </w:p>
    <w:p w:rsidR="00F10D99" w:rsidRPr="007D7387" w:rsidRDefault="00F10D99" w:rsidP="00F10D99">
      <w:pPr>
        <w:ind w:firstLine="709"/>
        <w:jc w:val="both"/>
        <w:rPr>
          <w:rFonts w:ascii="Times New Roman" w:hAnsi="Times New Roman"/>
          <w:sz w:val="28"/>
          <w:szCs w:val="28"/>
          <w:highlight w:val="yellow"/>
        </w:rPr>
      </w:pPr>
    </w:p>
    <w:p w:rsidR="00F10D99" w:rsidRPr="007D7387" w:rsidRDefault="00F10D99" w:rsidP="00F10D99">
      <w:pPr>
        <w:ind w:firstLine="709"/>
        <w:jc w:val="both"/>
        <w:rPr>
          <w:rFonts w:ascii="Times New Roman" w:hAnsi="Times New Roman"/>
          <w:sz w:val="28"/>
          <w:szCs w:val="28"/>
          <w:highlight w:val="yellow"/>
        </w:rPr>
        <w:sectPr w:rsidR="00F10D99" w:rsidRPr="007D7387" w:rsidSect="008303B8">
          <w:pgSz w:w="11906" w:h="16838"/>
          <w:pgMar w:top="1134" w:right="850" w:bottom="1134" w:left="1418" w:header="708" w:footer="708" w:gutter="0"/>
          <w:cols w:space="708"/>
          <w:docGrid w:linePitch="360"/>
        </w:sectPr>
      </w:pPr>
    </w:p>
    <w:p w:rsidR="00F10D99" w:rsidRPr="00EB1248" w:rsidRDefault="00F10D99" w:rsidP="00F10D99">
      <w:pPr>
        <w:tabs>
          <w:tab w:val="left" w:pos="5812"/>
        </w:tabs>
        <w:autoSpaceDE w:val="0"/>
        <w:autoSpaceDN w:val="0"/>
        <w:adjustRightInd w:val="0"/>
        <w:jc w:val="right"/>
        <w:rPr>
          <w:rFonts w:ascii="Times New Roman" w:hAnsi="Times New Roman"/>
        </w:rPr>
      </w:pPr>
      <w:r w:rsidRPr="00EB1248">
        <w:rPr>
          <w:rFonts w:ascii="Times New Roman" w:hAnsi="Times New Roman"/>
        </w:rPr>
        <w:lastRenderedPageBreak/>
        <w:t>Приложение № 1</w:t>
      </w:r>
    </w:p>
    <w:p w:rsidR="00F10D99" w:rsidRPr="00EB1248" w:rsidRDefault="00F10D99" w:rsidP="00F10D99">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F10D99" w:rsidRPr="00EB1248" w:rsidRDefault="00F10D99" w:rsidP="00F10D99">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F10D99" w:rsidRPr="00EB1248" w:rsidRDefault="00F10D99" w:rsidP="00F10D99">
      <w:pPr>
        <w:pStyle w:val="ConsPlusNormal1"/>
        <w:tabs>
          <w:tab w:val="left" w:pos="5812"/>
        </w:tabs>
        <w:jc w:val="right"/>
        <w:rPr>
          <w:rFonts w:ascii="Times New Roman" w:hAnsi="Times New Roman"/>
          <w:szCs w:val="24"/>
        </w:rPr>
      </w:pPr>
      <w:r w:rsidRPr="00EB1248">
        <w:rPr>
          <w:rFonts w:ascii="Times New Roman" w:hAnsi="Times New Roman"/>
          <w:szCs w:val="24"/>
        </w:rPr>
        <w:t>«Выдача градостроительного плана земельного участка»</w:t>
      </w:r>
    </w:p>
    <w:p w:rsidR="00F10D99" w:rsidRDefault="00F10D99" w:rsidP="00F10D99">
      <w:pPr>
        <w:jc w:val="center"/>
        <w:rPr>
          <w:rFonts w:ascii="Times New Roman" w:eastAsiaTheme="minorHAnsi" w:hAnsi="Times New Roman"/>
          <w:b/>
          <w:bCs/>
          <w:u w:val="single"/>
          <w:lang w:eastAsia="en-US"/>
        </w:rPr>
      </w:pPr>
    </w:p>
    <w:p w:rsidR="00F10D99" w:rsidRPr="007B1D1D" w:rsidRDefault="00F10D99" w:rsidP="00F10D99">
      <w:pPr>
        <w:jc w:val="center"/>
        <w:rPr>
          <w:rFonts w:ascii="Times New Roman" w:hAnsi="Times New Roman"/>
          <w:u w:val="single"/>
        </w:rPr>
      </w:pPr>
      <w:r w:rsidRPr="007B1D1D">
        <w:rPr>
          <w:rFonts w:ascii="Times New Roman" w:eastAsiaTheme="minorHAnsi" w:hAnsi="Times New Roman"/>
          <w:b/>
          <w:bCs/>
          <w:u w:val="single"/>
          <w:lang w:eastAsia="en-US"/>
        </w:rPr>
        <w:t>Администрация Юргинского муниципального округа</w:t>
      </w:r>
      <w:r w:rsidRPr="007B1D1D">
        <w:rPr>
          <w:rFonts w:ascii="Times New Roman" w:hAnsi="Times New Roman"/>
          <w:u w:val="single"/>
        </w:rPr>
        <w:t xml:space="preserve"> </w:t>
      </w:r>
    </w:p>
    <w:p w:rsidR="00F10D99" w:rsidRPr="00EB1248" w:rsidRDefault="00F10D99" w:rsidP="00F10D99">
      <w:pPr>
        <w:jc w:val="center"/>
        <w:rPr>
          <w:rFonts w:ascii="Times New Roman" w:hAnsi="Times New Roman"/>
          <w:sz w:val="20"/>
          <w:szCs w:val="20"/>
        </w:rPr>
      </w:pPr>
      <w:r w:rsidRPr="00EB1248">
        <w:rPr>
          <w:rFonts w:ascii="Times New Roman" w:hAnsi="Times New Roman"/>
          <w:sz w:val="20"/>
          <w:szCs w:val="20"/>
        </w:rPr>
        <w:t xml:space="preserve">(полное наименование органа местного самоуправления, осуществляющего выдачу </w:t>
      </w:r>
      <w:r w:rsidRPr="00EB1248">
        <w:rPr>
          <w:rFonts w:ascii="Times New Roman" w:hAnsi="Times New Roman"/>
          <w:sz w:val="20"/>
          <w:szCs w:val="20"/>
        </w:rPr>
        <w:br/>
        <w:t>градостроительного плана земельного участка)</w:t>
      </w:r>
    </w:p>
    <w:p w:rsidR="00F10D99" w:rsidRPr="00EB1248" w:rsidRDefault="00F10D99" w:rsidP="00F10D99">
      <w:pPr>
        <w:autoSpaceDE w:val="0"/>
        <w:autoSpaceDN w:val="0"/>
        <w:adjustRightInd w:val="0"/>
        <w:ind w:left="1416"/>
        <w:jc w:val="both"/>
        <w:rPr>
          <w:rFonts w:ascii="Times New Roman" w:hAnsi="Times New Roman"/>
        </w:rPr>
      </w:pPr>
      <w:r w:rsidRPr="00EB1248">
        <w:rPr>
          <w:rFonts w:ascii="Times New Roman" w:hAnsi="Times New Roman"/>
        </w:rPr>
        <w:t xml:space="preserve">                                 от _______________________________________</w:t>
      </w:r>
      <w:r>
        <w:rPr>
          <w:rFonts w:ascii="Times New Roman" w:hAnsi="Times New Roman"/>
        </w:rPr>
        <w:t>_______</w:t>
      </w:r>
    </w:p>
    <w:p w:rsidR="00F10D99" w:rsidRPr="00EB1248" w:rsidRDefault="00F10D99" w:rsidP="00F10D99">
      <w:pPr>
        <w:autoSpaceDE w:val="0"/>
        <w:autoSpaceDN w:val="0"/>
        <w:adjustRightInd w:val="0"/>
        <w:ind w:left="1416"/>
        <w:jc w:val="both"/>
        <w:rPr>
          <w:rFonts w:ascii="Times New Roman" w:hAnsi="Times New Roman"/>
        </w:rPr>
      </w:pPr>
      <w:r w:rsidRPr="00EB1248">
        <w:rPr>
          <w:rFonts w:ascii="Times New Roman" w:hAnsi="Times New Roman"/>
        </w:rPr>
        <w:t xml:space="preserve">                                 __________________________________________</w:t>
      </w:r>
      <w:r>
        <w:rPr>
          <w:rFonts w:ascii="Times New Roman" w:hAnsi="Times New Roman"/>
        </w:rPr>
        <w:t>______</w:t>
      </w:r>
    </w:p>
    <w:p w:rsidR="00F10D99" w:rsidRDefault="00F10D99" w:rsidP="00F10D99">
      <w:pPr>
        <w:autoSpaceDE w:val="0"/>
        <w:autoSpaceDN w:val="0"/>
        <w:adjustRightInd w:val="0"/>
        <w:ind w:left="1416"/>
        <w:jc w:val="both"/>
        <w:rPr>
          <w:rFonts w:ascii="Times New Roman" w:hAnsi="Times New Roman"/>
          <w:sz w:val="20"/>
          <w:szCs w:val="20"/>
        </w:rPr>
      </w:pPr>
      <w:r w:rsidRPr="00EB1248">
        <w:rPr>
          <w:rFonts w:ascii="Times New Roman" w:hAnsi="Times New Roman"/>
        </w:rPr>
        <w:t xml:space="preserve">                                </w:t>
      </w:r>
      <w:proofErr w:type="gramStart"/>
      <w:r w:rsidRPr="00EB1248">
        <w:rPr>
          <w:rFonts w:ascii="Times New Roman" w:hAnsi="Times New Roman"/>
          <w:sz w:val="20"/>
          <w:szCs w:val="20"/>
        </w:rPr>
        <w:t>(Ф.И.О. (при наличии) гражданина полностью, Ф.И.О. (при наличии</w:t>
      </w:r>
      <w:r>
        <w:rPr>
          <w:rFonts w:ascii="Times New Roman" w:hAnsi="Times New Roman"/>
          <w:sz w:val="20"/>
          <w:szCs w:val="20"/>
        </w:rPr>
        <w:t>)</w:t>
      </w:r>
      <w:r w:rsidRPr="00EB1248">
        <w:rPr>
          <w:rFonts w:ascii="Times New Roman" w:hAnsi="Times New Roman"/>
          <w:sz w:val="20"/>
          <w:szCs w:val="20"/>
        </w:rPr>
        <w:t xml:space="preserve"> </w:t>
      </w:r>
      <w:r>
        <w:rPr>
          <w:rFonts w:ascii="Times New Roman" w:hAnsi="Times New Roman"/>
          <w:sz w:val="20"/>
          <w:szCs w:val="20"/>
        </w:rPr>
        <w:t xml:space="preserve"> </w:t>
      </w:r>
      <w:proofErr w:type="gramEnd"/>
    </w:p>
    <w:p w:rsidR="00F10D99" w:rsidRPr="00EB1248" w:rsidRDefault="00F10D99" w:rsidP="00F10D99">
      <w:pPr>
        <w:autoSpaceDE w:val="0"/>
        <w:autoSpaceDN w:val="0"/>
        <w:adjustRightInd w:val="0"/>
        <w:ind w:left="1416"/>
        <w:jc w:val="both"/>
        <w:rPr>
          <w:rFonts w:ascii="Times New Roman" w:hAnsi="Times New Roman"/>
          <w:sz w:val="20"/>
          <w:szCs w:val="20"/>
        </w:rPr>
      </w:pPr>
      <w:r>
        <w:rPr>
          <w:rFonts w:ascii="Times New Roman" w:hAnsi="Times New Roman"/>
          <w:sz w:val="20"/>
          <w:szCs w:val="20"/>
        </w:rPr>
        <w:t xml:space="preserve">                                        </w:t>
      </w:r>
      <w:r w:rsidRPr="00EB1248">
        <w:rPr>
          <w:rFonts w:ascii="Times New Roman" w:hAnsi="Times New Roman"/>
          <w:sz w:val="20"/>
          <w:szCs w:val="20"/>
        </w:rPr>
        <w:t>индивидуального предпринимателя (ИП</w:t>
      </w:r>
      <w:r>
        <w:rPr>
          <w:rFonts w:ascii="Times New Roman" w:hAnsi="Times New Roman"/>
          <w:sz w:val="20"/>
          <w:szCs w:val="20"/>
        </w:rPr>
        <w:t>))</w:t>
      </w:r>
      <w:r w:rsidRPr="005850CA">
        <w:rPr>
          <w:rFonts w:ascii="Times New Roman" w:hAnsi="Times New Roman"/>
          <w:sz w:val="20"/>
          <w:szCs w:val="20"/>
        </w:rPr>
        <w:t xml:space="preserve"> </w:t>
      </w:r>
      <w:r w:rsidRPr="00EB1248">
        <w:rPr>
          <w:rFonts w:ascii="Times New Roman" w:hAnsi="Times New Roman"/>
          <w:sz w:val="20"/>
          <w:szCs w:val="20"/>
        </w:rPr>
        <w:t xml:space="preserve">полностью или                      </w:t>
      </w:r>
    </w:p>
    <w:p w:rsidR="00F10D99" w:rsidRPr="00EB1248" w:rsidRDefault="00F10D99" w:rsidP="00F10D99">
      <w:pPr>
        <w:autoSpaceDE w:val="0"/>
        <w:autoSpaceDN w:val="0"/>
        <w:adjustRightInd w:val="0"/>
        <w:ind w:left="1416"/>
        <w:jc w:val="both"/>
        <w:rPr>
          <w:rFonts w:ascii="Times New Roman" w:hAnsi="Times New Roman"/>
          <w:sz w:val="20"/>
          <w:szCs w:val="20"/>
        </w:rPr>
      </w:pPr>
      <w:r w:rsidRPr="00EB1248">
        <w:rPr>
          <w:rFonts w:ascii="Times New Roman" w:hAnsi="Times New Roman"/>
          <w:sz w:val="20"/>
          <w:szCs w:val="20"/>
        </w:rPr>
        <w:t xml:space="preserve">                                </w:t>
      </w:r>
      <w:r>
        <w:rPr>
          <w:rFonts w:ascii="Times New Roman" w:hAnsi="Times New Roman"/>
          <w:sz w:val="20"/>
          <w:szCs w:val="20"/>
        </w:rPr>
        <w:t xml:space="preserve">      </w:t>
      </w:r>
      <w:r w:rsidRPr="00EB1248">
        <w:rPr>
          <w:rFonts w:ascii="Times New Roman" w:hAnsi="Times New Roman"/>
          <w:sz w:val="20"/>
          <w:szCs w:val="20"/>
        </w:rPr>
        <w:t xml:space="preserve">  наименование ИП полное, должность и Ф.И.О.</w:t>
      </w:r>
      <w:r w:rsidRPr="005850CA">
        <w:rPr>
          <w:rFonts w:ascii="Times New Roman" w:hAnsi="Times New Roman"/>
          <w:sz w:val="20"/>
          <w:szCs w:val="20"/>
        </w:rPr>
        <w:t xml:space="preserve"> </w:t>
      </w:r>
      <w:r w:rsidRPr="00EB1248">
        <w:rPr>
          <w:rFonts w:ascii="Times New Roman" w:hAnsi="Times New Roman"/>
          <w:sz w:val="20"/>
          <w:szCs w:val="20"/>
        </w:rPr>
        <w:t>(при наличии)</w:t>
      </w:r>
    </w:p>
    <w:p w:rsidR="00F10D99" w:rsidRPr="00EB1248" w:rsidRDefault="00F10D99" w:rsidP="00F10D99">
      <w:pPr>
        <w:autoSpaceDE w:val="0"/>
        <w:autoSpaceDN w:val="0"/>
        <w:adjustRightInd w:val="0"/>
        <w:ind w:left="1416"/>
        <w:jc w:val="both"/>
        <w:rPr>
          <w:rFonts w:ascii="Times New Roman" w:hAnsi="Times New Roman"/>
          <w:sz w:val="20"/>
          <w:szCs w:val="20"/>
        </w:rPr>
      </w:pPr>
      <w:r w:rsidRPr="00EB1248">
        <w:rPr>
          <w:rFonts w:ascii="Times New Roman" w:hAnsi="Times New Roman"/>
          <w:sz w:val="20"/>
          <w:szCs w:val="20"/>
        </w:rPr>
        <w:t xml:space="preserve">                                 </w:t>
      </w:r>
      <w:r>
        <w:rPr>
          <w:rFonts w:ascii="Times New Roman" w:hAnsi="Times New Roman"/>
          <w:sz w:val="20"/>
          <w:szCs w:val="20"/>
        </w:rPr>
        <w:t xml:space="preserve">      </w:t>
      </w:r>
      <w:r w:rsidRPr="00EB1248">
        <w:rPr>
          <w:rFonts w:ascii="Times New Roman" w:hAnsi="Times New Roman"/>
          <w:sz w:val="20"/>
          <w:szCs w:val="20"/>
        </w:rPr>
        <w:t xml:space="preserve"> полностью представителя юридического лица (ЮЛ)</w:t>
      </w:r>
      <w:r w:rsidRPr="005850CA">
        <w:rPr>
          <w:rFonts w:ascii="Times New Roman" w:hAnsi="Times New Roman"/>
          <w:sz w:val="20"/>
          <w:szCs w:val="20"/>
        </w:rPr>
        <w:t xml:space="preserve"> </w:t>
      </w:r>
      <w:r w:rsidRPr="00EB1248">
        <w:rPr>
          <w:rFonts w:ascii="Times New Roman" w:hAnsi="Times New Roman"/>
          <w:sz w:val="20"/>
          <w:szCs w:val="20"/>
        </w:rPr>
        <w:t xml:space="preserve">и </w:t>
      </w:r>
      <w:proofErr w:type="gramStart"/>
      <w:r w:rsidRPr="00EB1248">
        <w:rPr>
          <w:rFonts w:ascii="Times New Roman" w:hAnsi="Times New Roman"/>
          <w:sz w:val="20"/>
          <w:szCs w:val="20"/>
        </w:rPr>
        <w:t>полное</w:t>
      </w:r>
      <w:proofErr w:type="gramEnd"/>
    </w:p>
    <w:p w:rsidR="00F10D99" w:rsidRPr="00EB1248" w:rsidRDefault="00F10D99" w:rsidP="00F10D99">
      <w:pPr>
        <w:autoSpaceDE w:val="0"/>
        <w:autoSpaceDN w:val="0"/>
        <w:adjustRightInd w:val="0"/>
        <w:ind w:left="1416"/>
        <w:jc w:val="both"/>
        <w:rPr>
          <w:rFonts w:ascii="Times New Roman" w:hAnsi="Times New Roman"/>
          <w:sz w:val="20"/>
          <w:szCs w:val="20"/>
        </w:rPr>
      </w:pPr>
      <w:r w:rsidRPr="00EB1248">
        <w:rPr>
          <w:rFonts w:ascii="Times New Roman" w:hAnsi="Times New Roman"/>
          <w:sz w:val="20"/>
          <w:szCs w:val="20"/>
        </w:rPr>
        <w:t xml:space="preserve">                               </w:t>
      </w:r>
      <w:r>
        <w:rPr>
          <w:rFonts w:ascii="Times New Roman" w:hAnsi="Times New Roman"/>
          <w:sz w:val="20"/>
          <w:szCs w:val="20"/>
        </w:rPr>
        <w:t xml:space="preserve">         </w:t>
      </w:r>
      <w:r w:rsidRPr="00EB1248">
        <w:rPr>
          <w:rFonts w:ascii="Times New Roman" w:hAnsi="Times New Roman"/>
          <w:sz w:val="20"/>
          <w:szCs w:val="20"/>
        </w:rPr>
        <w:t>наименование)</w:t>
      </w:r>
    </w:p>
    <w:p w:rsidR="00F10D99" w:rsidRPr="00EB1248" w:rsidRDefault="00F10D99" w:rsidP="00F10D99">
      <w:pPr>
        <w:autoSpaceDE w:val="0"/>
        <w:autoSpaceDN w:val="0"/>
        <w:adjustRightInd w:val="0"/>
        <w:ind w:left="1416"/>
        <w:jc w:val="both"/>
        <w:rPr>
          <w:rFonts w:ascii="Times New Roman" w:hAnsi="Times New Roman"/>
        </w:rPr>
      </w:pPr>
      <w:r w:rsidRPr="00EB1248">
        <w:rPr>
          <w:rFonts w:ascii="Times New Roman" w:hAnsi="Times New Roman"/>
        </w:rPr>
        <w:t xml:space="preserve">                                 ________________________________________</w:t>
      </w:r>
      <w:r>
        <w:rPr>
          <w:rFonts w:ascii="Times New Roman" w:hAnsi="Times New Roman"/>
        </w:rPr>
        <w:t>______</w:t>
      </w:r>
      <w:r w:rsidRPr="00EB1248">
        <w:rPr>
          <w:rFonts w:ascii="Times New Roman" w:hAnsi="Times New Roman"/>
        </w:rPr>
        <w:t>__</w:t>
      </w:r>
    </w:p>
    <w:p w:rsidR="00F10D99" w:rsidRPr="00EB1248" w:rsidRDefault="00F10D99" w:rsidP="00F10D99">
      <w:pPr>
        <w:autoSpaceDE w:val="0"/>
        <w:autoSpaceDN w:val="0"/>
        <w:adjustRightInd w:val="0"/>
        <w:ind w:left="1416"/>
        <w:jc w:val="both"/>
        <w:rPr>
          <w:rFonts w:ascii="Times New Roman" w:hAnsi="Times New Roman"/>
        </w:rPr>
      </w:pPr>
      <w:r w:rsidRPr="00EB1248">
        <w:rPr>
          <w:rFonts w:ascii="Times New Roman" w:hAnsi="Times New Roman"/>
        </w:rPr>
        <w:t xml:space="preserve">                                 __________________________________________</w:t>
      </w:r>
      <w:r>
        <w:rPr>
          <w:rFonts w:ascii="Times New Roman" w:hAnsi="Times New Roman"/>
        </w:rPr>
        <w:t>______</w:t>
      </w:r>
    </w:p>
    <w:p w:rsidR="00F10D99" w:rsidRPr="00EB1248" w:rsidRDefault="00F10D99" w:rsidP="00F10D99">
      <w:pPr>
        <w:autoSpaceDE w:val="0"/>
        <w:autoSpaceDN w:val="0"/>
        <w:adjustRightInd w:val="0"/>
        <w:ind w:left="1416"/>
        <w:jc w:val="both"/>
        <w:rPr>
          <w:rFonts w:ascii="Times New Roman" w:hAnsi="Times New Roman"/>
          <w:sz w:val="20"/>
          <w:szCs w:val="20"/>
        </w:rPr>
      </w:pPr>
      <w:r>
        <w:rPr>
          <w:rFonts w:ascii="Times New Roman" w:hAnsi="Times New Roman"/>
        </w:rPr>
        <w:t xml:space="preserve">     </w:t>
      </w:r>
      <w:r w:rsidRPr="00EB1248">
        <w:rPr>
          <w:rFonts w:ascii="Times New Roman" w:hAnsi="Times New Roman"/>
        </w:rPr>
        <w:t xml:space="preserve">                                 </w:t>
      </w:r>
      <w:r w:rsidRPr="00EB1248">
        <w:rPr>
          <w:rFonts w:ascii="Times New Roman" w:hAnsi="Times New Roman"/>
          <w:sz w:val="20"/>
          <w:szCs w:val="20"/>
        </w:rPr>
        <w:t>(адрес проживания гражданина</w:t>
      </w:r>
      <w:r>
        <w:rPr>
          <w:rFonts w:ascii="Times New Roman" w:hAnsi="Times New Roman"/>
          <w:sz w:val="20"/>
          <w:szCs w:val="20"/>
        </w:rPr>
        <w:t>,</w:t>
      </w:r>
      <w:r w:rsidRPr="00EB1248">
        <w:rPr>
          <w:rFonts w:ascii="Times New Roman" w:hAnsi="Times New Roman"/>
          <w:sz w:val="20"/>
          <w:szCs w:val="20"/>
        </w:rPr>
        <w:t xml:space="preserve"> местонахождение ИП, ЮЛ)</w:t>
      </w:r>
      <w:r>
        <w:rPr>
          <w:rFonts w:ascii="Times New Roman" w:hAnsi="Times New Roman"/>
          <w:sz w:val="20"/>
          <w:szCs w:val="20"/>
        </w:rPr>
        <w:t xml:space="preserve"> </w:t>
      </w:r>
      <w:r w:rsidRPr="00EB1248">
        <w:rPr>
          <w:rFonts w:ascii="Times New Roman" w:hAnsi="Times New Roman"/>
          <w:sz w:val="20"/>
          <w:szCs w:val="20"/>
        </w:rPr>
        <w:t xml:space="preserve">          </w:t>
      </w:r>
      <w:r>
        <w:rPr>
          <w:rFonts w:ascii="Times New Roman" w:hAnsi="Times New Roman"/>
          <w:sz w:val="20"/>
          <w:szCs w:val="20"/>
        </w:rPr>
        <w:t xml:space="preserve">                              </w:t>
      </w:r>
    </w:p>
    <w:p w:rsidR="00F10D99" w:rsidRPr="00EB1248" w:rsidRDefault="00F10D99" w:rsidP="00F10D99">
      <w:pPr>
        <w:autoSpaceDE w:val="0"/>
        <w:autoSpaceDN w:val="0"/>
        <w:adjustRightInd w:val="0"/>
        <w:ind w:left="1416"/>
        <w:jc w:val="both"/>
        <w:rPr>
          <w:rFonts w:ascii="Times New Roman" w:hAnsi="Times New Roman"/>
        </w:rPr>
      </w:pPr>
      <w:r w:rsidRPr="00EB1248">
        <w:rPr>
          <w:rFonts w:ascii="Times New Roman" w:hAnsi="Times New Roman"/>
        </w:rPr>
        <w:t xml:space="preserve">                                 __________________________________________</w:t>
      </w:r>
      <w:r>
        <w:rPr>
          <w:rFonts w:ascii="Times New Roman" w:hAnsi="Times New Roman"/>
        </w:rPr>
        <w:t>______</w:t>
      </w:r>
    </w:p>
    <w:p w:rsidR="00F10D99" w:rsidRDefault="00F10D99" w:rsidP="00F10D99">
      <w:pPr>
        <w:autoSpaceDE w:val="0"/>
        <w:autoSpaceDN w:val="0"/>
        <w:adjustRightInd w:val="0"/>
        <w:ind w:left="1416"/>
        <w:jc w:val="both"/>
        <w:rPr>
          <w:rFonts w:ascii="Times New Roman" w:hAnsi="Times New Roman"/>
          <w:sz w:val="20"/>
          <w:szCs w:val="20"/>
        </w:rPr>
      </w:pPr>
      <w:r w:rsidRPr="00EB1248">
        <w:rPr>
          <w:rFonts w:ascii="Times New Roman" w:hAnsi="Times New Roman"/>
        </w:rPr>
        <w:t xml:space="preserve">                                   </w:t>
      </w:r>
      <w:r w:rsidRPr="00EB1248">
        <w:rPr>
          <w:rFonts w:ascii="Times New Roman" w:hAnsi="Times New Roman"/>
          <w:sz w:val="20"/>
          <w:szCs w:val="20"/>
        </w:rPr>
        <w:t>(контактный телефон, адрес электронной</w:t>
      </w:r>
      <w:r>
        <w:rPr>
          <w:rFonts w:ascii="Times New Roman" w:hAnsi="Times New Roman"/>
          <w:sz w:val="20"/>
          <w:szCs w:val="20"/>
        </w:rPr>
        <w:t xml:space="preserve"> </w:t>
      </w:r>
      <w:r w:rsidRPr="00EB1248">
        <w:rPr>
          <w:rFonts w:ascii="Times New Roman" w:hAnsi="Times New Roman"/>
          <w:sz w:val="20"/>
          <w:szCs w:val="20"/>
        </w:rPr>
        <w:t xml:space="preserve">почты, почтовый адрес)                                        </w:t>
      </w:r>
      <w:r>
        <w:rPr>
          <w:rFonts w:ascii="Times New Roman" w:hAnsi="Times New Roman"/>
          <w:sz w:val="20"/>
          <w:szCs w:val="20"/>
        </w:rPr>
        <w:t xml:space="preserve">   </w:t>
      </w:r>
    </w:p>
    <w:p w:rsidR="00F10D99" w:rsidRDefault="00F10D99" w:rsidP="00F10D99">
      <w:pPr>
        <w:autoSpaceDE w:val="0"/>
        <w:autoSpaceDN w:val="0"/>
        <w:adjustRightInd w:val="0"/>
        <w:jc w:val="center"/>
        <w:rPr>
          <w:rFonts w:ascii="Times New Roman" w:hAnsi="Times New Roman"/>
        </w:rPr>
      </w:pPr>
    </w:p>
    <w:p w:rsidR="00F10D99" w:rsidRPr="00182968" w:rsidRDefault="00F10D99" w:rsidP="00F10D99">
      <w:pPr>
        <w:autoSpaceDE w:val="0"/>
        <w:autoSpaceDN w:val="0"/>
        <w:adjustRightInd w:val="0"/>
        <w:jc w:val="center"/>
        <w:rPr>
          <w:rFonts w:ascii="Times New Roman" w:hAnsi="Times New Roman"/>
          <w:b/>
        </w:rPr>
      </w:pPr>
      <w:r w:rsidRPr="00182968">
        <w:rPr>
          <w:rFonts w:ascii="Times New Roman" w:hAnsi="Times New Roman"/>
          <w:b/>
        </w:rPr>
        <w:t>Заявление</w:t>
      </w:r>
    </w:p>
    <w:p w:rsidR="00F10D99" w:rsidRPr="00EB1248" w:rsidRDefault="00F10D99" w:rsidP="00F10D99">
      <w:pPr>
        <w:autoSpaceDE w:val="0"/>
        <w:autoSpaceDN w:val="0"/>
        <w:adjustRightInd w:val="0"/>
        <w:jc w:val="center"/>
        <w:rPr>
          <w:rFonts w:ascii="Times New Roman" w:hAnsi="Times New Roman"/>
        </w:rPr>
      </w:pPr>
      <w:r w:rsidRPr="00182968">
        <w:rPr>
          <w:rFonts w:ascii="Times New Roman" w:hAnsi="Times New Roman"/>
          <w:b/>
        </w:rPr>
        <w:t>о выдаче градостроительного плана земельного участка</w:t>
      </w:r>
    </w:p>
    <w:p w:rsidR="00F10D99" w:rsidRDefault="00F10D99" w:rsidP="00F10D99">
      <w:pPr>
        <w:autoSpaceDE w:val="0"/>
        <w:autoSpaceDN w:val="0"/>
        <w:adjustRightInd w:val="0"/>
        <w:jc w:val="both"/>
        <w:rPr>
          <w:rFonts w:ascii="Times New Roman" w:hAnsi="Times New Roman"/>
        </w:rPr>
      </w:pPr>
    </w:p>
    <w:p w:rsidR="00F10D99" w:rsidRPr="00EB1248" w:rsidRDefault="00F10D99" w:rsidP="00F10D99">
      <w:pPr>
        <w:autoSpaceDE w:val="0"/>
        <w:autoSpaceDN w:val="0"/>
        <w:adjustRightInd w:val="0"/>
        <w:jc w:val="both"/>
        <w:rPr>
          <w:rFonts w:ascii="Times New Roman" w:hAnsi="Times New Roman"/>
        </w:rPr>
      </w:pPr>
      <w:r w:rsidRPr="00EB1248">
        <w:rPr>
          <w:rFonts w:ascii="Times New Roman" w:hAnsi="Times New Roman"/>
        </w:rPr>
        <w:t>_____________________________________________________________</w:t>
      </w:r>
      <w:r>
        <w:rPr>
          <w:rFonts w:ascii="Times New Roman" w:hAnsi="Times New Roman"/>
        </w:rPr>
        <w:t>______</w:t>
      </w:r>
      <w:r w:rsidRPr="00EB1248">
        <w:rPr>
          <w:rFonts w:ascii="Times New Roman" w:hAnsi="Times New Roman"/>
        </w:rPr>
        <w:t>_____  в связи</w:t>
      </w:r>
    </w:p>
    <w:p w:rsidR="00F10D99" w:rsidRPr="00EB1248" w:rsidRDefault="00F10D99" w:rsidP="00F10D99">
      <w:pPr>
        <w:autoSpaceDE w:val="0"/>
        <w:autoSpaceDN w:val="0"/>
        <w:adjustRightInd w:val="0"/>
        <w:jc w:val="both"/>
        <w:rPr>
          <w:rFonts w:ascii="Times New Roman" w:hAnsi="Times New Roman"/>
          <w:sz w:val="20"/>
          <w:szCs w:val="20"/>
        </w:rPr>
      </w:pPr>
      <w:r w:rsidRPr="00EB1248">
        <w:rPr>
          <w:rFonts w:ascii="Times New Roman" w:hAnsi="Times New Roman"/>
        </w:rPr>
        <w:t xml:space="preserve">    </w:t>
      </w:r>
      <w:r>
        <w:rPr>
          <w:rFonts w:ascii="Times New Roman" w:hAnsi="Times New Roman"/>
        </w:rPr>
        <w:t xml:space="preserve">                </w:t>
      </w:r>
      <w:r w:rsidRPr="00EB1248">
        <w:rPr>
          <w:rFonts w:ascii="Times New Roman" w:hAnsi="Times New Roman"/>
          <w:sz w:val="20"/>
          <w:szCs w:val="20"/>
        </w:rPr>
        <w:t>(форма, наименование юридического лица или Ф.И.О. физического лица)</w:t>
      </w:r>
    </w:p>
    <w:p w:rsidR="00F10D99" w:rsidRPr="00EB1248" w:rsidRDefault="00F10D99" w:rsidP="00F10D99">
      <w:pPr>
        <w:autoSpaceDE w:val="0"/>
        <w:autoSpaceDN w:val="0"/>
        <w:adjustRightInd w:val="0"/>
        <w:jc w:val="both"/>
        <w:rPr>
          <w:rFonts w:ascii="Times New Roman" w:hAnsi="Times New Roman"/>
        </w:rPr>
      </w:pPr>
      <w:r w:rsidRPr="00EB1248">
        <w:rPr>
          <w:rFonts w:ascii="Times New Roman" w:hAnsi="Times New Roman"/>
        </w:rPr>
        <w:t>с</w:t>
      </w:r>
      <w:proofErr w:type="gramStart"/>
      <w:r w:rsidRPr="00EB1248">
        <w:rPr>
          <w:rFonts w:ascii="Times New Roman" w:hAnsi="Times New Roman"/>
        </w:rPr>
        <w:t>о(</w:t>
      </w:r>
      <w:proofErr w:type="gramEnd"/>
      <w:r w:rsidRPr="00EB1248">
        <w:rPr>
          <w:rFonts w:ascii="Times New Roman" w:hAnsi="Times New Roman"/>
        </w:rPr>
        <w:t>с) __________________________________________________________________</w:t>
      </w:r>
      <w:r>
        <w:rPr>
          <w:rFonts w:ascii="Times New Roman" w:hAnsi="Times New Roman"/>
        </w:rPr>
        <w:t>_______</w:t>
      </w:r>
      <w:r w:rsidRPr="00EB1248">
        <w:rPr>
          <w:rFonts w:ascii="Times New Roman" w:hAnsi="Times New Roman"/>
        </w:rPr>
        <w:t>__</w:t>
      </w:r>
    </w:p>
    <w:p w:rsidR="00F10D99" w:rsidRPr="00EB1248" w:rsidRDefault="00F10D99" w:rsidP="00F10D99">
      <w:pPr>
        <w:autoSpaceDE w:val="0"/>
        <w:autoSpaceDN w:val="0"/>
        <w:adjustRightInd w:val="0"/>
        <w:jc w:val="both"/>
        <w:rPr>
          <w:rFonts w:ascii="Times New Roman" w:hAnsi="Times New Roman"/>
          <w:sz w:val="20"/>
          <w:szCs w:val="20"/>
        </w:rPr>
      </w:pPr>
      <w:r w:rsidRPr="00EB1248">
        <w:rPr>
          <w:rFonts w:ascii="Times New Roman" w:hAnsi="Times New Roman"/>
        </w:rPr>
        <w:t xml:space="preserve">                  </w:t>
      </w:r>
      <w:r>
        <w:rPr>
          <w:rFonts w:ascii="Times New Roman" w:hAnsi="Times New Roman"/>
        </w:rPr>
        <w:t xml:space="preserve">                      </w:t>
      </w:r>
      <w:r w:rsidRPr="00EB1248">
        <w:rPr>
          <w:rFonts w:ascii="Times New Roman" w:hAnsi="Times New Roman"/>
          <w:sz w:val="20"/>
          <w:szCs w:val="20"/>
        </w:rPr>
        <w:t xml:space="preserve">(строительством, реконструкцией - </w:t>
      </w:r>
      <w:proofErr w:type="gramStart"/>
      <w:r w:rsidRPr="00EB1248">
        <w:rPr>
          <w:rFonts w:ascii="Times New Roman" w:hAnsi="Times New Roman"/>
          <w:sz w:val="20"/>
          <w:szCs w:val="20"/>
        </w:rPr>
        <w:t>нужное</w:t>
      </w:r>
      <w:proofErr w:type="gramEnd"/>
      <w:r w:rsidRPr="00EB1248">
        <w:rPr>
          <w:rFonts w:ascii="Times New Roman" w:hAnsi="Times New Roman"/>
          <w:sz w:val="20"/>
          <w:szCs w:val="20"/>
        </w:rPr>
        <w:t xml:space="preserve"> указать)</w:t>
      </w:r>
    </w:p>
    <w:p w:rsidR="00F10D99" w:rsidRPr="00EB1248" w:rsidRDefault="00F10D99" w:rsidP="00F10D99">
      <w:pPr>
        <w:autoSpaceDE w:val="0"/>
        <w:autoSpaceDN w:val="0"/>
        <w:adjustRightInd w:val="0"/>
        <w:jc w:val="both"/>
        <w:rPr>
          <w:rFonts w:ascii="Times New Roman" w:hAnsi="Times New Roman"/>
        </w:rPr>
      </w:pPr>
      <w:r w:rsidRPr="00EB1248">
        <w:rPr>
          <w:rFonts w:ascii="Times New Roman" w:hAnsi="Times New Roman"/>
        </w:rPr>
        <w:t xml:space="preserve">и на основании </w:t>
      </w:r>
      <w:hyperlink r:id="rId19" w:history="1">
        <w:r w:rsidRPr="00EB1248">
          <w:rPr>
            <w:rFonts w:ascii="Times New Roman" w:hAnsi="Times New Roman"/>
          </w:rPr>
          <w:t>ст. 57.3</w:t>
        </w:r>
      </w:hyperlink>
      <w:r w:rsidRPr="00EB1248">
        <w:rPr>
          <w:rFonts w:ascii="Times New Roman" w:hAnsi="Times New Roman"/>
        </w:rPr>
        <w:t xml:space="preserve">  Градостроительного  кодекса  Российской  Федерации</w:t>
      </w:r>
      <w:r>
        <w:rPr>
          <w:rFonts w:ascii="Times New Roman" w:hAnsi="Times New Roman"/>
        </w:rPr>
        <w:t xml:space="preserve"> </w:t>
      </w:r>
      <w:r w:rsidRPr="00EB1248">
        <w:rPr>
          <w:rFonts w:ascii="Times New Roman" w:hAnsi="Times New Roman"/>
        </w:rPr>
        <w:t>прош</w:t>
      </w:r>
      <w:r>
        <w:rPr>
          <w:rFonts w:ascii="Times New Roman" w:hAnsi="Times New Roman"/>
        </w:rPr>
        <w:t>у</w:t>
      </w:r>
      <w:r w:rsidRPr="00EB1248">
        <w:rPr>
          <w:rFonts w:ascii="Times New Roman" w:hAnsi="Times New Roman"/>
        </w:rPr>
        <w:t xml:space="preserve"> выдать градостроительный план земельного  участка,  находящегося  по</w:t>
      </w:r>
      <w:r>
        <w:rPr>
          <w:rFonts w:ascii="Times New Roman" w:hAnsi="Times New Roman"/>
        </w:rPr>
        <w:t xml:space="preserve"> </w:t>
      </w:r>
      <w:r w:rsidRPr="00EB1248">
        <w:rPr>
          <w:rFonts w:ascii="Times New Roman" w:hAnsi="Times New Roman"/>
        </w:rPr>
        <w:t>адресу: _______________________________________________________________</w:t>
      </w:r>
      <w:r>
        <w:rPr>
          <w:rFonts w:ascii="Times New Roman" w:hAnsi="Times New Roman"/>
        </w:rPr>
        <w:t>_______</w:t>
      </w:r>
      <w:r w:rsidRPr="00EB1248">
        <w:rPr>
          <w:rFonts w:ascii="Times New Roman" w:hAnsi="Times New Roman"/>
        </w:rPr>
        <w:t>___</w:t>
      </w:r>
      <w:r>
        <w:rPr>
          <w:rFonts w:ascii="Times New Roman" w:hAnsi="Times New Roman"/>
        </w:rPr>
        <w:t>______</w:t>
      </w:r>
      <w:r w:rsidRPr="00EB1248">
        <w:rPr>
          <w:rFonts w:ascii="Times New Roman" w:hAnsi="Times New Roman"/>
        </w:rPr>
        <w:t>,</w:t>
      </w:r>
      <w:r>
        <w:rPr>
          <w:rFonts w:ascii="Times New Roman" w:hAnsi="Times New Roman"/>
        </w:rPr>
        <w:t xml:space="preserve"> </w:t>
      </w:r>
      <w:r w:rsidRPr="00EB1248">
        <w:rPr>
          <w:rFonts w:ascii="Times New Roman" w:hAnsi="Times New Roman"/>
        </w:rPr>
        <w:t xml:space="preserve">кадастровый номер  </w:t>
      </w:r>
      <w:r>
        <w:rPr>
          <w:rFonts w:ascii="Times New Roman" w:hAnsi="Times New Roman"/>
        </w:rPr>
        <w:t>42:17:_______________</w:t>
      </w:r>
      <w:r w:rsidRPr="00EB1248">
        <w:rPr>
          <w:rFonts w:ascii="Times New Roman" w:hAnsi="Times New Roman"/>
        </w:rPr>
        <w:t>, информация о границах</w:t>
      </w:r>
      <w:r>
        <w:rPr>
          <w:rFonts w:ascii="Times New Roman" w:hAnsi="Times New Roman"/>
        </w:rPr>
        <w:t xml:space="preserve"> земельного участка </w:t>
      </w:r>
      <w:r w:rsidRPr="00EB1248">
        <w:rPr>
          <w:rFonts w:ascii="Times New Roman" w:hAnsi="Times New Roman"/>
        </w:rPr>
        <w:t>__________</w:t>
      </w:r>
      <w:r>
        <w:rPr>
          <w:rFonts w:ascii="Times New Roman" w:hAnsi="Times New Roman"/>
        </w:rPr>
        <w:t>__</w:t>
      </w:r>
      <w:r w:rsidRPr="00EB1248">
        <w:rPr>
          <w:rFonts w:ascii="Times New Roman" w:hAnsi="Times New Roman"/>
        </w:rPr>
        <w:t>______________________________, площадь ____</w:t>
      </w:r>
      <w:r>
        <w:rPr>
          <w:rFonts w:ascii="Times New Roman" w:hAnsi="Times New Roman"/>
        </w:rPr>
        <w:t>________</w:t>
      </w:r>
      <w:r w:rsidRPr="00EB1248">
        <w:rPr>
          <w:rFonts w:ascii="Times New Roman" w:hAnsi="Times New Roman"/>
        </w:rPr>
        <w:t xml:space="preserve">____ кв. м (или </w:t>
      </w:r>
      <w:proofErr w:type="gramStart"/>
      <w:r w:rsidRPr="00EB1248">
        <w:rPr>
          <w:rFonts w:ascii="Times New Roman" w:hAnsi="Times New Roman"/>
        </w:rPr>
        <w:t>га</w:t>
      </w:r>
      <w:proofErr w:type="gramEnd"/>
      <w:r w:rsidRPr="00EB1248">
        <w:rPr>
          <w:rFonts w:ascii="Times New Roman" w:hAnsi="Times New Roman"/>
        </w:rPr>
        <w:t>)</w:t>
      </w:r>
      <w:r>
        <w:rPr>
          <w:rFonts w:ascii="Times New Roman" w:hAnsi="Times New Roman"/>
        </w:rPr>
        <w:t>.</w:t>
      </w:r>
    </w:p>
    <w:p w:rsidR="00F10D99" w:rsidRPr="00EB1248" w:rsidRDefault="00F10D99" w:rsidP="00F10D99">
      <w:pPr>
        <w:autoSpaceDE w:val="0"/>
        <w:autoSpaceDN w:val="0"/>
        <w:adjustRightInd w:val="0"/>
        <w:jc w:val="both"/>
        <w:rPr>
          <w:rFonts w:ascii="Times New Roman" w:hAnsi="Times New Roman"/>
        </w:rPr>
      </w:pPr>
    </w:p>
    <w:p w:rsidR="00F10D99" w:rsidRPr="00EB1248" w:rsidRDefault="00F10D99" w:rsidP="00F10D99">
      <w:pPr>
        <w:autoSpaceDE w:val="0"/>
        <w:autoSpaceDN w:val="0"/>
        <w:adjustRightInd w:val="0"/>
        <w:jc w:val="both"/>
        <w:rPr>
          <w:rFonts w:ascii="Times New Roman" w:hAnsi="Times New Roman"/>
        </w:rPr>
      </w:pPr>
      <w:r w:rsidRPr="00EB1248">
        <w:rPr>
          <w:rFonts w:ascii="Times New Roman" w:hAnsi="Times New Roman"/>
        </w:rPr>
        <w:t>Указанный земельный участок принадлежит на праве ________________________</w:t>
      </w:r>
      <w:r>
        <w:rPr>
          <w:rFonts w:ascii="Times New Roman" w:hAnsi="Times New Roman"/>
        </w:rPr>
        <w:t>_______</w:t>
      </w:r>
      <w:r w:rsidRPr="00EB1248">
        <w:rPr>
          <w:rFonts w:ascii="Times New Roman" w:hAnsi="Times New Roman"/>
        </w:rPr>
        <w:t>__</w:t>
      </w:r>
    </w:p>
    <w:p w:rsidR="00F10D99" w:rsidRPr="00182968" w:rsidRDefault="00F10D99" w:rsidP="00F10D99">
      <w:pPr>
        <w:autoSpaceDE w:val="0"/>
        <w:autoSpaceDN w:val="0"/>
        <w:adjustRightInd w:val="0"/>
        <w:jc w:val="both"/>
        <w:rPr>
          <w:rFonts w:ascii="Times New Roman" w:hAnsi="Times New Roman"/>
          <w:sz w:val="20"/>
          <w:szCs w:val="20"/>
        </w:rPr>
      </w:pPr>
      <w:r w:rsidRPr="00EB1248">
        <w:rPr>
          <w:rFonts w:ascii="Times New Roman" w:hAnsi="Times New Roman"/>
        </w:rPr>
        <w:t xml:space="preserve">                                                   </w:t>
      </w:r>
      <w:r>
        <w:rPr>
          <w:rFonts w:ascii="Times New Roman" w:hAnsi="Times New Roman"/>
        </w:rPr>
        <w:t xml:space="preserve">                                                            </w:t>
      </w:r>
      <w:r w:rsidRPr="00EB1248">
        <w:rPr>
          <w:rFonts w:ascii="Times New Roman" w:hAnsi="Times New Roman"/>
        </w:rPr>
        <w:t xml:space="preserve"> </w:t>
      </w:r>
      <w:r w:rsidRPr="00182968">
        <w:rPr>
          <w:rFonts w:ascii="Times New Roman" w:hAnsi="Times New Roman"/>
          <w:sz w:val="20"/>
          <w:szCs w:val="20"/>
        </w:rPr>
        <w:t>(указать вид права)</w:t>
      </w:r>
    </w:p>
    <w:p w:rsidR="00F10D99" w:rsidRPr="00EB1248" w:rsidRDefault="00F10D99" w:rsidP="00F10D99">
      <w:pPr>
        <w:autoSpaceDE w:val="0"/>
        <w:autoSpaceDN w:val="0"/>
        <w:adjustRightInd w:val="0"/>
        <w:jc w:val="both"/>
        <w:rPr>
          <w:rFonts w:ascii="Times New Roman" w:hAnsi="Times New Roman"/>
        </w:rPr>
      </w:pPr>
      <w:r w:rsidRPr="00EB1248">
        <w:rPr>
          <w:rFonts w:ascii="Times New Roman" w:hAnsi="Times New Roman"/>
        </w:rPr>
        <w:t>на основании ____________________________________________________________</w:t>
      </w:r>
      <w:r>
        <w:rPr>
          <w:rFonts w:ascii="Times New Roman" w:hAnsi="Times New Roman"/>
        </w:rPr>
        <w:t>_______</w:t>
      </w:r>
      <w:r w:rsidRPr="00EB1248">
        <w:rPr>
          <w:rFonts w:ascii="Times New Roman" w:hAnsi="Times New Roman"/>
        </w:rPr>
        <w:t>.</w:t>
      </w:r>
    </w:p>
    <w:p w:rsidR="00F10D99" w:rsidRPr="00EB1248" w:rsidRDefault="00F10D99" w:rsidP="00F10D99">
      <w:pPr>
        <w:autoSpaceDE w:val="0"/>
        <w:autoSpaceDN w:val="0"/>
        <w:adjustRightInd w:val="0"/>
        <w:jc w:val="both"/>
        <w:rPr>
          <w:rFonts w:ascii="Times New Roman" w:hAnsi="Times New Roman"/>
          <w:sz w:val="20"/>
          <w:szCs w:val="20"/>
        </w:rPr>
      </w:pPr>
      <w:r w:rsidRPr="00EB1248">
        <w:rPr>
          <w:rFonts w:ascii="Times New Roman" w:hAnsi="Times New Roman"/>
          <w:sz w:val="20"/>
          <w:szCs w:val="20"/>
        </w:rPr>
        <w:t xml:space="preserve">              </w:t>
      </w:r>
      <w:r>
        <w:rPr>
          <w:rFonts w:ascii="Times New Roman" w:hAnsi="Times New Roman"/>
          <w:sz w:val="20"/>
          <w:szCs w:val="20"/>
        </w:rPr>
        <w:t xml:space="preserve">                    </w:t>
      </w:r>
      <w:r w:rsidRPr="00EB1248">
        <w:rPr>
          <w:rFonts w:ascii="Times New Roman" w:hAnsi="Times New Roman"/>
          <w:sz w:val="20"/>
          <w:szCs w:val="20"/>
        </w:rPr>
        <w:t xml:space="preserve"> (указать реквизиты документа-основания возникновения прав</w:t>
      </w:r>
      <w:r>
        <w:rPr>
          <w:rFonts w:ascii="Times New Roman" w:hAnsi="Times New Roman"/>
          <w:sz w:val="20"/>
          <w:szCs w:val="20"/>
        </w:rPr>
        <w:t xml:space="preserve"> </w:t>
      </w:r>
      <w:r w:rsidRPr="00EB1248">
        <w:rPr>
          <w:rFonts w:ascii="Times New Roman" w:hAnsi="Times New Roman"/>
          <w:sz w:val="20"/>
          <w:szCs w:val="20"/>
        </w:rPr>
        <w:t>на земельный участок)</w:t>
      </w:r>
    </w:p>
    <w:p w:rsidR="00F10D99" w:rsidRPr="00EB1248" w:rsidRDefault="00F10D99" w:rsidP="00F10D99">
      <w:pPr>
        <w:autoSpaceDE w:val="0"/>
        <w:autoSpaceDN w:val="0"/>
        <w:adjustRightInd w:val="0"/>
        <w:jc w:val="both"/>
        <w:rPr>
          <w:rFonts w:ascii="Times New Roman" w:hAnsi="Times New Roman"/>
        </w:rPr>
      </w:pPr>
    </w:p>
    <w:p w:rsidR="00F10D99" w:rsidRDefault="00F10D99" w:rsidP="00F10D99">
      <w:pPr>
        <w:autoSpaceDE w:val="0"/>
        <w:autoSpaceDN w:val="0"/>
        <w:adjustRightInd w:val="0"/>
        <w:jc w:val="both"/>
        <w:rPr>
          <w:rFonts w:ascii="Times New Roman" w:hAnsi="Times New Roman"/>
        </w:rPr>
      </w:pPr>
      <w:r w:rsidRPr="00EB1248">
        <w:rPr>
          <w:rFonts w:ascii="Times New Roman" w:hAnsi="Times New Roman"/>
        </w:rPr>
        <w:t>Цель использования земельного участка _____________________________________</w:t>
      </w:r>
      <w:r>
        <w:rPr>
          <w:rFonts w:ascii="Times New Roman" w:hAnsi="Times New Roman"/>
        </w:rPr>
        <w:t>_______</w:t>
      </w:r>
    </w:p>
    <w:p w:rsidR="00F10D99" w:rsidRDefault="00F10D99" w:rsidP="00F10D99">
      <w:pPr>
        <w:pStyle w:val="ab"/>
        <w:tabs>
          <w:tab w:val="left" w:pos="3526"/>
        </w:tabs>
        <w:spacing w:before="0" w:beforeAutospacing="0" w:after="0" w:afterAutospacing="0"/>
        <w:rPr>
          <w:sz w:val="20"/>
          <w:szCs w:val="20"/>
        </w:rPr>
      </w:pPr>
    </w:p>
    <w:p w:rsidR="00F10D99" w:rsidRPr="00182968" w:rsidRDefault="00F10D99" w:rsidP="00F10D99">
      <w:pPr>
        <w:pStyle w:val="ab"/>
        <w:spacing w:before="0" w:beforeAutospacing="0" w:after="0" w:afterAutospacing="0"/>
      </w:pPr>
      <w:r w:rsidRPr="00182968">
        <w:t>Настоящим заявлением я________________________</w:t>
      </w:r>
      <w:r w:rsidRPr="00182968">
        <w:rPr>
          <w:u w:val="single"/>
        </w:rPr>
        <w:t xml:space="preserve">       </w:t>
      </w:r>
      <w:r w:rsidRPr="00182968">
        <w:t>_______________________</w:t>
      </w:r>
    </w:p>
    <w:p w:rsidR="00F10D99" w:rsidRPr="00182968" w:rsidRDefault="00F10D99" w:rsidP="00F10D99">
      <w:pPr>
        <w:pStyle w:val="ab"/>
        <w:tabs>
          <w:tab w:val="left" w:pos="2499"/>
        </w:tabs>
        <w:spacing w:before="0" w:beforeAutospacing="0" w:after="0" w:afterAutospacing="0"/>
        <w:jc w:val="center"/>
        <w:rPr>
          <w:sz w:val="20"/>
          <w:szCs w:val="20"/>
        </w:rPr>
      </w:pPr>
      <w:r w:rsidRPr="00182968">
        <w:rPr>
          <w:sz w:val="20"/>
          <w:szCs w:val="20"/>
        </w:rPr>
        <w:t xml:space="preserve">                                            (фамилия, имя, отчество </w:t>
      </w:r>
      <w:proofErr w:type="gramStart"/>
      <w:r w:rsidRPr="00182968">
        <w:rPr>
          <w:sz w:val="20"/>
          <w:szCs w:val="20"/>
        </w:rPr>
        <w:t xml:space="preserve">( </w:t>
      </w:r>
      <w:proofErr w:type="gramEnd"/>
      <w:r w:rsidRPr="00182968">
        <w:rPr>
          <w:sz w:val="20"/>
          <w:szCs w:val="20"/>
        </w:rPr>
        <w:t>при наличии)</w:t>
      </w:r>
    </w:p>
    <w:p w:rsidR="00F10D99" w:rsidRPr="00182968" w:rsidRDefault="00F10D99" w:rsidP="00F10D99">
      <w:pPr>
        <w:pStyle w:val="ab"/>
        <w:spacing w:before="0" w:beforeAutospacing="0" w:after="0" w:afterAutospacing="0"/>
        <w:jc w:val="both"/>
      </w:pPr>
      <w:r w:rsidRPr="00182968">
        <w:t xml:space="preserve">даю согласие на обработку персональных данных (в случае если </w:t>
      </w:r>
      <w:r>
        <w:t>заявителем</w:t>
      </w:r>
      <w:r w:rsidRPr="00182968">
        <w:t xml:space="preserve"> является физическое лицо).</w:t>
      </w:r>
    </w:p>
    <w:p w:rsidR="00F10D99" w:rsidRPr="00EB1248" w:rsidRDefault="00F10D99" w:rsidP="00F10D99">
      <w:pPr>
        <w:autoSpaceDE w:val="0"/>
        <w:autoSpaceDN w:val="0"/>
        <w:adjustRightInd w:val="0"/>
        <w:jc w:val="both"/>
        <w:rPr>
          <w:rFonts w:ascii="Times New Roman" w:hAnsi="Times New Roman"/>
        </w:rPr>
      </w:pPr>
    </w:p>
    <w:p w:rsidR="00F10D99" w:rsidRPr="00EB1248" w:rsidRDefault="00F10D99" w:rsidP="00F10D99">
      <w:pPr>
        <w:autoSpaceDE w:val="0"/>
        <w:autoSpaceDN w:val="0"/>
        <w:adjustRightInd w:val="0"/>
        <w:jc w:val="both"/>
        <w:rPr>
          <w:rFonts w:ascii="Times New Roman" w:hAnsi="Times New Roman"/>
        </w:rPr>
      </w:pPr>
      <w:r w:rsidRPr="00EB1248">
        <w:rPr>
          <w:rFonts w:ascii="Times New Roman" w:hAnsi="Times New Roman"/>
        </w:rPr>
        <w:t xml:space="preserve">    Приложение:</w:t>
      </w:r>
    </w:p>
    <w:p w:rsidR="00F10D99" w:rsidRPr="00EB1248" w:rsidRDefault="00F10D99" w:rsidP="00F10D99">
      <w:pPr>
        <w:autoSpaceDE w:val="0"/>
        <w:autoSpaceDN w:val="0"/>
        <w:adjustRightInd w:val="0"/>
        <w:jc w:val="both"/>
        <w:rPr>
          <w:rFonts w:ascii="Times New Roman" w:hAnsi="Times New Roman"/>
        </w:rPr>
      </w:pPr>
      <w:r w:rsidRPr="00EB1248">
        <w:rPr>
          <w:rFonts w:ascii="Times New Roman" w:hAnsi="Times New Roman"/>
        </w:rPr>
        <w:t xml:space="preserve">    1.  Документ,  подтверждающий  права  з</w:t>
      </w:r>
      <w:r>
        <w:rPr>
          <w:rFonts w:ascii="Times New Roman" w:hAnsi="Times New Roman"/>
        </w:rPr>
        <w:t xml:space="preserve">аявителя на указанный земельный </w:t>
      </w:r>
      <w:r w:rsidRPr="00EB1248">
        <w:rPr>
          <w:rFonts w:ascii="Times New Roman" w:hAnsi="Times New Roman"/>
        </w:rPr>
        <w:t>участок.</w:t>
      </w:r>
    </w:p>
    <w:p w:rsidR="00F10D99" w:rsidRPr="00EB1248" w:rsidRDefault="00F10D99" w:rsidP="00F10D99">
      <w:pPr>
        <w:autoSpaceDE w:val="0"/>
        <w:autoSpaceDN w:val="0"/>
        <w:adjustRightInd w:val="0"/>
        <w:ind w:left="5103"/>
        <w:jc w:val="both"/>
        <w:rPr>
          <w:rFonts w:ascii="Times New Roman" w:hAnsi="Times New Roman"/>
        </w:rPr>
      </w:pPr>
      <w:r w:rsidRPr="00EB1248">
        <w:rPr>
          <w:rFonts w:ascii="Times New Roman" w:hAnsi="Times New Roman"/>
        </w:rPr>
        <w:t xml:space="preserve">    "____"___________ ____ </w:t>
      </w:r>
      <w:proofErr w:type="gramStart"/>
      <w:r w:rsidRPr="00EB1248">
        <w:rPr>
          <w:rFonts w:ascii="Times New Roman" w:hAnsi="Times New Roman"/>
        </w:rPr>
        <w:t>г</w:t>
      </w:r>
      <w:proofErr w:type="gramEnd"/>
      <w:r w:rsidRPr="00EB1248">
        <w:rPr>
          <w:rFonts w:ascii="Times New Roman" w:hAnsi="Times New Roman"/>
        </w:rPr>
        <w:t>.</w:t>
      </w:r>
    </w:p>
    <w:p w:rsidR="00F10D99" w:rsidRPr="00EB1248" w:rsidRDefault="00F10D99" w:rsidP="00F10D99">
      <w:pPr>
        <w:autoSpaceDE w:val="0"/>
        <w:autoSpaceDN w:val="0"/>
        <w:adjustRightInd w:val="0"/>
        <w:ind w:left="5103"/>
        <w:jc w:val="both"/>
        <w:rPr>
          <w:rFonts w:ascii="Times New Roman" w:hAnsi="Times New Roman"/>
        </w:rPr>
      </w:pPr>
      <w:r w:rsidRPr="00EB1248">
        <w:rPr>
          <w:rFonts w:ascii="Times New Roman" w:hAnsi="Times New Roman"/>
        </w:rPr>
        <w:t xml:space="preserve">    Заявитель:</w:t>
      </w:r>
    </w:p>
    <w:p w:rsidR="00F10D99" w:rsidRPr="00EB1248" w:rsidRDefault="00F10D99" w:rsidP="00F10D99">
      <w:pPr>
        <w:autoSpaceDE w:val="0"/>
        <w:autoSpaceDN w:val="0"/>
        <w:adjustRightInd w:val="0"/>
        <w:ind w:left="5103"/>
        <w:jc w:val="both"/>
        <w:rPr>
          <w:rFonts w:ascii="Times New Roman" w:hAnsi="Times New Roman"/>
        </w:rPr>
      </w:pPr>
      <w:r w:rsidRPr="00EB1248">
        <w:rPr>
          <w:rFonts w:ascii="Times New Roman" w:hAnsi="Times New Roman"/>
        </w:rPr>
        <w:t xml:space="preserve">    _______</w:t>
      </w:r>
      <w:r>
        <w:rPr>
          <w:rFonts w:ascii="Times New Roman" w:hAnsi="Times New Roman"/>
        </w:rPr>
        <w:t>_________/_____________________</w:t>
      </w:r>
    </w:p>
    <w:p w:rsidR="00F10D99" w:rsidRPr="00EB1248" w:rsidRDefault="00F10D99" w:rsidP="00F10D99">
      <w:pPr>
        <w:autoSpaceDE w:val="0"/>
        <w:autoSpaceDN w:val="0"/>
        <w:adjustRightInd w:val="0"/>
        <w:ind w:left="5103"/>
        <w:jc w:val="both"/>
        <w:rPr>
          <w:rFonts w:ascii="Times New Roman" w:hAnsi="Times New Roman"/>
        </w:rPr>
      </w:pPr>
      <w:r w:rsidRPr="00EB1248">
        <w:rPr>
          <w:rFonts w:ascii="Times New Roman" w:hAnsi="Times New Roman"/>
        </w:rPr>
        <w:t xml:space="preserve">        (подпись)           (Ф.И.О.)</w:t>
      </w:r>
    </w:p>
    <w:p w:rsidR="00F10D99" w:rsidRDefault="00F10D99" w:rsidP="00F10D99">
      <w:pPr>
        <w:autoSpaceDE w:val="0"/>
        <w:autoSpaceDN w:val="0"/>
        <w:adjustRightInd w:val="0"/>
        <w:ind w:left="5103"/>
        <w:jc w:val="both"/>
        <w:rPr>
          <w:rFonts w:ascii="Times New Roman" w:hAnsi="Times New Roman"/>
        </w:rPr>
        <w:sectPr w:rsidR="00F10D99" w:rsidSect="008303B8">
          <w:pgSz w:w="11906" w:h="16838"/>
          <w:pgMar w:top="851" w:right="850" w:bottom="284" w:left="1418" w:header="708" w:footer="708" w:gutter="0"/>
          <w:cols w:space="708"/>
          <w:docGrid w:linePitch="360"/>
        </w:sectPr>
      </w:pPr>
      <w:r w:rsidRPr="00EB1248">
        <w:rPr>
          <w:rFonts w:ascii="Times New Roman" w:hAnsi="Times New Roman"/>
        </w:rPr>
        <w:t xml:space="preserve">    М.П.</w:t>
      </w:r>
    </w:p>
    <w:p w:rsidR="00F10D99" w:rsidRDefault="00F10D99" w:rsidP="00F10D99">
      <w:pPr>
        <w:autoSpaceDE w:val="0"/>
        <w:autoSpaceDN w:val="0"/>
        <w:adjustRightInd w:val="0"/>
        <w:jc w:val="both"/>
        <w:rPr>
          <w:rFonts w:ascii="Times New Roman" w:hAnsi="Times New Roman"/>
        </w:rPr>
      </w:pPr>
    </w:p>
    <w:p w:rsidR="00F10D99" w:rsidRPr="00EB1248" w:rsidRDefault="00F10D99" w:rsidP="00F10D99">
      <w:pPr>
        <w:jc w:val="right"/>
        <w:rPr>
          <w:rFonts w:ascii="Times New Roman" w:hAnsi="Times New Roman"/>
        </w:rPr>
      </w:pPr>
      <w:r w:rsidRPr="00EB1248">
        <w:rPr>
          <w:rFonts w:ascii="Times New Roman" w:hAnsi="Times New Roman"/>
        </w:rPr>
        <w:t xml:space="preserve">Приложение № </w:t>
      </w:r>
      <w:r>
        <w:rPr>
          <w:rFonts w:ascii="Times New Roman" w:hAnsi="Times New Roman"/>
        </w:rPr>
        <w:t>2</w:t>
      </w:r>
    </w:p>
    <w:p w:rsidR="00F10D99" w:rsidRPr="00EB1248" w:rsidRDefault="00F10D99" w:rsidP="00F10D9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к административному регламенту</w:t>
      </w:r>
    </w:p>
    <w:p w:rsidR="00F10D99" w:rsidRPr="00EB1248" w:rsidRDefault="00F10D99" w:rsidP="00F10D9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предоставления муниципальной услуги</w:t>
      </w:r>
    </w:p>
    <w:p w:rsidR="00F10D99" w:rsidRPr="00EB1248" w:rsidRDefault="00F10D99" w:rsidP="00F10D99">
      <w:pPr>
        <w:pStyle w:val="ConsPlusNormal1"/>
        <w:tabs>
          <w:tab w:val="left" w:pos="5812"/>
        </w:tabs>
        <w:jc w:val="right"/>
        <w:rPr>
          <w:rFonts w:ascii="Times New Roman" w:hAnsi="Times New Roman"/>
          <w:szCs w:val="24"/>
        </w:rPr>
      </w:pPr>
      <w:r w:rsidRPr="00EB1248">
        <w:rPr>
          <w:rFonts w:ascii="Times New Roman" w:hAnsi="Times New Roman"/>
          <w:szCs w:val="24"/>
          <w:lang w:eastAsia="ru-RU"/>
        </w:rPr>
        <w:t>«</w:t>
      </w:r>
      <w:r w:rsidRPr="00EB1248">
        <w:rPr>
          <w:rFonts w:ascii="Times New Roman" w:hAnsi="Times New Roman"/>
          <w:szCs w:val="24"/>
        </w:rPr>
        <w:t>Выдача градостроительного плана земельного участка»</w:t>
      </w:r>
    </w:p>
    <w:p w:rsidR="00F10D99" w:rsidRPr="00EB1248" w:rsidRDefault="00F10D99" w:rsidP="00F10D99">
      <w:pPr>
        <w:pStyle w:val="ConsPlusNormal1"/>
        <w:tabs>
          <w:tab w:val="left" w:pos="5812"/>
        </w:tabs>
        <w:jc w:val="right"/>
        <w:rPr>
          <w:rFonts w:ascii="Times New Roman" w:hAnsi="Times New Roman"/>
          <w:szCs w:val="24"/>
          <w:lang w:eastAsia="ru-RU"/>
        </w:rPr>
      </w:pPr>
    </w:p>
    <w:p w:rsidR="00F10D99" w:rsidRDefault="00F10D99" w:rsidP="00F10D99">
      <w:pPr>
        <w:rPr>
          <w:rFonts w:ascii="Times New Roman" w:hAnsi="Times New Roman"/>
        </w:rPr>
      </w:pPr>
      <w:r>
        <w:rPr>
          <w:rFonts w:ascii="Times New Roman" w:hAnsi="Times New Roman"/>
        </w:rPr>
        <w:t xml:space="preserve"> </w:t>
      </w:r>
    </w:p>
    <w:p w:rsidR="00F10D99" w:rsidRPr="00EB1248" w:rsidRDefault="00F10D99" w:rsidP="00F10D99">
      <w:pPr>
        <w:jc w:val="center"/>
        <w:rPr>
          <w:rFonts w:ascii="Times New Roman" w:hAnsi="Times New Roman"/>
        </w:rPr>
      </w:pPr>
      <w:r w:rsidRPr="007B1D1D">
        <w:rPr>
          <w:rFonts w:ascii="Times New Roman" w:eastAsiaTheme="minorHAnsi" w:hAnsi="Times New Roman"/>
          <w:b/>
          <w:bCs/>
          <w:u w:val="single"/>
          <w:lang w:eastAsia="en-US"/>
        </w:rPr>
        <w:t>Администрация Юргинского муниципального округа</w:t>
      </w:r>
      <w:r w:rsidRPr="00EB1248">
        <w:rPr>
          <w:rFonts w:ascii="Times New Roman" w:hAnsi="Times New Roman"/>
        </w:rPr>
        <w:t xml:space="preserve"> </w:t>
      </w:r>
    </w:p>
    <w:p w:rsidR="00F10D99" w:rsidRPr="00EB1248" w:rsidRDefault="00F10D99" w:rsidP="00F10D99">
      <w:pPr>
        <w:jc w:val="center"/>
        <w:rPr>
          <w:rFonts w:ascii="Times New Roman" w:hAnsi="Times New Roman"/>
          <w:sz w:val="20"/>
          <w:szCs w:val="20"/>
        </w:rPr>
      </w:pPr>
      <w:r w:rsidRPr="00EB1248">
        <w:rPr>
          <w:rFonts w:ascii="Times New Roman" w:hAnsi="Times New Roman"/>
          <w:sz w:val="20"/>
          <w:szCs w:val="20"/>
        </w:rPr>
        <w:t xml:space="preserve">(полное наименование органа местного самоуправления, осуществляющего выдачу </w:t>
      </w:r>
      <w:r w:rsidRPr="00EB1248">
        <w:rPr>
          <w:rFonts w:ascii="Times New Roman" w:hAnsi="Times New Roman"/>
          <w:sz w:val="20"/>
          <w:szCs w:val="20"/>
        </w:rPr>
        <w:br/>
        <w:t>градостроительного плана земельного участка)</w:t>
      </w:r>
    </w:p>
    <w:p w:rsidR="00F10D99" w:rsidRPr="00EB1248" w:rsidRDefault="00F10D99" w:rsidP="00F10D99">
      <w:pPr>
        <w:autoSpaceDE w:val="0"/>
        <w:autoSpaceDN w:val="0"/>
        <w:adjustRightInd w:val="0"/>
        <w:ind w:left="2124"/>
        <w:jc w:val="both"/>
        <w:rPr>
          <w:rFonts w:ascii="Times New Roman" w:hAnsi="Times New Roman"/>
        </w:rPr>
      </w:pPr>
      <w:r w:rsidRPr="00EB1248">
        <w:rPr>
          <w:rFonts w:ascii="Times New Roman" w:hAnsi="Times New Roman"/>
        </w:rPr>
        <w:t xml:space="preserve">                                 от _______________________________________</w:t>
      </w:r>
    </w:p>
    <w:p w:rsidR="00F10D99" w:rsidRPr="00EB1248" w:rsidRDefault="00F10D99" w:rsidP="00F10D99">
      <w:pPr>
        <w:autoSpaceDE w:val="0"/>
        <w:autoSpaceDN w:val="0"/>
        <w:adjustRightInd w:val="0"/>
        <w:ind w:left="2124"/>
        <w:jc w:val="both"/>
        <w:rPr>
          <w:rFonts w:ascii="Times New Roman" w:hAnsi="Times New Roman"/>
        </w:rPr>
      </w:pPr>
      <w:r w:rsidRPr="00EB1248">
        <w:rPr>
          <w:rFonts w:ascii="Times New Roman" w:hAnsi="Times New Roman"/>
        </w:rPr>
        <w:t xml:space="preserve">                                 __________________________________________</w:t>
      </w:r>
    </w:p>
    <w:p w:rsidR="00F10D99" w:rsidRDefault="00F10D99" w:rsidP="00F10D99">
      <w:pPr>
        <w:autoSpaceDE w:val="0"/>
        <w:autoSpaceDN w:val="0"/>
        <w:adjustRightInd w:val="0"/>
        <w:ind w:left="2124" w:right="140"/>
        <w:jc w:val="both"/>
        <w:rPr>
          <w:rFonts w:ascii="Times New Roman" w:hAnsi="Times New Roman"/>
          <w:sz w:val="20"/>
          <w:szCs w:val="20"/>
        </w:rPr>
      </w:pPr>
      <w:r w:rsidRPr="00EB1248">
        <w:rPr>
          <w:rFonts w:ascii="Times New Roman" w:hAnsi="Times New Roman"/>
        </w:rPr>
        <w:t xml:space="preserve">                               </w:t>
      </w:r>
      <w:r>
        <w:rPr>
          <w:rFonts w:ascii="Times New Roman" w:hAnsi="Times New Roman"/>
        </w:rPr>
        <w:t xml:space="preserve">   </w:t>
      </w:r>
      <w:proofErr w:type="gramStart"/>
      <w:r w:rsidRPr="00EB1248">
        <w:rPr>
          <w:rFonts w:ascii="Times New Roman" w:hAnsi="Times New Roman"/>
          <w:sz w:val="20"/>
          <w:szCs w:val="20"/>
        </w:rPr>
        <w:t xml:space="preserve">(Ф.И.О. (при наличии) гражданина полностью, Ф.И.О. </w:t>
      </w:r>
      <w:proofErr w:type="gramEnd"/>
    </w:p>
    <w:p w:rsidR="00F10D99" w:rsidRPr="00EB1248" w:rsidRDefault="00F10D99" w:rsidP="00F10D99">
      <w:pPr>
        <w:autoSpaceDE w:val="0"/>
        <w:autoSpaceDN w:val="0"/>
        <w:adjustRightInd w:val="0"/>
        <w:ind w:left="3828" w:right="140"/>
        <w:jc w:val="both"/>
        <w:rPr>
          <w:rFonts w:ascii="Times New Roman" w:hAnsi="Times New Roman"/>
          <w:sz w:val="20"/>
          <w:szCs w:val="20"/>
        </w:rPr>
      </w:pPr>
      <w:r>
        <w:rPr>
          <w:rFonts w:ascii="Times New Roman" w:hAnsi="Times New Roman"/>
          <w:sz w:val="20"/>
          <w:szCs w:val="20"/>
        </w:rPr>
        <w:t xml:space="preserve">        </w:t>
      </w:r>
      <w:r w:rsidRPr="00EB1248">
        <w:rPr>
          <w:rFonts w:ascii="Times New Roman" w:hAnsi="Times New Roman"/>
          <w:sz w:val="20"/>
          <w:szCs w:val="20"/>
        </w:rPr>
        <w:t>(при наличии</w:t>
      </w:r>
      <w:r>
        <w:rPr>
          <w:rFonts w:ascii="Times New Roman" w:hAnsi="Times New Roman"/>
          <w:sz w:val="20"/>
          <w:szCs w:val="20"/>
        </w:rPr>
        <w:t>)</w:t>
      </w:r>
      <w:r w:rsidRPr="00EB1248">
        <w:rPr>
          <w:rFonts w:ascii="Times New Roman" w:hAnsi="Times New Roman"/>
          <w:sz w:val="20"/>
          <w:szCs w:val="20"/>
        </w:rPr>
        <w:t xml:space="preserve"> индивидуального предпринимателя (ИП))</w:t>
      </w:r>
      <w:r>
        <w:rPr>
          <w:rFonts w:ascii="Times New Roman" w:hAnsi="Times New Roman"/>
          <w:sz w:val="20"/>
          <w:szCs w:val="20"/>
        </w:rPr>
        <w:t xml:space="preserve"> </w:t>
      </w:r>
      <w:r w:rsidRPr="00EB1248">
        <w:rPr>
          <w:rFonts w:ascii="Times New Roman" w:hAnsi="Times New Roman"/>
          <w:sz w:val="20"/>
          <w:szCs w:val="20"/>
        </w:rPr>
        <w:t xml:space="preserve">                             </w:t>
      </w:r>
    </w:p>
    <w:p w:rsidR="00F10D99" w:rsidRDefault="00F10D99" w:rsidP="00F10D99">
      <w:pPr>
        <w:autoSpaceDE w:val="0"/>
        <w:autoSpaceDN w:val="0"/>
        <w:adjustRightInd w:val="0"/>
        <w:ind w:left="2124" w:right="140"/>
        <w:jc w:val="both"/>
        <w:rPr>
          <w:rFonts w:ascii="Times New Roman" w:hAnsi="Times New Roman"/>
          <w:sz w:val="20"/>
          <w:szCs w:val="20"/>
        </w:rPr>
      </w:pPr>
      <w:r w:rsidRPr="00EB1248">
        <w:rPr>
          <w:rFonts w:ascii="Times New Roman" w:hAnsi="Times New Roman"/>
          <w:sz w:val="20"/>
          <w:szCs w:val="20"/>
        </w:rPr>
        <w:t xml:space="preserve">                               </w:t>
      </w:r>
      <w:r>
        <w:rPr>
          <w:rFonts w:ascii="Times New Roman" w:hAnsi="Times New Roman"/>
          <w:sz w:val="20"/>
          <w:szCs w:val="20"/>
        </w:rPr>
        <w:t xml:space="preserve">           </w:t>
      </w:r>
      <w:r w:rsidRPr="00EB1248">
        <w:rPr>
          <w:rFonts w:ascii="Times New Roman" w:hAnsi="Times New Roman"/>
          <w:sz w:val="20"/>
          <w:szCs w:val="20"/>
        </w:rPr>
        <w:t xml:space="preserve">полностью или наименование ИП полное, должность </w:t>
      </w:r>
    </w:p>
    <w:p w:rsidR="00F10D99" w:rsidRDefault="00F10D99" w:rsidP="00F10D99">
      <w:pPr>
        <w:autoSpaceDE w:val="0"/>
        <w:autoSpaceDN w:val="0"/>
        <w:adjustRightInd w:val="0"/>
        <w:ind w:left="2124" w:right="140"/>
        <w:jc w:val="both"/>
        <w:rPr>
          <w:rFonts w:ascii="Times New Roman" w:hAnsi="Times New Roman"/>
          <w:sz w:val="20"/>
          <w:szCs w:val="20"/>
        </w:rPr>
      </w:pPr>
      <w:r>
        <w:rPr>
          <w:rFonts w:ascii="Times New Roman" w:hAnsi="Times New Roman"/>
          <w:sz w:val="20"/>
          <w:szCs w:val="20"/>
        </w:rPr>
        <w:t xml:space="preserve">                                          </w:t>
      </w:r>
      <w:r w:rsidRPr="00EB1248">
        <w:rPr>
          <w:rFonts w:ascii="Times New Roman" w:hAnsi="Times New Roman"/>
          <w:sz w:val="20"/>
          <w:szCs w:val="20"/>
        </w:rPr>
        <w:t>и Ф.И.О.</w:t>
      </w:r>
      <w:r>
        <w:rPr>
          <w:rFonts w:ascii="Times New Roman" w:hAnsi="Times New Roman"/>
          <w:sz w:val="20"/>
          <w:szCs w:val="20"/>
        </w:rPr>
        <w:t xml:space="preserve"> </w:t>
      </w:r>
      <w:r w:rsidRPr="00EB1248">
        <w:rPr>
          <w:rFonts w:ascii="Times New Roman" w:hAnsi="Times New Roman"/>
          <w:sz w:val="20"/>
          <w:szCs w:val="20"/>
        </w:rPr>
        <w:t xml:space="preserve">(при наличии) полностью </w:t>
      </w:r>
    </w:p>
    <w:p w:rsidR="00F10D99" w:rsidRDefault="00F10D99" w:rsidP="00F10D99">
      <w:pPr>
        <w:autoSpaceDE w:val="0"/>
        <w:autoSpaceDN w:val="0"/>
        <w:adjustRightInd w:val="0"/>
        <w:ind w:left="2124" w:right="140"/>
        <w:jc w:val="both"/>
        <w:rPr>
          <w:rFonts w:ascii="Times New Roman" w:hAnsi="Times New Roman"/>
          <w:sz w:val="20"/>
          <w:szCs w:val="20"/>
        </w:rPr>
      </w:pPr>
      <w:r>
        <w:rPr>
          <w:rFonts w:ascii="Times New Roman" w:hAnsi="Times New Roman"/>
          <w:sz w:val="20"/>
          <w:szCs w:val="20"/>
        </w:rPr>
        <w:t xml:space="preserve">                                          </w:t>
      </w:r>
      <w:r w:rsidRPr="00EB1248">
        <w:rPr>
          <w:rFonts w:ascii="Times New Roman" w:hAnsi="Times New Roman"/>
          <w:sz w:val="20"/>
          <w:szCs w:val="20"/>
        </w:rPr>
        <w:t xml:space="preserve">представителя юридического лица </w:t>
      </w:r>
      <w:r>
        <w:rPr>
          <w:rFonts w:ascii="Times New Roman" w:hAnsi="Times New Roman"/>
          <w:sz w:val="20"/>
          <w:szCs w:val="20"/>
        </w:rPr>
        <w:t xml:space="preserve">                </w:t>
      </w:r>
    </w:p>
    <w:p w:rsidR="00F10D99" w:rsidRPr="00EB1248" w:rsidRDefault="00F10D99" w:rsidP="00F10D99">
      <w:pPr>
        <w:autoSpaceDE w:val="0"/>
        <w:autoSpaceDN w:val="0"/>
        <w:adjustRightInd w:val="0"/>
        <w:ind w:left="2124" w:right="140"/>
        <w:jc w:val="both"/>
        <w:rPr>
          <w:rFonts w:ascii="Times New Roman" w:hAnsi="Times New Roman"/>
          <w:sz w:val="20"/>
          <w:szCs w:val="20"/>
        </w:rPr>
      </w:pPr>
      <w:r>
        <w:rPr>
          <w:rFonts w:ascii="Times New Roman" w:hAnsi="Times New Roman"/>
          <w:sz w:val="20"/>
          <w:szCs w:val="20"/>
        </w:rPr>
        <w:t xml:space="preserve">                                         </w:t>
      </w:r>
      <w:proofErr w:type="gramStart"/>
      <w:r w:rsidRPr="00EB1248">
        <w:rPr>
          <w:rFonts w:ascii="Times New Roman" w:hAnsi="Times New Roman"/>
          <w:sz w:val="20"/>
          <w:szCs w:val="20"/>
        </w:rPr>
        <w:t>(ЮЛ) и полное наименование)</w:t>
      </w:r>
      <w:proofErr w:type="gramEnd"/>
    </w:p>
    <w:p w:rsidR="00F10D99" w:rsidRPr="00EB1248" w:rsidRDefault="00F10D99" w:rsidP="00F10D99">
      <w:pPr>
        <w:autoSpaceDE w:val="0"/>
        <w:autoSpaceDN w:val="0"/>
        <w:adjustRightInd w:val="0"/>
        <w:ind w:left="2124"/>
        <w:jc w:val="both"/>
        <w:rPr>
          <w:rFonts w:ascii="Times New Roman" w:hAnsi="Times New Roman"/>
        </w:rPr>
      </w:pPr>
      <w:r w:rsidRPr="00EB1248">
        <w:rPr>
          <w:rFonts w:ascii="Times New Roman" w:hAnsi="Times New Roman"/>
        </w:rPr>
        <w:t xml:space="preserve">                                 __________________________________________</w:t>
      </w:r>
    </w:p>
    <w:p w:rsidR="00F10D99" w:rsidRPr="00EB1248" w:rsidRDefault="00F10D99" w:rsidP="00F10D99">
      <w:pPr>
        <w:autoSpaceDE w:val="0"/>
        <w:autoSpaceDN w:val="0"/>
        <w:adjustRightInd w:val="0"/>
        <w:ind w:left="2124"/>
        <w:jc w:val="both"/>
        <w:rPr>
          <w:rFonts w:ascii="Times New Roman" w:hAnsi="Times New Roman"/>
        </w:rPr>
      </w:pPr>
      <w:r w:rsidRPr="00EB1248">
        <w:rPr>
          <w:rFonts w:ascii="Times New Roman" w:hAnsi="Times New Roman"/>
        </w:rPr>
        <w:t xml:space="preserve">                                 __________________________________________</w:t>
      </w:r>
    </w:p>
    <w:p w:rsidR="00F10D99" w:rsidRPr="00EB1248" w:rsidRDefault="00F10D99" w:rsidP="00F10D99">
      <w:pPr>
        <w:autoSpaceDE w:val="0"/>
        <w:autoSpaceDN w:val="0"/>
        <w:adjustRightInd w:val="0"/>
        <w:ind w:left="2124"/>
        <w:jc w:val="both"/>
        <w:rPr>
          <w:rFonts w:ascii="Times New Roman" w:hAnsi="Times New Roman"/>
          <w:sz w:val="20"/>
          <w:szCs w:val="20"/>
        </w:rPr>
      </w:pPr>
      <w:r w:rsidRPr="00EB1248">
        <w:rPr>
          <w:rFonts w:ascii="Times New Roman" w:hAnsi="Times New Roman"/>
        </w:rPr>
        <w:t xml:space="preserve">                                 </w:t>
      </w:r>
      <w:r w:rsidRPr="00EB1248">
        <w:rPr>
          <w:rFonts w:ascii="Times New Roman" w:hAnsi="Times New Roman"/>
          <w:sz w:val="20"/>
          <w:szCs w:val="20"/>
        </w:rPr>
        <w:t>(адрес проживания гражданина</w:t>
      </w:r>
      <w:r>
        <w:rPr>
          <w:rFonts w:ascii="Times New Roman" w:hAnsi="Times New Roman"/>
          <w:sz w:val="20"/>
          <w:szCs w:val="20"/>
        </w:rPr>
        <w:t>,</w:t>
      </w:r>
      <w:r w:rsidRPr="00EB1248">
        <w:rPr>
          <w:rFonts w:ascii="Times New Roman" w:hAnsi="Times New Roman"/>
          <w:sz w:val="20"/>
          <w:szCs w:val="20"/>
        </w:rPr>
        <w:t xml:space="preserve"> местонахождение ИП, ЮЛ)</w:t>
      </w:r>
      <w:r>
        <w:rPr>
          <w:rFonts w:ascii="Times New Roman" w:hAnsi="Times New Roman"/>
          <w:sz w:val="20"/>
          <w:szCs w:val="20"/>
        </w:rPr>
        <w:t xml:space="preserve"> </w:t>
      </w:r>
      <w:r w:rsidRPr="00EB1248">
        <w:rPr>
          <w:rFonts w:ascii="Times New Roman" w:hAnsi="Times New Roman"/>
          <w:sz w:val="20"/>
          <w:szCs w:val="20"/>
        </w:rPr>
        <w:t xml:space="preserve">          </w:t>
      </w:r>
      <w:r>
        <w:rPr>
          <w:rFonts w:ascii="Times New Roman" w:hAnsi="Times New Roman"/>
          <w:sz w:val="20"/>
          <w:szCs w:val="20"/>
        </w:rPr>
        <w:t xml:space="preserve">                              </w:t>
      </w:r>
    </w:p>
    <w:p w:rsidR="00F10D99" w:rsidRPr="00EB1248" w:rsidRDefault="00F10D99" w:rsidP="00F10D99">
      <w:pPr>
        <w:autoSpaceDE w:val="0"/>
        <w:autoSpaceDN w:val="0"/>
        <w:adjustRightInd w:val="0"/>
        <w:ind w:left="2124"/>
        <w:jc w:val="both"/>
        <w:rPr>
          <w:rFonts w:ascii="Times New Roman" w:hAnsi="Times New Roman"/>
        </w:rPr>
      </w:pPr>
      <w:r w:rsidRPr="00EB1248">
        <w:rPr>
          <w:rFonts w:ascii="Times New Roman" w:hAnsi="Times New Roman"/>
        </w:rPr>
        <w:t xml:space="preserve">                                 __________________________________________</w:t>
      </w:r>
    </w:p>
    <w:p w:rsidR="00F10D99" w:rsidRPr="00EB1248" w:rsidRDefault="00F10D99" w:rsidP="00F10D99">
      <w:pPr>
        <w:autoSpaceDE w:val="0"/>
        <w:autoSpaceDN w:val="0"/>
        <w:adjustRightInd w:val="0"/>
        <w:ind w:left="2124"/>
        <w:jc w:val="both"/>
        <w:rPr>
          <w:rFonts w:ascii="Times New Roman" w:hAnsi="Times New Roman"/>
          <w:sz w:val="20"/>
          <w:szCs w:val="20"/>
        </w:rPr>
      </w:pPr>
      <w:r w:rsidRPr="00EB1248">
        <w:rPr>
          <w:rFonts w:ascii="Times New Roman" w:hAnsi="Times New Roman"/>
        </w:rPr>
        <w:t xml:space="preserve">                                   </w:t>
      </w:r>
      <w:proofErr w:type="gramStart"/>
      <w:r w:rsidRPr="00EB1248">
        <w:rPr>
          <w:rFonts w:ascii="Times New Roman" w:hAnsi="Times New Roman"/>
          <w:sz w:val="20"/>
          <w:szCs w:val="20"/>
        </w:rPr>
        <w:t>(контактный телефон, адрес электронной</w:t>
      </w:r>
      <w:proofErr w:type="gramEnd"/>
    </w:p>
    <w:p w:rsidR="00F10D99" w:rsidRPr="00EB1248" w:rsidRDefault="00F10D99" w:rsidP="00F10D99">
      <w:pPr>
        <w:autoSpaceDE w:val="0"/>
        <w:autoSpaceDN w:val="0"/>
        <w:adjustRightInd w:val="0"/>
        <w:ind w:left="2124"/>
        <w:jc w:val="both"/>
        <w:rPr>
          <w:rFonts w:ascii="Times New Roman" w:hAnsi="Times New Roman"/>
          <w:sz w:val="20"/>
          <w:szCs w:val="20"/>
        </w:rPr>
      </w:pPr>
      <w:r w:rsidRPr="00EB1248">
        <w:rPr>
          <w:rFonts w:ascii="Times New Roman" w:hAnsi="Times New Roman"/>
          <w:sz w:val="20"/>
          <w:szCs w:val="20"/>
        </w:rPr>
        <w:t xml:space="preserve">                                          почты, почтовый адрес)</w:t>
      </w:r>
    </w:p>
    <w:p w:rsidR="00F10D99" w:rsidRPr="00182968" w:rsidRDefault="00F10D99" w:rsidP="00F10D99">
      <w:pPr>
        <w:autoSpaceDE w:val="0"/>
        <w:autoSpaceDN w:val="0"/>
        <w:adjustRightInd w:val="0"/>
        <w:jc w:val="both"/>
        <w:rPr>
          <w:rFonts w:ascii="Times New Roman" w:hAnsi="Times New Roman"/>
          <w:b/>
        </w:rPr>
      </w:pPr>
    </w:p>
    <w:p w:rsidR="00F10D99" w:rsidRPr="00182968" w:rsidRDefault="00F10D99" w:rsidP="00F10D99">
      <w:pPr>
        <w:autoSpaceDE w:val="0"/>
        <w:autoSpaceDN w:val="0"/>
        <w:adjustRightInd w:val="0"/>
        <w:jc w:val="center"/>
        <w:rPr>
          <w:rFonts w:ascii="Times New Roman" w:hAnsi="Times New Roman"/>
          <w:b/>
        </w:rPr>
      </w:pPr>
      <w:r w:rsidRPr="00182968">
        <w:rPr>
          <w:rFonts w:ascii="Times New Roman" w:hAnsi="Times New Roman"/>
          <w:b/>
        </w:rPr>
        <w:t>Заявление</w:t>
      </w:r>
    </w:p>
    <w:p w:rsidR="00F10D99" w:rsidRPr="00182968" w:rsidRDefault="00F10D99" w:rsidP="00F10D99">
      <w:pPr>
        <w:spacing w:after="240"/>
        <w:jc w:val="center"/>
        <w:rPr>
          <w:rFonts w:ascii="Times New Roman" w:hAnsi="Times New Roman"/>
          <w:b/>
        </w:rPr>
      </w:pPr>
      <w:r w:rsidRPr="00182968">
        <w:rPr>
          <w:rFonts w:ascii="Times New Roman" w:hAnsi="Times New Roman"/>
          <w:b/>
        </w:rPr>
        <w:t>об исправлении ошибок и опечаток в документах, выданных</w:t>
      </w:r>
      <w:r w:rsidRPr="00182968">
        <w:rPr>
          <w:rFonts w:ascii="Times New Roman" w:hAnsi="Times New Roman"/>
          <w:b/>
        </w:rPr>
        <w:br/>
        <w:t>в результате предоставления муниципальной услуги</w:t>
      </w:r>
    </w:p>
    <w:p w:rsidR="00F10D99" w:rsidRPr="00F2203E" w:rsidRDefault="00F10D99" w:rsidP="00F10D99">
      <w:pPr>
        <w:rPr>
          <w:rFonts w:ascii="Times New Roman" w:hAnsi="Times New Roman"/>
        </w:rPr>
      </w:pPr>
      <w:r w:rsidRPr="00F2203E">
        <w:rPr>
          <w:rFonts w:ascii="Times New Roman" w:hAnsi="Times New Roman"/>
        </w:rPr>
        <w:t>Про</w:t>
      </w:r>
      <w:r>
        <w:rPr>
          <w:rFonts w:ascii="Times New Roman" w:hAnsi="Times New Roman"/>
        </w:rPr>
        <w:t>шу</w:t>
      </w:r>
      <w:r w:rsidRPr="00F2203E">
        <w:rPr>
          <w:rFonts w:ascii="Times New Roman" w:hAnsi="Times New Roman"/>
        </w:rPr>
        <w:t xml:space="preserve"> исправить ошибку (опечатку) </w:t>
      </w:r>
      <w:proofErr w:type="gramStart"/>
      <w:r w:rsidRPr="00F2203E">
        <w:rPr>
          <w:rFonts w:ascii="Times New Roman" w:hAnsi="Times New Roman"/>
        </w:rPr>
        <w:t>в</w:t>
      </w:r>
      <w:proofErr w:type="gramEnd"/>
      <w:r w:rsidRPr="00F2203E">
        <w:rPr>
          <w:rFonts w:ascii="Times New Roman" w:hAnsi="Times New Roman"/>
        </w:rPr>
        <w:t xml:space="preserve">  </w:t>
      </w:r>
    </w:p>
    <w:p w:rsidR="00F10D99" w:rsidRPr="00F2203E" w:rsidRDefault="00F10D99" w:rsidP="00F10D99">
      <w:pPr>
        <w:pBdr>
          <w:top w:val="single" w:sz="4" w:space="1" w:color="auto"/>
        </w:pBdr>
        <w:ind w:left="4201"/>
        <w:jc w:val="center"/>
        <w:rPr>
          <w:rFonts w:ascii="Times New Roman" w:hAnsi="Times New Roman"/>
        </w:rPr>
      </w:pPr>
      <w:r w:rsidRPr="00F2203E">
        <w:rPr>
          <w:rFonts w:ascii="Times New Roman" w:hAnsi="Times New Roman"/>
        </w:rPr>
        <w:t>(реквизиты документа, заявленного к исправлению)</w:t>
      </w:r>
    </w:p>
    <w:p w:rsidR="00F10D99" w:rsidRPr="00F2203E" w:rsidRDefault="00F10D99" w:rsidP="00F10D99">
      <w:pPr>
        <w:rPr>
          <w:rFonts w:ascii="Times New Roman" w:hAnsi="Times New Roman"/>
        </w:rPr>
      </w:pPr>
      <w:r w:rsidRPr="00F2203E">
        <w:rPr>
          <w:rFonts w:ascii="Times New Roman" w:hAnsi="Times New Roman"/>
        </w:rPr>
        <w:t xml:space="preserve">ошибочно указанную информацию  </w:t>
      </w:r>
    </w:p>
    <w:p w:rsidR="00F10D99" w:rsidRPr="00F2203E" w:rsidRDefault="00F10D99" w:rsidP="00F10D99">
      <w:pPr>
        <w:pBdr>
          <w:top w:val="single" w:sz="4" w:space="1" w:color="auto"/>
        </w:pBdr>
        <w:ind w:left="3737"/>
        <w:rPr>
          <w:rFonts w:ascii="Times New Roman" w:hAnsi="Times New Roman"/>
        </w:rPr>
      </w:pPr>
    </w:p>
    <w:p w:rsidR="00F10D99" w:rsidRPr="00F2203E" w:rsidRDefault="00F10D99" w:rsidP="00F10D99">
      <w:pPr>
        <w:rPr>
          <w:rFonts w:ascii="Times New Roman" w:hAnsi="Times New Roman"/>
        </w:rPr>
      </w:pPr>
      <w:r w:rsidRPr="00F2203E">
        <w:rPr>
          <w:rFonts w:ascii="Times New Roman" w:hAnsi="Times New Roman"/>
        </w:rPr>
        <w:t xml:space="preserve">заменить </w:t>
      </w:r>
      <w:proofErr w:type="gramStart"/>
      <w:r w:rsidRPr="00F2203E">
        <w:rPr>
          <w:rFonts w:ascii="Times New Roman" w:hAnsi="Times New Roman"/>
        </w:rPr>
        <w:t>на</w:t>
      </w:r>
      <w:proofErr w:type="gramEnd"/>
      <w:r w:rsidRPr="00F2203E">
        <w:rPr>
          <w:rFonts w:ascii="Times New Roman" w:hAnsi="Times New Roman"/>
        </w:rPr>
        <w:t xml:space="preserve">  </w:t>
      </w:r>
    </w:p>
    <w:p w:rsidR="00F10D99" w:rsidRPr="00F2203E" w:rsidRDefault="00F10D99" w:rsidP="00F10D99">
      <w:pPr>
        <w:pBdr>
          <w:top w:val="single" w:sz="4" w:space="1" w:color="auto"/>
        </w:pBdr>
        <w:ind w:left="1332"/>
        <w:rPr>
          <w:rFonts w:ascii="Times New Roman" w:hAnsi="Times New Roman"/>
        </w:rPr>
      </w:pPr>
    </w:p>
    <w:p w:rsidR="00F10D99" w:rsidRPr="00F2203E" w:rsidRDefault="00F10D99" w:rsidP="00F10D99">
      <w:pPr>
        <w:rPr>
          <w:rFonts w:ascii="Times New Roman" w:hAnsi="Times New Roman"/>
        </w:rPr>
      </w:pPr>
      <w:r w:rsidRPr="00F2203E">
        <w:rPr>
          <w:rFonts w:ascii="Times New Roman" w:hAnsi="Times New Roman"/>
        </w:rPr>
        <w:t>Основание для исправления ошибки (опечатки):</w:t>
      </w:r>
    </w:p>
    <w:p w:rsidR="00F10D99" w:rsidRPr="00F2203E" w:rsidRDefault="00F10D99" w:rsidP="00F10D99">
      <w:pPr>
        <w:rPr>
          <w:rFonts w:ascii="Times New Roman" w:hAnsi="Times New Roman"/>
        </w:rPr>
      </w:pPr>
    </w:p>
    <w:p w:rsidR="00F10D99" w:rsidRPr="00F2203E" w:rsidRDefault="00F10D99" w:rsidP="00F10D99">
      <w:pPr>
        <w:pBdr>
          <w:top w:val="single" w:sz="4" w:space="1" w:color="auto"/>
        </w:pBdr>
        <w:jc w:val="center"/>
        <w:rPr>
          <w:rFonts w:ascii="Times New Roman" w:hAnsi="Times New Roman"/>
        </w:rPr>
      </w:pPr>
      <w:r w:rsidRPr="00F2203E">
        <w:rPr>
          <w:rFonts w:ascii="Times New Roman" w:hAnsi="Times New Roman"/>
        </w:rPr>
        <w:t>(ссылка на документацию)</w:t>
      </w:r>
    </w:p>
    <w:p w:rsidR="00F10D99" w:rsidRPr="00F2203E" w:rsidRDefault="00F10D99" w:rsidP="00F10D99">
      <w:pPr>
        <w:spacing w:before="720" w:after="120"/>
        <w:rPr>
          <w:rFonts w:ascii="Times New Roman" w:hAnsi="Times New Roman"/>
        </w:rPr>
      </w:pPr>
      <w:r w:rsidRPr="00F2203E">
        <w:rPr>
          <w:rFonts w:ascii="Times New Roman" w:hAnsi="Times New Roman"/>
        </w:rPr>
        <w:t>К заявлению прилагаются следующие документы по описи:</w:t>
      </w:r>
    </w:p>
    <w:p w:rsidR="00F10D99" w:rsidRPr="00F2203E" w:rsidRDefault="00F10D99" w:rsidP="00F10D99">
      <w:pPr>
        <w:rPr>
          <w:rFonts w:ascii="Times New Roman" w:hAnsi="Times New Roman"/>
        </w:rPr>
      </w:pPr>
      <w:r w:rsidRPr="00F2203E">
        <w:rPr>
          <w:rFonts w:ascii="Times New Roman" w:hAnsi="Times New Roman"/>
        </w:rPr>
        <w:t xml:space="preserve">1.  </w:t>
      </w:r>
    </w:p>
    <w:p w:rsidR="00F10D99" w:rsidRPr="00F2203E" w:rsidRDefault="00F10D99" w:rsidP="00F10D99">
      <w:pPr>
        <w:rPr>
          <w:rFonts w:ascii="Times New Roman" w:hAnsi="Times New Roman"/>
        </w:rPr>
      </w:pPr>
      <w:r w:rsidRPr="00F2203E">
        <w:rPr>
          <w:rFonts w:ascii="Times New Roman" w:hAnsi="Times New Roman"/>
        </w:rPr>
        <w:t xml:space="preserve">2.  </w:t>
      </w:r>
    </w:p>
    <w:p w:rsidR="00F10D99" w:rsidRDefault="00F10D99" w:rsidP="00F10D99">
      <w:pPr>
        <w:tabs>
          <w:tab w:val="center" w:pos="5160"/>
          <w:tab w:val="left" w:pos="7560"/>
        </w:tabs>
        <w:jc w:val="both"/>
        <w:rPr>
          <w:rFonts w:ascii="Times New Roman" w:hAnsi="Times New Roman"/>
        </w:rPr>
      </w:pPr>
    </w:p>
    <w:p w:rsidR="00F10D99" w:rsidRDefault="00F10D99" w:rsidP="00F10D99">
      <w:pPr>
        <w:tabs>
          <w:tab w:val="center" w:pos="5160"/>
          <w:tab w:val="left" w:pos="7560"/>
        </w:tabs>
        <w:jc w:val="both"/>
        <w:rPr>
          <w:rFonts w:ascii="Times New Roman" w:hAnsi="Times New Roman"/>
        </w:rPr>
      </w:pPr>
      <w:r>
        <w:rPr>
          <w:rFonts w:ascii="Times New Roman" w:hAnsi="Times New Roman"/>
        </w:rPr>
        <w:t>Должность руководителя организации</w:t>
      </w:r>
      <w:r>
        <w:rPr>
          <w:rFonts w:ascii="Times New Roman" w:hAnsi="Times New Roman"/>
        </w:rPr>
        <w:tab/>
        <w:t xml:space="preserve"> ________ _____________________________</w:t>
      </w:r>
    </w:p>
    <w:p w:rsidR="00F10D99" w:rsidRDefault="00F10D99" w:rsidP="00F10D99">
      <w:pPr>
        <w:tabs>
          <w:tab w:val="center" w:pos="5160"/>
          <w:tab w:val="left" w:pos="7100"/>
        </w:tabs>
        <w:jc w:val="both"/>
        <w:rPr>
          <w:rFonts w:ascii="Times New Roman" w:hAnsi="Times New Roman"/>
        </w:rPr>
      </w:pPr>
      <w:r>
        <w:rPr>
          <w:rFonts w:ascii="Times New Roman" w:hAnsi="Times New Roman"/>
        </w:rPr>
        <w:t xml:space="preserve"> (для юридического лица) (подпись) (расшифровка подписи)</w:t>
      </w:r>
    </w:p>
    <w:p w:rsidR="00F10D99" w:rsidRDefault="00F10D99" w:rsidP="00F10D99">
      <w:pPr>
        <w:tabs>
          <w:tab w:val="center" w:pos="5160"/>
          <w:tab w:val="left" w:pos="7100"/>
        </w:tabs>
        <w:jc w:val="both"/>
        <w:rPr>
          <w:rFonts w:ascii="Times New Roman" w:hAnsi="Times New Roman"/>
        </w:rPr>
      </w:pPr>
    </w:p>
    <w:p w:rsidR="00F10D99" w:rsidRDefault="00F10D99" w:rsidP="00F10D99">
      <w:pPr>
        <w:tabs>
          <w:tab w:val="center" w:pos="5160"/>
          <w:tab w:val="left" w:pos="7100"/>
        </w:tabs>
        <w:jc w:val="both"/>
        <w:rPr>
          <w:rFonts w:ascii="Times New Roman" w:hAnsi="Times New Roman"/>
        </w:rPr>
      </w:pPr>
    </w:p>
    <w:p w:rsidR="00F10D99" w:rsidRDefault="00F10D99" w:rsidP="00F10D99">
      <w:pPr>
        <w:jc w:val="both"/>
        <w:rPr>
          <w:rFonts w:ascii="Times New Roman" w:hAnsi="Times New Roman"/>
        </w:rPr>
      </w:pPr>
      <w:r>
        <w:rPr>
          <w:rFonts w:ascii="Times New Roman" w:hAnsi="Times New Roman"/>
        </w:rPr>
        <w:t>Исполнитель:</w:t>
      </w:r>
    </w:p>
    <w:p w:rsidR="00F10D99" w:rsidRDefault="00F10D99" w:rsidP="00F10D99">
      <w:pPr>
        <w:jc w:val="both"/>
        <w:rPr>
          <w:rFonts w:ascii="Times New Roman" w:hAnsi="Times New Roman"/>
          <w:sz w:val="28"/>
          <w:szCs w:val="28"/>
        </w:rPr>
      </w:pPr>
      <w:r>
        <w:rPr>
          <w:rFonts w:ascii="Times New Roman" w:hAnsi="Times New Roman"/>
        </w:rPr>
        <w:t>Телефон:</w:t>
      </w:r>
    </w:p>
    <w:p w:rsidR="002165FA" w:rsidRPr="00F10D99" w:rsidRDefault="002165FA" w:rsidP="00F10D99">
      <w:pPr>
        <w:widowControl/>
        <w:tabs>
          <w:tab w:val="left" w:pos="969"/>
          <w:tab w:val="left" w:pos="1083"/>
        </w:tabs>
        <w:ind w:firstLine="709"/>
        <w:jc w:val="both"/>
        <w:rPr>
          <w:rFonts w:ascii="Times New Roman" w:hAnsi="Times New Roman" w:cs="Times New Roman"/>
          <w:sz w:val="26"/>
          <w:szCs w:val="26"/>
        </w:rPr>
      </w:pPr>
    </w:p>
    <w:sectPr w:rsidR="002165FA" w:rsidRPr="00F10D99" w:rsidSect="00F10D9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A8" w:rsidRDefault="000076A8" w:rsidP="00011C24">
      <w:r>
        <w:separator/>
      </w:r>
    </w:p>
  </w:endnote>
  <w:endnote w:type="continuationSeparator" w:id="0">
    <w:p w:rsidR="000076A8" w:rsidRDefault="000076A8" w:rsidP="0001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A8" w:rsidRDefault="000076A8" w:rsidP="00011C24">
      <w:r>
        <w:separator/>
      </w:r>
    </w:p>
  </w:footnote>
  <w:footnote w:type="continuationSeparator" w:id="0">
    <w:p w:rsidR="000076A8" w:rsidRDefault="000076A8" w:rsidP="00011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5D"/>
    <w:rsid w:val="000076A8"/>
    <w:rsid w:val="00011C24"/>
    <w:rsid w:val="00015996"/>
    <w:rsid w:val="0002145E"/>
    <w:rsid w:val="0002563D"/>
    <w:rsid w:val="000E2137"/>
    <w:rsid w:val="00125337"/>
    <w:rsid w:val="001406C9"/>
    <w:rsid w:val="00167E6E"/>
    <w:rsid w:val="00195953"/>
    <w:rsid w:val="001E5474"/>
    <w:rsid w:val="001F2AFC"/>
    <w:rsid w:val="001F4562"/>
    <w:rsid w:val="00200DD2"/>
    <w:rsid w:val="00211FD3"/>
    <w:rsid w:val="002165FA"/>
    <w:rsid w:val="00236C17"/>
    <w:rsid w:val="00240A06"/>
    <w:rsid w:val="002539C4"/>
    <w:rsid w:val="002604AB"/>
    <w:rsid w:val="00260922"/>
    <w:rsid w:val="00263477"/>
    <w:rsid w:val="0026620D"/>
    <w:rsid w:val="002B4505"/>
    <w:rsid w:val="002B6A80"/>
    <w:rsid w:val="002E400D"/>
    <w:rsid w:val="002F386A"/>
    <w:rsid w:val="003174F3"/>
    <w:rsid w:val="00353DB7"/>
    <w:rsid w:val="00395B43"/>
    <w:rsid w:val="003A117C"/>
    <w:rsid w:val="003A646B"/>
    <w:rsid w:val="003B2D6C"/>
    <w:rsid w:val="003D54BC"/>
    <w:rsid w:val="003F5A54"/>
    <w:rsid w:val="004253C9"/>
    <w:rsid w:val="00425B69"/>
    <w:rsid w:val="004426A9"/>
    <w:rsid w:val="00451B52"/>
    <w:rsid w:val="004919FA"/>
    <w:rsid w:val="00495600"/>
    <w:rsid w:val="004D5CD9"/>
    <w:rsid w:val="004E14B6"/>
    <w:rsid w:val="004E1CA7"/>
    <w:rsid w:val="0050047F"/>
    <w:rsid w:val="0050495A"/>
    <w:rsid w:val="00505A5E"/>
    <w:rsid w:val="005737F5"/>
    <w:rsid w:val="00584EC8"/>
    <w:rsid w:val="005A1BE6"/>
    <w:rsid w:val="005A56EC"/>
    <w:rsid w:val="005B1837"/>
    <w:rsid w:val="005E7A45"/>
    <w:rsid w:val="005E7D44"/>
    <w:rsid w:val="0060130C"/>
    <w:rsid w:val="006469C0"/>
    <w:rsid w:val="0068152D"/>
    <w:rsid w:val="00681D95"/>
    <w:rsid w:val="006B0C2E"/>
    <w:rsid w:val="006C6514"/>
    <w:rsid w:val="00712EE5"/>
    <w:rsid w:val="00734F6A"/>
    <w:rsid w:val="00776ABE"/>
    <w:rsid w:val="00785AA7"/>
    <w:rsid w:val="007D4F41"/>
    <w:rsid w:val="008018E1"/>
    <w:rsid w:val="00806028"/>
    <w:rsid w:val="0081306E"/>
    <w:rsid w:val="008133FD"/>
    <w:rsid w:val="0082249E"/>
    <w:rsid w:val="008303B8"/>
    <w:rsid w:val="00831775"/>
    <w:rsid w:val="00851865"/>
    <w:rsid w:val="0086206F"/>
    <w:rsid w:val="0088267D"/>
    <w:rsid w:val="00883436"/>
    <w:rsid w:val="008844F3"/>
    <w:rsid w:val="008A7429"/>
    <w:rsid w:val="008B4ADA"/>
    <w:rsid w:val="008D36E7"/>
    <w:rsid w:val="008D4D1F"/>
    <w:rsid w:val="00926B6B"/>
    <w:rsid w:val="00931F40"/>
    <w:rsid w:val="00965DE2"/>
    <w:rsid w:val="009737D7"/>
    <w:rsid w:val="0098288C"/>
    <w:rsid w:val="00994D6E"/>
    <w:rsid w:val="009A5428"/>
    <w:rsid w:val="009B671E"/>
    <w:rsid w:val="009C045D"/>
    <w:rsid w:val="009E3966"/>
    <w:rsid w:val="009F3219"/>
    <w:rsid w:val="009F7141"/>
    <w:rsid w:val="00A065A9"/>
    <w:rsid w:val="00A76DF7"/>
    <w:rsid w:val="00A863BE"/>
    <w:rsid w:val="00A86B1C"/>
    <w:rsid w:val="00AC5104"/>
    <w:rsid w:val="00AD34C9"/>
    <w:rsid w:val="00AE3FCF"/>
    <w:rsid w:val="00AE59B1"/>
    <w:rsid w:val="00AE7183"/>
    <w:rsid w:val="00B104A8"/>
    <w:rsid w:val="00B42F69"/>
    <w:rsid w:val="00B72855"/>
    <w:rsid w:val="00BB2D5D"/>
    <w:rsid w:val="00BB536E"/>
    <w:rsid w:val="00BE0A80"/>
    <w:rsid w:val="00BF29CF"/>
    <w:rsid w:val="00C006FF"/>
    <w:rsid w:val="00C14801"/>
    <w:rsid w:val="00C46354"/>
    <w:rsid w:val="00C5599B"/>
    <w:rsid w:val="00C815C4"/>
    <w:rsid w:val="00CB0057"/>
    <w:rsid w:val="00CE0D89"/>
    <w:rsid w:val="00CE3010"/>
    <w:rsid w:val="00CE347A"/>
    <w:rsid w:val="00D15FAE"/>
    <w:rsid w:val="00D54C27"/>
    <w:rsid w:val="00D551FF"/>
    <w:rsid w:val="00D923BF"/>
    <w:rsid w:val="00DF6B29"/>
    <w:rsid w:val="00DF704B"/>
    <w:rsid w:val="00E51DBE"/>
    <w:rsid w:val="00E715AA"/>
    <w:rsid w:val="00EA193B"/>
    <w:rsid w:val="00EA3164"/>
    <w:rsid w:val="00EA67FF"/>
    <w:rsid w:val="00EC36BC"/>
    <w:rsid w:val="00EE2484"/>
    <w:rsid w:val="00EF1D09"/>
    <w:rsid w:val="00EF4EE2"/>
    <w:rsid w:val="00F10D99"/>
    <w:rsid w:val="00F74E36"/>
    <w:rsid w:val="00F76411"/>
    <w:rsid w:val="00FC47A3"/>
    <w:rsid w:val="00FC763E"/>
    <w:rsid w:val="00FD41A6"/>
    <w:rsid w:val="00FD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E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06E"/>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1C24"/>
    <w:pPr>
      <w:tabs>
        <w:tab w:val="center" w:pos="4677"/>
        <w:tab w:val="right" w:pos="9355"/>
      </w:tabs>
    </w:pPr>
  </w:style>
  <w:style w:type="character" w:customStyle="1" w:styleId="a5">
    <w:name w:val="Верхний колонтитул Знак"/>
    <w:basedOn w:val="a0"/>
    <w:link w:val="a4"/>
    <w:uiPriority w:val="99"/>
    <w:rsid w:val="00011C24"/>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011C24"/>
    <w:pPr>
      <w:tabs>
        <w:tab w:val="center" w:pos="4677"/>
        <w:tab w:val="right" w:pos="9355"/>
      </w:tabs>
    </w:pPr>
  </w:style>
  <w:style w:type="character" w:customStyle="1" w:styleId="a7">
    <w:name w:val="Нижний колонтитул Знак"/>
    <w:basedOn w:val="a0"/>
    <w:link w:val="a6"/>
    <w:uiPriority w:val="99"/>
    <w:rsid w:val="00011C24"/>
    <w:rPr>
      <w:rFonts w:ascii="Courier New" w:eastAsia="Courier New" w:hAnsi="Courier New" w:cs="Courier New"/>
      <w:color w:val="000000"/>
      <w:sz w:val="24"/>
      <w:szCs w:val="24"/>
      <w:lang w:eastAsia="ru-RU"/>
    </w:rPr>
  </w:style>
  <w:style w:type="character" w:customStyle="1" w:styleId="ConsPlusNormal">
    <w:name w:val="ConsPlusNormal Знак"/>
    <w:link w:val="ConsPlusNormal0"/>
    <w:locked/>
    <w:rsid w:val="00F10D99"/>
    <w:rPr>
      <w:rFonts w:ascii="Arial" w:eastAsia="Times New Roman" w:hAnsi="Arial" w:cs="Times New Roman"/>
      <w:sz w:val="18"/>
      <w:szCs w:val="18"/>
      <w:lang w:eastAsia="ru-RU"/>
    </w:rPr>
  </w:style>
  <w:style w:type="paragraph" w:customStyle="1" w:styleId="ConsPlusNormal0">
    <w:name w:val="ConsPlusNormal"/>
    <w:link w:val="ConsPlusNormal"/>
    <w:rsid w:val="00F10D99"/>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rsid w:val="00F10D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8">
    <w:name w:val="Strong"/>
    <w:basedOn w:val="a0"/>
    <w:qFormat/>
    <w:rsid w:val="00F10D99"/>
    <w:rPr>
      <w:b/>
      <w:bCs/>
    </w:rPr>
  </w:style>
  <w:style w:type="character" w:styleId="a9">
    <w:name w:val="Hyperlink"/>
    <w:basedOn w:val="a0"/>
    <w:uiPriority w:val="99"/>
    <w:unhideWhenUsed/>
    <w:rsid w:val="00F10D99"/>
    <w:rPr>
      <w:color w:val="0000FF"/>
      <w:u w:val="single"/>
    </w:rPr>
  </w:style>
  <w:style w:type="paragraph" w:styleId="aa">
    <w:name w:val="List Paragraph"/>
    <w:basedOn w:val="a"/>
    <w:uiPriority w:val="99"/>
    <w:qFormat/>
    <w:rsid w:val="00F10D99"/>
    <w:pPr>
      <w:widowControl/>
      <w:ind w:left="720"/>
      <w:contextualSpacing/>
    </w:pPr>
    <w:rPr>
      <w:rFonts w:ascii="Times New Roman" w:eastAsia="Times New Roman" w:hAnsi="Times New Roman" w:cs="Times New Roman"/>
      <w:color w:val="auto"/>
      <w:sz w:val="20"/>
      <w:szCs w:val="20"/>
    </w:rPr>
  </w:style>
  <w:style w:type="paragraph" w:customStyle="1" w:styleId="ConsPlusNonformat">
    <w:name w:val="ConsPlusNonformat"/>
    <w:uiPriority w:val="99"/>
    <w:rsid w:val="00F10D9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F10D99"/>
    <w:pPr>
      <w:widowControl/>
      <w:spacing w:line="240" w:lineRule="atLeast"/>
      <w:ind w:left="5398"/>
    </w:pPr>
    <w:rPr>
      <w:rFonts w:ascii="Times New Roman" w:eastAsia="Times New Roman" w:hAnsi="Times New Roman" w:cs="Times New Roman"/>
      <w:color w:val="auto"/>
      <w:sz w:val="16"/>
      <w:szCs w:val="16"/>
    </w:rPr>
  </w:style>
  <w:style w:type="paragraph" w:customStyle="1" w:styleId="ConsPlusNonformat1">
    <w:name w:val="ConsPlusNonformat1"/>
    <w:next w:val="a"/>
    <w:uiPriority w:val="99"/>
    <w:rsid w:val="00F10D99"/>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F10D9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F10D99"/>
  </w:style>
  <w:style w:type="paragraph" w:customStyle="1" w:styleId="Style2">
    <w:name w:val="Style2"/>
    <w:basedOn w:val="a"/>
    <w:uiPriority w:val="99"/>
    <w:rsid w:val="00F10D99"/>
    <w:pPr>
      <w:autoSpaceDE w:val="0"/>
      <w:autoSpaceDN w:val="0"/>
      <w:adjustRightInd w:val="0"/>
      <w:spacing w:line="300" w:lineRule="exact"/>
      <w:jc w:val="center"/>
    </w:pPr>
    <w:rPr>
      <w:rFonts w:ascii="Times New Roman" w:eastAsia="Times New Roman" w:hAnsi="Times New Roman" w:cs="Times New Roman"/>
      <w:color w:val="auto"/>
    </w:rPr>
  </w:style>
  <w:style w:type="paragraph" w:styleId="ab">
    <w:name w:val="Normal (Web)"/>
    <w:basedOn w:val="a"/>
    <w:uiPriority w:val="99"/>
    <w:unhideWhenUsed/>
    <w:rsid w:val="00F10D99"/>
    <w:pPr>
      <w:widowControl/>
      <w:spacing w:before="100" w:beforeAutospacing="1" w:after="100" w:afterAutospacing="1"/>
    </w:pPr>
    <w:rPr>
      <w:rFonts w:ascii="Times New Roman" w:eastAsia="Times New Roman" w:hAnsi="Times New Roman" w:cs="Times New Roman"/>
      <w:color w:val="auto"/>
    </w:rPr>
  </w:style>
  <w:style w:type="paragraph" w:styleId="ac">
    <w:name w:val="Balloon Text"/>
    <w:basedOn w:val="a"/>
    <w:link w:val="ad"/>
    <w:uiPriority w:val="99"/>
    <w:semiHidden/>
    <w:unhideWhenUsed/>
    <w:rsid w:val="006469C0"/>
    <w:rPr>
      <w:rFonts w:ascii="Tahoma" w:hAnsi="Tahoma" w:cs="Tahoma"/>
      <w:sz w:val="16"/>
      <w:szCs w:val="16"/>
    </w:rPr>
  </w:style>
  <w:style w:type="character" w:customStyle="1" w:styleId="ad">
    <w:name w:val="Текст выноски Знак"/>
    <w:basedOn w:val="a0"/>
    <w:link w:val="ac"/>
    <w:uiPriority w:val="99"/>
    <w:semiHidden/>
    <w:rsid w:val="006469C0"/>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E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06E"/>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1C24"/>
    <w:pPr>
      <w:tabs>
        <w:tab w:val="center" w:pos="4677"/>
        <w:tab w:val="right" w:pos="9355"/>
      </w:tabs>
    </w:pPr>
  </w:style>
  <w:style w:type="character" w:customStyle="1" w:styleId="a5">
    <w:name w:val="Верхний колонтитул Знак"/>
    <w:basedOn w:val="a0"/>
    <w:link w:val="a4"/>
    <w:uiPriority w:val="99"/>
    <w:rsid w:val="00011C24"/>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011C24"/>
    <w:pPr>
      <w:tabs>
        <w:tab w:val="center" w:pos="4677"/>
        <w:tab w:val="right" w:pos="9355"/>
      </w:tabs>
    </w:pPr>
  </w:style>
  <w:style w:type="character" w:customStyle="1" w:styleId="a7">
    <w:name w:val="Нижний колонтитул Знак"/>
    <w:basedOn w:val="a0"/>
    <w:link w:val="a6"/>
    <w:uiPriority w:val="99"/>
    <w:rsid w:val="00011C24"/>
    <w:rPr>
      <w:rFonts w:ascii="Courier New" w:eastAsia="Courier New" w:hAnsi="Courier New" w:cs="Courier New"/>
      <w:color w:val="000000"/>
      <w:sz w:val="24"/>
      <w:szCs w:val="24"/>
      <w:lang w:eastAsia="ru-RU"/>
    </w:rPr>
  </w:style>
  <w:style w:type="character" w:customStyle="1" w:styleId="ConsPlusNormal">
    <w:name w:val="ConsPlusNormal Знак"/>
    <w:link w:val="ConsPlusNormal0"/>
    <w:locked/>
    <w:rsid w:val="00F10D99"/>
    <w:rPr>
      <w:rFonts w:ascii="Arial" w:eastAsia="Times New Roman" w:hAnsi="Arial" w:cs="Times New Roman"/>
      <w:sz w:val="18"/>
      <w:szCs w:val="18"/>
      <w:lang w:eastAsia="ru-RU"/>
    </w:rPr>
  </w:style>
  <w:style w:type="paragraph" w:customStyle="1" w:styleId="ConsPlusNormal0">
    <w:name w:val="ConsPlusNormal"/>
    <w:link w:val="ConsPlusNormal"/>
    <w:rsid w:val="00F10D99"/>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rsid w:val="00F10D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8">
    <w:name w:val="Strong"/>
    <w:basedOn w:val="a0"/>
    <w:qFormat/>
    <w:rsid w:val="00F10D99"/>
    <w:rPr>
      <w:b/>
      <w:bCs/>
    </w:rPr>
  </w:style>
  <w:style w:type="character" w:styleId="a9">
    <w:name w:val="Hyperlink"/>
    <w:basedOn w:val="a0"/>
    <w:uiPriority w:val="99"/>
    <w:unhideWhenUsed/>
    <w:rsid w:val="00F10D99"/>
    <w:rPr>
      <w:color w:val="0000FF"/>
      <w:u w:val="single"/>
    </w:rPr>
  </w:style>
  <w:style w:type="paragraph" w:styleId="aa">
    <w:name w:val="List Paragraph"/>
    <w:basedOn w:val="a"/>
    <w:uiPriority w:val="99"/>
    <w:qFormat/>
    <w:rsid w:val="00F10D99"/>
    <w:pPr>
      <w:widowControl/>
      <w:ind w:left="720"/>
      <w:contextualSpacing/>
    </w:pPr>
    <w:rPr>
      <w:rFonts w:ascii="Times New Roman" w:eastAsia="Times New Roman" w:hAnsi="Times New Roman" w:cs="Times New Roman"/>
      <w:color w:val="auto"/>
      <w:sz w:val="20"/>
      <w:szCs w:val="20"/>
    </w:rPr>
  </w:style>
  <w:style w:type="paragraph" w:customStyle="1" w:styleId="ConsPlusNonformat">
    <w:name w:val="ConsPlusNonformat"/>
    <w:uiPriority w:val="99"/>
    <w:rsid w:val="00F10D9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F10D99"/>
    <w:pPr>
      <w:widowControl/>
      <w:spacing w:line="240" w:lineRule="atLeast"/>
      <w:ind w:left="5398"/>
    </w:pPr>
    <w:rPr>
      <w:rFonts w:ascii="Times New Roman" w:eastAsia="Times New Roman" w:hAnsi="Times New Roman" w:cs="Times New Roman"/>
      <w:color w:val="auto"/>
      <w:sz w:val="16"/>
      <w:szCs w:val="16"/>
    </w:rPr>
  </w:style>
  <w:style w:type="paragraph" w:customStyle="1" w:styleId="ConsPlusNonformat1">
    <w:name w:val="ConsPlusNonformat1"/>
    <w:next w:val="a"/>
    <w:uiPriority w:val="99"/>
    <w:rsid w:val="00F10D99"/>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F10D9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F10D99"/>
  </w:style>
  <w:style w:type="paragraph" w:customStyle="1" w:styleId="Style2">
    <w:name w:val="Style2"/>
    <w:basedOn w:val="a"/>
    <w:uiPriority w:val="99"/>
    <w:rsid w:val="00F10D99"/>
    <w:pPr>
      <w:autoSpaceDE w:val="0"/>
      <w:autoSpaceDN w:val="0"/>
      <w:adjustRightInd w:val="0"/>
      <w:spacing w:line="300" w:lineRule="exact"/>
      <w:jc w:val="center"/>
    </w:pPr>
    <w:rPr>
      <w:rFonts w:ascii="Times New Roman" w:eastAsia="Times New Roman" w:hAnsi="Times New Roman" w:cs="Times New Roman"/>
      <w:color w:val="auto"/>
    </w:rPr>
  </w:style>
  <w:style w:type="paragraph" w:styleId="ab">
    <w:name w:val="Normal (Web)"/>
    <w:basedOn w:val="a"/>
    <w:uiPriority w:val="99"/>
    <w:unhideWhenUsed/>
    <w:rsid w:val="00F10D99"/>
    <w:pPr>
      <w:widowControl/>
      <w:spacing w:before="100" w:beforeAutospacing="1" w:after="100" w:afterAutospacing="1"/>
    </w:pPr>
    <w:rPr>
      <w:rFonts w:ascii="Times New Roman" w:eastAsia="Times New Roman" w:hAnsi="Times New Roman" w:cs="Times New Roman"/>
      <w:color w:val="auto"/>
    </w:rPr>
  </w:style>
  <w:style w:type="paragraph" w:styleId="ac">
    <w:name w:val="Balloon Text"/>
    <w:basedOn w:val="a"/>
    <w:link w:val="ad"/>
    <w:uiPriority w:val="99"/>
    <w:semiHidden/>
    <w:unhideWhenUsed/>
    <w:rsid w:val="006469C0"/>
    <w:rPr>
      <w:rFonts w:ascii="Tahoma" w:hAnsi="Tahoma" w:cs="Tahoma"/>
      <w:sz w:val="16"/>
      <w:szCs w:val="16"/>
    </w:rPr>
  </w:style>
  <w:style w:type="character" w:customStyle="1" w:styleId="ad">
    <w:name w:val="Текст выноски Знак"/>
    <w:basedOn w:val="a0"/>
    <w:link w:val="ac"/>
    <w:uiPriority w:val="99"/>
    <w:semiHidden/>
    <w:rsid w:val="006469C0"/>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5527">
      <w:bodyDiv w:val="1"/>
      <w:marLeft w:val="0"/>
      <w:marRight w:val="0"/>
      <w:marTop w:val="0"/>
      <w:marBottom w:val="0"/>
      <w:divBdr>
        <w:top w:val="none" w:sz="0" w:space="0" w:color="auto"/>
        <w:left w:val="none" w:sz="0" w:space="0" w:color="auto"/>
        <w:bottom w:val="none" w:sz="0" w:space="0" w:color="auto"/>
        <w:right w:val="none" w:sz="0" w:space="0" w:color="auto"/>
      </w:divBdr>
    </w:div>
    <w:div w:id="15753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B904B067E0232204EF57DCB1B9E920C1612DF836F95FFC2707F6A37NEc8J" TargetMode="External"/><Relationship Id="rId13" Type="http://schemas.openxmlformats.org/officeDocument/2006/relationships/hyperlink" Target="http://umfc42.ru/" TargetMode="External"/><Relationship Id="rId18" Type="http://schemas.openxmlformats.org/officeDocument/2006/relationships/hyperlink" Target="consultantplus://offline/ref=269C9E85F3919E4362FE35BE4F75B749E9F916A15D9D84E29E480EE9253CEAFEF84292DE926C1C02DA3E32321E1436EDF172689A476370C2TA51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dmin\Desktop\&#1077;&#1087;&#1075;&#1091;\1&#1075;&#1087;&#1079;&#1091;.docx" TargetMode="External"/><Relationship Id="rId17" Type="http://schemas.openxmlformats.org/officeDocument/2006/relationships/hyperlink" Target="consultantplus://offline/ref=269C9E85F3919E4362FE35BE4F75B749E9F916A15D9D84E29E480EE9253CEAFEF84292DD9B6C14538F71336E594125EEF6726A9D5BT651J" TargetMode="External"/><Relationship Id="rId2" Type="http://schemas.openxmlformats.org/officeDocument/2006/relationships/styles" Target="styles.xml"/><Relationship Id="rId16" Type="http://schemas.openxmlformats.org/officeDocument/2006/relationships/hyperlink" Target="consultantplus://offline/ref=427FA0631EE1A368C883FD5AB50BF4340D5E9EB34D745C10B555CE66BCCC2BE14D9D9966D20DEAE6aAyB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2B904B067E0232204EF57DCB1B9E920C1B18D9826295FFC2707F6A37NEc8J" TargetMode="External"/><Relationship Id="rId5" Type="http://schemas.openxmlformats.org/officeDocument/2006/relationships/webSettings" Target="webSettings.xml"/><Relationship Id="rId15" Type="http://schemas.openxmlformats.org/officeDocument/2006/relationships/hyperlink" Target="consultantplus://offline/ref=269C9E85F3919E4362FE35BE4F75B749E9F916A15D9D84E29E480EE9253CEAFEF84292DB91674B569A606B605A5F3BE9EF6E689FT559J" TargetMode="External"/><Relationship Id="rId10" Type="http://schemas.openxmlformats.org/officeDocument/2006/relationships/hyperlink" Target="consultantplus://offline/ref=EE2B904B067E0232204EF57DCB1B9E920C1916DB816D95FFC2707F6A37E827C514B7FD3321N5cCJ" TargetMode="External"/><Relationship Id="rId19" Type="http://schemas.openxmlformats.org/officeDocument/2006/relationships/hyperlink" Target="consultantplus://offline/ref=755F161EBA7427496FB7B0C276F255071A6993AFA085CCBD92214C2AE790228F8F08747D058A73AD93F122B36542C8F23233869DFF85MAe4E" TargetMode="External"/><Relationship Id="rId4" Type="http://schemas.openxmlformats.org/officeDocument/2006/relationships/settings" Target="setting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http://www.mgis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32</Pages>
  <Words>13714</Words>
  <Characters>78171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Arh-2</cp:lastModifiedBy>
  <cp:revision>9</cp:revision>
  <cp:lastPrinted>2021-02-10T02:39:00Z</cp:lastPrinted>
  <dcterms:created xsi:type="dcterms:W3CDTF">2020-12-11T04:53:00Z</dcterms:created>
  <dcterms:modified xsi:type="dcterms:W3CDTF">2021-02-11T06:22:00Z</dcterms:modified>
</cp:coreProperties>
</file>