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BEC" w:rsidRPr="00B72855" w:rsidRDefault="00440BEC" w:rsidP="00440BEC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РОССИЙСКАЯ ФЕДЕРАЦИЯ</w:t>
      </w:r>
    </w:p>
    <w:p w:rsidR="00440BEC" w:rsidRPr="00B72855" w:rsidRDefault="00440BEC" w:rsidP="00440BEC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Кемеровская область</w:t>
      </w:r>
      <w:r>
        <w:rPr>
          <w:rFonts w:ascii="Arial" w:eastAsia="Times New Roman" w:hAnsi="Arial" w:cs="Arial"/>
          <w:sz w:val="28"/>
          <w:szCs w:val="28"/>
        </w:rPr>
        <w:t xml:space="preserve"> - Кузбасс</w:t>
      </w:r>
    </w:p>
    <w:p w:rsidR="00440BEC" w:rsidRDefault="00440BEC" w:rsidP="00440BEC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proofErr w:type="spellStart"/>
      <w:r>
        <w:rPr>
          <w:rFonts w:ascii="Arial" w:eastAsia="Times New Roman" w:hAnsi="Arial" w:cs="Arial"/>
          <w:sz w:val="28"/>
          <w:szCs w:val="28"/>
        </w:rPr>
        <w:t>Юргинский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муниципальный округ</w:t>
      </w:r>
    </w:p>
    <w:p w:rsidR="00440BEC" w:rsidRDefault="00440BEC" w:rsidP="00440BEC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440BEC" w:rsidRDefault="00440BEC" w:rsidP="00440BE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</w:rPr>
      </w:pPr>
      <w:proofErr w:type="gramStart"/>
      <w:r>
        <w:rPr>
          <w:rFonts w:ascii="Arial" w:eastAsia="Times New Roman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eastAsia="Times New Roman" w:hAnsi="Arial" w:cs="Arial"/>
          <w:b/>
          <w:bCs/>
          <w:sz w:val="32"/>
          <w:szCs w:val="32"/>
        </w:rPr>
        <w:t xml:space="preserve"> О С Т А Н О В Л Е Н И Е</w:t>
      </w:r>
    </w:p>
    <w:p w:rsidR="00440BEC" w:rsidRDefault="00440BEC" w:rsidP="00440BEC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p w:rsidR="00440BEC" w:rsidRDefault="00440BEC" w:rsidP="00440BE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>администрации</w:t>
      </w:r>
      <w:r>
        <w:rPr>
          <w:rFonts w:ascii="Arial" w:eastAsia="Times New Roman" w:hAnsi="Arial" w:cs="Arial"/>
          <w:sz w:val="28"/>
          <w:szCs w:val="28"/>
        </w:rPr>
        <w:t xml:space="preserve"> Юргинского муниципального округа</w:t>
      </w:r>
    </w:p>
    <w:p w:rsidR="00440BEC" w:rsidRDefault="00440BEC" w:rsidP="00440BEC">
      <w:pPr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40BEC" w:rsidTr="006328A5">
        <w:trPr>
          <w:trHeight w:val="328"/>
          <w:jc w:val="center"/>
        </w:trPr>
        <w:tc>
          <w:tcPr>
            <w:tcW w:w="784" w:type="dxa"/>
            <w:hideMark/>
          </w:tcPr>
          <w:p w:rsidR="00440BEC" w:rsidRDefault="00440BEC" w:rsidP="00440BEC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40BEC" w:rsidRDefault="00EE3C67" w:rsidP="0044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1" w:type="dxa"/>
            <w:hideMark/>
          </w:tcPr>
          <w:p w:rsidR="00440BEC" w:rsidRDefault="00440BEC" w:rsidP="0044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40BEC" w:rsidRDefault="00EE3C67" w:rsidP="0044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440BEC" w:rsidRDefault="00440BEC" w:rsidP="00440BEC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40BEC" w:rsidRDefault="00EE3C67" w:rsidP="00440BEC">
            <w:pPr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440BEC" w:rsidRDefault="00440BEC" w:rsidP="0044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440BEC" w:rsidRDefault="00440BEC" w:rsidP="0044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40BEC" w:rsidRDefault="00440BEC" w:rsidP="0044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40BEC" w:rsidRDefault="00EE3C67" w:rsidP="00440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37-МНА</w:t>
            </w:r>
          </w:p>
        </w:tc>
      </w:tr>
    </w:tbl>
    <w:p w:rsidR="0053499A" w:rsidRPr="0053499A" w:rsidRDefault="0053499A" w:rsidP="00440BE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499A" w:rsidRPr="00440BEC" w:rsidRDefault="0053499A" w:rsidP="005349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0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постановление администрации Юргинского муниципального округа от 2</w:t>
      </w:r>
      <w:r w:rsidR="00BC492F" w:rsidRPr="00440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440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.10.2021 №147-МНА «Развитие молодёжной </w:t>
      </w:r>
      <w:r w:rsidR="00440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Pr="00440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политики и спорта Юргинского муниципального округа» на 2022 год и на</w:t>
      </w:r>
      <w:r w:rsidR="00440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440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плановый период 2023 и 2024 годов</w:t>
      </w:r>
    </w:p>
    <w:p w:rsidR="0053499A" w:rsidRPr="00440BEC" w:rsidRDefault="0053499A" w:rsidP="005349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499A" w:rsidRPr="00440BEC" w:rsidRDefault="0053499A" w:rsidP="00440BEC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Уставом Юргинского муниципального округа, на основании постановления администрации Юргинского муниципального округа от 22.07.2020 № 22-МНА «Об утверждении Положения о муниципальных программах Юргинского муниципального округа»:</w:t>
      </w:r>
    </w:p>
    <w:p w:rsidR="0053499A" w:rsidRPr="00440BEC" w:rsidRDefault="00440BEC" w:rsidP="0044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</w:t>
      </w:r>
      <w:r w:rsidRPr="00440BE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.</w:t>
      </w:r>
      <w:r w:rsidR="0053499A" w:rsidRPr="0044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 муниципальную программу «Развитие молодёжной политики и спорта Юргинского муниципального округа» на 2022 год и на плановый период 2023 и 2024 годов, утвержденную постановлением администрации Юргинского муниципального округа от 2</w:t>
      </w:r>
      <w:r w:rsidR="00BC492F" w:rsidRPr="00440BE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3499A" w:rsidRPr="00440BEC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.10.2021 №147-МНА, согласно Приложению.</w:t>
      </w:r>
    </w:p>
    <w:p w:rsidR="00490896" w:rsidRPr="00440BEC" w:rsidRDefault="00440BEC" w:rsidP="0044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2.</w:t>
      </w:r>
      <w:r w:rsidRPr="00440BE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.</w:t>
      </w:r>
      <w:r w:rsidR="00490896" w:rsidRPr="00440B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действует на период основного постановления администрации Юргинского муниципального округа от 29.10.2021 №147-МНА «Развитие молодёжной политики и спорта Юргинского муниципального округа» на 2022 год и на плановый период 2023 и 2024 годов.</w:t>
      </w:r>
    </w:p>
    <w:p w:rsidR="0053499A" w:rsidRPr="00440BEC" w:rsidRDefault="00440BEC" w:rsidP="0044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3.</w:t>
      </w:r>
      <w:r w:rsidRPr="00440BE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.</w:t>
      </w:r>
      <w:r w:rsidR="0053499A" w:rsidRPr="00440B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после его опубликования в газете «Юргинские ведомости».</w:t>
      </w:r>
    </w:p>
    <w:p w:rsidR="0053499A" w:rsidRPr="00440BEC" w:rsidRDefault="00440BEC" w:rsidP="0044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4.</w:t>
      </w:r>
      <w:r w:rsidRPr="00440BE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.</w:t>
      </w:r>
      <w:r w:rsidR="0053499A" w:rsidRPr="00440B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в районной газете «Юргинские ведомости» 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53499A" w:rsidRPr="00440BEC" w:rsidRDefault="00440BEC" w:rsidP="0044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5.</w:t>
      </w:r>
      <w:r w:rsidRPr="00440BE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.</w:t>
      </w:r>
      <w:r w:rsidR="0053499A" w:rsidRPr="00440B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настоящего постановления возложить на заместителя главы  по социальным вопросам Юргинского муниципального округа</w:t>
      </w:r>
      <w:r w:rsidR="00EC5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начальника Управления культуры, молодежной политики и спорта</w:t>
      </w:r>
      <w:r w:rsidR="0053499A" w:rsidRPr="00440B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499A" w:rsidRPr="00440BEC" w:rsidRDefault="0053499A" w:rsidP="0053499A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499A" w:rsidRPr="00440BEC" w:rsidRDefault="0053499A" w:rsidP="0053499A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F5189" w:rsidRPr="00EF5189" w:rsidTr="006328A5">
        <w:tc>
          <w:tcPr>
            <w:tcW w:w="6062" w:type="dxa"/>
            <w:hideMark/>
          </w:tcPr>
          <w:p w:rsidR="00440BEC" w:rsidRPr="00EC5633" w:rsidRDefault="00440BEC" w:rsidP="00440BEC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56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Глава Юргинского</w:t>
            </w:r>
          </w:p>
          <w:p w:rsidR="00440BEC" w:rsidRPr="00EC5633" w:rsidRDefault="00440BEC" w:rsidP="00440BEC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56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муниципального округа</w:t>
            </w:r>
          </w:p>
        </w:tc>
        <w:tc>
          <w:tcPr>
            <w:tcW w:w="3544" w:type="dxa"/>
          </w:tcPr>
          <w:p w:rsidR="00440BEC" w:rsidRPr="00EC5633" w:rsidRDefault="00440BEC" w:rsidP="00440BEC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40BEC" w:rsidRPr="00EC5633" w:rsidRDefault="00440BEC" w:rsidP="00440B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56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Д.К. </w:t>
            </w:r>
            <w:proofErr w:type="spellStart"/>
            <w:r w:rsidRPr="00EC56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Дадашов</w:t>
            </w:r>
            <w:proofErr w:type="spellEnd"/>
          </w:p>
        </w:tc>
      </w:tr>
      <w:tr w:rsidR="00440BEC" w:rsidRPr="00B32E13" w:rsidTr="006328A5">
        <w:tc>
          <w:tcPr>
            <w:tcW w:w="6062" w:type="dxa"/>
          </w:tcPr>
          <w:p w:rsidR="00440BEC" w:rsidRPr="00B32E13" w:rsidRDefault="00440BEC" w:rsidP="00440BEC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:rsidR="00440BEC" w:rsidRPr="00B32E13" w:rsidRDefault="00440BEC" w:rsidP="00440BEC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32E1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Согласовано:</w:t>
            </w:r>
          </w:p>
          <w:p w:rsidR="00440BEC" w:rsidRPr="00B32E13" w:rsidRDefault="00440BEC" w:rsidP="00440BEC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32E1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440BEC" w:rsidRPr="00B32E13" w:rsidRDefault="00440BEC" w:rsidP="00440BEC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:rsidR="00440BEC" w:rsidRPr="00B32E13" w:rsidRDefault="00440BEC" w:rsidP="00440B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:rsidR="00440BEC" w:rsidRPr="00B32E13" w:rsidRDefault="00440BEC" w:rsidP="00440BE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32E1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        Н.А. </w:t>
            </w:r>
            <w:proofErr w:type="spellStart"/>
            <w:r w:rsidRPr="00B32E1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Байдракова</w:t>
            </w:r>
            <w:proofErr w:type="spellEnd"/>
          </w:p>
        </w:tc>
      </w:tr>
    </w:tbl>
    <w:p w:rsidR="00440BEC" w:rsidRPr="00B32E13" w:rsidRDefault="00440BEC" w:rsidP="00440BEC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440BEC" w:rsidRPr="00BD585D" w:rsidRDefault="00440BEC" w:rsidP="00440BEC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440BEC" w:rsidRPr="00EF5189" w:rsidRDefault="00440BEC" w:rsidP="00440BEC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40BEC" w:rsidRPr="00EF5189" w:rsidRDefault="00440BEC" w:rsidP="00440BEC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40BEC" w:rsidRDefault="00440BEC" w:rsidP="00440BEC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:rsidR="00440BEC" w:rsidRDefault="00440BEC" w:rsidP="00440BEC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:rsidR="00440BEC" w:rsidRDefault="00440BEC" w:rsidP="00440BEC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:rsidR="00440BEC" w:rsidRPr="00440BEC" w:rsidRDefault="00440BEC" w:rsidP="00440BEC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:rsidR="00440BEC" w:rsidRPr="00440BEC" w:rsidRDefault="00440BEC" w:rsidP="00440BEC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440BEC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440BEC" w:rsidRPr="00440BEC" w:rsidRDefault="00440BEC" w:rsidP="00440BEC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440BEC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440BEC" w:rsidRPr="00440BEC" w:rsidRDefault="00440BEC" w:rsidP="00440BEC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440BEC">
        <w:rPr>
          <w:rFonts w:ascii="Times New Roman" w:eastAsia="Times New Roman" w:hAnsi="Times New Roman" w:cs="Times New Roman"/>
          <w:sz w:val="24"/>
          <w:szCs w:val="24"/>
        </w:rPr>
        <w:t>Юргинского муниципального округа</w:t>
      </w:r>
    </w:p>
    <w:p w:rsidR="00440BEC" w:rsidRPr="00EE3C67" w:rsidRDefault="00440BEC" w:rsidP="00440BEC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40BE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EE3C67" w:rsidRPr="00EE3C67">
        <w:rPr>
          <w:rFonts w:ascii="Times New Roman" w:eastAsia="Times New Roman" w:hAnsi="Times New Roman" w:cs="Times New Roman"/>
          <w:sz w:val="24"/>
          <w:szCs w:val="24"/>
          <w:u w:val="single"/>
        </w:rPr>
        <w:t>12.05.2023</w:t>
      </w:r>
      <w:r w:rsidR="00EE3C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0BEC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EE3C67" w:rsidRPr="00EE3C6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37-МНА</w:t>
      </w:r>
    </w:p>
    <w:p w:rsidR="0053499A" w:rsidRPr="00440BEC" w:rsidRDefault="0053499A" w:rsidP="00440BE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277C" w:rsidRPr="00440BEC" w:rsidRDefault="0053499A" w:rsidP="001B277C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0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в муниципальн</w:t>
      </w:r>
      <w:r w:rsidR="001B277C" w:rsidRPr="00440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ую</w:t>
      </w:r>
      <w:r w:rsidRPr="00440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B277C" w:rsidRPr="00440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программу</w:t>
      </w:r>
      <w:r w:rsidRPr="00440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«Развитие молодёжной политики</w:t>
      </w:r>
    </w:p>
    <w:p w:rsidR="001B277C" w:rsidRPr="00440BEC" w:rsidRDefault="0053499A" w:rsidP="001B277C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0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спорта Юргинского муниципального округа» на 2022 год и</w:t>
      </w:r>
    </w:p>
    <w:p w:rsidR="0053499A" w:rsidRPr="00440BEC" w:rsidRDefault="0053499A" w:rsidP="001B277C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0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плановый период 2023 и 2024 годов</w:t>
      </w:r>
    </w:p>
    <w:p w:rsidR="0053499A" w:rsidRPr="00440BEC" w:rsidRDefault="0053499A" w:rsidP="005349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499A" w:rsidRPr="00440BEC" w:rsidRDefault="0053499A" w:rsidP="005349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муниципальной  программы «Развитие молодёжной политики и спорта Юргинского муниципального округа» на 2022 год и на плановый период 2023 и 2024 годов </w:t>
      </w:r>
      <w:r w:rsidR="00490896" w:rsidRPr="0044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таблице ресурсное обеспечение программы </w:t>
      </w:r>
      <w:r w:rsidRPr="00440B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новой редакции:</w:t>
      </w:r>
    </w:p>
    <w:p w:rsidR="00E64BF8" w:rsidRPr="00440BEC" w:rsidRDefault="00E64BF8" w:rsidP="00E64BF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BF8" w:rsidRPr="000978D8" w:rsidRDefault="00E64BF8" w:rsidP="00E64BF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bookmarkStart w:id="0" w:name="_GoBack"/>
      <w:bookmarkEnd w:id="0"/>
    </w:p>
    <w:tbl>
      <w:tblPr>
        <w:tblW w:w="9160" w:type="dxa"/>
        <w:tblInd w:w="93" w:type="dxa"/>
        <w:tblLook w:val="04A0" w:firstRow="1" w:lastRow="0" w:firstColumn="1" w:lastColumn="0" w:noHBand="0" w:noVBand="1"/>
      </w:tblPr>
      <w:tblGrid>
        <w:gridCol w:w="2860"/>
        <w:gridCol w:w="1620"/>
        <w:gridCol w:w="1560"/>
        <w:gridCol w:w="1560"/>
        <w:gridCol w:w="1560"/>
      </w:tblGrid>
      <w:tr w:rsidR="00E64BF8" w:rsidRPr="00E64BF8" w:rsidTr="00E64BF8">
        <w:trPr>
          <w:trHeight w:val="330"/>
        </w:trPr>
        <w:tc>
          <w:tcPr>
            <w:tcW w:w="44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Ресурсное обеспечение программы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E64BF8" w:rsidRPr="00E64BF8" w:rsidTr="00E64BF8">
        <w:trPr>
          <w:trHeight w:val="315"/>
        </w:trPr>
        <w:tc>
          <w:tcPr>
            <w:tcW w:w="44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0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0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0F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64BF8" w:rsidRPr="00E64BF8" w:rsidTr="00E64BF8">
        <w:trPr>
          <w:trHeight w:val="315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Расчетная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830,6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332,22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332,22</w:t>
            </w:r>
          </w:p>
        </w:tc>
      </w:tr>
      <w:tr w:rsidR="00E64BF8" w:rsidRPr="00E64BF8" w:rsidTr="00E64BF8">
        <w:trPr>
          <w:trHeight w:val="330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(756,6)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(155,62)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(155,62)</w:t>
            </w:r>
          </w:p>
        </w:tc>
      </w:tr>
      <w:tr w:rsidR="00E64BF8" w:rsidRPr="00E64BF8" w:rsidTr="00E64BF8">
        <w:trPr>
          <w:trHeight w:val="315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Расчетная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506,3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222,22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222,22</w:t>
            </w:r>
          </w:p>
        </w:tc>
      </w:tr>
      <w:tr w:rsidR="00E64BF8" w:rsidRPr="00E64BF8" w:rsidTr="00E64BF8">
        <w:trPr>
          <w:trHeight w:val="330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(506,3)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(45,62)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(45,62)</w:t>
            </w:r>
          </w:p>
        </w:tc>
      </w:tr>
      <w:tr w:rsidR="00E64BF8" w:rsidRPr="00E64BF8" w:rsidTr="00E64BF8">
        <w:trPr>
          <w:trHeight w:val="315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Расчетная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E64BF8" w:rsidRPr="00E64BF8" w:rsidTr="00E64BF8">
        <w:trPr>
          <w:trHeight w:val="330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(0)</w:t>
            </w:r>
          </w:p>
        </w:tc>
      </w:tr>
      <w:tr w:rsidR="00E64BF8" w:rsidRPr="00E64BF8" w:rsidTr="00E64BF8">
        <w:trPr>
          <w:trHeight w:val="315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Расчетная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110</w:t>
            </w:r>
          </w:p>
        </w:tc>
      </w:tr>
      <w:tr w:rsidR="00E64BF8" w:rsidRPr="00E64BF8" w:rsidTr="00E64BF8">
        <w:trPr>
          <w:trHeight w:val="330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(110)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(110)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(110)</w:t>
            </w:r>
          </w:p>
        </w:tc>
      </w:tr>
      <w:tr w:rsidR="00E64BF8" w:rsidRPr="00E64BF8" w:rsidTr="00E64BF8">
        <w:trPr>
          <w:trHeight w:val="315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Расчетная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214,3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</w:tr>
      <w:tr w:rsidR="00E64BF8" w:rsidRPr="00E64BF8" w:rsidTr="00E64BF8">
        <w:trPr>
          <w:trHeight w:val="330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(140,3)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560C1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(0)</w:t>
            </w:r>
            <w:r w:rsidR="00113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64BF8" w:rsidRPr="000978D8" w:rsidRDefault="00560C1F" w:rsidP="0053499A">
      <w:pPr>
        <w:widowControl w:val="0"/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»</w:t>
      </w:r>
    </w:p>
    <w:p w:rsidR="001132CF" w:rsidRPr="001132CF" w:rsidRDefault="001132CF" w:rsidP="001132CF">
      <w:pPr>
        <w:pStyle w:val="a6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133"/>
      <w:bookmarkEnd w:id="1"/>
      <w:r w:rsidRPr="001132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3. «Перечень мероприятий муниципальной программы» изложить в следующей редакции:</w:t>
      </w:r>
    </w:p>
    <w:p w:rsidR="001132CF" w:rsidRPr="001132CF" w:rsidRDefault="001132CF" w:rsidP="00113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2CF" w:rsidRPr="001132CF" w:rsidRDefault="00560C1F" w:rsidP="001132C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132CF" w:rsidRPr="00113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подпрограмм муниципальной программы с кратким описанием мероприятий муниципальной программы</w:t>
      </w:r>
    </w:p>
    <w:p w:rsidR="001132CF" w:rsidRPr="001132CF" w:rsidRDefault="001132CF" w:rsidP="001132C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9781" w:type="dxa"/>
        <w:tblInd w:w="108" w:type="dxa"/>
        <w:tblLook w:val="04A0" w:firstRow="1" w:lastRow="0" w:firstColumn="1" w:lastColumn="0" w:noHBand="0" w:noVBand="1"/>
      </w:tblPr>
      <w:tblGrid>
        <w:gridCol w:w="4819"/>
        <w:gridCol w:w="4962"/>
      </w:tblGrid>
      <w:tr w:rsidR="001132CF" w:rsidRPr="001132CF" w:rsidTr="00560C1F">
        <w:tc>
          <w:tcPr>
            <w:tcW w:w="4819" w:type="dxa"/>
          </w:tcPr>
          <w:p w:rsidR="001132CF" w:rsidRPr="001132CF" w:rsidRDefault="001132CF" w:rsidP="001132CF">
            <w:pPr>
              <w:jc w:val="both"/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Наименование цели, показателя, подпрограммы, задачи, мероприятия</w:t>
            </w:r>
          </w:p>
        </w:tc>
        <w:tc>
          <w:tcPr>
            <w:tcW w:w="4962" w:type="dxa"/>
          </w:tcPr>
          <w:p w:rsidR="001132CF" w:rsidRPr="001132CF" w:rsidRDefault="001132CF" w:rsidP="001132CF">
            <w:pPr>
              <w:jc w:val="both"/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Краткое описание мероприятия</w:t>
            </w:r>
          </w:p>
        </w:tc>
      </w:tr>
      <w:tr w:rsidR="001132CF" w:rsidRPr="001132CF" w:rsidTr="00560C1F">
        <w:tc>
          <w:tcPr>
            <w:tcW w:w="4819" w:type="dxa"/>
            <w:vAlign w:val="center"/>
          </w:tcPr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 xml:space="preserve">Цель муниципальной программы; </w:t>
            </w:r>
          </w:p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- создание и развитие социально-экономических и организационных условий для самореализации молодежи;</w:t>
            </w:r>
          </w:p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- повышение духовно-нравственного воспитания молодежи;</w:t>
            </w:r>
          </w:p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- укрепление здоровья населения путем приобщения различных слоев общества к регулярным занятиям физической культурой и спортом;</w:t>
            </w:r>
          </w:p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- популяризация и поддержка массового спорта;</w:t>
            </w:r>
          </w:p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 xml:space="preserve">- поддержка и развитие спорта высших </w:t>
            </w:r>
            <w:r w:rsidRPr="001132CF">
              <w:rPr>
                <w:sz w:val="24"/>
                <w:szCs w:val="24"/>
              </w:rPr>
              <w:lastRenderedPageBreak/>
              <w:t>достижений;</w:t>
            </w:r>
          </w:p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- профилактика преступности, наркомании и алкоголизма в молодежной сфере.</w:t>
            </w:r>
          </w:p>
        </w:tc>
        <w:tc>
          <w:tcPr>
            <w:tcW w:w="4962" w:type="dxa"/>
          </w:tcPr>
          <w:p w:rsidR="001132CF" w:rsidRPr="001132CF" w:rsidRDefault="001132CF" w:rsidP="001132CF">
            <w:pPr>
              <w:jc w:val="both"/>
              <w:rPr>
                <w:sz w:val="24"/>
                <w:szCs w:val="24"/>
              </w:rPr>
            </w:pPr>
          </w:p>
        </w:tc>
      </w:tr>
      <w:tr w:rsidR="001132CF" w:rsidRPr="001132CF" w:rsidTr="00560C1F">
        <w:trPr>
          <w:trHeight w:val="2117"/>
        </w:trPr>
        <w:tc>
          <w:tcPr>
            <w:tcW w:w="4819" w:type="dxa"/>
          </w:tcPr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lastRenderedPageBreak/>
              <w:t>Наименование целевого показателя (индикатора), ед. измерения:</w:t>
            </w:r>
          </w:p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1.Количество муниципальных молодежных мероприятий: 2021–55, 2022–55, 2023 -55, 2024-55.</w:t>
            </w:r>
          </w:p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2. Численность лиц, участвующих в муниципальных мероприятиях:  2021–3370 чел., 2022–3370 чел.,2023 – 3370 чел., 2024 – 3370 чел.</w:t>
            </w:r>
          </w:p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3. Доля населения, систематически участвующих в муниципальных мероприятиях:  2021–16,4%, 2022–16,4%, 2023 – 16,4.</w:t>
            </w:r>
          </w:p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4. Численность молодежи, участвующей в молодежных мероприятиях:  2021-1650 чел., 2022-1650 чел., 2023 – 1650 чел., 2024 – 1650 чел.</w:t>
            </w:r>
          </w:p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5. Количество молодежи, получившей материальную поддержку:2021-125 чел., 2022-125 чел., 2023 – 125 чел., 2024-125 чел.</w:t>
            </w:r>
          </w:p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6. Численность лиц, систематически занимающихся физической культурой и спортом:  2021-3293 чел., 2022-3293 чел, 2023 – 3293 чел., 2024- 3293 чел.</w:t>
            </w:r>
          </w:p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7. Доля населения, систематически занимающегося физической культурой и спортом: 2021-16,8%, 2022-16,8%, 2023 – 16,8%, 2024-17%.</w:t>
            </w:r>
          </w:p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8. Доля обучающихся и студентов, систематически занимающихся физической культурой и спортом, в общей численности, в общей численности обучающихся и студентов:  2021-41,3%, 2022-41,4%, 2023 – 41,4%, 2024-41,5%.</w:t>
            </w:r>
          </w:p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9. Единовременная пропускная способность объектов спорта:  2021-1407 чел., 2022-1407 чел., 2023 – 1407, 2024-1407</w:t>
            </w:r>
          </w:p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 xml:space="preserve">10. Количество спортивных сооружений: 2021-73, 2022-73, 2023 – 73, 2024-73.  </w:t>
            </w:r>
          </w:p>
        </w:tc>
        <w:tc>
          <w:tcPr>
            <w:tcW w:w="4962" w:type="dxa"/>
          </w:tcPr>
          <w:p w:rsidR="001132CF" w:rsidRPr="001132CF" w:rsidRDefault="001132CF" w:rsidP="001132CF">
            <w:pPr>
              <w:rPr>
                <w:sz w:val="24"/>
                <w:szCs w:val="24"/>
              </w:rPr>
            </w:pPr>
          </w:p>
        </w:tc>
      </w:tr>
      <w:tr w:rsidR="001132CF" w:rsidRPr="001132CF" w:rsidTr="00560C1F">
        <w:trPr>
          <w:trHeight w:val="265"/>
        </w:trPr>
        <w:tc>
          <w:tcPr>
            <w:tcW w:w="4819" w:type="dxa"/>
          </w:tcPr>
          <w:p w:rsidR="001132CF" w:rsidRPr="001132CF" w:rsidRDefault="001132CF" w:rsidP="001132CF">
            <w:pPr>
              <w:jc w:val="both"/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1.Подпрограмма «Развитие и поддержка подростков и молодежи»</w:t>
            </w:r>
          </w:p>
        </w:tc>
        <w:tc>
          <w:tcPr>
            <w:tcW w:w="4962" w:type="dxa"/>
          </w:tcPr>
          <w:p w:rsidR="001132CF" w:rsidRPr="001132CF" w:rsidRDefault="001132CF" w:rsidP="001132CF">
            <w:pPr>
              <w:rPr>
                <w:sz w:val="24"/>
                <w:szCs w:val="24"/>
              </w:rPr>
            </w:pPr>
          </w:p>
        </w:tc>
      </w:tr>
      <w:tr w:rsidR="001132CF" w:rsidRPr="001132CF" w:rsidTr="00560C1F">
        <w:trPr>
          <w:trHeight w:val="265"/>
        </w:trPr>
        <w:tc>
          <w:tcPr>
            <w:tcW w:w="4819" w:type="dxa"/>
          </w:tcPr>
          <w:p w:rsidR="001132CF" w:rsidRPr="001132CF" w:rsidRDefault="001132CF" w:rsidP="001132CF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Задача</w:t>
            </w:r>
          </w:p>
        </w:tc>
        <w:tc>
          <w:tcPr>
            <w:tcW w:w="4962" w:type="dxa"/>
          </w:tcPr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- создание условий для патриотического и духовно-нравственного воспитания, интеллектуального и творческого развития молодежи, реализация ее творческого потенциала;</w:t>
            </w:r>
          </w:p>
        </w:tc>
      </w:tr>
      <w:tr w:rsidR="001132CF" w:rsidRPr="001132CF" w:rsidTr="00560C1F">
        <w:trPr>
          <w:trHeight w:val="265"/>
        </w:trPr>
        <w:tc>
          <w:tcPr>
            <w:tcW w:w="4819" w:type="dxa"/>
          </w:tcPr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Мероприятие</w:t>
            </w:r>
          </w:p>
        </w:tc>
        <w:tc>
          <w:tcPr>
            <w:tcW w:w="4962" w:type="dxa"/>
          </w:tcPr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Трудоустройство молодёжи</w:t>
            </w:r>
          </w:p>
        </w:tc>
      </w:tr>
      <w:tr w:rsidR="001132CF" w:rsidRPr="001132CF" w:rsidTr="00560C1F">
        <w:trPr>
          <w:trHeight w:val="265"/>
        </w:trPr>
        <w:tc>
          <w:tcPr>
            <w:tcW w:w="4819" w:type="dxa"/>
          </w:tcPr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Мероприятие</w:t>
            </w:r>
          </w:p>
        </w:tc>
        <w:tc>
          <w:tcPr>
            <w:tcW w:w="4962" w:type="dxa"/>
          </w:tcPr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Участие семьи в областном конкурсе «Молодая семья Кузбасса-2022»</w:t>
            </w:r>
          </w:p>
        </w:tc>
      </w:tr>
      <w:tr w:rsidR="001132CF" w:rsidRPr="001132CF" w:rsidTr="00560C1F">
        <w:trPr>
          <w:trHeight w:val="265"/>
        </w:trPr>
        <w:tc>
          <w:tcPr>
            <w:tcW w:w="4819" w:type="dxa"/>
          </w:tcPr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4962" w:type="dxa"/>
          </w:tcPr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Акция «Георгиевская ленточка»</w:t>
            </w:r>
          </w:p>
        </w:tc>
      </w:tr>
      <w:tr w:rsidR="001132CF" w:rsidRPr="001132CF" w:rsidTr="00560C1F">
        <w:trPr>
          <w:trHeight w:val="265"/>
        </w:trPr>
        <w:tc>
          <w:tcPr>
            <w:tcW w:w="4819" w:type="dxa"/>
          </w:tcPr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bCs/>
                <w:sz w:val="24"/>
                <w:szCs w:val="24"/>
              </w:rPr>
              <w:t xml:space="preserve">2.Подпрограмма </w:t>
            </w:r>
          </w:p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«Развитие физической культуры и оздоровление детей, подростков и молодёжи Юргинского муниципального округа»</w:t>
            </w:r>
          </w:p>
        </w:tc>
        <w:tc>
          <w:tcPr>
            <w:tcW w:w="4962" w:type="dxa"/>
          </w:tcPr>
          <w:p w:rsidR="001132CF" w:rsidRPr="001132CF" w:rsidRDefault="001132CF" w:rsidP="001132CF">
            <w:pPr>
              <w:rPr>
                <w:sz w:val="24"/>
                <w:szCs w:val="24"/>
              </w:rPr>
            </w:pPr>
          </w:p>
        </w:tc>
      </w:tr>
      <w:tr w:rsidR="001132CF" w:rsidRPr="001132CF" w:rsidTr="00560C1F">
        <w:trPr>
          <w:trHeight w:val="265"/>
        </w:trPr>
        <w:tc>
          <w:tcPr>
            <w:tcW w:w="4819" w:type="dxa"/>
          </w:tcPr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2.1. Задача</w:t>
            </w:r>
          </w:p>
        </w:tc>
        <w:tc>
          <w:tcPr>
            <w:tcW w:w="4962" w:type="dxa"/>
          </w:tcPr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- вовлечение максимально возможного числа детей и подростков в систематические занятия физической культурой и спортом;</w:t>
            </w:r>
          </w:p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- формирование здорового образа жизни молодого поколения;</w:t>
            </w:r>
          </w:p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- профилактика безнадзорности, подростковой преступности, наркомании и алкоголизма.</w:t>
            </w:r>
          </w:p>
        </w:tc>
      </w:tr>
      <w:tr w:rsidR="001132CF" w:rsidRPr="001132CF" w:rsidTr="00560C1F">
        <w:trPr>
          <w:trHeight w:val="265"/>
        </w:trPr>
        <w:tc>
          <w:tcPr>
            <w:tcW w:w="4819" w:type="dxa"/>
          </w:tcPr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Мероприятие</w:t>
            </w:r>
          </w:p>
        </w:tc>
        <w:tc>
          <w:tcPr>
            <w:tcW w:w="4962" w:type="dxa"/>
          </w:tcPr>
          <w:p w:rsidR="001132CF" w:rsidRPr="001132CF" w:rsidRDefault="00823571" w:rsidP="001132CF">
            <w:pPr>
              <w:rPr>
                <w:sz w:val="24"/>
                <w:szCs w:val="24"/>
              </w:rPr>
            </w:pPr>
            <w:r w:rsidRPr="00823571">
              <w:rPr>
                <w:sz w:val="24"/>
                <w:szCs w:val="24"/>
              </w:rPr>
              <w:t>Проведение муниципального этапа XI открытой Всероссийской массовой лыжной гонки «Лыжня России»</w:t>
            </w:r>
          </w:p>
        </w:tc>
      </w:tr>
      <w:tr w:rsidR="001132CF" w:rsidRPr="001132CF" w:rsidTr="00560C1F">
        <w:trPr>
          <w:trHeight w:val="265"/>
        </w:trPr>
        <w:tc>
          <w:tcPr>
            <w:tcW w:w="4819" w:type="dxa"/>
          </w:tcPr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Мероприятие</w:t>
            </w:r>
          </w:p>
        </w:tc>
        <w:tc>
          <w:tcPr>
            <w:tcW w:w="4962" w:type="dxa"/>
          </w:tcPr>
          <w:p w:rsidR="001132CF" w:rsidRPr="001132CF" w:rsidRDefault="00823571" w:rsidP="001132CF">
            <w:pPr>
              <w:rPr>
                <w:sz w:val="24"/>
                <w:szCs w:val="24"/>
              </w:rPr>
            </w:pPr>
            <w:r w:rsidRPr="00823571">
              <w:rPr>
                <w:sz w:val="24"/>
                <w:szCs w:val="24"/>
              </w:rPr>
              <w:t>Проведение турнира по волейболу памяти тренера-преподавателя В.Г. Романова</w:t>
            </w:r>
          </w:p>
        </w:tc>
      </w:tr>
      <w:tr w:rsidR="001132CF" w:rsidRPr="001132CF" w:rsidTr="00560C1F">
        <w:trPr>
          <w:trHeight w:val="265"/>
        </w:trPr>
        <w:tc>
          <w:tcPr>
            <w:tcW w:w="4819" w:type="dxa"/>
          </w:tcPr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Мероприятие</w:t>
            </w:r>
          </w:p>
        </w:tc>
        <w:tc>
          <w:tcPr>
            <w:tcW w:w="4962" w:type="dxa"/>
          </w:tcPr>
          <w:p w:rsidR="001132CF" w:rsidRPr="001132CF" w:rsidRDefault="00823571" w:rsidP="001132CF">
            <w:pPr>
              <w:rPr>
                <w:sz w:val="24"/>
                <w:szCs w:val="24"/>
              </w:rPr>
            </w:pPr>
            <w:r w:rsidRPr="00823571">
              <w:rPr>
                <w:sz w:val="24"/>
                <w:szCs w:val="24"/>
              </w:rPr>
              <w:t>Проведение традиционного турнира по волейболу памяти Валерия Романовича</w:t>
            </w:r>
          </w:p>
        </w:tc>
      </w:tr>
      <w:tr w:rsidR="001132CF" w:rsidRPr="001132CF" w:rsidTr="00560C1F">
        <w:trPr>
          <w:trHeight w:val="265"/>
        </w:trPr>
        <w:tc>
          <w:tcPr>
            <w:tcW w:w="4819" w:type="dxa"/>
          </w:tcPr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Мероприятие</w:t>
            </w:r>
          </w:p>
        </w:tc>
        <w:tc>
          <w:tcPr>
            <w:tcW w:w="4962" w:type="dxa"/>
          </w:tcPr>
          <w:p w:rsidR="001132CF" w:rsidRPr="001132CF" w:rsidRDefault="00823571" w:rsidP="001132CF">
            <w:pPr>
              <w:rPr>
                <w:sz w:val="24"/>
                <w:szCs w:val="24"/>
              </w:rPr>
            </w:pPr>
            <w:r w:rsidRPr="00823571">
              <w:rPr>
                <w:sz w:val="24"/>
                <w:szCs w:val="24"/>
              </w:rPr>
              <w:t>Проведение традиционного турнира по волейболу «Весенняя капель»</w:t>
            </w:r>
          </w:p>
        </w:tc>
      </w:tr>
      <w:tr w:rsidR="001132CF" w:rsidRPr="001132CF" w:rsidTr="00560C1F">
        <w:trPr>
          <w:trHeight w:val="265"/>
        </w:trPr>
        <w:tc>
          <w:tcPr>
            <w:tcW w:w="4819" w:type="dxa"/>
          </w:tcPr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Мероприятие</w:t>
            </w:r>
          </w:p>
        </w:tc>
        <w:tc>
          <w:tcPr>
            <w:tcW w:w="4962" w:type="dxa"/>
          </w:tcPr>
          <w:p w:rsidR="001132CF" w:rsidRPr="001132CF" w:rsidRDefault="00823571" w:rsidP="001132CF">
            <w:pPr>
              <w:rPr>
                <w:sz w:val="24"/>
                <w:szCs w:val="24"/>
              </w:rPr>
            </w:pPr>
            <w:r w:rsidRPr="00823571">
              <w:rPr>
                <w:sz w:val="24"/>
                <w:szCs w:val="24"/>
              </w:rPr>
              <w:t>Проведение соревнований по волейболу среди женских команд школ г. Юрги и Юргинского муниципального округа</w:t>
            </w:r>
          </w:p>
        </w:tc>
      </w:tr>
      <w:tr w:rsidR="001132CF" w:rsidRPr="001132CF" w:rsidTr="00560C1F">
        <w:trPr>
          <w:trHeight w:val="265"/>
        </w:trPr>
        <w:tc>
          <w:tcPr>
            <w:tcW w:w="4819" w:type="dxa"/>
          </w:tcPr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Мероприятие</w:t>
            </w:r>
          </w:p>
        </w:tc>
        <w:tc>
          <w:tcPr>
            <w:tcW w:w="4962" w:type="dxa"/>
          </w:tcPr>
          <w:p w:rsidR="001132CF" w:rsidRPr="001132CF" w:rsidRDefault="00823571" w:rsidP="001132CF">
            <w:pPr>
              <w:rPr>
                <w:sz w:val="24"/>
                <w:szCs w:val="24"/>
              </w:rPr>
            </w:pPr>
            <w:r w:rsidRPr="00823571">
              <w:rPr>
                <w:sz w:val="24"/>
                <w:szCs w:val="24"/>
              </w:rPr>
              <w:t>Проведение торжественной</w:t>
            </w:r>
            <w:r w:rsidRPr="00823571">
              <w:rPr>
                <w:b/>
                <w:bCs/>
                <w:sz w:val="24"/>
                <w:szCs w:val="24"/>
              </w:rPr>
              <w:t xml:space="preserve"> </w:t>
            </w:r>
            <w:r w:rsidRPr="00823571">
              <w:rPr>
                <w:sz w:val="24"/>
                <w:szCs w:val="24"/>
              </w:rPr>
              <w:t>церемонии вручения школьникам паспортов гражданина Российской Федерации</w:t>
            </w:r>
          </w:p>
        </w:tc>
      </w:tr>
      <w:tr w:rsidR="001132CF" w:rsidRPr="001132CF" w:rsidTr="00560C1F">
        <w:trPr>
          <w:trHeight w:val="265"/>
        </w:trPr>
        <w:tc>
          <w:tcPr>
            <w:tcW w:w="4819" w:type="dxa"/>
          </w:tcPr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Мероприятие</w:t>
            </w:r>
          </w:p>
        </w:tc>
        <w:tc>
          <w:tcPr>
            <w:tcW w:w="4962" w:type="dxa"/>
          </w:tcPr>
          <w:p w:rsidR="001132CF" w:rsidRPr="001132CF" w:rsidRDefault="00823571" w:rsidP="001132CF">
            <w:pPr>
              <w:rPr>
                <w:sz w:val="24"/>
                <w:szCs w:val="24"/>
              </w:rPr>
            </w:pPr>
            <w:r w:rsidRPr="00823571">
              <w:rPr>
                <w:sz w:val="24"/>
                <w:szCs w:val="24"/>
              </w:rPr>
              <w:t>Проведение традиционного турнира по волейболу «Кубок Победы»</w:t>
            </w:r>
          </w:p>
        </w:tc>
      </w:tr>
      <w:tr w:rsidR="001132CF" w:rsidRPr="001132CF" w:rsidTr="00560C1F">
        <w:trPr>
          <w:trHeight w:val="265"/>
        </w:trPr>
        <w:tc>
          <w:tcPr>
            <w:tcW w:w="4819" w:type="dxa"/>
          </w:tcPr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Мероприятие</w:t>
            </w:r>
          </w:p>
        </w:tc>
        <w:tc>
          <w:tcPr>
            <w:tcW w:w="4962" w:type="dxa"/>
          </w:tcPr>
          <w:p w:rsidR="001132CF" w:rsidRPr="001132CF" w:rsidRDefault="00823571" w:rsidP="001132CF">
            <w:pPr>
              <w:rPr>
                <w:sz w:val="24"/>
                <w:szCs w:val="24"/>
              </w:rPr>
            </w:pPr>
            <w:r w:rsidRPr="00823571">
              <w:rPr>
                <w:sz w:val="24"/>
                <w:szCs w:val="24"/>
              </w:rPr>
              <w:t>Участие в летнем первенстве по мини-футболу в г. Кемерово</w:t>
            </w:r>
          </w:p>
        </w:tc>
      </w:tr>
      <w:tr w:rsidR="001132CF" w:rsidRPr="001132CF" w:rsidTr="00560C1F">
        <w:trPr>
          <w:trHeight w:val="265"/>
        </w:trPr>
        <w:tc>
          <w:tcPr>
            <w:tcW w:w="4819" w:type="dxa"/>
          </w:tcPr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Мероприятие</w:t>
            </w:r>
          </w:p>
        </w:tc>
        <w:tc>
          <w:tcPr>
            <w:tcW w:w="4962" w:type="dxa"/>
          </w:tcPr>
          <w:p w:rsidR="001132CF" w:rsidRPr="001132CF" w:rsidRDefault="00823571" w:rsidP="001132CF">
            <w:pPr>
              <w:rPr>
                <w:sz w:val="24"/>
                <w:szCs w:val="24"/>
              </w:rPr>
            </w:pPr>
            <w:r w:rsidRPr="00823571">
              <w:rPr>
                <w:sz w:val="24"/>
                <w:szCs w:val="24"/>
              </w:rPr>
              <w:t>Проведение «Дня района»</w:t>
            </w:r>
          </w:p>
        </w:tc>
      </w:tr>
      <w:tr w:rsidR="001132CF" w:rsidRPr="001132CF" w:rsidTr="00560C1F">
        <w:trPr>
          <w:trHeight w:val="265"/>
        </w:trPr>
        <w:tc>
          <w:tcPr>
            <w:tcW w:w="4819" w:type="dxa"/>
          </w:tcPr>
          <w:p w:rsidR="001132CF" w:rsidRPr="001132CF" w:rsidRDefault="001132CF" w:rsidP="001132CF">
            <w:pPr>
              <w:rPr>
                <w:sz w:val="24"/>
                <w:szCs w:val="24"/>
              </w:rPr>
            </w:pPr>
            <w:r w:rsidRPr="001132CF">
              <w:rPr>
                <w:sz w:val="24"/>
                <w:szCs w:val="24"/>
              </w:rPr>
              <w:t>Мероприятие</w:t>
            </w:r>
          </w:p>
        </w:tc>
        <w:tc>
          <w:tcPr>
            <w:tcW w:w="4962" w:type="dxa"/>
          </w:tcPr>
          <w:p w:rsidR="001132CF" w:rsidRPr="001132CF" w:rsidRDefault="00560C1F" w:rsidP="001132CF">
            <w:pPr>
              <w:rPr>
                <w:sz w:val="24"/>
                <w:szCs w:val="24"/>
              </w:rPr>
            </w:pPr>
            <w:r w:rsidRPr="00560C1F">
              <w:rPr>
                <w:sz w:val="24"/>
                <w:szCs w:val="24"/>
              </w:rPr>
              <w:t>Проведение VI традиционного турнира по волейболу среди смешанных команд «Друзья 2022»</w:t>
            </w:r>
          </w:p>
        </w:tc>
      </w:tr>
      <w:tr w:rsidR="00823571" w:rsidRPr="001132CF" w:rsidTr="00560C1F">
        <w:trPr>
          <w:trHeight w:val="265"/>
        </w:trPr>
        <w:tc>
          <w:tcPr>
            <w:tcW w:w="4819" w:type="dxa"/>
          </w:tcPr>
          <w:p w:rsidR="00823571" w:rsidRPr="001132CF" w:rsidRDefault="00823571" w:rsidP="001132CF">
            <w:pPr>
              <w:rPr>
                <w:sz w:val="24"/>
                <w:szCs w:val="24"/>
              </w:rPr>
            </w:pPr>
            <w:r w:rsidRPr="00823571">
              <w:rPr>
                <w:sz w:val="24"/>
                <w:szCs w:val="24"/>
              </w:rPr>
              <w:t>Мероприятие</w:t>
            </w:r>
          </w:p>
        </w:tc>
        <w:tc>
          <w:tcPr>
            <w:tcW w:w="4962" w:type="dxa"/>
          </w:tcPr>
          <w:p w:rsidR="00823571" w:rsidRPr="001132CF" w:rsidRDefault="00560C1F" w:rsidP="001132CF">
            <w:pPr>
              <w:rPr>
                <w:sz w:val="24"/>
                <w:szCs w:val="24"/>
              </w:rPr>
            </w:pPr>
            <w:r w:rsidRPr="00560C1F">
              <w:rPr>
                <w:sz w:val="24"/>
                <w:szCs w:val="24"/>
              </w:rPr>
              <w:t>Проведение Традиционного турнира по мини-футболу «Кожаный мяч»</w:t>
            </w:r>
          </w:p>
        </w:tc>
      </w:tr>
      <w:tr w:rsidR="00823571" w:rsidRPr="001132CF" w:rsidTr="00560C1F">
        <w:trPr>
          <w:trHeight w:val="265"/>
        </w:trPr>
        <w:tc>
          <w:tcPr>
            <w:tcW w:w="4819" w:type="dxa"/>
          </w:tcPr>
          <w:p w:rsidR="00823571" w:rsidRPr="001132CF" w:rsidRDefault="00823571" w:rsidP="001132CF">
            <w:pPr>
              <w:rPr>
                <w:sz w:val="24"/>
                <w:szCs w:val="24"/>
              </w:rPr>
            </w:pPr>
            <w:r w:rsidRPr="00823571">
              <w:rPr>
                <w:sz w:val="24"/>
                <w:szCs w:val="24"/>
              </w:rPr>
              <w:t>Мероприятие</w:t>
            </w:r>
          </w:p>
        </w:tc>
        <w:tc>
          <w:tcPr>
            <w:tcW w:w="4962" w:type="dxa"/>
          </w:tcPr>
          <w:p w:rsidR="00823571" w:rsidRPr="001132CF" w:rsidRDefault="00560C1F" w:rsidP="001132CF">
            <w:pPr>
              <w:rPr>
                <w:sz w:val="24"/>
                <w:szCs w:val="24"/>
              </w:rPr>
            </w:pPr>
            <w:r w:rsidRPr="00560C1F">
              <w:rPr>
                <w:sz w:val="24"/>
                <w:szCs w:val="24"/>
              </w:rPr>
              <w:t xml:space="preserve">Участие в XI </w:t>
            </w:r>
            <w:proofErr w:type="spellStart"/>
            <w:r w:rsidRPr="00560C1F">
              <w:rPr>
                <w:sz w:val="24"/>
                <w:szCs w:val="24"/>
              </w:rPr>
              <w:t>Всекузбасских</w:t>
            </w:r>
            <w:proofErr w:type="spellEnd"/>
            <w:r w:rsidRPr="00560C1F">
              <w:rPr>
                <w:sz w:val="24"/>
                <w:szCs w:val="24"/>
              </w:rPr>
              <w:t xml:space="preserve"> летних сельских спортивных играх</w:t>
            </w:r>
          </w:p>
        </w:tc>
      </w:tr>
      <w:tr w:rsidR="00823571" w:rsidRPr="001132CF" w:rsidTr="00560C1F">
        <w:trPr>
          <w:trHeight w:val="265"/>
        </w:trPr>
        <w:tc>
          <w:tcPr>
            <w:tcW w:w="4819" w:type="dxa"/>
          </w:tcPr>
          <w:p w:rsidR="00823571" w:rsidRPr="001132CF" w:rsidRDefault="00823571" w:rsidP="001132CF">
            <w:pPr>
              <w:rPr>
                <w:sz w:val="24"/>
                <w:szCs w:val="24"/>
              </w:rPr>
            </w:pPr>
            <w:r w:rsidRPr="00823571">
              <w:rPr>
                <w:sz w:val="24"/>
                <w:szCs w:val="24"/>
              </w:rPr>
              <w:t>Мероприятие</w:t>
            </w:r>
          </w:p>
        </w:tc>
        <w:tc>
          <w:tcPr>
            <w:tcW w:w="4962" w:type="dxa"/>
          </w:tcPr>
          <w:p w:rsidR="00823571" w:rsidRPr="001132CF" w:rsidRDefault="00560C1F" w:rsidP="001132CF">
            <w:pPr>
              <w:rPr>
                <w:sz w:val="24"/>
                <w:szCs w:val="24"/>
              </w:rPr>
            </w:pPr>
            <w:r w:rsidRPr="00560C1F">
              <w:rPr>
                <w:sz w:val="24"/>
                <w:szCs w:val="24"/>
              </w:rPr>
              <w:t>Участие во Всероссийском беге «Кросс - нации 2022»</w:t>
            </w:r>
          </w:p>
        </w:tc>
      </w:tr>
      <w:tr w:rsidR="00823571" w:rsidRPr="001132CF" w:rsidTr="00560C1F">
        <w:trPr>
          <w:trHeight w:val="265"/>
        </w:trPr>
        <w:tc>
          <w:tcPr>
            <w:tcW w:w="4819" w:type="dxa"/>
          </w:tcPr>
          <w:p w:rsidR="00823571" w:rsidRPr="001132CF" w:rsidRDefault="00823571" w:rsidP="001132CF">
            <w:pPr>
              <w:rPr>
                <w:sz w:val="24"/>
                <w:szCs w:val="24"/>
              </w:rPr>
            </w:pPr>
            <w:r w:rsidRPr="00823571">
              <w:rPr>
                <w:sz w:val="24"/>
                <w:szCs w:val="24"/>
              </w:rPr>
              <w:t>Мероприятие</w:t>
            </w:r>
          </w:p>
        </w:tc>
        <w:tc>
          <w:tcPr>
            <w:tcW w:w="4962" w:type="dxa"/>
          </w:tcPr>
          <w:p w:rsidR="00823571" w:rsidRPr="001132CF" w:rsidRDefault="00560C1F" w:rsidP="001132CF">
            <w:pPr>
              <w:rPr>
                <w:sz w:val="24"/>
                <w:szCs w:val="24"/>
              </w:rPr>
            </w:pPr>
            <w:r w:rsidRPr="00560C1F">
              <w:rPr>
                <w:sz w:val="24"/>
                <w:szCs w:val="24"/>
              </w:rPr>
              <w:t>Иные мероприятия (организационные взносы, приобретение баннера по распоряжению)</w:t>
            </w:r>
          </w:p>
        </w:tc>
      </w:tr>
      <w:tr w:rsidR="00823571" w:rsidRPr="001132CF" w:rsidTr="00560C1F">
        <w:trPr>
          <w:trHeight w:val="265"/>
        </w:trPr>
        <w:tc>
          <w:tcPr>
            <w:tcW w:w="4819" w:type="dxa"/>
          </w:tcPr>
          <w:p w:rsidR="00823571" w:rsidRPr="001132CF" w:rsidRDefault="00823571" w:rsidP="001132CF">
            <w:pPr>
              <w:rPr>
                <w:sz w:val="24"/>
                <w:szCs w:val="24"/>
              </w:rPr>
            </w:pPr>
            <w:r w:rsidRPr="00823571">
              <w:rPr>
                <w:sz w:val="24"/>
                <w:szCs w:val="24"/>
              </w:rPr>
              <w:t>Мероприятие</w:t>
            </w:r>
          </w:p>
        </w:tc>
        <w:tc>
          <w:tcPr>
            <w:tcW w:w="4962" w:type="dxa"/>
          </w:tcPr>
          <w:p w:rsidR="00823571" w:rsidRPr="001132CF" w:rsidRDefault="00560C1F" w:rsidP="001132CF">
            <w:pPr>
              <w:rPr>
                <w:sz w:val="24"/>
                <w:szCs w:val="24"/>
              </w:rPr>
            </w:pPr>
            <w:r w:rsidRPr="00E64BF8">
              <w:rPr>
                <w:sz w:val="24"/>
                <w:szCs w:val="24"/>
              </w:rPr>
              <w:t>Турнир по волейболу «Золотая осень»</w:t>
            </w:r>
          </w:p>
        </w:tc>
      </w:tr>
      <w:tr w:rsidR="00560C1F" w:rsidRPr="001132CF" w:rsidTr="00560C1F">
        <w:trPr>
          <w:trHeight w:val="265"/>
        </w:trPr>
        <w:tc>
          <w:tcPr>
            <w:tcW w:w="4819" w:type="dxa"/>
            <w:vAlign w:val="center"/>
          </w:tcPr>
          <w:p w:rsidR="00560C1F" w:rsidRPr="00E64BF8" w:rsidRDefault="00560C1F" w:rsidP="00560C1F">
            <w:pPr>
              <w:rPr>
                <w:sz w:val="24"/>
                <w:szCs w:val="24"/>
              </w:rPr>
            </w:pPr>
            <w:r w:rsidRPr="00560C1F">
              <w:rPr>
                <w:sz w:val="24"/>
                <w:szCs w:val="24"/>
              </w:rPr>
              <w:t>Мероприятие</w:t>
            </w:r>
          </w:p>
        </w:tc>
        <w:tc>
          <w:tcPr>
            <w:tcW w:w="4962" w:type="dxa"/>
          </w:tcPr>
          <w:p w:rsidR="00560C1F" w:rsidRPr="001132CF" w:rsidRDefault="00560C1F" w:rsidP="001132CF">
            <w:pPr>
              <w:rPr>
                <w:sz w:val="24"/>
                <w:szCs w:val="24"/>
              </w:rPr>
            </w:pPr>
            <w:r w:rsidRPr="00E64BF8">
              <w:rPr>
                <w:sz w:val="24"/>
                <w:szCs w:val="24"/>
              </w:rPr>
              <w:t xml:space="preserve">Турнир по мини-футболу памяти </w:t>
            </w:r>
            <w:proofErr w:type="spellStart"/>
            <w:r w:rsidRPr="00E64BF8">
              <w:rPr>
                <w:sz w:val="24"/>
                <w:szCs w:val="24"/>
              </w:rPr>
              <w:t>Бушманова</w:t>
            </w:r>
            <w:proofErr w:type="spellEnd"/>
          </w:p>
        </w:tc>
      </w:tr>
      <w:tr w:rsidR="00560C1F" w:rsidRPr="001132CF" w:rsidTr="00560C1F">
        <w:trPr>
          <w:trHeight w:val="265"/>
        </w:trPr>
        <w:tc>
          <w:tcPr>
            <w:tcW w:w="4819" w:type="dxa"/>
            <w:vAlign w:val="center"/>
          </w:tcPr>
          <w:p w:rsidR="00560C1F" w:rsidRPr="00E64BF8" w:rsidRDefault="00560C1F" w:rsidP="002A1367">
            <w:pPr>
              <w:rPr>
                <w:sz w:val="24"/>
                <w:szCs w:val="24"/>
              </w:rPr>
            </w:pPr>
            <w:r w:rsidRPr="00560C1F">
              <w:rPr>
                <w:sz w:val="24"/>
                <w:szCs w:val="24"/>
              </w:rPr>
              <w:t>Мероприятие</w:t>
            </w:r>
          </w:p>
        </w:tc>
        <w:tc>
          <w:tcPr>
            <w:tcW w:w="4962" w:type="dxa"/>
          </w:tcPr>
          <w:p w:rsidR="00451128" w:rsidRPr="001132CF" w:rsidRDefault="00560C1F" w:rsidP="001132CF">
            <w:pPr>
              <w:rPr>
                <w:sz w:val="24"/>
                <w:szCs w:val="24"/>
              </w:rPr>
            </w:pPr>
            <w:r w:rsidRPr="00E64BF8">
              <w:rPr>
                <w:sz w:val="24"/>
                <w:szCs w:val="24"/>
              </w:rPr>
              <w:t>Турнир по хоккею на валенках</w:t>
            </w:r>
            <w:r w:rsidR="00451128">
              <w:rPr>
                <w:sz w:val="24"/>
                <w:szCs w:val="24"/>
              </w:rPr>
              <w:t xml:space="preserve">  »</w:t>
            </w:r>
          </w:p>
        </w:tc>
      </w:tr>
    </w:tbl>
    <w:p w:rsidR="0053499A" w:rsidRDefault="00451128" w:rsidP="0053499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r w:rsidR="0053499A" w:rsidRPr="000978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4. «Ресурсное обеспечение реализации муниципальной программы «Развитие молодёжной политики и спорта Юргинского муниципального округа» на 2022 год и на плановый период 2023 и 2024 годов изложить в новой редакции:</w:t>
      </w:r>
    </w:p>
    <w:p w:rsidR="00CA5E10" w:rsidRDefault="00CA5E10" w:rsidP="00CA5E10">
      <w:pPr>
        <w:tabs>
          <w:tab w:val="left" w:pos="1134"/>
        </w:tabs>
        <w:spacing w:after="0" w:line="240" w:lineRule="auto"/>
        <w:ind w:left="709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BF8" w:rsidRDefault="00451128" w:rsidP="00CA5E10">
      <w:pPr>
        <w:tabs>
          <w:tab w:val="left" w:pos="1134"/>
        </w:tabs>
        <w:spacing w:after="0" w:line="240" w:lineRule="auto"/>
        <w:ind w:left="709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979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276"/>
        <w:gridCol w:w="1701"/>
        <w:gridCol w:w="1135"/>
        <w:gridCol w:w="1134"/>
        <w:gridCol w:w="1134"/>
        <w:gridCol w:w="1417"/>
      </w:tblGrid>
      <w:tr w:rsidR="00E64BF8" w:rsidRPr="00E64BF8" w:rsidTr="00E64BF8">
        <w:trPr>
          <w:trHeight w:val="330"/>
        </w:trPr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Наименование муниципальной программы, подпрограммы, мероприятия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34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финансовых ресурсов, тыс. руб.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2022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F347D" w:rsidRPr="00E64BF8" w:rsidTr="001132CF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7D" w:rsidRPr="00E64BF8" w:rsidRDefault="000F347D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7D" w:rsidRPr="00E64BF8" w:rsidRDefault="000F347D" w:rsidP="000F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7D" w:rsidRPr="00E64BF8" w:rsidRDefault="000F347D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7D" w:rsidRPr="00E64BF8" w:rsidRDefault="000F347D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7D" w:rsidRPr="00E64BF8" w:rsidRDefault="000F347D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347D" w:rsidRPr="00E64BF8" w:rsidRDefault="000F347D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«Развитие молодёжной политики и спорта Юргинского муниципального округа»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332,22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332,22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Юргинского муниципального округа (Управление культуры, молодежной политики и спорта)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(756,6)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(155,62)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(155,62)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222,22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(506,3)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(45,62)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(45,62)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(110)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(140,3)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1. Мероприятия в сфере молодежной политики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318,53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122,22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(244,53)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(122,22)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(122,22)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12,22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(134,53)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(12,22)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(12,22)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(110)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lang w:eastAsia="ru-RU"/>
              </w:rPr>
              <w:t xml:space="preserve">1.1. Трудоустройство </w:t>
            </w:r>
            <w:r w:rsidRPr="00E64B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молодёжи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(222,02)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(122,22)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(122,22)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(112,02)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(12,22)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(12,22)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lang w:eastAsia="ru-RU"/>
              </w:rPr>
              <w:t>1.1.1 Реализация мероприятий по трудоустройству детей в возрасте до 18 лет за счет средств местного бюджета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72,35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(72,35)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(72,35)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lang w:eastAsia="ru-RU"/>
              </w:rPr>
              <w:t>1.1.2. Реализация мер в области государственной молодежной политики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(149,67)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(122,22)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(122,22)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(39,67)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(12,22)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(12,22)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lang w:eastAsia="ru-RU"/>
              </w:rPr>
              <w:t>1.2. Реализация мероприятий в сфере молодежной политики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(22,5)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(22,5)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                                                                                                1.2.1. Участие семьи в областном конкурсе «Молодая семья Кузбасса-2021»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(8,4)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 Акция «Георгиевская ленточка»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(14,1)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2. Физическая культура и оздоровление детей, подростков и молодёжи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512,08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(512,08)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(33,4)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(33,4)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(371,78)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(33,4)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(33,4)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юридических и </w:t>
            </w: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(140,3)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2.1. Реализация мероприятий по развитию физической культуры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512,08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(512,08)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(33,4)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(33,4)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(371,78)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(33,4)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(33,4)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lang w:eastAsia="ru-RU"/>
              </w:rPr>
              <w:t>средства юридических и физических лиц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(140,3)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 Проведение муниципального этапа XI открытой Всероссийской массовой лыжной гонки «Лыжня России»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(13,22)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 Проведение турнира по волейболу памяти тренера-преподавателя В.Г. Романова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2.1.3. Проведение традиционного турнира по волейболу памяти Валерия Романовича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2.1.4. Проведение традиционного турнира по волейболу «Весенняя капель»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2.1.5. Проведение соревнований по волейболу среди женских команд школ г. Юрги и Юргинского муниципального округа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2.1.6. </w:t>
            </w: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торжественной</w:t>
            </w:r>
            <w:r w:rsidRPr="00E6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церемонии вручения школьникам паспортов гражданина Российской Федерации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местный </w:t>
            </w: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(6,9)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2.1.7. Проведение традиционного турнира по волейболу «Кубок Победы»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2.1.8. Участие в летнем первенстве по мини-футболу в г. Кемерово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(140,3)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2.1.9. Проведение «Дня района»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2.1.10. Проведение VI традиционного турнира по волейболу среди смешанных команд «Друзья 2022»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2.1.11. Проведение Традиционного турнира по мини-футболу «Кожаный мяч»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2.1.12. Участие в XI </w:t>
            </w:r>
            <w:proofErr w:type="spellStart"/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Всекузбасских</w:t>
            </w:r>
            <w:proofErr w:type="spellEnd"/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летних сельских спортивных играх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(126,64)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(33,4)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(33,4)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2.11.13. Участие во Всероссийском беге «Кросс - нации 2022»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(7,52)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2.1.14. Иные мероприятия (организационные взносы, </w:t>
            </w: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приобретение баннера</w:t>
            </w:r>
            <w:r w:rsidRPr="00E64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распоряжению)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(26,5)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2.1.15. Турнир по волейболу «Золотая осень»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2.1.16. Турнир по мини-футболу памяти </w:t>
            </w:r>
            <w:proofErr w:type="spellStart"/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Бушманова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2.1.17. Турнир по хоккею на валенках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4BF8" w:rsidRPr="00E64BF8" w:rsidTr="00E64BF8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(Утверждено)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BF8" w:rsidRPr="00E64BF8" w:rsidRDefault="00E64BF8" w:rsidP="00E6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E64BF8" w:rsidRPr="000978D8" w:rsidRDefault="00E64BF8" w:rsidP="00E64BF8">
      <w:pPr>
        <w:tabs>
          <w:tab w:val="left" w:pos="1134"/>
        </w:tabs>
        <w:spacing w:after="0" w:line="240" w:lineRule="auto"/>
        <w:ind w:left="709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64BF8" w:rsidRPr="000978D8" w:rsidSect="00EF51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013C"/>
    <w:multiLevelType w:val="multilevel"/>
    <w:tmpl w:val="0F26A0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4362C63"/>
    <w:multiLevelType w:val="hybridMultilevel"/>
    <w:tmpl w:val="7214F0D2"/>
    <w:lvl w:ilvl="0" w:tplc="46D4A43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23516D"/>
    <w:multiLevelType w:val="multilevel"/>
    <w:tmpl w:val="C7940A44"/>
    <w:lvl w:ilvl="0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83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87A"/>
    <w:rsid w:val="0001041C"/>
    <w:rsid w:val="00013CD0"/>
    <w:rsid w:val="000429CA"/>
    <w:rsid w:val="000801FA"/>
    <w:rsid w:val="000978D8"/>
    <w:rsid w:val="000B1D04"/>
    <w:rsid w:val="000F0D1E"/>
    <w:rsid w:val="000F347D"/>
    <w:rsid w:val="000F5BE8"/>
    <w:rsid w:val="001132CF"/>
    <w:rsid w:val="001157E0"/>
    <w:rsid w:val="00127DF7"/>
    <w:rsid w:val="001375C7"/>
    <w:rsid w:val="0017348D"/>
    <w:rsid w:val="0018507B"/>
    <w:rsid w:val="001B277C"/>
    <w:rsid w:val="001C3610"/>
    <w:rsid w:val="001D6AF3"/>
    <w:rsid w:val="001F1A84"/>
    <w:rsid w:val="00225FCD"/>
    <w:rsid w:val="002518F7"/>
    <w:rsid w:val="0028787A"/>
    <w:rsid w:val="00291135"/>
    <w:rsid w:val="002D2664"/>
    <w:rsid w:val="002E1C99"/>
    <w:rsid w:val="002F5270"/>
    <w:rsid w:val="00300CD3"/>
    <w:rsid w:val="003430DD"/>
    <w:rsid w:val="003B68DB"/>
    <w:rsid w:val="003C3209"/>
    <w:rsid w:val="003F4460"/>
    <w:rsid w:val="0040418D"/>
    <w:rsid w:val="00414B67"/>
    <w:rsid w:val="00426641"/>
    <w:rsid w:val="00440BEC"/>
    <w:rsid w:val="00451128"/>
    <w:rsid w:val="00462376"/>
    <w:rsid w:val="0046664B"/>
    <w:rsid w:val="00490896"/>
    <w:rsid w:val="004F027A"/>
    <w:rsid w:val="00531E5D"/>
    <w:rsid w:val="0053499A"/>
    <w:rsid w:val="0053739B"/>
    <w:rsid w:val="00560C1F"/>
    <w:rsid w:val="00560C32"/>
    <w:rsid w:val="005918C8"/>
    <w:rsid w:val="005E579C"/>
    <w:rsid w:val="005E73F6"/>
    <w:rsid w:val="005F4525"/>
    <w:rsid w:val="006045B4"/>
    <w:rsid w:val="006139F5"/>
    <w:rsid w:val="006216AB"/>
    <w:rsid w:val="00640966"/>
    <w:rsid w:val="00662489"/>
    <w:rsid w:val="00681B26"/>
    <w:rsid w:val="006A73F9"/>
    <w:rsid w:val="007129A5"/>
    <w:rsid w:val="00733E2C"/>
    <w:rsid w:val="00761AD9"/>
    <w:rsid w:val="007A7F5D"/>
    <w:rsid w:val="007C442F"/>
    <w:rsid w:val="007E6D27"/>
    <w:rsid w:val="008026A3"/>
    <w:rsid w:val="00803EB7"/>
    <w:rsid w:val="00817B4E"/>
    <w:rsid w:val="00823571"/>
    <w:rsid w:val="0083763C"/>
    <w:rsid w:val="00862B6B"/>
    <w:rsid w:val="008730AE"/>
    <w:rsid w:val="008E6D85"/>
    <w:rsid w:val="00927D5C"/>
    <w:rsid w:val="0097311E"/>
    <w:rsid w:val="00982EF9"/>
    <w:rsid w:val="00991277"/>
    <w:rsid w:val="009B6582"/>
    <w:rsid w:val="009D67D6"/>
    <w:rsid w:val="009F1049"/>
    <w:rsid w:val="00A137E1"/>
    <w:rsid w:val="00A23EB3"/>
    <w:rsid w:val="00A661C1"/>
    <w:rsid w:val="00AB1677"/>
    <w:rsid w:val="00AE7736"/>
    <w:rsid w:val="00AF4E61"/>
    <w:rsid w:val="00AF4F3B"/>
    <w:rsid w:val="00B02F57"/>
    <w:rsid w:val="00B10E87"/>
    <w:rsid w:val="00B32E13"/>
    <w:rsid w:val="00B34268"/>
    <w:rsid w:val="00B473DF"/>
    <w:rsid w:val="00B56A49"/>
    <w:rsid w:val="00B63E01"/>
    <w:rsid w:val="00BC492F"/>
    <w:rsid w:val="00BD585D"/>
    <w:rsid w:val="00BE2E99"/>
    <w:rsid w:val="00BE4C34"/>
    <w:rsid w:val="00BF06D5"/>
    <w:rsid w:val="00C04D5F"/>
    <w:rsid w:val="00C051DF"/>
    <w:rsid w:val="00C14D51"/>
    <w:rsid w:val="00C20B7E"/>
    <w:rsid w:val="00C43743"/>
    <w:rsid w:val="00C54A29"/>
    <w:rsid w:val="00C63BD4"/>
    <w:rsid w:val="00CA0476"/>
    <w:rsid w:val="00CA5E10"/>
    <w:rsid w:val="00CF4730"/>
    <w:rsid w:val="00D259C0"/>
    <w:rsid w:val="00D372A8"/>
    <w:rsid w:val="00D64B66"/>
    <w:rsid w:val="00D72D46"/>
    <w:rsid w:val="00D87371"/>
    <w:rsid w:val="00D95CFE"/>
    <w:rsid w:val="00D96AF3"/>
    <w:rsid w:val="00DB65EC"/>
    <w:rsid w:val="00DC227C"/>
    <w:rsid w:val="00DC4EFB"/>
    <w:rsid w:val="00E43FF3"/>
    <w:rsid w:val="00E61E1E"/>
    <w:rsid w:val="00E64BF8"/>
    <w:rsid w:val="00E71E50"/>
    <w:rsid w:val="00E96738"/>
    <w:rsid w:val="00EA5BA9"/>
    <w:rsid w:val="00EC5633"/>
    <w:rsid w:val="00ED4DE7"/>
    <w:rsid w:val="00EE3C67"/>
    <w:rsid w:val="00EF07C9"/>
    <w:rsid w:val="00EF5189"/>
    <w:rsid w:val="00EF621A"/>
    <w:rsid w:val="00F02ADB"/>
    <w:rsid w:val="00F210C5"/>
    <w:rsid w:val="00FB577B"/>
    <w:rsid w:val="00FC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9F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13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132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9F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13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13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A3298-1DA9-42F1-85D1-9C90AF06C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2016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Куприянова Лидия Михайловна</cp:lastModifiedBy>
  <cp:revision>11</cp:revision>
  <cp:lastPrinted>2023-04-17T06:38:00Z</cp:lastPrinted>
  <dcterms:created xsi:type="dcterms:W3CDTF">2023-03-21T09:15:00Z</dcterms:created>
  <dcterms:modified xsi:type="dcterms:W3CDTF">2023-05-12T02:09:00Z</dcterms:modified>
</cp:coreProperties>
</file>