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27F0C" w:rsidRPr="00427F0C">
        <w:trPr>
          <w:trHeight w:val="328"/>
          <w:jc w:val="center"/>
        </w:trPr>
        <w:tc>
          <w:tcPr>
            <w:tcW w:w="666" w:type="dxa"/>
          </w:tcPr>
          <w:p w:rsidR="00EB194C" w:rsidRPr="00427F0C" w:rsidRDefault="00EB194C">
            <w:pPr>
              <w:ind w:right="-288"/>
              <w:rPr>
                <w:sz w:val="28"/>
                <w:szCs w:val="28"/>
              </w:rPr>
            </w:pPr>
            <w:r w:rsidRPr="00427F0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27F0C" w:rsidRDefault="0042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EB194C" w:rsidRPr="00427F0C" w:rsidRDefault="00EB194C">
            <w:pPr>
              <w:jc w:val="both"/>
              <w:rPr>
                <w:sz w:val="28"/>
                <w:szCs w:val="28"/>
              </w:rPr>
            </w:pPr>
            <w:r w:rsidRPr="00427F0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27F0C" w:rsidRDefault="001E251E" w:rsidP="00E15960">
            <w:pPr>
              <w:jc w:val="center"/>
              <w:rPr>
                <w:sz w:val="28"/>
                <w:szCs w:val="28"/>
              </w:rPr>
            </w:pPr>
            <w:r w:rsidRPr="00427F0C">
              <w:rPr>
                <w:sz w:val="28"/>
                <w:szCs w:val="28"/>
              </w:rPr>
              <w:t>0</w:t>
            </w:r>
            <w:r w:rsidR="00E15960" w:rsidRPr="00427F0C"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</w:tcPr>
          <w:p w:rsidR="00EB194C" w:rsidRPr="00427F0C" w:rsidRDefault="00EB194C">
            <w:pPr>
              <w:ind w:right="-76"/>
              <w:rPr>
                <w:sz w:val="28"/>
                <w:szCs w:val="28"/>
              </w:rPr>
            </w:pPr>
            <w:r w:rsidRPr="00427F0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27F0C" w:rsidRDefault="004202C7" w:rsidP="00255CB0">
            <w:pPr>
              <w:ind w:right="-152"/>
              <w:rPr>
                <w:sz w:val="28"/>
                <w:szCs w:val="28"/>
              </w:rPr>
            </w:pPr>
            <w:r w:rsidRPr="00427F0C">
              <w:rPr>
                <w:sz w:val="28"/>
                <w:szCs w:val="28"/>
              </w:rPr>
              <w:t>1</w:t>
            </w:r>
            <w:r w:rsidR="00255CB0" w:rsidRPr="00427F0C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427F0C" w:rsidRDefault="00EB194C">
            <w:pPr>
              <w:rPr>
                <w:sz w:val="28"/>
                <w:szCs w:val="28"/>
              </w:rPr>
            </w:pPr>
            <w:proofErr w:type="gramStart"/>
            <w:r w:rsidRPr="00427F0C">
              <w:rPr>
                <w:sz w:val="28"/>
                <w:szCs w:val="28"/>
              </w:rPr>
              <w:t>г</w:t>
            </w:r>
            <w:proofErr w:type="gramEnd"/>
            <w:r w:rsidRPr="00427F0C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427F0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427F0C" w:rsidRDefault="00EB194C">
            <w:pPr>
              <w:jc w:val="right"/>
              <w:rPr>
                <w:sz w:val="28"/>
                <w:szCs w:val="28"/>
              </w:rPr>
            </w:pPr>
            <w:r w:rsidRPr="00427F0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27F0C" w:rsidRDefault="00427F0C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13-МНА</w:t>
            </w:r>
          </w:p>
        </w:tc>
      </w:tr>
    </w:tbl>
    <w:p w:rsidR="0025398A" w:rsidRPr="00427F0C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5F4E40" w:rsidRPr="005F4E40" w:rsidRDefault="005F4E40" w:rsidP="005F4E40">
      <w:pPr>
        <w:jc w:val="center"/>
        <w:rPr>
          <w:b/>
          <w:sz w:val="26"/>
          <w:szCs w:val="26"/>
        </w:rPr>
      </w:pPr>
      <w:r w:rsidRPr="005F4E40">
        <w:rPr>
          <w:b/>
          <w:sz w:val="26"/>
          <w:szCs w:val="26"/>
        </w:rPr>
        <w:t xml:space="preserve">О внесении изменений  в постановление </w:t>
      </w:r>
    </w:p>
    <w:p w:rsidR="005F4E40" w:rsidRPr="005F4E40" w:rsidRDefault="005F4E40" w:rsidP="005F4E40">
      <w:pPr>
        <w:jc w:val="center"/>
        <w:rPr>
          <w:b/>
          <w:sz w:val="26"/>
          <w:szCs w:val="26"/>
        </w:rPr>
      </w:pPr>
      <w:r w:rsidRPr="005F4E40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5F4E40" w:rsidRPr="005F4E40" w:rsidRDefault="005F4E40" w:rsidP="005F4E40">
      <w:pPr>
        <w:jc w:val="center"/>
        <w:rPr>
          <w:b/>
          <w:sz w:val="26"/>
          <w:szCs w:val="26"/>
        </w:rPr>
      </w:pPr>
      <w:r w:rsidRPr="005F4E40">
        <w:rPr>
          <w:b/>
          <w:sz w:val="26"/>
          <w:szCs w:val="26"/>
        </w:rPr>
        <w:t>от 02.03.2015</w:t>
      </w:r>
      <w:r w:rsidR="00427F0C">
        <w:rPr>
          <w:b/>
          <w:sz w:val="26"/>
          <w:szCs w:val="26"/>
        </w:rPr>
        <w:t xml:space="preserve"> </w:t>
      </w:r>
      <w:r w:rsidRPr="005F4E40">
        <w:rPr>
          <w:b/>
          <w:sz w:val="26"/>
          <w:szCs w:val="26"/>
        </w:rPr>
        <w:t xml:space="preserve">г. № 5-МНА «Об утверждении перечня видов </w:t>
      </w:r>
    </w:p>
    <w:p w:rsidR="005F4E40" w:rsidRDefault="005F4E40" w:rsidP="005F4E40">
      <w:pPr>
        <w:jc w:val="center"/>
        <w:rPr>
          <w:b/>
          <w:sz w:val="26"/>
          <w:szCs w:val="26"/>
        </w:rPr>
      </w:pPr>
      <w:r w:rsidRPr="005F4E40">
        <w:rPr>
          <w:b/>
          <w:sz w:val="26"/>
          <w:szCs w:val="26"/>
        </w:rPr>
        <w:t xml:space="preserve">общественных работ, организуемых на территории </w:t>
      </w:r>
    </w:p>
    <w:p w:rsidR="005F4E40" w:rsidRPr="005F4E40" w:rsidRDefault="005F4E40" w:rsidP="005F4E40">
      <w:pPr>
        <w:jc w:val="center"/>
        <w:rPr>
          <w:b/>
          <w:sz w:val="26"/>
          <w:szCs w:val="26"/>
        </w:rPr>
      </w:pPr>
      <w:r w:rsidRPr="005F4E40">
        <w:rPr>
          <w:b/>
          <w:sz w:val="26"/>
          <w:szCs w:val="26"/>
        </w:rPr>
        <w:t>Юргинского муниципального района в 2015 году»</w:t>
      </w:r>
    </w:p>
    <w:p w:rsidR="005F4E40" w:rsidRPr="005F4E40" w:rsidRDefault="005F4E40" w:rsidP="005F4E40">
      <w:pPr>
        <w:jc w:val="both"/>
        <w:rPr>
          <w:sz w:val="28"/>
          <w:szCs w:val="28"/>
        </w:rPr>
      </w:pPr>
    </w:p>
    <w:p w:rsidR="005F4E40" w:rsidRPr="005F4E40" w:rsidRDefault="005F4E40" w:rsidP="005F4E40">
      <w:pPr>
        <w:tabs>
          <w:tab w:val="left" w:pos="142"/>
        </w:tabs>
        <w:ind w:firstLine="851"/>
        <w:jc w:val="both"/>
        <w:rPr>
          <w:sz w:val="26"/>
          <w:szCs w:val="26"/>
        </w:rPr>
      </w:pPr>
      <w:proofErr w:type="gramStart"/>
      <w:r w:rsidRPr="005F4E40">
        <w:rPr>
          <w:sz w:val="26"/>
          <w:szCs w:val="26"/>
        </w:rPr>
        <w:t xml:space="preserve">В целях приведения в соответствии с законодательными актами Российской Федерации муниципального нормативного правового акта, на основании  п.8 Постановления  Правительства Российской Федерации от 14.07.1997г. № 875 </w:t>
      </w:r>
      <w:r>
        <w:rPr>
          <w:sz w:val="26"/>
          <w:szCs w:val="26"/>
        </w:rPr>
        <w:t xml:space="preserve">                 </w:t>
      </w:r>
      <w:r w:rsidRPr="005F4E40">
        <w:rPr>
          <w:sz w:val="26"/>
          <w:szCs w:val="26"/>
        </w:rPr>
        <w:t xml:space="preserve">«Об утверждении Положения об организации общественных работ», Приказа Департамента труда и занятости населения Кемеровской области от 28.01.2015г. </w:t>
      </w:r>
      <w:r>
        <w:rPr>
          <w:sz w:val="26"/>
          <w:szCs w:val="26"/>
        </w:rPr>
        <w:t xml:space="preserve">             </w:t>
      </w:r>
      <w:r w:rsidRPr="005F4E40">
        <w:rPr>
          <w:sz w:val="26"/>
          <w:szCs w:val="26"/>
        </w:rPr>
        <w:t>№ 9 «Об утверждении перечня приоритетных видов общественных работ, организуемых на территории Кемеровской области в 2015 году</w:t>
      </w:r>
      <w:proofErr w:type="gramEnd"/>
      <w:r w:rsidRPr="005F4E40">
        <w:rPr>
          <w:sz w:val="26"/>
          <w:szCs w:val="26"/>
        </w:rPr>
        <w:t xml:space="preserve">», рассмотрев Требование Юргинской межрайонной Прокуратуры Российской Федерации </w:t>
      </w:r>
      <w:r>
        <w:rPr>
          <w:sz w:val="26"/>
          <w:szCs w:val="26"/>
        </w:rPr>
        <w:t xml:space="preserve">                 </w:t>
      </w:r>
      <w:r w:rsidRPr="005F4E40">
        <w:rPr>
          <w:sz w:val="26"/>
          <w:szCs w:val="26"/>
        </w:rPr>
        <w:t xml:space="preserve">от 19.03.2015г. «Об изменении нормативного  правового акта с целью исключения выявленного </w:t>
      </w:r>
      <w:proofErr w:type="spellStart"/>
      <w:r w:rsidRPr="005F4E40">
        <w:rPr>
          <w:sz w:val="26"/>
          <w:szCs w:val="26"/>
        </w:rPr>
        <w:t>коррупциогенного</w:t>
      </w:r>
      <w:proofErr w:type="spellEnd"/>
      <w:r w:rsidRPr="005F4E40">
        <w:rPr>
          <w:sz w:val="26"/>
          <w:szCs w:val="26"/>
        </w:rPr>
        <w:t xml:space="preserve"> фактора»:</w:t>
      </w:r>
    </w:p>
    <w:p w:rsidR="005F4E40" w:rsidRPr="005F4E40" w:rsidRDefault="005F4E40" w:rsidP="005F4E40">
      <w:pPr>
        <w:tabs>
          <w:tab w:val="left" w:pos="142"/>
        </w:tabs>
        <w:ind w:firstLine="851"/>
        <w:jc w:val="both"/>
        <w:rPr>
          <w:sz w:val="26"/>
          <w:szCs w:val="26"/>
        </w:rPr>
      </w:pPr>
    </w:p>
    <w:p w:rsidR="005F4E40" w:rsidRPr="005F4E40" w:rsidRDefault="005F4E40" w:rsidP="005F4E40">
      <w:pPr>
        <w:pStyle w:val="a3"/>
        <w:numPr>
          <w:ilvl w:val="0"/>
          <w:numId w:val="12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t>Внести в постановление  администрации Юргинского муниципального района от 02.03.2015г. № 5-МНА «Об утверждении перечня видов общественных работ, организуемых на территории Юргинского муниципального района в 2015 году» следующие изменения:</w:t>
      </w:r>
    </w:p>
    <w:p w:rsidR="005F4E40" w:rsidRPr="005F4E40" w:rsidRDefault="005F4E40" w:rsidP="005F4E40">
      <w:pPr>
        <w:pStyle w:val="a3"/>
        <w:numPr>
          <w:ilvl w:val="1"/>
          <w:numId w:val="12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t>Пункт 2 постановления  администрации Юргинского муниципального района от 02.03.2015г. № 5-МНА «Об утверждении перечня видов общественных работ, организуемых на территории Юргинского муниципального района в 2015 году» изложить в следующей редакции:</w:t>
      </w:r>
    </w:p>
    <w:p w:rsidR="005F4E40" w:rsidRPr="005F4E40" w:rsidRDefault="005F4E40" w:rsidP="005F4E40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t>«2.</w:t>
      </w:r>
      <w:r>
        <w:rPr>
          <w:sz w:val="26"/>
          <w:szCs w:val="26"/>
        </w:rPr>
        <w:t xml:space="preserve"> </w:t>
      </w:r>
      <w:r w:rsidRPr="005F4E40">
        <w:rPr>
          <w:sz w:val="26"/>
          <w:szCs w:val="26"/>
        </w:rPr>
        <w:t>Рекомендовать Главам сельских поселений Юргинского муниципального района  определить перечень рабочих мест и объёмы общественных работ для безработных граждан, состоящих на регистрационном учёте в ГКУ «ЦЗН г. Юрги» в каждом сельском поселении на 2015 год, исходя из необходимости развития социальной инфраструктуры конкретной сельской территории с учётом количества и состава незанятого населения».</w:t>
      </w:r>
    </w:p>
    <w:p w:rsidR="005F4E40" w:rsidRPr="005F4E40" w:rsidRDefault="005F4E40" w:rsidP="005F4E40">
      <w:pPr>
        <w:pStyle w:val="a3"/>
        <w:numPr>
          <w:ilvl w:val="1"/>
          <w:numId w:val="12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t xml:space="preserve">Приложение № 2 «План создания рабочих мест по организации общественных работ для безработных граждан, состоящих на регистрационном учёте по Юргинскому муниципальному району на 2015 год» - исключить. </w:t>
      </w:r>
    </w:p>
    <w:p w:rsidR="005F4E40" w:rsidRPr="005F4E40" w:rsidRDefault="005F4E40" w:rsidP="005F4E40">
      <w:pPr>
        <w:pStyle w:val="a3"/>
        <w:numPr>
          <w:ilvl w:val="1"/>
          <w:numId w:val="12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t>Пункт 5 постановления  администрации Юргинского муниципального района от 02.03.2015г. № 5-МНА «Об утверждении перечня видов общественных работ, организуемых на территории Юргинского муниципального района в 2015 году» изложить в следующей редакции:</w:t>
      </w:r>
    </w:p>
    <w:p w:rsidR="005F4E40" w:rsidRPr="005F4E40" w:rsidRDefault="005F4E40" w:rsidP="005F4E40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lastRenderedPageBreak/>
        <w:t>«5.</w:t>
      </w:r>
      <w:r>
        <w:rPr>
          <w:sz w:val="26"/>
          <w:szCs w:val="26"/>
        </w:rPr>
        <w:t xml:space="preserve"> </w:t>
      </w:r>
      <w:r w:rsidRPr="005F4E40">
        <w:rPr>
          <w:sz w:val="26"/>
          <w:szCs w:val="26"/>
        </w:rPr>
        <w:t>Настоящее постановление вступает в силу со дня его официального опубликования».</w:t>
      </w:r>
    </w:p>
    <w:p w:rsidR="005F4E40" w:rsidRPr="005F4E40" w:rsidRDefault="005F4E40" w:rsidP="005F4E40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tab/>
      </w:r>
      <w:r w:rsidRPr="005F4E40">
        <w:rPr>
          <w:sz w:val="26"/>
          <w:szCs w:val="26"/>
        </w:rPr>
        <w:tab/>
      </w:r>
    </w:p>
    <w:p w:rsidR="005F4E40" w:rsidRPr="005F4E40" w:rsidRDefault="005F4E40" w:rsidP="005F4E40">
      <w:pPr>
        <w:pStyle w:val="a3"/>
        <w:numPr>
          <w:ilvl w:val="0"/>
          <w:numId w:val="12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t>Опубликовать настоящее постановление в газете «Юргинские ведомости» и на официальном сайте администрации Юргинского муниципального района.</w:t>
      </w:r>
    </w:p>
    <w:p w:rsidR="005F4E40" w:rsidRPr="005F4E40" w:rsidRDefault="005F4E40" w:rsidP="005F4E40">
      <w:pPr>
        <w:tabs>
          <w:tab w:val="left" w:pos="142"/>
        </w:tabs>
        <w:ind w:firstLine="851"/>
        <w:jc w:val="both"/>
        <w:rPr>
          <w:sz w:val="26"/>
          <w:szCs w:val="26"/>
        </w:rPr>
      </w:pPr>
    </w:p>
    <w:p w:rsidR="005F4E40" w:rsidRPr="005F4E40" w:rsidRDefault="005F4E40" w:rsidP="005F4E40">
      <w:pPr>
        <w:pStyle w:val="a3"/>
        <w:numPr>
          <w:ilvl w:val="0"/>
          <w:numId w:val="12"/>
        </w:numPr>
        <w:tabs>
          <w:tab w:val="left" w:pos="142"/>
        </w:tabs>
        <w:ind w:left="0" w:firstLine="851"/>
        <w:jc w:val="both"/>
        <w:rPr>
          <w:sz w:val="26"/>
          <w:szCs w:val="26"/>
        </w:rPr>
      </w:pPr>
      <w:r w:rsidRPr="005F4E40">
        <w:rPr>
          <w:sz w:val="26"/>
          <w:szCs w:val="26"/>
        </w:rPr>
        <w:t xml:space="preserve">Настоящее постановление вступает в силу </w:t>
      </w:r>
      <w:r w:rsidR="005F1474">
        <w:rPr>
          <w:sz w:val="26"/>
          <w:szCs w:val="26"/>
        </w:rPr>
        <w:t xml:space="preserve">после </w:t>
      </w:r>
      <w:r w:rsidRPr="005F4E40">
        <w:rPr>
          <w:sz w:val="26"/>
          <w:szCs w:val="26"/>
        </w:rPr>
        <w:t>его официального опубликования.</w:t>
      </w:r>
    </w:p>
    <w:p w:rsidR="005F4E40" w:rsidRPr="005F4E40" w:rsidRDefault="005F4E40" w:rsidP="005F4E40">
      <w:pPr>
        <w:tabs>
          <w:tab w:val="left" w:pos="142"/>
        </w:tabs>
        <w:ind w:firstLine="851"/>
        <w:jc w:val="both"/>
        <w:rPr>
          <w:sz w:val="26"/>
          <w:szCs w:val="26"/>
        </w:rPr>
      </w:pPr>
    </w:p>
    <w:p w:rsidR="005F4E40" w:rsidRPr="005F4E40" w:rsidRDefault="005F4E40" w:rsidP="005F4E40">
      <w:pPr>
        <w:pStyle w:val="a3"/>
        <w:numPr>
          <w:ilvl w:val="0"/>
          <w:numId w:val="12"/>
        </w:numPr>
        <w:tabs>
          <w:tab w:val="left" w:pos="142"/>
        </w:tabs>
        <w:ind w:left="0" w:firstLine="851"/>
        <w:jc w:val="both"/>
        <w:rPr>
          <w:color w:val="000000"/>
          <w:sz w:val="26"/>
          <w:szCs w:val="26"/>
        </w:rPr>
      </w:pPr>
      <w:r w:rsidRPr="005F4E40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5F4E40">
        <w:rPr>
          <w:sz w:val="26"/>
          <w:szCs w:val="26"/>
        </w:rPr>
        <w:t xml:space="preserve"> постановления возложить </w:t>
      </w:r>
      <w:r w:rsidRPr="005F4E40">
        <w:rPr>
          <w:color w:val="000000"/>
          <w:sz w:val="26"/>
          <w:szCs w:val="26"/>
        </w:rPr>
        <w:t>на начальника отдела экономики, планирования и торговли администрации Юргинского муниципального района А.В.</w:t>
      </w:r>
      <w:r>
        <w:rPr>
          <w:color w:val="000000"/>
          <w:sz w:val="26"/>
          <w:szCs w:val="26"/>
        </w:rPr>
        <w:t xml:space="preserve"> </w:t>
      </w:r>
      <w:r w:rsidRPr="005F4E40">
        <w:rPr>
          <w:color w:val="000000"/>
          <w:sz w:val="26"/>
          <w:szCs w:val="26"/>
        </w:rPr>
        <w:t>Рудой.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392B00" w:rsidP="00FB36A1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392B00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Ю.Н. Ёлгин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427F0C" w:rsidRPr="00427F0C" w:rsidTr="00FB36A1">
        <w:tc>
          <w:tcPr>
            <w:tcW w:w="5211" w:type="dxa"/>
          </w:tcPr>
          <w:p w:rsidR="00EF3AF4" w:rsidRPr="00427F0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  <w:r w:rsidRPr="00427F0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427F0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427F0C" w:rsidRPr="00427F0C" w:rsidTr="00FB36A1">
        <w:tc>
          <w:tcPr>
            <w:tcW w:w="5211" w:type="dxa"/>
          </w:tcPr>
          <w:p w:rsidR="00EF3AF4" w:rsidRPr="00427F0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427F0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427F0C" w:rsidTr="00FB36A1">
        <w:tc>
          <w:tcPr>
            <w:tcW w:w="5211" w:type="dxa"/>
          </w:tcPr>
          <w:p w:rsidR="00EF3AF4" w:rsidRPr="00427F0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427F0C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427F0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427F0C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427F0C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bookmarkEnd w:id="0"/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sectPr w:rsidR="001A6F27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A37E7"/>
    <w:multiLevelType w:val="multilevel"/>
    <w:tmpl w:val="78363478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62434F1"/>
    <w:multiLevelType w:val="multilevel"/>
    <w:tmpl w:val="78363478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781F0A78"/>
    <w:multiLevelType w:val="hybridMultilevel"/>
    <w:tmpl w:val="9C20E2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2B00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27F0C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1474"/>
    <w:rsid w:val="005F4E40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2015-05-27T03:20:00Z</cp:lastPrinted>
  <dcterms:created xsi:type="dcterms:W3CDTF">2015-05-22T04:10:00Z</dcterms:created>
  <dcterms:modified xsi:type="dcterms:W3CDTF">2015-05-27T03:21:00Z</dcterms:modified>
</cp:coreProperties>
</file>