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FB" w:rsidRPr="00747875" w:rsidRDefault="00CC6DFB" w:rsidP="00CC6DF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CC6DFB" w:rsidRPr="00747875" w:rsidRDefault="00CC6DFB" w:rsidP="00CC6DF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Кемеровская область - Кузбасс</w:t>
      </w:r>
    </w:p>
    <w:p w:rsidR="00CC6DFB" w:rsidRPr="00747875" w:rsidRDefault="00CC6DFB" w:rsidP="00CC6DFB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875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Юргинский муниципальный округ</w:t>
      </w:r>
    </w:p>
    <w:p w:rsidR="00CC6DFB" w:rsidRPr="00747875" w:rsidRDefault="00CC6DFB" w:rsidP="00CC6DF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6DFB" w:rsidRPr="00747875" w:rsidRDefault="00CC6DFB" w:rsidP="00CC6D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7478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7478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С Т А Н О В Л Е Н И Е</w:t>
      </w:r>
    </w:p>
    <w:p w:rsidR="00CC6DFB" w:rsidRPr="00747875" w:rsidRDefault="00CC6DFB" w:rsidP="00CC6DFB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DFB" w:rsidRPr="00747875" w:rsidRDefault="00CC6DFB" w:rsidP="00CC6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</w:pPr>
      <w:proofErr w:type="spellStart"/>
      <w:proofErr w:type="gramStart"/>
      <w:r w:rsidRPr="00747875">
        <w:rPr>
          <w:rFonts w:ascii="Times New Roman" w:eastAsia="Times New Roman" w:hAnsi="Times New Roman" w:cs="Times New Roman"/>
          <w:bCs/>
          <w:sz w:val="26"/>
          <w:szCs w:val="26"/>
          <w:lang w:val="en-GB" w:eastAsia="ru-RU"/>
        </w:rPr>
        <w:t>администрации</w:t>
      </w:r>
      <w:proofErr w:type="spellEnd"/>
      <w:proofErr w:type="gramEnd"/>
      <w:r w:rsidRPr="0074787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</w:t>
      </w:r>
      <w:proofErr w:type="spellStart"/>
      <w:r w:rsidRPr="0074787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Юргинского</w:t>
      </w:r>
      <w:proofErr w:type="spellEnd"/>
      <w:r w:rsidRPr="0074787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</w:t>
      </w:r>
      <w:proofErr w:type="spellStart"/>
      <w:r w:rsidRPr="0074787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муниципального</w:t>
      </w:r>
      <w:proofErr w:type="spellEnd"/>
      <w:r w:rsidRPr="0074787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</w:t>
      </w:r>
      <w:proofErr w:type="spellStart"/>
      <w:r w:rsidRPr="00747875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округа</w:t>
      </w:r>
      <w:proofErr w:type="spellEnd"/>
    </w:p>
    <w:p w:rsidR="00CC6DFB" w:rsidRPr="00CC6DFB" w:rsidRDefault="00CC6DFB" w:rsidP="00CC6DF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0"/>
          <w:lang w:val="en-GB"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55"/>
        <w:gridCol w:w="513"/>
        <w:gridCol w:w="805"/>
        <w:gridCol w:w="692"/>
        <w:gridCol w:w="2248"/>
      </w:tblGrid>
      <w:tr w:rsidR="00CC6DFB" w:rsidRPr="00CC6DFB" w:rsidTr="00CC6DFB">
        <w:trPr>
          <w:trHeight w:val="328"/>
          <w:jc w:val="center"/>
        </w:trPr>
        <w:tc>
          <w:tcPr>
            <w:tcW w:w="784" w:type="dxa"/>
            <w:hideMark/>
          </w:tcPr>
          <w:p w:rsidR="00CC6DFB" w:rsidRPr="00CC6DFB" w:rsidRDefault="00CC6DFB" w:rsidP="00CC6DFB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CC6DF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от</w:t>
            </w:r>
            <w:proofErr w:type="spellEnd"/>
            <w:r w:rsidRPr="00CC6DF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DFB" w:rsidRPr="00CC6DFB" w:rsidRDefault="00CC6DFB" w:rsidP="00C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dxa"/>
            <w:hideMark/>
          </w:tcPr>
          <w:p w:rsidR="00CC6DFB" w:rsidRPr="00CC6DFB" w:rsidRDefault="00CC6DFB" w:rsidP="00C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DFB" w:rsidRPr="00CC6DFB" w:rsidRDefault="00CC6DFB" w:rsidP="00C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hideMark/>
          </w:tcPr>
          <w:p w:rsidR="00CC6DFB" w:rsidRPr="00CC6DFB" w:rsidRDefault="00CC6DFB" w:rsidP="00CC6DF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DFB" w:rsidRPr="00CC6DFB" w:rsidRDefault="00CC6DFB" w:rsidP="00CC6DFB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dxa"/>
            <w:hideMark/>
          </w:tcPr>
          <w:p w:rsidR="00CC6DFB" w:rsidRPr="00CC6DFB" w:rsidRDefault="00CC6DFB" w:rsidP="00C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805" w:type="dxa"/>
          </w:tcPr>
          <w:p w:rsidR="00CC6DFB" w:rsidRPr="00CC6DFB" w:rsidRDefault="00CC6DFB" w:rsidP="00C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92" w:type="dxa"/>
            <w:hideMark/>
          </w:tcPr>
          <w:p w:rsidR="00CC6DFB" w:rsidRPr="00CC6DFB" w:rsidRDefault="00CC6DFB" w:rsidP="00C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DFB" w:rsidRPr="00CC6DFB" w:rsidRDefault="00CC6DFB" w:rsidP="00B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6DFB" w:rsidRPr="00CC6DFB" w:rsidRDefault="00CC6DFB" w:rsidP="00CC6DFB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DFB" w:rsidRPr="00CC6DFB" w:rsidRDefault="00CC6DFB" w:rsidP="00CC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</w:t>
      </w:r>
      <w:r w:rsidR="004E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иципального</w:t>
      </w:r>
      <w:r w:rsidR="00E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  <w:r w:rsidR="004E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2019-202</w:t>
      </w:r>
      <w:r w:rsidR="00A84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C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</w:p>
    <w:p w:rsidR="00CC6DFB" w:rsidRPr="00CC6DFB" w:rsidRDefault="00CC6DFB" w:rsidP="00CC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DFB" w:rsidRPr="00CC6DFB" w:rsidRDefault="00CC6DFB" w:rsidP="00CC6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приоритетного проекта «Формирование комфортной городской среды», руководствуясь ст.179 Бюджетного кодекса Российской Федерации, ст.15 Федерального закона от 06.10.2003 №131-ФЗ «Об общих принципах организации местного  самоуправления  в  Российской  Федерации»,  П</w:t>
      </w:r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остановлением  </w:t>
      </w:r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правительства Российской Федерации от 10.02.2017 №</w:t>
      </w:r>
      <w:r w:rsidRPr="00CC6DFB">
        <w:rPr>
          <w:rFonts w:ascii="Times New Roman" w:eastAsia="Times New Roman" w:hAnsi="Times New Roman" w:cs="Times New Roman"/>
          <w:bCs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программ формирования современной городской среды»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постановлением Коллегии Администрации Кемеровской области от 06.09.2017 № 471 «Об утверждении государственной программы Кемеровской области «Формирование современной городской среды Кузбасса» на 2018 - 2024 годы», 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</w:t>
      </w:r>
      <w:proofErr w:type="gram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территории: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администрации Юргинского муниципального </w:t>
      </w:r>
      <w:r w:rsidR="0042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24.12.2018 №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53-МНА «Об утверждении муниципальной программы «Формирование современной городской среды Юргинского мун</w:t>
      </w:r>
      <w:r w:rsidR="00400634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</w:t>
      </w:r>
      <w:r w:rsidR="0042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84E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2019-2025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7E4A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CC6DFB" w:rsidRPr="00CC6DFB" w:rsidRDefault="00CC6DFB" w:rsidP="00CC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действует на период основного постановления администрации Юргинского муниципального </w:t>
      </w:r>
      <w:r w:rsidR="0042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24.12.2018 №53-МНА «Об утверждении муниципальной программы «Формирование современной городской среды Юргинского муниципа</w:t>
      </w:r>
      <w:r w:rsidR="0040063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="00E1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A84E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2019-2025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годы».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proofErr w:type="gram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опубликования в газете «</w:t>
      </w:r>
      <w:proofErr w:type="spell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Юргинские</w:t>
      </w:r>
      <w:proofErr w:type="spell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ведомости».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proofErr w:type="gram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CC6DFB" w:rsidRPr="00CC6DFB" w:rsidRDefault="00CC6DFB" w:rsidP="00CC6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CC6DFB" w:rsidRPr="00CC6DFB" w:rsidTr="005F7A31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CC6DFB" w:rsidRPr="00CC6DFB" w:rsidTr="005F7A31">
              <w:tc>
                <w:tcPr>
                  <w:tcW w:w="6062" w:type="dxa"/>
                  <w:hideMark/>
                </w:tcPr>
                <w:p w:rsidR="00CC6DFB" w:rsidRPr="00CC6DFB" w:rsidRDefault="00CC6DFB" w:rsidP="00BB18F8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proofErr w:type="spellStart"/>
                  <w:r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>Глава</w:t>
                  </w:r>
                  <w:proofErr w:type="spellEnd"/>
                  <w:r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 xml:space="preserve"> </w:t>
                  </w:r>
                  <w:proofErr w:type="spellStart"/>
                  <w:r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>Юргинского</w:t>
                  </w:r>
                  <w:proofErr w:type="spellEnd"/>
                </w:p>
                <w:p w:rsidR="00CC6DFB" w:rsidRPr="00CC6DFB" w:rsidRDefault="00CC6DFB" w:rsidP="00BB18F8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proofErr w:type="spellStart"/>
                  <w:r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>муниципального</w:t>
                  </w:r>
                  <w:proofErr w:type="spellEnd"/>
                  <w:r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 xml:space="preserve"> </w:t>
                  </w:r>
                  <w:proofErr w:type="spellStart"/>
                  <w:r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>округа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CC6DFB" w:rsidRPr="00CC6DFB" w:rsidRDefault="00CC6DFB" w:rsidP="00CC6DFB">
                  <w:pPr>
                    <w:tabs>
                      <w:tab w:val="left" w:pos="969"/>
                      <w:tab w:val="left" w:pos="1083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</w:p>
                <w:p w:rsidR="00CC6DFB" w:rsidRPr="00CC6DFB" w:rsidRDefault="00BB18F8" w:rsidP="00CC6DF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="00CC6DFB"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CC6DFB"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 xml:space="preserve">Д.К. </w:t>
                  </w:r>
                  <w:proofErr w:type="spellStart"/>
                  <w:r w:rsidR="00CC6DFB" w:rsidRPr="00CC6D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ru-RU"/>
                    </w:rPr>
                    <w:t>Дадашов</w:t>
                  </w:r>
                  <w:proofErr w:type="spellEnd"/>
                </w:p>
              </w:tc>
            </w:tr>
          </w:tbl>
          <w:p w:rsidR="00CC6DFB" w:rsidRPr="00CC6DFB" w:rsidRDefault="00CC6DFB" w:rsidP="00CC6DFB">
            <w:pPr>
              <w:tabs>
                <w:tab w:val="left" w:pos="969"/>
                <w:tab w:val="left" w:pos="10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CC6DFB" w:rsidRPr="00CC6DFB" w:rsidRDefault="00CC6DFB" w:rsidP="00CC6D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DFB" w:rsidRPr="00CC6DFB" w:rsidTr="005F7A31">
        <w:tc>
          <w:tcPr>
            <w:tcW w:w="6062" w:type="dxa"/>
          </w:tcPr>
          <w:p w:rsidR="00CC6DFB" w:rsidRPr="00CC6DFB" w:rsidRDefault="00CC6DFB" w:rsidP="00CC6DF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CC6DFB" w:rsidRPr="00CC6DFB" w:rsidRDefault="00CC6DFB" w:rsidP="00CC6D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747875" w:rsidRDefault="00CC6DFB" w:rsidP="00CC6D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6D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BB18F8" w:rsidRDefault="00747875" w:rsidP="00CC6D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="00CC6DFB" w:rsidRPr="00CC6D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C6DFB" w:rsidRPr="004367ED" w:rsidRDefault="00BB18F8" w:rsidP="00CC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7E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CC6DFB" w:rsidRPr="00436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C6DFB" w:rsidRPr="004367ED" w:rsidRDefault="007E4A1F" w:rsidP="00CC6DFB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C6DFB" w:rsidRPr="004367E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C6DFB" w:rsidRPr="004367ED" w:rsidRDefault="007E4A1F" w:rsidP="00CC6DFB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C6DFB" w:rsidRPr="004367E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Юргинского муниципального округа</w:t>
      </w:r>
    </w:p>
    <w:p w:rsidR="00CC6DFB" w:rsidRPr="004367ED" w:rsidRDefault="007E4A1F" w:rsidP="00CC6DFB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C6DFB" w:rsidRPr="0043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________№  ______             </w:t>
      </w:r>
    </w:p>
    <w:p w:rsidR="00CC6DFB" w:rsidRPr="00CC6DFB" w:rsidRDefault="00CC6DFB" w:rsidP="00CC6DF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6DFB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               </w:t>
      </w:r>
    </w:p>
    <w:p w:rsidR="00A84EB8" w:rsidRPr="00CC6DFB" w:rsidRDefault="00A84EB8" w:rsidP="00A84E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6DFB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               </w:t>
      </w:r>
    </w:p>
    <w:p w:rsidR="00A84EB8" w:rsidRPr="00CC6DFB" w:rsidRDefault="00A84EB8" w:rsidP="00A84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и дополнения в приложение к постановлению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округа» на 2019-2025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годы».</w:t>
      </w:r>
    </w:p>
    <w:p w:rsidR="00A84EB8" w:rsidRDefault="00A84EB8" w:rsidP="00A84EB8">
      <w:pPr>
        <w:pStyle w:val="a4"/>
        <w:numPr>
          <w:ilvl w:val="0"/>
          <w:numId w:val="7"/>
        </w:numPr>
        <w:tabs>
          <w:tab w:val="left" w:pos="969"/>
          <w:tab w:val="left" w:pos="1083"/>
        </w:tabs>
        <w:jc w:val="both"/>
        <w:rPr>
          <w:sz w:val="24"/>
          <w:szCs w:val="24"/>
          <w:lang w:val="ru-RU"/>
        </w:rPr>
      </w:pPr>
      <w:r w:rsidRPr="00747875">
        <w:rPr>
          <w:sz w:val="24"/>
          <w:szCs w:val="24"/>
          <w:lang w:val="ru-RU"/>
        </w:rPr>
        <w:t xml:space="preserve">В разделе 1 «Паспорт муниципальной программы «Формирование </w:t>
      </w:r>
      <w:r>
        <w:rPr>
          <w:sz w:val="24"/>
          <w:szCs w:val="24"/>
          <w:lang w:val="ru-RU"/>
        </w:rPr>
        <w:t>современной</w:t>
      </w:r>
    </w:p>
    <w:p w:rsidR="00A84EB8" w:rsidRPr="00747875" w:rsidRDefault="00A84EB8" w:rsidP="00A84EB8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75">
        <w:rPr>
          <w:rFonts w:ascii="Times New Roman" w:hAnsi="Times New Roman" w:cs="Times New Roman"/>
          <w:sz w:val="24"/>
          <w:szCs w:val="24"/>
        </w:rPr>
        <w:t>городской среды  Юргинского мун</w:t>
      </w:r>
      <w:r>
        <w:rPr>
          <w:rFonts w:ascii="Times New Roman" w:hAnsi="Times New Roman" w:cs="Times New Roman"/>
          <w:sz w:val="24"/>
          <w:szCs w:val="24"/>
        </w:rPr>
        <w:t>иципального округа» на 2019-2025</w:t>
      </w:r>
      <w:r w:rsidRPr="00747875">
        <w:rPr>
          <w:rFonts w:ascii="Times New Roman" w:hAnsi="Times New Roman" w:cs="Times New Roman"/>
          <w:sz w:val="24"/>
          <w:szCs w:val="24"/>
        </w:rPr>
        <w:t xml:space="preserve"> годы»  муниципальной программы «Формирование современной городской среды Юргинского мун</w:t>
      </w:r>
      <w:r>
        <w:rPr>
          <w:rFonts w:ascii="Times New Roman" w:hAnsi="Times New Roman" w:cs="Times New Roman"/>
          <w:sz w:val="24"/>
          <w:szCs w:val="24"/>
        </w:rPr>
        <w:t>иципального округа» на 2019-2025</w:t>
      </w:r>
      <w:r w:rsidRPr="00747875">
        <w:rPr>
          <w:rFonts w:ascii="Times New Roman" w:hAnsi="Times New Roman" w:cs="Times New Roman"/>
          <w:sz w:val="24"/>
          <w:szCs w:val="24"/>
        </w:rPr>
        <w:t xml:space="preserve"> годы» «Ресурсное обеспечение муниципальной  программы» изложить в новой редакции:</w:t>
      </w:r>
    </w:p>
    <w:p w:rsidR="00017F61" w:rsidRDefault="00017F61" w:rsidP="00CC6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61" w:rsidRDefault="003E72DB" w:rsidP="00017F61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Позицию </w:t>
      </w:r>
      <w:r w:rsidR="004E6B5E" w:rsidRPr="00747875">
        <w:rPr>
          <w:rFonts w:ascii="Times New Roman" w:hAnsi="Times New Roman" w:cs="Times New Roman"/>
          <w:sz w:val="24"/>
          <w:szCs w:val="24"/>
        </w:rPr>
        <w:t xml:space="preserve">«Ресурсное обеспечение муниципальной  программы» изложить </w:t>
      </w:r>
      <w:proofErr w:type="gramStart"/>
      <w:r w:rsidR="004E6B5E" w:rsidRPr="007478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E6B5E" w:rsidRPr="00747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F61" w:rsidRDefault="003E72DB" w:rsidP="00017F61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4E6B5E" w:rsidRPr="00747875">
        <w:rPr>
          <w:rFonts w:ascii="Times New Roman" w:hAnsi="Times New Roman" w:cs="Times New Roman"/>
          <w:sz w:val="24"/>
          <w:szCs w:val="24"/>
        </w:rPr>
        <w:t>редакции:</w:t>
      </w:r>
    </w:p>
    <w:p w:rsidR="00017F61" w:rsidRDefault="00017F61" w:rsidP="00017F61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C6DFB" w:rsidRPr="00CC6DFB" w:rsidRDefault="003B295B" w:rsidP="00017F61">
      <w:pPr>
        <w:pStyle w:val="ConsPlusNormal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D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6DFB" w:rsidRPr="00CC6DFB">
        <w:rPr>
          <w:rFonts w:ascii="Times New Roman" w:eastAsia="Times New Roman" w:hAnsi="Times New Roman" w:cs="Times New Roman"/>
          <w:b/>
          <w:sz w:val="24"/>
          <w:szCs w:val="24"/>
        </w:rPr>
        <w:t>«</w:t>
      </w: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CC6DFB" w:rsidRPr="00CC6DFB" w:rsidTr="005F7A31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08155A" w:rsidP="00C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муниципальной 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widowControl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</w:t>
            </w:r>
            <w:r w:rsidR="00145F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вания Программы составит  </w:t>
            </w:r>
            <w:r w:rsidR="00FB22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</w:t>
            </w:r>
            <w:r w:rsidR="00EC76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 905,1</w:t>
            </w:r>
            <w:r w:rsidR="005825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</w:t>
            </w:r>
            <w:r w:rsidRPr="00CC6D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рублей, в т.ч.: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8 803,3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96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03,3)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5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298,2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3 063,8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(3063,8)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8 165,8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(8165,8)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34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C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C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(7591,01)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6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799,0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(6799,0)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58257C" w:rsidRPr="00CC6DFB" w:rsidRDefault="000E1746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-  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т</w:t>
            </w:r>
            <w:r w:rsidR="0058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 финансирования: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средств федерального бюджета: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8 112,2 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112,2)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4 781,7 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781,7)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2 882,8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882,8)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0E1746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5 386,7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F67901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F1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285,4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5 285,4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Default="00F1004E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060,6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8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58257C" w:rsidRPr="00CC6DFB" w:rsidRDefault="000E1746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  0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(0,00)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8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средств областного бюджета: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250,9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(250,9)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147,9 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(147,9)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89,1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(89,1)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166,6 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(166,6)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F1004E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  <w:r w:rsidR="00F6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6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Default="00F1004E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</w:t>
            </w:r>
            <w:r w:rsidR="0096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333,784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6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C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,784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8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58257C" w:rsidRPr="00CC6DFB" w:rsidRDefault="000E1746" w:rsidP="0058257C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  0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(0,00)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58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средств местного бюджета: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–440,2 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(440,2)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368,7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8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368,7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91,9  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(91,9)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2 612,5 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(2612,5)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CC6DFB" w:rsidRPr="00CC6DFB" w:rsidRDefault="00A86698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C4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2014,61</w:t>
            </w:r>
            <w:r w:rsidR="00EC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4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2014,61</w:t>
            </w:r>
            <w:r w:rsidR="0001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4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</w:t>
            </w:r>
            <w:r w:rsidR="00C4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404,66 (404,66)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58257C" w:rsidRPr="00CC6DFB" w:rsidRDefault="0058257C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 год – </w:t>
            </w:r>
            <w:r w:rsidR="00C43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 (147,9)</w:t>
            </w:r>
            <w:r w:rsidR="000E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A8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не запрещенные законодательством источники финансирования: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год– 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- 0 тыс. рублей</w:t>
            </w:r>
          </w:p>
          <w:p w:rsidR="0058257C" w:rsidRDefault="0008155A" w:rsidP="0008155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- 0 тыс. рублей</w:t>
            </w:r>
          </w:p>
          <w:p w:rsidR="00CC6DFB" w:rsidRPr="00A84EB8" w:rsidRDefault="0060222A" w:rsidP="00A84EB8">
            <w:pPr>
              <w:pStyle w:val="a4"/>
              <w:numPr>
                <w:ilvl w:val="0"/>
                <w:numId w:val="10"/>
              </w:numPr>
              <w:ind w:right="-75"/>
              <w:rPr>
                <w:sz w:val="24"/>
                <w:szCs w:val="24"/>
              </w:rPr>
            </w:pPr>
            <w:r w:rsidRPr="00A84EB8">
              <w:rPr>
                <w:sz w:val="24"/>
                <w:szCs w:val="24"/>
              </w:rPr>
              <w:t xml:space="preserve"> </w:t>
            </w:r>
            <w:r w:rsidR="003B5760">
              <w:rPr>
                <w:sz w:val="24"/>
                <w:szCs w:val="24"/>
                <w:lang w:val="ru-RU"/>
              </w:rPr>
              <w:t xml:space="preserve">год </w:t>
            </w:r>
            <w:r w:rsidRPr="00A84EB8">
              <w:rPr>
                <w:sz w:val="24"/>
                <w:szCs w:val="24"/>
              </w:rPr>
              <w:t xml:space="preserve">– 0  </w:t>
            </w:r>
            <w:proofErr w:type="spellStart"/>
            <w:r w:rsidRPr="00A84EB8">
              <w:rPr>
                <w:sz w:val="24"/>
                <w:szCs w:val="24"/>
              </w:rPr>
              <w:t>тыс.рублей</w:t>
            </w:r>
            <w:proofErr w:type="spellEnd"/>
            <w:r w:rsidR="0008155A" w:rsidRPr="00A84EB8">
              <w:rPr>
                <w:sz w:val="24"/>
                <w:szCs w:val="24"/>
              </w:rPr>
              <w:t>»</w:t>
            </w:r>
          </w:p>
        </w:tc>
      </w:tr>
    </w:tbl>
    <w:p w:rsidR="00A84EB8" w:rsidRPr="007C277C" w:rsidRDefault="00A84EB8" w:rsidP="00A84EB8">
      <w:pPr>
        <w:pStyle w:val="a4"/>
        <w:numPr>
          <w:ilvl w:val="0"/>
          <w:numId w:val="11"/>
        </w:num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Раздел</w:t>
      </w:r>
      <w:r w:rsidRPr="007C277C">
        <w:rPr>
          <w:sz w:val="26"/>
          <w:szCs w:val="26"/>
          <w:lang w:val="ru-RU"/>
        </w:rPr>
        <w:t xml:space="preserve"> 5. </w:t>
      </w:r>
      <w:r>
        <w:rPr>
          <w:sz w:val="26"/>
          <w:szCs w:val="26"/>
          <w:lang w:val="ru-RU"/>
        </w:rPr>
        <w:t>«</w:t>
      </w:r>
      <w:r w:rsidRPr="007C277C">
        <w:rPr>
          <w:sz w:val="26"/>
          <w:szCs w:val="26"/>
          <w:lang w:val="ru-RU"/>
        </w:rPr>
        <w:t xml:space="preserve">Сведения о планируемых значениях целевых показателей </w:t>
      </w:r>
    </w:p>
    <w:p w:rsidR="00A84EB8" w:rsidRPr="007C277C" w:rsidRDefault="00A84EB8" w:rsidP="00A84EB8">
      <w:pPr>
        <w:ind w:left="600"/>
        <w:rPr>
          <w:rFonts w:ascii="Times New Roman" w:hAnsi="Times New Roman" w:cs="Times New Roman"/>
          <w:sz w:val="26"/>
          <w:szCs w:val="26"/>
        </w:rPr>
      </w:pPr>
      <w:r w:rsidRPr="007C277C">
        <w:rPr>
          <w:rFonts w:ascii="Times New Roman" w:hAnsi="Times New Roman" w:cs="Times New Roman"/>
          <w:sz w:val="26"/>
          <w:szCs w:val="26"/>
        </w:rPr>
        <w:t>(индикаторов)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C277C">
        <w:rPr>
          <w:rFonts w:ascii="Times New Roman" w:hAnsi="Times New Roman" w:cs="Times New Roman"/>
          <w:sz w:val="26"/>
          <w:szCs w:val="26"/>
        </w:rPr>
        <w:t xml:space="preserve"> изложить в новой редакции</w:t>
      </w:r>
    </w:p>
    <w:p w:rsidR="00A84EB8" w:rsidRPr="007C277C" w:rsidRDefault="00A84EB8" w:rsidP="00A8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773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6"/>
        <w:gridCol w:w="2536"/>
        <w:gridCol w:w="708"/>
        <w:gridCol w:w="851"/>
        <w:gridCol w:w="850"/>
        <w:gridCol w:w="851"/>
        <w:gridCol w:w="850"/>
        <w:gridCol w:w="851"/>
        <w:gridCol w:w="850"/>
        <w:gridCol w:w="850"/>
      </w:tblGrid>
      <w:tr w:rsidR="00EF4408" w:rsidRPr="007C277C" w:rsidTr="005B6D0C">
        <w:trPr>
          <w:tblHeader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Наименование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муниципальной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программы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подпрограммы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Наименование</w:t>
            </w:r>
            <w:proofErr w:type="spellEnd"/>
          </w:p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Целевого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показателя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(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индикатора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Единица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измерения</w:t>
            </w:r>
            <w:proofErr w:type="spellEnd"/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EF4408" w:rsidRPr="007C277C" w:rsidTr="00EF4408">
        <w:trPr>
          <w:tblHeader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го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</w:t>
            </w:r>
          </w:p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F4408" w:rsidRPr="007C277C" w:rsidTr="00EF4408">
        <w:trPr>
          <w:tblHeader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408" w:rsidRPr="007C277C" w:rsidTr="00EF4408">
        <w:trPr>
          <w:trHeight w:val="183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современной городской среды </w:t>
            </w:r>
          </w:p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Юргинского муниципального округа» </w:t>
            </w:r>
            <w:proofErr w:type="gram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F4408" w:rsidRPr="007C277C" w:rsidRDefault="00EF4408" w:rsidP="00B01A96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</w:t>
            </w: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Количество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благоустроенных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дворовых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территорий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Ед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408" w:rsidRPr="007C277C" w:rsidTr="00EF4408">
        <w:trPr>
          <w:trHeight w:val="672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408" w:rsidRPr="007C277C" w:rsidTr="00EF4408">
        <w:trPr>
          <w:trHeight w:val="247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ind w:left="-75"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территорий общего пользования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Ед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381FF4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408" w:rsidRPr="007C277C" w:rsidTr="00EF4408"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благоустроенных территорий общего пользования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60" w:rsidRDefault="003B5760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760" w:rsidRDefault="003B5760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408" w:rsidRPr="007C277C" w:rsidRDefault="003B5760" w:rsidP="00B01A96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EF4408" w:rsidRPr="007C277C" w:rsidTr="00EF4408"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финансового участия в выполнении дополнительного перечня работ по благоустройству дворовых территорий заинтересованных лиц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08" w:rsidRPr="007C277C" w:rsidRDefault="00EF4408" w:rsidP="00B01A9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08" w:rsidRPr="007C277C" w:rsidRDefault="00EF4408" w:rsidP="00B01A96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408" w:rsidRDefault="00EF4408" w:rsidP="00A84E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4408" w:rsidRDefault="00EF4408" w:rsidP="00A84E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4408" w:rsidRDefault="00EF4408" w:rsidP="00A84E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4408" w:rsidRDefault="00EF4408" w:rsidP="00A84E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4EB8" w:rsidRPr="00A84EB8" w:rsidRDefault="00A84EB8" w:rsidP="00A84E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4EB8">
        <w:rPr>
          <w:rFonts w:ascii="Times New Roman" w:hAnsi="Times New Roman" w:cs="Times New Roman"/>
          <w:sz w:val="26"/>
          <w:szCs w:val="26"/>
        </w:rPr>
        <w:lastRenderedPageBreak/>
        <w:t xml:space="preserve">3.В Разделе «15. Адресный перечень всех общественных территорий, </w:t>
      </w:r>
    </w:p>
    <w:p w:rsidR="00A84EB8" w:rsidRDefault="00A84EB8" w:rsidP="00A84E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FEA">
        <w:rPr>
          <w:rFonts w:ascii="Times New Roman" w:hAnsi="Times New Roman" w:cs="Times New Roman"/>
          <w:sz w:val="26"/>
          <w:szCs w:val="26"/>
        </w:rPr>
        <w:t>нуждающихся в благоустройстве и подлежащих</w:t>
      </w:r>
      <w:r>
        <w:rPr>
          <w:rFonts w:ascii="Times New Roman" w:hAnsi="Times New Roman" w:cs="Times New Roman"/>
          <w:sz w:val="26"/>
          <w:szCs w:val="26"/>
        </w:rPr>
        <w:t xml:space="preserve"> благоустройству в 2019-2025</w:t>
      </w:r>
      <w:r w:rsidRPr="00B17FEA">
        <w:rPr>
          <w:rFonts w:ascii="Times New Roman" w:hAnsi="Times New Roman" w:cs="Times New Roman"/>
          <w:sz w:val="26"/>
          <w:szCs w:val="26"/>
        </w:rPr>
        <w:t xml:space="preserve"> году» муниципальной программы «Формирование современной городской среды Юргинского муниципального о</w:t>
      </w:r>
      <w:r>
        <w:rPr>
          <w:rFonts w:ascii="Times New Roman" w:hAnsi="Times New Roman" w:cs="Times New Roman"/>
          <w:sz w:val="26"/>
          <w:szCs w:val="26"/>
        </w:rPr>
        <w:t>круга» на 2019-2025 годы»</w:t>
      </w:r>
      <w:r w:rsidR="006E2F3D">
        <w:rPr>
          <w:rFonts w:ascii="Times New Roman" w:hAnsi="Times New Roman" w:cs="Times New Roman"/>
          <w:sz w:val="26"/>
          <w:szCs w:val="26"/>
        </w:rPr>
        <w:t xml:space="preserve"> изложить в новой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84EB8" w:rsidRPr="00B17FEA" w:rsidRDefault="00A84EB8" w:rsidP="00A84E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5919"/>
      </w:tblGrid>
      <w:tr w:rsidR="00A84EB8" w:rsidTr="00B01A96">
        <w:tc>
          <w:tcPr>
            <w:tcW w:w="1526" w:type="dxa"/>
          </w:tcPr>
          <w:p w:rsidR="00A84EB8" w:rsidRDefault="00A84EB8" w:rsidP="00B01A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№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126" w:type="dxa"/>
          </w:tcPr>
          <w:p w:rsidR="00A84EB8" w:rsidRDefault="00A84EB8" w:rsidP="00B01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</w:t>
            </w:r>
          </w:p>
        </w:tc>
        <w:tc>
          <w:tcPr>
            <w:tcW w:w="5919" w:type="dxa"/>
          </w:tcPr>
          <w:p w:rsidR="00A84EB8" w:rsidRDefault="00A84EB8" w:rsidP="00B01A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общественной территории</w:t>
            </w:r>
          </w:p>
        </w:tc>
      </w:tr>
      <w:tr w:rsidR="00A84EB8" w:rsidTr="00B01A96">
        <w:tc>
          <w:tcPr>
            <w:tcW w:w="1526" w:type="dxa"/>
          </w:tcPr>
          <w:p w:rsidR="00A84EB8" w:rsidRDefault="006E2F3D" w:rsidP="00B01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A84EB8" w:rsidRDefault="006E2F3D" w:rsidP="00B01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5919" w:type="dxa"/>
          </w:tcPr>
          <w:p w:rsidR="00A84EB8" w:rsidRDefault="006E2F3D" w:rsidP="00B01A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gramStart"/>
            <w:r>
              <w:rPr>
                <w:sz w:val="26"/>
                <w:szCs w:val="26"/>
              </w:rPr>
              <w:t>Талая</w:t>
            </w:r>
            <w:proofErr w:type="gramEnd"/>
            <w:r>
              <w:rPr>
                <w:sz w:val="26"/>
                <w:szCs w:val="26"/>
              </w:rPr>
              <w:t>, ул. Центральная, 2г</w:t>
            </w:r>
            <w:r w:rsidR="00D706D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D706DB">
              <w:rPr>
                <w:sz w:val="26"/>
                <w:szCs w:val="26"/>
              </w:rPr>
              <w:t>«Сквер на Центральной</w:t>
            </w:r>
            <w:r>
              <w:rPr>
                <w:sz w:val="26"/>
                <w:szCs w:val="26"/>
              </w:rPr>
              <w:t>»</w:t>
            </w:r>
          </w:p>
        </w:tc>
      </w:tr>
      <w:tr w:rsidR="006E2F3D" w:rsidTr="00B01A96">
        <w:tc>
          <w:tcPr>
            <w:tcW w:w="1526" w:type="dxa"/>
          </w:tcPr>
          <w:p w:rsidR="006E2F3D" w:rsidRDefault="006E2F3D" w:rsidP="00987D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126" w:type="dxa"/>
          </w:tcPr>
          <w:p w:rsidR="006E2F3D" w:rsidRDefault="006E2F3D" w:rsidP="00987D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5919" w:type="dxa"/>
          </w:tcPr>
          <w:p w:rsidR="006E2F3D" w:rsidRDefault="006E2F3D" w:rsidP="00987D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Проскоково, ул. Весенняя, «Сквер Весенний»</w:t>
            </w:r>
          </w:p>
        </w:tc>
      </w:tr>
    </w:tbl>
    <w:p w:rsidR="00A84EB8" w:rsidRDefault="00A84EB8" w:rsidP="00A84EB8">
      <w:pPr>
        <w:pStyle w:val="a4"/>
        <w:ind w:left="1065"/>
        <w:jc w:val="both"/>
        <w:rPr>
          <w:sz w:val="24"/>
          <w:szCs w:val="24"/>
          <w:lang w:val="ru-RU"/>
        </w:rPr>
      </w:pPr>
    </w:p>
    <w:p w:rsidR="00A84EB8" w:rsidRDefault="00A84EB8" w:rsidP="00A84EB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4.  Р</w:t>
      </w:r>
      <w:r w:rsidRPr="00CC6DF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 «Ресурсное обеспе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чение реализации муниципальной </w:t>
      </w:r>
      <w:r w:rsidRPr="00CC6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«Формирование современной городской среды Юргинского мун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округа» на 2019-2025</w:t>
      </w:r>
      <w:r w:rsidRPr="00CC6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 изложить в новой редакции:</w:t>
      </w:r>
    </w:p>
    <w:p w:rsidR="00AF1BFF" w:rsidRPr="00CC6DFB" w:rsidRDefault="00CC6DFB" w:rsidP="00484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D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103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851"/>
        <w:gridCol w:w="992"/>
        <w:gridCol w:w="992"/>
        <w:gridCol w:w="851"/>
        <w:gridCol w:w="968"/>
      </w:tblGrid>
      <w:tr w:rsidR="00AF1BFF" w:rsidRPr="00AF1BFF" w:rsidTr="00B16672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финансовых ресурсов, тыс. руб.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распорядитель средств местного </w:t>
            </w: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бюджета </w:t>
            </w: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br/>
              <w:t>(исполнитель программного мероприятия)</w:t>
            </w:r>
          </w:p>
        </w:tc>
      </w:tr>
      <w:tr w:rsidR="00B16672" w:rsidRPr="00AF1BFF" w:rsidTr="00B16672">
        <w:trPr>
          <w:trHeight w:val="11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  <w:tr w:rsidR="00B16672" w:rsidRPr="00AF1BFF" w:rsidTr="00B16672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B16672" w:rsidRPr="00AF1BFF" w:rsidTr="00B16672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BFF" w:rsidRPr="00AF1BFF" w:rsidRDefault="00AF1BFF" w:rsidP="00B166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Муниципальная программа                                                                                                                    «Формирование современной городской среды Юргинского муниципального</w:t>
            </w:r>
            <w:r w:rsidR="00B166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округа</w:t>
            </w: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7591,01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BF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7591,01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5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5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</w:t>
            </w: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расче</w:t>
            </w: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B16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юридических</w:t>
            </w: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и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9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1. Подпрограмма "Благоустройство общественных территорий"  </w:t>
            </w:r>
            <w:r w:rsidRPr="00AF1BFF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Мероприятия 1.1: Благоустройство общественных территорий в Юргинском МО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7091,01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333,784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333,784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1514,61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lang w:eastAsia="ru-RU"/>
              </w:rPr>
              <w:t>1514,61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юридических</w:t>
            </w: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11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2. Подпрограмма "Подготовит</w:t>
            </w: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ельные мероприятия в рамках программы "Формирование современн</w:t>
            </w:r>
            <w:r w:rsidR="00B166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ой городской среды Юргинского муниципального округа</w:t>
            </w: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" </w:t>
            </w:r>
            <w:r w:rsidRPr="00AF1BFF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Мероприятие 2.1: Подготовительные мероприятия в рамках программы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12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3. Подпрограмма "Благоустройство дворовых территорий" </w:t>
            </w:r>
            <w:r w:rsidRPr="00AF1BFF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Мероприятия 3.1: Благоустройство дворовых территорий Юргинского МО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юридических</w:t>
            </w: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40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4. Подпрограмма </w:t>
            </w:r>
            <w:r w:rsidRPr="00AF1B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"Мероприятия по благоустройству общественных территорий (вне программы «Формирование современной городской среды Юргинского муниципального округа») за счет местного бюджета"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6672" w:rsidRPr="00AF1BFF" w:rsidTr="00B16672">
        <w:trPr>
          <w:trHeight w:val="27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FF" w:rsidRPr="00AF1BFF" w:rsidRDefault="00AF1BFF" w:rsidP="00AF1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F7A31" w:rsidRPr="00CC6DFB" w:rsidRDefault="005F7A31" w:rsidP="00484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7A31" w:rsidRPr="00CC6DFB" w:rsidRDefault="005F7A31" w:rsidP="00484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5216" w:rsidRPr="00CC6DFB" w:rsidRDefault="00965216" w:rsidP="00484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50F3" w:rsidRPr="00CC6DFB" w:rsidRDefault="004A50F3" w:rsidP="00484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DCA" w:rsidRPr="004A50F3" w:rsidRDefault="00C43DCA" w:rsidP="004A50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DFB" w:rsidRPr="004A50F3" w:rsidRDefault="00CC6DFB" w:rsidP="004A50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FEA" w:rsidRDefault="00FD7C5D" w:rsidP="00B17FEA">
      <w:pPr>
        <w:spacing w:after="0" w:line="240" w:lineRule="auto"/>
        <w:ind w:left="709" w:firstLine="707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</w:t>
      </w:r>
      <w:r w:rsidR="00BC17B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                              </w:t>
      </w:r>
      <w:r w:rsidR="00B17FE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</w:t>
      </w:r>
      <w:r w:rsidR="00BC17B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</w:t>
      </w:r>
      <w:r w:rsidR="00BC17BC" w:rsidRPr="00CC6DFB">
        <w:rPr>
          <w:rFonts w:ascii="Times New Roman" w:eastAsia="Times New Roman" w:hAnsi="Times New Roman" w:cs="Times New Roman"/>
          <w:sz w:val="24"/>
          <w:szCs w:val="26"/>
          <w:lang w:eastAsia="ru-RU"/>
        </w:rPr>
        <w:t>»</w:t>
      </w:r>
    </w:p>
    <w:p w:rsidR="00CC6DFB" w:rsidRPr="00CC6DFB" w:rsidRDefault="00FD7C5D" w:rsidP="00CC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                                                             </w:t>
      </w:r>
    </w:p>
    <w:sectPr w:rsidR="00CC6DFB" w:rsidRPr="00CC6DFB" w:rsidSect="00B17FEA"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77D"/>
    <w:multiLevelType w:val="hybridMultilevel"/>
    <w:tmpl w:val="53E4BD84"/>
    <w:lvl w:ilvl="0" w:tplc="60ACFF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14219"/>
    <w:multiLevelType w:val="hybridMultilevel"/>
    <w:tmpl w:val="67D00CBA"/>
    <w:lvl w:ilvl="0" w:tplc="F766AF4C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0790A"/>
    <w:multiLevelType w:val="hybridMultilevel"/>
    <w:tmpl w:val="1324D13C"/>
    <w:lvl w:ilvl="0" w:tplc="652EEEE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20175250"/>
    <w:multiLevelType w:val="hybridMultilevel"/>
    <w:tmpl w:val="D570A952"/>
    <w:lvl w:ilvl="0" w:tplc="B73CE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326909"/>
    <w:multiLevelType w:val="hybridMultilevel"/>
    <w:tmpl w:val="74D6C5C0"/>
    <w:lvl w:ilvl="0" w:tplc="205E2F28">
      <w:start w:val="2025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8F3762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481F1898"/>
    <w:multiLevelType w:val="hybridMultilevel"/>
    <w:tmpl w:val="5B205D80"/>
    <w:lvl w:ilvl="0" w:tplc="B7AEFEA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F4924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720C0FCA"/>
    <w:multiLevelType w:val="hybridMultilevel"/>
    <w:tmpl w:val="71DA30FA"/>
    <w:lvl w:ilvl="0" w:tplc="539E65F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8"/>
    <w:rsid w:val="00016CB2"/>
    <w:rsid w:val="00017F61"/>
    <w:rsid w:val="0008155A"/>
    <w:rsid w:val="000E1746"/>
    <w:rsid w:val="000E1C3A"/>
    <w:rsid w:val="000F560A"/>
    <w:rsid w:val="00145F82"/>
    <w:rsid w:val="001926F4"/>
    <w:rsid w:val="001D1360"/>
    <w:rsid w:val="00250EDA"/>
    <w:rsid w:val="002B1D2B"/>
    <w:rsid w:val="002C7783"/>
    <w:rsid w:val="00344568"/>
    <w:rsid w:val="00381FF4"/>
    <w:rsid w:val="003B295B"/>
    <w:rsid w:val="003B5760"/>
    <w:rsid w:val="003E72DB"/>
    <w:rsid w:val="00400634"/>
    <w:rsid w:val="00424218"/>
    <w:rsid w:val="004367ED"/>
    <w:rsid w:val="00473EBA"/>
    <w:rsid w:val="0048159C"/>
    <w:rsid w:val="00484D82"/>
    <w:rsid w:val="00485394"/>
    <w:rsid w:val="0048770F"/>
    <w:rsid w:val="004A50F3"/>
    <w:rsid w:val="004E6B5E"/>
    <w:rsid w:val="00566C06"/>
    <w:rsid w:val="0058257C"/>
    <w:rsid w:val="00582BB8"/>
    <w:rsid w:val="005A11D6"/>
    <w:rsid w:val="005F7A31"/>
    <w:rsid w:val="0060222A"/>
    <w:rsid w:val="00663C3D"/>
    <w:rsid w:val="006E2F3D"/>
    <w:rsid w:val="00747875"/>
    <w:rsid w:val="00763C6C"/>
    <w:rsid w:val="007C0CD7"/>
    <w:rsid w:val="007C277C"/>
    <w:rsid w:val="007E4A1F"/>
    <w:rsid w:val="008375AB"/>
    <w:rsid w:val="008702E0"/>
    <w:rsid w:val="00875A41"/>
    <w:rsid w:val="0089018E"/>
    <w:rsid w:val="008A3E22"/>
    <w:rsid w:val="00940E1F"/>
    <w:rsid w:val="00943C2B"/>
    <w:rsid w:val="00960471"/>
    <w:rsid w:val="00965216"/>
    <w:rsid w:val="00A11C80"/>
    <w:rsid w:val="00A572AC"/>
    <w:rsid w:val="00A84EB8"/>
    <w:rsid w:val="00A86698"/>
    <w:rsid w:val="00AF1BFF"/>
    <w:rsid w:val="00B16672"/>
    <w:rsid w:val="00B17FEA"/>
    <w:rsid w:val="00B36091"/>
    <w:rsid w:val="00B76874"/>
    <w:rsid w:val="00BB18F8"/>
    <w:rsid w:val="00BC17BC"/>
    <w:rsid w:val="00C03304"/>
    <w:rsid w:val="00C43DCA"/>
    <w:rsid w:val="00CA0D79"/>
    <w:rsid w:val="00CC6DFB"/>
    <w:rsid w:val="00D366E6"/>
    <w:rsid w:val="00D706DB"/>
    <w:rsid w:val="00DC1686"/>
    <w:rsid w:val="00DC666D"/>
    <w:rsid w:val="00DD2A68"/>
    <w:rsid w:val="00E149BE"/>
    <w:rsid w:val="00E52042"/>
    <w:rsid w:val="00EC76E2"/>
    <w:rsid w:val="00EF4408"/>
    <w:rsid w:val="00F1004E"/>
    <w:rsid w:val="00F45EBA"/>
    <w:rsid w:val="00F67901"/>
    <w:rsid w:val="00FB2232"/>
    <w:rsid w:val="00FD7C5D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Uojis_02</cp:lastModifiedBy>
  <cp:revision>9</cp:revision>
  <cp:lastPrinted>2023-07-18T08:29:00Z</cp:lastPrinted>
  <dcterms:created xsi:type="dcterms:W3CDTF">2023-08-03T09:08:00Z</dcterms:created>
  <dcterms:modified xsi:type="dcterms:W3CDTF">2023-08-08T01:25:00Z</dcterms:modified>
</cp:coreProperties>
</file>