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E0" w:rsidRPr="00D03F56" w:rsidRDefault="00D431E0" w:rsidP="00D279FF">
      <w:pPr>
        <w:tabs>
          <w:tab w:val="left" w:pos="969"/>
          <w:tab w:val="left" w:pos="1083"/>
        </w:tabs>
        <w:jc w:val="both"/>
        <w:rPr>
          <w:color w:val="FFFFFF"/>
          <w:sz w:val="26"/>
          <w:szCs w:val="26"/>
        </w:rPr>
      </w:pPr>
    </w:p>
    <w:p w:rsidR="00036327" w:rsidRDefault="00036327" w:rsidP="00AE001D">
      <w:pPr>
        <w:ind w:left="5103"/>
        <w:rPr>
          <w:sz w:val="26"/>
          <w:szCs w:val="26"/>
        </w:rPr>
      </w:pPr>
    </w:p>
    <w:p w:rsidR="00AC69EA" w:rsidRDefault="00AC69EA" w:rsidP="00AE001D">
      <w:pPr>
        <w:ind w:left="5103"/>
        <w:rPr>
          <w:sz w:val="26"/>
          <w:szCs w:val="26"/>
        </w:rPr>
      </w:pPr>
    </w:p>
    <w:p w:rsidR="00D431E0" w:rsidRPr="00992EB8" w:rsidRDefault="008E6873" w:rsidP="00785411">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Проект</w:t>
      </w:r>
    </w:p>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653F11" w:rsidRDefault="00D431E0" w:rsidP="00785411">
      <w:pPr>
        <w:keepNext/>
        <w:jc w:val="center"/>
        <w:outlineLvl w:val="0"/>
        <w:rPr>
          <w:b/>
          <w:sz w:val="26"/>
          <w:szCs w:val="26"/>
          <w:lang w:eastAsia="en-US"/>
        </w:rPr>
      </w:pPr>
      <w:r w:rsidRPr="00653F11">
        <w:rPr>
          <w:b/>
          <w:sz w:val="26"/>
          <w:szCs w:val="26"/>
          <w:lang w:eastAsia="en-US"/>
        </w:rPr>
        <w:t xml:space="preserve">МУНИЦИПАЛЬНАЯ ПРОГРАММА </w:t>
      </w:r>
    </w:p>
    <w:p w:rsidR="00D431E0" w:rsidRPr="00653F11" w:rsidRDefault="00D431E0" w:rsidP="00FE61EE">
      <w:pPr>
        <w:keepNext/>
        <w:jc w:val="center"/>
        <w:outlineLvl w:val="0"/>
        <w:rPr>
          <w:b/>
          <w:sz w:val="26"/>
          <w:szCs w:val="26"/>
          <w:lang w:eastAsia="en-US"/>
        </w:rPr>
      </w:pPr>
      <w:r w:rsidRPr="00653F11">
        <w:rPr>
          <w:b/>
          <w:sz w:val="26"/>
          <w:szCs w:val="26"/>
          <w:lang w:eastAsia="en-US"/>
        </w:rPr>
        <w:t>«Повышение уровня социальной защиты населения Юргинского муниципального округа на 202</w:t>
      </w:r>
      <w:r w:rsidR="00036327">
        <w:rPr>
          <w:b/>
          <w:sz w:val="26"/>
          <w:szCs w:val="26"/>
          <w:lang w:eastAsia="en-US"/>
        </w:rPr>
        <w:t>4</w:t>
      </w:r>
      <w:r w:rsidR="00A643D7">
        <w:rPr>
          <w:b/>
          <w:sz w:val="26"/>
          <w:szCs w:val="26"/>
          <w:lang w:eastAsia="en-US"/>
        </w:rPr>
        <w:t xml:space="preserve"> </w:t>
      </w:r>
      <w:r w:rsidRPr="00653F11">
        <w:rPr>
          <w:b/>
          <w:sz w:val="26"/>
          <w:szCs w:val="26"/>
          <w:lang w:eastAsia="en-US"/>
        </w:rPr>
        <w:t>год и на плановый период 202</w:t>
      </w:r>
      <w:r w:rsidR="00036327">
        <w:rPr>
          <w:b/>
          <w:sz w:val="26"/>
          <w:szCs w:val="26"/>
          <w:lang w:eastAsia="en-US"/>
        </w:rPr>
        <w:t>5</w:t>
      </w:r>
      <w:r w:rsidR="00A643D7">
        <w:rPr>
          <w:b/>
          <w:sz w:val="26"/>
          <w:szCs w:val="26"/>
          <w:lang w:eastAsia="en-US"/>
        </w:rPr>
        <w:t xml:space="preserve"> и</w:t>
      </w:r>
      <w:r w:rsidR="00036327">
        <w:rPr>
          <w:b/>
          <w:sz w:val="26"/>
          <w:szCs w:val="26"/>
          <w:lang w:eastAsia="en-US"/>
        </w:rPr>
        <w:t xml:space="preserve"> </w:t>
      </w:r>
      <w:r w:rsidR="00A643D7">
        <w:rPr>
          <w:b/>
          <w:sz w:val="26"/>
          <w:szCs w:val="26"/>
          <w:lang w:eastAsia="en-US"/>
        </w:rPr>
        <w:t>202</w:t>
      </w:r>
      <w:r w:rsidR="00036327">
        <w:rPr>
          <w:b/>
          <w:sz w:val="26"/>
          <w:szCs w:val="26"/>
          <w:lang w:eastAsia="en-US"/>
        </w:rPr>
        <w:t>6</w:t>
      </w:r>
      <w:r w:rsidRPr="00653F11">
        <w:rPr>
          <w:b/>
          <w:sz w:val="26"/>
          <w:szCs w:val="26"/>
          <w:lang w:eastAsia="en-US"/>
        </w:rPr>
        <w:t xml:space="preserve"> годов</w:t>
      </w:r>
      <w:r w:rsidR="00A04A33">
        <w:rPr>
          <w:b/>
          <w:sz w:val="26"/>
          <w:szCs w:val="26"/>
          <w:lang w:eastAsia="en-US"/>
        </w:rPr>
        <w:t>»</w:t>
      </w: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Default="00D431E0" w:rsidP="00785411">
      <w:pPr>
        <w:rPr>
          <w:sz w:val="26"/>
          <w:szCs w:val="26"/>
        </w:rPr>
      </w:pPr>
    </w:p>
    <w:p w:rsidR="008E6873" w:rsidRDefault="008E6873" w:rsidP="00785411">
      <w:pPr>
        <w:rPr>
          <w:sz w:val="26"/>
          <w:szCs w:val="26"/>
        </w:rPr>
      </w:pPr>
    </w:p>
    <w:p w:rsidR="008E6873" w:rsidRPr="00653F11" w:rsidRDefault="008E6873" w:rsidP="00785411">
      <w:pPr>
        <w:rPr>
          <w:sz w:val="26"/>
          <w:szCs w:val="26"/>
        </w:rPr>
      </w:pPr>
      <w:bookmarkStart w:id="0" w:name="_GoBack"/>
      <w:bookmarkEnd w:id="0"/>
    </w:p>
    <w:p w:rsidR="00A643D7" w:rsidRDefault="00A643D7" w:rsidP="00A643D7">
      <w:pPr>
        <w:jc w:val="center"/>
        <w:rPr>
          <w:b/>
          <w:sz w:val="26"/>
          <w:szCs w:val="26"/>
        </w:rPr>
      </w:pPr>
    </w:p>
    <w:p w:rsidR="00FF19BF" w:rsidRDefault="00FF19BF" w:rsidP="00A643D7">
      <w:pPr>
        <w:jc w:val="center"/>
        <w:rPr>
          <w:b/>
          <w:sz w:val="26"/>
          <w:szCs w:val="26"/>
        </w:rPr>
      </w:pPr>
    </w:p>
    <w:p w:rsidR="00FF19BF" w:rsidRDefault="00FF19BF" w:rsidP="00A643D7">
      <w:pPr>
        <w:jc w:val="center"/>
        <w:rPr>
          <w:b/>
          <w:sz w:val="26"/>
          <w:szCs w:val="26"/>
        </w:rPr>
      </w:pPr>
    </w:p>
    <w:p w:rsidR="00D431E0" w:rsidRPr="00653F11" w:rsidRDefault="00D431E0" w:rsidP="00A643D7">
      <w:pPr>
        <w:jc w:val="center"/>
        <w:rPr>
          <w:spacing w:val="-2"/>
          <w:sz w:val="26"/>
          <w:szCs w:val="26"/>
          <w:lang w:eastAsia="en-US"/>
        </w:rPr>
      </w:pPr>
      <w:r w:rsidRPr="00653F11">
        <w:rPr>
          <w:b/>
          <w:sz w:val="26"/>
          <w:szCs w:val="26"/>
        </w:rPr>
        <w:t>202</w:t>
      </w:r>
      <w:r w:rsidR="00036327">
        <w:rPr>
          <w:b/>
          <w:sz w:val="26"/>
          <w:szCs w:val="26"/>
        </w:rPr>
        <w:t>3</w:t>
      </w:r>
    </w:p>
    <w:p w:rsidR="00D431E0" w:rsidRPr="008F00A6" w:rsidRDefault="00D431E0" w:rsidP="00D85C05">
      <w:pPr>
        <w:keepNext/>
        <w:jc w:val="center"/>
        <w:outlineLvl w:val="0"/>
        <w:rPr>
          <w:b/>
        </w:rPr>
      </w:pPr>
      <w:r w:rsidRPr="008F00A6">
        <w:rPr>
          <w:b/>
        </w:rPr>
        <w:lastRenderedPageBreak/>
        <w:t>ПАСПОРТ</w:t>
      </w:r>
    </w:p>
    <w:p w:rsidR="00D431E0" w:rsidRPr="008F00A6" w:rsidRDefault="00D431E0" w:rsidP="00D85C05">
      <w:pPr>
        <w:keepNext/>
        <w:jc w:val="center"/>
        <w:outlineLvl w:val="0"/>
        <w:rPr>
          <w:b/>
          <w:lang w:eastAsia="en-US"/>
        </w:rPr>
      </w:pPr>
      <w:r w:rsidRPr="008F00A6">
        <w:rPr>
          <w:b/>
          <w:lang w:eastAsia="en-US"/>
        </w:rPr>
        <w:t>муниципальной программы</w:t>
      </w:r>
    </w:p>
    <w:p w:rsidR="00D431E0" w:rsidRPr="008F00A6" w:rsidRDefault="00D431E0" w:rsidP="00D85C05">
      <w:pPr>
        <w:keepNext/>
        <w:jc w:val="center"/>
        <w:outlineLvl w:val="0"/>
        <w:rPr>
          <w:b/>
          <w:lang w:eastAsia="en-US"/>
        </w:rPr>
      </w:pPr>
      <w:r w:rsidRPr="008F00A6">
        <w:rPr>
          <w:b/>
          <w:lang w:eastAsia="en-US"/>
        </w:rPr>
        <w:t>«Повышение уровня социальной защиты населения</w:t>
      </w:r>
      <w:r w:rsidR="00A643D7">
        <w:rPr>
          <w:b/>
          <w:lang w:eastAsia="en-US"/>
        </w:rPr>
        <w:t xml:space="preserve"> </w:t>
      </w:r>
      <w:r w:rsidRPr="008F00A6">
        <w:rPr>
          <w:b/>
          <w:lang w:eastAsia="en-US"/>
        </w:rPr>
        <w:t>Юргинско</w:t>
      </w:r>
      <w:r>
        <w:rPr>
          <w:b/>
          <w:lang w:eastAsia="en-US"/>
        </w:rPr>
        <w:t>го муниципального округа на 202</w:t>
      </w:r>
      <w:r w:rsidR="00543C9C">
        <w:rPr>
          <w:b/>
          <w:lang w:eastAsia="en-US"/>
        </w:rPr>
        <w:t>4</w:t>
      </w:r>
      <w:r w:rsidRPr="008F00A6">
        <w:rPr>
          <w:b/>
          <w:lang w:eastAsia="en-US"/>
        </w:rPr>
        <w:t xml:space="preserve"> </w:t>
      </w:r>
      <w:r w:rsidR="00A643D7">
        <w:rPr>
          <w:b/>
          <w:lang w:eastAsia="en-US"/>
        </w:rPr>
        <w:t xml:space="preserve">год </w:t>
      </w:r>
      <w:r w:rsidRPr="008F00A6">
        <w:rPr>
          <w:b/>
          <w:lang w:eastAsia="en-US"/>
        </w:rPr>
        <w:t>и</w:t>
      </w:r>
      <w:r>
        <w:rPr>
          <w:b/>
          <w:lang w:eastAsia="en-US"/>
        </w:rPr>
        <w:t xml:space="preserve"> на</w:t>
      </w:r>
      <w:r w:rsidRPr="008F00A6">
        <w:rPr>
          <w:b/>
          <w:lang w:eastAsia="en-US"/>
        </w:rPr>
        <w:t xml:space="preserve"> плановый период 202</w:t>
      </w:r>
      <w:r w:rsidR="00543C9C">
        <w:rPr>
          <w:b/>
          <w:lang w:eastAsia="en-US"/>
        </w:rPr>
        <w:t>5</w:t>
      </w:r>
      <w:r>
        <w:rPr>
          <w:b/>
          <w:lang w:eastAsia="en-US"/>
        </w:rPr>
        <w:t xml:space="preserve"> </w:t>
      </w:r>
      <w:r w:rsidR="00A643D7">
        <w:rPr>
          <w:b/>
          <w:lang w:eastAsia="en-US"/>
        </w:rPr>
        <w:t xml:space="preserve">и </w:t>
      </w:r>
      <w:r w:rsidRPr="008F00A6">
        <w:rPr>
          <w:b/>
          <w:lang w:eastAsia="en-US"/>
        </w:rPr>
        <w:t>202</w:t>
      </w:r>
      <w:r w:rsidR="00543C9C">
        <w:rPr>
          <w:b/>
          <w:lang w:eastAsia="en-US"/>
        </w:rPr>
        <w:t>6</w:t>
      </w:r>
      <w:r w:rsidR="00A643D7">
        <w:rPr>
          <w:b/>
          <w:lang w:eastAsia="en-US"/>
        </w:rPr>
        <w:t xml:space="preserve"> годов</w:t>
      </w:r>
      <w:r w:rsidR="00A04A33">
        <w:rPr>
          <w:b/>
          <w:lang w:eastAsia="en-US"/>
        </w:rPr>
        <w:t>»</w:t>
      </w:r>
    </w:p>
    <w:p w:rsidR="00D431E0" w:rsidRPr="008F00A6" w:rsidRDefault="00D431E0" w:rsidP="00D85C05">
      <w:pPr>
        <w:jc w:val="center"/>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1658"/>
        <w:gridCol w:w="1658"/>
        <w:gridCol w:w="1658"/>
        <w:gridCol w:w="1662"/>
      </w:tblGrid>
      <w:tr w:rsidR="00D431E0" w:rsidRPr="00A643D7" w:rsidTr="00AC69EA">
        <w:trPr>
          <w:trHeight w:val="446"/>
        </w:trPr>
        <w:tc>
          <w:tcPr>
            <w:tcW w:w="1534" w:type="pct"/>
            <w:vAlign w:val="center"/>
          </w:tcPr>
          <w:p w:rsidR="00D431E0" w:rsidRPr="00A643D7" w:rsidRDefault="00D431E0" w:rsidP="00D85C05">
            <w:pPr>
              <w:jc w:val="center"/>
              <w:rPr>
                <w:b/>
                <w:sz w:val="22"/>
                <w:szCs w:val="22"/>
                <w:lang w:eastAsia="en-US"/>
              </w:rPr>
            </w:pPr>
            <w:r w:rsidRPr="00A643D7">
              <w:rPr>
                <w:b/>
                <w:sz w:val="22"/>
                <w:szCs w:val="22"/>
                <w:lang w:eastAsia="en-US"/>
              </w:rPr>
              <w:t>Полное наименование программы</w:t>
            </w:r>
          </w:p>
        </w:tc>
        <w:tc>
          <w:tcPr>
            <w:tcW w:w="3466" w:type="pct"/>
            <w:gridSpan w:val="4"/>
            <w:vAlign w:val="center"/>
          </w:tcPr>
          <w:p w:rsidR="00D431E0" w:rsidRPr="00A643D7" w:rsidRDefault="00D431E0" w:rsidP="00D85C05">
            <w:pPr>
              <w:jc w:val="center"/>
              <w:rPr>
                <w:b/>
                <w:sz w:val="22"/>
                <w:szCs w:val="22"/>
                <w:lang w:eastAsia="en-US"/>
              </w:rPr>
            </w:pPr>
            <w:r w:rsidRPr="00A643D7">
              <w:rPr>
                <w:b/>
                <w:sz w:val="22"/>
                <w:szCs w:val="22"/>
                <w:lang w:eastAsia="en-US"/>
              </w:rPr>
              <w:t xml:space="preserve">Муниципальная программа «Повышение уровня социальной защиты населения Юргинского муниципального округа </w:t>
            </w:r>
          </w:p>
          <w:p w:rsidR="00D431E0" w:rsidRPr="00A643D7" w:rsidRDefault="00D431E0" w:rsidP="00543C9C">
            <w:pPr>
              <w:jc w:val="center"/>
              <w:rPr>
                <w:b/>
                <w:sz w:val="22"/>
                <w:szCs w:val="22"/>
                <w:lang w:eastAsia="en-US"/>
              </w:rPr>
            </w:pPr>
            <w:r w:rsidRPr="00A643D7">
              <w:rPr>
                <w:b/>
                <w:sz w:val="22"/>
                <w:szCs w:val="22"/>
                <w:lang w:eastAsia="en-US"/>
              </w:rPr>
              <w:t>на 202</w:t>
            </w:r>
            <w:r w:rsidR="00543C9C">
              <w:rPr>
                <w:b/>
                <w:sz w:val="22"/>
                <w:szCs w:val="22"/>
                <w:lang w:eastAsia="en-US"/>
              </w:rPr>
              <w:t>4</w:t>
            </w:r>
            <w:r w:rsidR="00A643D7" w:rsidRPr="00A643D7">
              <w:rPr>
                <w:b/>
                <w:sz w:val="22"/>
                <w:szCs w:val="22"/>
                <w:lang w:eastAsia="en-US"/>
              </w:rPr>
              <w:t xml:space="preserve"> год</w:t>
            </w:r>
            <w:r w:rsidRPr="00A643D7">
              <w:rPr>
                <w:b/>
                <w:sz w:val="22"/>
                <w:szCs w:val="22"/>
                <w:lang w:eastAsia="en-US"/>
              </w:rPr>
              <w:t xml:space="preserve"> и на плановый период 202</w:t>
            </w:r>
            <w:r w:rsidR="00543C9C">
              <w:rPr>
                <w:b/>
                <w:sz w:val="22"/>
                <w:szCs w:val="22"/>
                <w:lang w:eastAsia="en-US"/>
              </w:rPr>
              <w:t>5</w:t>
            </w:r>
            <w:r w:rsidRPr="00A643D7">
              <w:rPr>
                <w:b/>
                <w:sz w:val="22"/>
                <w:szCs w:val="22"/>
                <w:lang w:eastAsia="en-US"/>
              </w:rPr>
              <w:t xml:space="preserve"> </w:t>
            </w:r>
            <w:r w:rsidR="00A643D7" w:rsidRPr="00A643D7">
              <w:rPr>
                <w:b/>
                <w:sz w:val="22"/>
                <w:szCs w:val="22"/>
                <w:lang w:eastAsia="en-US"/>
              </w:rPr>
              <w:t>и</w:t>
            </w:r>
            <w:r w:rsidRPr="00A643D7">
              <w:rPr>
                <w:b/>
                <w:sz w:val="22"/>
                <w:szCs w:val="22"/>
                <w:lang w:eastAsia="en-US"/>
              </w:rPr>
              <w:t xml:space="preserve"> 202</w:t>
            </w:r>
            <w:r w:rsidR="00543C9C">
              <w:rPr>
                <w:b/>
                <w:sz w:val="22"/>
                <w:szCs w:val="22"/>
                <w:lang w:eastAsia="en-US"/>
              </w:rPr>
              <w:t>6</w:t>
            </w:r>
            <w:r w:rsidR="00A643D7" w:rsidRPr="00A643D7">
              <w:rPr>
                <w:b/>
                <w:sz w:val="22"/>
                <w:szCs w:val="22"/>
                <w:lang w:eastAsia="en-US"/>
              </w:rPr>
              <w:t xml:space="preserve"> годов</w:t>
            </w:r>
          </w:p>
        </w:tc>
      </w:tr>
      <w:tr w:rsidR="00D431E0" w:rsidRPr="00A643D7" w:rsidTr="00AC69EA">
        <w:trPr>
          <w:trHeight w:val="446"/>
        </w:trPr>
        <w:tc>
          <w:tcPr>
            <w:tcW w:w="1534" w:type="pct"/>
            <w:vAlign w:val="center"/>
          </w:tcPr>
          <w:p w:rsidR="00D431E0" w:rsidRPr="00A643D7" w:rsidRDefault="00D431E0" w:rsidP="007F5C76">
            <w:pPr>
              <w:rPr>
                <w:sz w:val="22"/>
                <w:szCs w:val="22"/>
                <w:lang w:eastAsia="en-US"/>
              </w:rPr>
            </w:pPr>
            <w:r w:rsidRPr="00A643D7">
              <w:rPr>
                <w:sz w:val="22"/>
                <w:szCs w:val="22"/>
                <w:lang w:eastAsia="en-US"/>
              </w:rPr>
              <w:t>Директор программы</w:t>
            </w:r>
          </w:p>
        </w:tc>
        <w:tc>
          <w:tcPr>
            <w:tcW w:w="3466" w:type="pct"/>
            <w:gridSpan w:val="4"/>
            <w:vAlign w:val="center"/>
          </w:tcPr>
          <w:p w:rsidR="00D431E0" w:rsidRPr="00A643D7" w:rsidRDefault="00D431E0" w:rsidP="007F5C76">
            <w:pPr>
              <w:rPr>
                <w:sz w:val="22"/>
                <w:szCs w:val="22"/>
                <w:lang w:eastAsia="en-US"/>
              </w:rPr>
            </w:pPr>
            <w:r w:rsidRPr="00A643D7">
              <w:rPr>
                <w:sz w:val="22"/>
                <w:szCs w:val="22"/>
                <w:lang w:eastAsia="en-US"/>
              </w:rPr>
              <w:t>Заместитель главы Юргинского муниципального округа по социальным вопросам</w:t>
            </w:r>
          </w:p>
        </w:tc>
      </w:tr>
      <w:tr w:rsidR="00D431E0" w:rsidRPr="00A643D7" w:rsidTr="00AC69EA">
        <w:trPr>
          <w:trHeight w:val="446"/>
        </w:trPr>
        <w:tc>
          <w:tcPr>
            <w:tcW w:w="1534" w:type="pct"/>
          </w:tcPr>
          <w:p w:rsidR="00D431E0" w:rsidRPr="00A643D7" w:rsidRDefault="00D431E0" w:rsidP="00D85C05">
            <w:pPr>
              <w:rPr>
                <w:sz w:val="22"/>
                <w:szCs w:val="22"/>
                <w:lang w:eastAsia="en-US"/>
              </w:rPr>
            </w:pPr>
            <w:r w:rsidRPr="00A643D7">
              <w:rPr>
                <w:sz w:val="22"/>
                <w:szCs w:val="22"/>
                <w:lang w:eastAsia="en-US"/>
              </w:rPr>
              <w:t>Ответственный исполнитель муниципальной программы</w:t>
            </w:r>
          </w:p>
        </w:tc>
        <w:tc>
          <w:tcPr>
            <w:tcW w:w="3466" w:type="pct"/>
            <w:gridSpan w:val="4"/>
          </w:tcPr>
          <w:p w:rsidR="00D431E0" w:rsidRPr="00A643D7" w:rsidRDefault="00D431E0" w:rsidP="00127EAE">
            <w:pPr>
              <w:jc w:val="both"/>
              <w:rPr>
                <w:sz w:val="22"/>
                <w:szCs w:val="22"/>
                <w:lang w:eastAsia="en-US"/>
              </w:rPr>
            </w:pPr>
            <w:r w:rsidRPr="00A643D7">
              <w:rPr>
                <w:sz w:val="22"/>
                <w:szCs w:val="22"/>
                <w:lang w:eastAsia="en-US"/>
              </w:rPr>
              <w:t xml:space="preserve">Начальник Управления социальной защиты населения администрации Юргинского муниципального округа </w:t>
            </w:r>
          </w:p>
        </w:tc>
      </w:tr>
      <w:tr w:rsidR="00D431E0" w:rsidRPr="00A643D7" w:rsidTr="00AC69EA">
        <w:trPr>
          <w:trHeight w:val="446"/>
        </w:trPr>
        <w:tc>
          <w:tcPr>
            <w:tcW w:w="1534" w:type="pct"/>
          </w:tcPr>
          <w:p w:rsidR="00D431E0" w:rsidRPr="00A643D7" w:rsidRDefault="00D431E0" w:rsidP="00D85C05">
            <w:pPr>
              <w:rPr>
                <w:sz w:val="22"/>
                <w:szCs w:val="22"/>
                <w:highlight w:val="yellow"/>
                <w:lang w:eastAsia="en-US"/>
              </w:rPr>
            </w:pPr>
            <w:r w:rsidRPr="00A643D7">
              <w:rPr>
                <w:sz w:val="22"/>
                <w:szCs w:val="22"/>
                <w:lang w:eastAsia="en-US"/>
              </w:rPr>
              <w:t xml:space="preserve">Исполнители муниципальной программы </w:t>
            </w:r>
          </w:p>
        </w:tc>
        <w:tc>
          <w:tcPr>
            <w:tcW w:w="3466" w:type="pct"/>
            <w:gridSpan w:val="4"/>
          </w:tcPr>
          <w:p w:rsidR="00D431E0" w:rsidRPr="00A643D7" w:rsidRDefault="00D431E0" w:rsidP="00FC4AB3">
            <w:pPr>
              <w:jc w:val="both"/>
              <w:rPr>
                <w:sz w:val="22"/>
                <w:szCs w:val="22"/>
                <w:lang w:eastAsia="en-US"/>
              </w:rPr>
            </w:pPr>
            <w:r w:rsidRPr="00A643D7">
              <w:rPr>
                <w:sz w:val="22"/>
                <w:szCs w:val="22"/>
                <w:lang w:eastAsia="en-US"/>
              </w:rPr>
              <w:t>Министерство социальной защиты населения Кемеровской области (далее – МСЗН);</w:t>
            </w:r>
          </w:p>
          <w:p w:rsidR="00D431E0" w:rsidRPr="00A643D7" w:rsidRDefault="00D431E0" w:rsidP="00FC4AB3">
            <w:pPr>
              <w:jc w:val="both"/>
              <w:rPr>
                <w:sz w:val="22"/>
                <w:szCs w:val="22"/>
                <w:lang w:eastAsia="en-US"/>
              </w:rPr>
            </w:pPr>
            <w:r w:rsidRPr="00A643D7">
              <w:rPr>
                <w:sz w:val="22"/>
                <w:szCs w:val="22"/>
                <w:lang w:eastAsia="en-US"/>
              </w:rPr>
              <w:t>УСЗН администрации Юргинского муниципального округа (далее – УСЗН);</w:t>
            </w:r>
          </w:p>
          <w:p w:rsidR="00D431E0" w:rsidRPr="00A643D7" w:rsidRDefault="00D431E0" w:rsidP="00FC4AB3">
            <w:pPr>
              <w:jc w:val="both"/>
              <w:rPr>
                <w:sz w:val="22"/>
                <w:szCs w:val="22"/>
                <w:lang w:eastAsia="en-US"/>
              </w:rPr>
            </w:pPr>
            <w:r w:rsidRPr="00A643D7">
              <w:rPr>
                <w:sz w:val="22"/>
                <w:szCs w:val="22"/>
                <w:lang w:eastAsia="en-US"/>
              </w:rPr>
              <w:t>Управление по обеспечению жизнедеятельности и строительству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Отдел экономики, планирования и торговли администрации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 xml:space="preserve">Управление культуры, молодежной политики и спорта администрации Юргинского муниципального округа; </w:t>
            </w:r>
          </w:p>
          <w:p w:rsidR="007C3D3C" w:rsidRPr="00A643D7" w:rsidRDefault="00A04A33" w:rsidP="00FC4AB3">
            <w:pPr>
              <w:jc w:val="both"/>
              <w:rPr>
                <w:sz w:val="22"/>
                <w:szCs w:val="22"/>
                <w:lang w:eastAsia="en-US"/>
              </w:rPr>
            </w:pPr>
            <w:r>
              <w:rPr>
                <w:sz w:val="22"/>
                <w:szCs w:val="22"/>
                <w:lang w:eastAsia="en-US"/>
              </w:rPr>
              <w:t>Управление образования администрации</w:t>
            </w:r>
            <w:r w:rsidR="007C3D3C" w:rsidRPr="00A643D7">
              <w:rPr>
                <w:sz w:val="22"/>
                <w:szCs w:val="22"/>
                <w:lang w:eastAsia="en-US"/>
              </w:rPr>
              <w:t xml:space="preserve">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Муниципальное казенное учреждение «Комплексный центр социального обслуживания населения Юргинского муниципального округа» (далее - МКУ «КЦСОН»);</w:t>
            </w:r>
          </w:p>
          <w:p w:rsidR="00D431E0" w:rsidRPr="00A643D7" w:rsidRDefault="00D431E0" w:rsidP="00FC4AB3">
            <w:pPr>
              <w:jc w:val="both"/>
              <w:rPr>
                <w:sz w:val="22"/>
                <w:szCs w:val="22"/>
                <w:lang w:eastAsia="en-US"/>
              </w:rPr>
            </w:pPr>
            <w:r w:rsidRPr="00A643D7">
              <w:rPr>
                <w:sz w:val="22"/>
                <w:szCs w:val="22"/>
                <w:lang w:eastAsia="en-US"/>
              </w:rPr>
              <w:t>Муниципальное казенное учреждение «Социально - реабилитационный центр для несовершеннолетних Юргинского муниципального округа «Солнышко» (далее - МКУ «СРЦН «Солнышко);</w:t>
            </w:r>
          </w:p>
          <w:p w:rsidR="00D431E0" w:rsidRPr="00A643D7" w:rsidRDefault="00D431E0" w:rsidP="00FC4AB3">
            <w:pPr>
              <w:jc w:val="both"/>
              <w:rPr>
                <w:sz w:val="22"/>
                <w:szCs w:val="22"/>
                <w:lang w:eastAsia="en-US"/>
              </w:rPr>
            </w:pPr>
            <w:r w:rsidRPr="00A643D7">
              <w:rPr>
                <w:sz w:val="22"/>
                <w:szCs w:val="22"/>
                <w:lang w:eastAsia="en-US"/>
              </w:rPr>
              <w:t>Государственное казенное учреждение «Центр занятости населения» (далее - ГКУ «ЦЗН») г. Юрги и Юргинского района;</w:t>
            </w:r>
          </w:p>
          <w:p w:rsidR="00D431E0" w:rsidRPr="00A643D7" w:rsidRDefault="00D431E0" w:rsidP="00FC4AB3">
            <w:pPr>
              <w:jc w:val="both"/>
              <w:rPr>
                <w:sz w:val="22"/>
                <w:szCs w:val="22"/>
                <w:lang w:eastAsia="en-US"/>
              </w:rPr>
            </w:pPr>
            <w:r w:rsidRPr="00A643D7">
              <w:rPr>
                <w:sz w:val="22"/>
                <w:szCs w:val="22"/>
                <w:lang w:eastAsia="en-US"/>
              </w:rPr>
              <w:t>МО МВД России «</w:t>
            </w:r>
            <w:proofErr w:type="spellStart"/>
            <w:r w:rsidRPr="00A643D7">
              <w:rPr>
                <w:sz w:val="22"/>
                <w:szCs w:val="22"/>
                <w:lang w:eastAsia="en-US"/>
              </w:rPr>
              <w:t>Юргинский</w:t>
            </w:r>
            <w:proofErr w:type="spellEnd"/>
            <w:r w:rsidRPr="00A643D7">
              <w:rPr>
                <w:sz w:val="22"/>
                <w:szCs w:val="22"/>
                <w:lang w:eastAsia="en-US"/>
              </w:rPr>
              <w:t>»;</w:t>
            </w:r>
          </w:p>
          <w:p w:rsidR="00D431E0" w:rsidRPr="00A643D7" w:rsidRDefault="00D431E0" w:rsidP="00FC4AB3">
            <w:pPr>
              <w:jc w:val="both"/>
              <w:rPr>
                <w:sz w:val="22"/>
                <w:szCs w:val="22"/>
                <w:lang w:eastAsia="en-US"/>
              </w:rPr>
            </w:pPr>
            <w:r w:rsidRPr="00A643D7">
              <w:rPr>
                <w:sz w:val="22"/>
                <w:szCs w:val="22"/>
                <w:lang w:eastAsia="en-US"/>
              </w:rPr>
              <w:t>Главное Управление МЧС России по Кемеровской области</w:t>
            </w:r>
            <w:r w:rsidR="00A04A33">
              <w:rPr>
                <w:sz w:val="22"/>
                <w:szCs w:val="22"/>
                <w:lang w:eastAsia="en-US"/>
              </w:rPr>
              <w:t xml:space="preserve"> </w:t>
            </w:r>
            <w:r w:rsidR="00A04A33" w:rsidRPr="00A643D7">
              <w:rPr>
                <w:sz w:val="22"/>
                <w:szCs w:val="22"/>
                <w:lang w:eastAsia="en-US"/>
              </w:rPr>
              <w:t>(далее - ГУ)</w:t>
            </w:r>
            <w:r w:rsidRPr="00A643D7">
              <w:rPr>
                <w:sz w:val="22"/>
                <w:szCs w:val="22"/>
                <w:lang w:eastAsia="en-US"/>
              </w:rPr>
              <w:t>;</w:t>
            </w:r>
          </w:p>
          <w:p w:rsidR="00D431E0" w:rsidRPr="00A643D7" w:rsidRDefault="00D431E0" w:rsidP="00FC4AB3">
            <w:pPr>
              <w:jc w:val="both"/>
              <w:rPr>
                <w:sz w:val="22"/>
                <w:szCs w:val="22"/>
                <w:lang w:eastAsia="en-US"/>
              </w:rPr>
            </w:pPr>
            <w:r w:rsidRPr="00A643D7">
              <w:rPr>
                <w:sz w:val="22"/>
                <w:szCs w:val="22"/>
                <w:lang w:eastAsia="en-US"/>
              </w:rPr>
              <w:t>Муниципальное унитарное предприятие «Уют» (далее – МУП Уют)</w:t>
            </w:r>
            <w:r w:rsidR="007C3D3C" w:rsidRPr="00A643D7">
              <w:rPr>
                <w:sz w:val="22"/>
                <w:szCs w:val="22"/>
                <w:lang w:eastAsia="en-US"/>
              </w:rPr>
              <w:t>;</w:t>
            </w:r>
          </w:p>
          <w:p w:rsidR="007C3D3C" w:rsidRPr="00A643D7" w:rsidRDefault="007C3D3C" w:rsidP="00FC4AB3">
            <w:pPr>
              <w:jc w:val="both"/>
              <w:rPr>
                <w:sz w:val="22"/>
                <w:szCs w:val="22"/>
                <w:highlight w:val="yellow"/>
                <w:lang w:eastAsia="en-US"/>
              </w:rPr>
            </w:pPr>
            <w:r w:rsidRPr="00A643D7">
              <w:rPr>
                <w:sz w:val="22"/>
                <w:szCs w:val="22"/>
                <w:lang w:eastAsia="en-US"/>
              </w:rPr>
              <w:t>Начальники территориальных управлений</w:t>
            </w:r>
            <w:r w:rsidR="00A04A33">
              <w:rPr>
                <w:sz w:val="22"/>
                <w:szCs w:val="22"/>
                <w:lang w:eastAsia="en-US"/>
              </w:rPr>
              <w:t xml:space="preserve"> Юргинского муниципального округа</w:t>
            </w:r>
            <w:r w:rsidRPr="00A643D7">
              <w:rPr>
                <w:sz w:val="22"/>
                <w:szCs w:val="22"/>
                <w:lang w:eastAsia="en-US"/>
              </w:rPr>
              <w:t>.</w:t>
            </w:r>
          </w:p>
        </w:tc>
      </w:tr>
      <w:tr w:rsidR="00D431E0" w:rsidRPr="00A643D7" w:rsidTr="00AC69EA">
        <w:trPr>
          <w:trHeight w:val="446"/>
        </w:trPr>
        <w:tc>
          <w:tcPr>
            <w:tcW w:w="1534" w:type="pct"/>
          </w:tcPr>
          <w:p w:rsidR="00D431E0" w:rsidRPr="00A643D7" w:rsidRDefault="00D431E0" w:rsidP="00D85C05">
            <w:pPr>
              <w:rPr>
                <w:sz w:val="22"/>
                <w:szCs w:val="22"/>
                <w:lang w:eastAsia="en-US"/>
              </w:rPr>
            </w:pPr>
            <w:r w:rsidRPr="00A643D7">
              <w:rPr>
                <w:sz w:val="22"/>
                <w:szCs w:val="22"/>
                <w:lang w:eastAsia="en-US"/>
              </w:rPr>
              <w:t>Перечень подпрограмм муниципальной программы</w:t>
            </w:r>
          </w:p>
        </w:tc>
        <w:tc>
          <w:tcPr>
            <w:tcW w:w="3466" w:type="pct"/>
            <w:gridSpan w:val="4"/>
          </w:tcPr>
          <w:p w:rsidR="00D431E0" w:rsidRPr="00A643D7" w:rsidRDefault="00D431E0" w:rsidP="00D85C05">
            <w:pPr>
              <w:jc w:val="both"/>
              <w:rPr>
                <w:sz w:val="22"/>
                <w:szCs w:val="22"/>
                <w:lang w:eastAsia="en-US"/>
              </w:rPr>
            </w:pPr>
            <w:r w:rsidRPr="00A643D7">
              <w:rPr>
                <w:sz w:val="22"/>
                <w:szCs w:val="22"/>
                <w:lang w:eastAsia="en-US"/>
              </w:rPr>
              <w:t xml:space="preserve">1. </w:t>
            </w:r>
            <w:r w:rsidR="00A643D7" w:rsidRPr="00A643D7">
              <w:rPr>
                <w:sz w:val="22"/>
                <w:szCs w:val="22"/>
                <w:lang w:eastAsia="en-US"/>
              </w:rPr>
              <w:t>Подпрограмма «Социальная поддержка населения».</w:t>
            </w:r>
          </w:p>
          <w:p w:rsidR="00D431E0" w:rsidRPr="00A643D7" w:rsidRDefault="00D431E0" w:rsidP="00D85C05">
            <w:pPr>
              <w:jc w:val="both"/>
              <w:rPr>
                <w:sz w:val="22"/>
                <w:szCs w:val="22"/>
                <w:lang w:eastAsia="en-US"/>
              </w:rPr>
            </w:pPr>
            <w:r w:rsidRPr="00A643D7">
              <w:rPr>
                <w:sz w:val="22"/>
                <w:szCs w:val="22"/>
                <w:lang w:eastAsia="en-US"/>
              </w:rPr>
              <w:t xml:space="preserve">2. </w:t>
            </w:r>
            <w:r w:rsidR="00A643D7" w:rsidRPr="00A643D7">
              <w:rPr>
                <w:sz w:val="22"/>
                <w:szCs w:val="22"/>
                <w:lang w:eastAsia="en-US"/>
              </w:rPr>
              <w:t>Подпрограмма «Социальная поддержка отдельных категорий граждан».</w:t>
            </w:r>
          </w:p>
          <w:p w:rsidR="00D431E0" w:rsidRPr="00A643D7" w:rsidRDefault="00D431E0" w:rsidP="00D85C05">
            <w:pPr>
              <w:jc w:val="both"/>
              <w:rPr>
                <w:sz w:val="22"/>
                <w:szCs w:val="22"/>
                <w:lang w:eastAsia="en-US"/>
              </w:rPr>
            </w:pPr>
            <w:r w:rsidRPr="00A643D7">
              <w:rPr>
                <w:sz w:val="22"/>
                <w:szCs w:val="22"/>
                <w:lang w:eastAsia="en-US"/>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A643D7" w:rsidRDefault="00D431E0" w:rsidP="00D85C05">
            <w:pPr>
              <w:jc w:val="both"/>
              <w:rPr>
                <w:sz w:val="22"/>
                <w:szCs w:val="22"/>
                <w:lang w:eastAsia="en-US"/>
              </w:rPr>
            </w:pPr>
            <w:r w:rsidRPr="00A643D7">
              <w:rPr>
                <w:sz w:val="22"/>
                <w:szCs w:val="22"/>
                <w:lang w:eastAsia="en-US"/>
              </w:rPr>
              <w:t xml:space="preserve">4. </w:t>
            </w:r>
            <w:r w:rsidR="00A643D7" w:rsidRPr="00A643D7">
              <w:rPr>
                <w:sz w:val="22"/>
                <w:szCs w:val="22"/>
                <w:lang w:eastAsia="en-US"/>
              </w:rPr>
              <w:t xml:space="preserve">Подпрограмма «Обеспечение деятельности </w:t>
            </w:r>
            <w:r w:rsidR="00A643D7">
              <w:rPr>
                <w:sz w:val="22"/>
                <w:szCs w:val="22"/>
                <w:lang w:eastAsia="en-US"/>
              </w:rPr>
              <w:t xml:space="preserve">подведомственных </w:t>
            </w:r>
            <w:r w:rsidR="00A643D7" w:rsidRPr="00A643D7">
              <w:rPr>
                <w:sz w:val="22"/>
                <w:szCs w:val="22"/>
                <w:lang w:eastAsia="en-US"/>
              </w:rPr>
              <w:t>учреждений</w:t>
            </w:r>
            <w:r w:rsidR="00A643D7">
              <w:rPr>
                <w:sz w:val="22"/>
                <w:szCs w:val="22"/>
                <w:lang w:eastAsia="en-US"/>
              </w:rPr>
              <w:t>»</w:t>
            </w:r>
            <w:r w:rsidR="00A643D7" w:rsidRPr="00A643D7">
              <w:rPr>
                <w:sz w:val="22"/>
                <w:szCs w:val="22"/>
                <w:lang w:eastAsia="en-US"/>
              </w:rPr>
              <w:t>.</w:t>
            </w:r>
          </w:p>
          <w:p w:rsidR="00A643D7" w:rsidRDefault="00A643D7" w:rsidP="00D85C05">
            <w:pPr>
              <w:jc w:val="both"/>
              <w:rPr>
                <w:sz w:val="22"/>
                <w:szCs w:val="22"/>
                <w:lang w:eastAsia="en-US"/>
              </w:rPr>
            </w:pPr>
            <w:r w:rsidRPr="00A643D7">
              <w:rPr>
                <w:sz w:val="22"/>
                <w:szCs w:val="22"/>
                <w:lang w:eastAsia="en-US"/>
              </w:rPr>
              <w:t>5. Подпрограмма</w:t>
            </w:r>
            <w:r>
              <w:rPr>
                <w:sz w:val="22"/>
                <w:szCs w:val="22"/>
                <w:lang w:eastAsia="en-US"/>
              </w:rPr>
              <w:t xml:space="preserve"> «Управление системой социальной поддержки и социального обслуживания населения».</w:t>
            </w:r>
          </w:p>
          <w:p w:rsidR="00D431E0" w:rsidRPr="00A643D7" w:rsidRDefault="00A643D7" w:rsidP="00D85C05">
            <w:pPr>
              <w:jc w:val="both"/>
              <w:rPr>
                <w:sz w:val="22"/>
                <w:szCs w:val="22"/>
                <w:lang w:eastAsia="en-US"/>
              </w:rPr>
            </w:pPr>
            <w:r w:rsidRPr="00A643D7">
              <w:rPr>
                <w:sz w:val="22"/>
                <w:szCs w:val="22"/>
                <w:lang w:eastAsia="en-US"/>
              </w:rPr>
              <w:t>6. Подпрограмма</w:t>
            </w:r>
            <w:r>
              <w:rPr>
                <w:sz w:val="22"/>
                <w:szCs w:val="22"/>
                <w:lang w:eastAsia="en-US"/>
              </w:rPr>
              <w:t xml:space="preserve"> </w:t>
            </w:r>
            <w:r w:rsidR="00D431E0" w:rsidRPr="00A643D7">
              <w:rPr>
                <w:sz w:val="22"/>
                <w:szCs w:val="22"/>
                <w:lang w:eastAsia="en-US"/>
              </w:rPr>
              <w:t>«Доступная среда для инвалидов».</w:t>
            </w:r>
          </w:p>
          <w:p w:rsidR="00D431E0" w:rsidRPr="00A643D7" w:rsidRDefault="0016279D" w:rsidP="00D85C05">
            <w:pPr>
              <w:jc w:val="both"/>
              <w:rPr>
                <w:sz w:val="22"/>
                <w:szCs w:val="22"/>
                <w:lang w:eastAsia="en-US"/>
              </w:rPr>
            </w:pPr>
            <w:r w:rsidRPr="00A643D7">
              <w:rPr>
                <w:sz w:val="22"/>
                <w:szCs w:val="22"/>
                <w:lang w:eastAsia="en-US"/>
              </w:rPr>
              <w:t xml:space="preserve">7. </w:t>
            </w:r>
            <w:r>
              <w:rPr>
                <w:sz w:val="22"/>
                <w:szCs w:val="22"/>
                <w:lang w:eastAsia="en-US"/>
              </w:rPr>
              <w:t xml:space="preserve">Подпрограмма </w:t>
            </w:r>
            <w:r w:rsidR="00D431E0" w:rsidRPr="00A643D7">
              <w:rPr>
                <w:sz w:val="22"/>
                <w:szCs w:val="22"/>
                <w:lang w:eastAsia="en-US"/>
              </w:rPr>
              <w:t>«Оказание помощи лицам, отбывшим наказание в виде лишения свободы, и содействие их социальной реабилитации».</w:t>
            </w:r>
          </w:p>
          <w:p w:rsidR="0016279D" w:rsidRDefault="00D431E0" w:rsidP="0016279D">
            <w:pPr>
              <w:jc w:val="both"/>
              <w:rPr>
                <w:sz w:val="22"/>
                <w:szCs w:val="22"/>
                <w:lang w:eastAsia="en-US"/>
              </w:rPr>
            </w:pPr>
            <w:r w:rsidRPr="00A643D7">
              <w:rPr>
                <w:sz w:val="22"/>
                <w:szCs w:val="22"/>
                <w:lang w:eastAsia="en-US"/>
              </w:rPr>
              <w:t xml:space="preserve">8. </w:t>
            </w:r>
            <w:r w:rsidR="0016279D">
              <w:rPr>
                <w:sz w:val="22"/>
                <w:szCs w:val="22"/>
                <w:lang w:eastAsia="en-US"/>
              </w:rPr>
              <w:t>Подпрограмма «Безопасный дом».</w:t>
            </w:r>
          </w:p>
          <w:p w:rsidR="00D431E0" w:rsidRPr="00A643D7" w:rsidRDefault="00D431E0" w:rsidP="0016279D">
            <w:pPr>
              <w:jc w:val="both"/>
              <w:rPr>
                <w:sz w:val="22"/>
                <w:szCs w:val="22"/>
                <w:lang w:eastAsia="en-US"/>
              </w:rPr>
            </w:pPr>
            <w:r w:rsidRPr="00A643D7">
              <w:rPr>
                <w:sz w:val="22"/>
                <w:szCs w:val="22"/>
                <w:lang w:eastAsia="en-US"/>
              </w:rPr>
              <w:t>9. Подпрограмма «Социальная поддержка работников социальной сферы».</w:t>
            </w:r>
          </w:p>
        </w:tc>
      </w:tr>
      <w:tr w:rsidR="00D431E0" w:rsidRPr="00A643D7" w:rsidTr="00AC69EA">
        <w:trPr>
          <w:trHeight w:val="446"/>
        </w:trPr>
        <w:tc>
          <w:tcPr>
            <w:tcW w:w="1534" w:type="pct"/>
          </w:tcPr>
          <w:p w:rsidR="00D431E0" w:rsidRPr="00A643D7" w:rsidRDefault="00D431E0" w:rsidP="00D85C05">
            <w:pPr>
              <w:rPr>
                <w:sz w:val="22"/>
                <w:szCs w:val="22"/>
                <w:lang w:eastAsia="en-US"/>
              </w:rPr>
            </w:pPr>
            <w:r w:rsidRPr="00A643D7">
              <w:rPr>
                <w:sz w:val="22"/>
                <w:szCs w:val="22"/>
                <w:lang w:eastAsia="en-US"/>
              </w:rPr>
              <w:lastRenderedPageBreak/>
              <w:t>Цель муниципальной программы</w:t>
            </w:r>
          </w:p>
        </w:tc>
        <w:tc>
          <w:tcPr>
            <w:tcW w:w="3466" w:type="pct"/>
            <w:gridSpan w:val="4"/>
          </w:tcPr>
          <w:p w:rsidR="00D431E0" w:rsidRPr="00A643D7" w:rsidRDefault="00D431E0" w:rsidP="002A5F1F">
            <w:pPr>
              <w:jc w:val="both"/>
              <w:rPr>
                <w:sz w:val="22"/>
                <w:szCs w:val="22"/>
                <w:lang w:eastAsia="en-US"/>
              </w:rPr>
            </w:pPr>
            <w:r w:rsidRPr="00A643D7">
              <w:rPr>
                <w:sz w:val="22"/>
                <w:szCs w:val="22"/>
                <w:lang w:eastAsia="en-US"/>
              </w:rPr>
              <w:t xml:space="preserve">Повышение эффективности системы социальной поддержки населения Юргинского муниципального округа. </w:t>
            </w:r>
          </w:p>
        </w:tc>
      </w:tr>
      <w:tr w:rsidR="00D431E0" w:rsidRPr="00A643D7" w:rsidTr="00AC69EA">
        <w:trPr>
          <w:trHeight w:val="446"/>
        </w:trPr>
        <w:tc>
          <w:tcPr>
            <w:tcW w:w="1534" w:type="pct"/>
          </w:tcPr>
          <w:p w:rsidR="00D431E0" w:rsidRPr="00A643D7" w:rsidRDefault="00D431E0" w:rsidP="00D85C05">
            <w:pPr>
              <w:rPr>
                <w:sz w:val="22"/>
                <w:szCs w:val="22"/>
                <w:lang w:eastAsia="en-US"/>
              </w:rPr>
            </w:pPr>
            <w:r w:rsidRPr="00A643D7">
              <w:rPr>
                <w:sz w:val="22"/>
                <w:szCs w:val="22"/>
                <w:lang w:eastAsia="en-US"/>
              </w:rPr>
              <w:t>Задачи муниципальной программы</w:t>
            </w:r>
          </w:p>
        </w:tc>
        <w:tc>
          <w:tcPr>
            <w:tcW w:w="3466" w:type="pct"/>
            <w:gridSpan w:val="4"/>
          </w:tcPr>
          <w:p w:rsidR="00D431E0" w:rsidRPr="00A643D7" w:rsidRDefault="00D431E0" w:rsidP="00D85C05">
            <w:pPr>
              <w:jc w:val="both"/>
              <w:rPr>
                <w:sz w:val="22"/>
                <w:szCs w:val="22"/>
              </w:rPr>
            </w:pPr>
            <w:r w:rsidRPr="00A643D7">
              <w:rPr>
                <w:sz w:val="22"/>
                <w:szCs w:val="22"/>
              </w:rPr>
              <w:t xml:space="preserve">Реализация действующих мер адресной социальной поддержки граждан, нуждающихся в повышенном внимании общества (пенсионеров, инвалидов, детей-инвалидов, лиц, освободившихся из мест лишения свободы и др.). </w:t>
            </w:r>
          </w:p>
          <w:p w:rsidR="00D431E0" w:rsidRPr="00A643D7" w:rsidRDefault="00D431E0" w:rsidP="00D85C05">
            <w:pPr>
              <w:jc w:val="both"/>
              <w:rPr>
                <w:sz w:val="22"/>
                <w:szCs w:val="22"/>
              </w:rPr>
            </w:pPr>
            <w:r w:rsidRPr="00A643D7">
              <w:rPr>
                <w:sz w:val="22"/>
                <w:szCs w:val="22"/>
              </w:rPr>
              <w:t xml:space="preserve">Обеспечение потребности граждан старших возрастов, инвалидов, детей из семей, оказавшихся в трудной жизненной ситуации, в социальном обслуживании. </w:t>
            </w:r>
          </w:p>
          <w:p w:rsidR="00D431E0" w:rsidRPr="00A643D7" w:rsidRDefault="00D431E0" w:rsidP="00D85C05">
            <w:pPr>
              <w:jc w:val="both"/>
              <w:rPr>
                <w:sz w:val="22"/>
                <w:szCs w:val="22"/>
              </w:rPr>
            </w:pPr>
            <w:r w:rsidRPr="00A643D7">
              <w:rPr>
                <w:sz w:val="22"/>
                <w:szCs w:val="22"/>
              </w:rPr>
              <w:t xml:space="preserve">Повышение качества социальных услуг. </w:t>
            </w:r>
          </w:p>
          <w:p w:rsidR="00D431E0" w:rsidRPr="00A643D7" w:rsidRDefault="00D431E0" w:rsidP="00D85C05">
            <w:pPr>
              <w:jc w:val="both"/>
              <w:rPr>
                <w:sz w:val="22"/>
                <w:szCs w:val="22"/>
              </w:rPr>
            </w:pPr>
            <w:r w:rsidRPr="00A643D7">
              <w:rPr>
                <w:sz w:val="22"/>
                <w:szCs w:val="22"/>
              </w:rPr>
              <w:t>Обеспечение эффективного управления системой социальной поддержки.</w:t>
            </w:r>
          </w:p>
          <w:p w:rsidR="00D431E0" w:rsidRPr="00A643D7" w:rsidRDefault="00D431E0" w:rsidP="00D85C05">
            <w:pPr>
              <w:jc w:val="both"/>
              <w:rPr>
                <w:sz w:val="22"/>
                <w:szCs w:val="22"/>
              </w:rPr>
            </w:pPr>
            <w:r w:rsidRPr="00A643D7">
              <w:rPr>
                <w:sz w:val="22"/>
                <w:szCs w:val="22"/>
              </w:rPr>
              <w:t xml:space="preserve">Улучшение материального положения отдельных категорий граждан пожилого возраста и семей с детьми, оказавшихся в трудной жизненной ситуации. </w:t>
            </w:r>
          </w:p>
          <w:p w:rsidR="00D431E0" w:rsidRPr="00A643D7" w:rsidRDefault="00D431E0" w:rsidP="00D85C05">
            <w:pPr>
              <w:jc w:val="both"/>
              <w:rPr>
                <w:sz w:val="22"/>
                <w:szCs w:val="22"/>
              </w:rPr>
            </w:pPr>
            <w:r w:rsidRPr="00A643D7">
              <w:rPr>
                <w:sz w:val="22"/>
                <w:szCs w:val="22"/>
              </w:rPr>
              <w:t xml:space="preserve">Повышение уровня социальной защиты военнослужащих, граждан, уволенных с военной службы и членов их семей. </w:t>
            </w:r>
          </w:p>
          <w:p w:rsidR="00D431E0" w:rsidRPr="00A643D7" w:rsidRDefault="00D431E0" w:rsidP="00D85C05">
            <w:pPr>
              <w:jc w:val="both"/>
              <w:rPr>
                <w:sz w:val="22"/>
                <w:szCs w:val="22"/>
              </w:rPr>
            </w:pPr>
            <w:r w:rsidRPr="00A643D7">
              <w:rPr>
                <w:sz w:val="22"/>
                <w:szCs w:val="22"/>
              </w:rPr>
              <w:t>Усиление социальной поддержки участников и инвалидов ВОВ.</w:t>
            </w:r>
          </w:p>
          <w:p w:rsidR="00D431E0" w:rsidRPr="00A643D7" w:rsidRDefault="00D431E0" w:rsidP="00D85C05">
            <w:pPr>
              <w:jc w:val="both"/>
              <w:rPr>
                <w:sz w:val="22"/>
                <w:szCs w:val="22"/>
              </w:rPr>
            </w:pPr>
            <w:r w:rsidRPr="00A643D7">
              <w:rPr>
                <w:sz w:val="22"/>
                <w:szCs w:val="22"/>
              </w:rPr>
              <w:t xml:space="preserve">Поддержание жизнеспособности людей, обеспечение активного участия их в общественной жизни. </w:t>
            </w:r>
          </w:p>
          <w:p w:rsidR="00D431E0" w:rsidRPr="00A643D7" w:rsidRDefault="00D431E0" w:rsidP="00D85C05">
            <w:pPr>
              <w:jc w:val="both"/>
              <w:rPr>
                <w:sz w:val="22"/>
                <w:szCs w:val="22"/>
              </w:rPr>
            </w:pPr>
            <w:r w:rsidRPr="00A643D7">
              <w:rPr>
                <w:sz w:val="22"/>
                <w:szCs w:val="22"/>
              </w:rPr>
              <w:t>Повышение доступности и качества реабилитационных услуг в Юргинском муниципальном округе</w:t>
            </w:r>
          </w:p>
        </w:tc>
      </w:tr>
      <w:tr w:rsidR="00D431E0" w:rsidRPr="00A643D7" w:rsidTr="00AC69EA">
        <w:trPr>
          <w:trHeight w:val="446"/>
        </w:trPr>
        <w:tc>
          <w:tcPr>
            <w:tcW w:w="1534" w:type="pct"/>
          </w:tcPr>
          <w:p w:rsidR="00D431E0" w:rsidRPr="00A643D7" w:rsidRDefault="00D431E0" w:rsidP="00D85C05">
            <w:pPr>
              <w:rPr>
                <w:sz w:val="22"/>
                <w:szCs w:val="22"/>
                <w:lang w:eastAsia="en-US"/>
              </w:rPr>
            </w:pPr>
            <w:r w:rsidRPr="00A643D7">
              <w:rPr>
                <w:sz w:val="22"/>
                <w:szCs w:val="22"/>
                <w:lang w:eastAsia="en-US"/>
              </w:rPr>
              <w:t>Этапы и сроки реализации муниципальной программы</w:t>
            </w:r>
          </w:p>
        </w:tc>
        <w:tc>
          <w:tcPr>
            <w:tcW w:w="3466" w:type="pct"/>
            <w:gridSpan w:val="4"/>
          </w:tcPr>
          <w:p w:rsidR="00D431E0" w:rsidRPr="00A643D7" w:rsidRDefault="00D431E0" w:rsidP="00036327">
            <w:pPr>
              <w:jc w:val="both"/>
              <w:rPr>
                <w:sz w:val="22"/>
                <w:szCs w:val="22"/>
                <w:lang w:eastAsia="en-US"/>
              </w:rPr>
            </w:pPr>
            <w:r w:rsidRPr="00A643D7">
              <w:rPr>
                <w:sz w:val="22"/>
                <w:szCs w:val="22"/>
                <w:lang w:eastAsia="en-US"/>
              </w:rPr>
              <w:t>Программа реализуется в 1 этап - 202</w:t>
            </w:r>
            <w:r w:rsidR="00036327">
              <w:rPr>
                <w:sz w:val="22"/>
                <w:szCs w:val="22"/>
                <w:lang w:eastAsia="en-US"/>
              </w:rPr>
              <w:t>4</w:t>
            </w:r>
            <w:r w:rsidR="0016279D">
              <w:rPr>
                <w:sz w:val="22"/>
                <w:szCs w:val="22"/>
                <w:lang w:eastAsia="en-US"/>
              </w:rPr>
              <w:t xml:space="preserve"> – 202</w:t>
            </w:r>
            <w:r w:rsidR="00036327">
              <w:rPr>
                <w:sz w:val="22"/>
                <w:szCs w:val="22"/>
                <w:lang w:eastAsia="en-US"/>
              </w:rPr>
              <w:t>6</w:t>
            </w:r>
            <w:r w:rsidRPr="00A643D7">
              <w:rPr>
                <w:sz w:val="22"/>
                <w:szCs w:val="22"/>
                <w:lang w:eastAsia="en-US"/>
              </w:rPr>
              <w:t xml:space="preserve"> годы</w:t>
            </w:r>
          </w:p>
        </w:tc>
      </w:tr>
      <w:tr w:rsidR="00D431E0" w:rsidRPr="00A643D7" w:rsidTr="00AC69EA">
        <w:trPr>
          <w:trHeight w:val="446"/>
        </w:trPr>
        <w:tc>
          <w:tcPr>
            <w:tcW w:w="1534" w:type="pct"/>
          </w:tcPr>
          <w:p w:rsidR="00D431E0" w:rsidRPr="00A643D7" w:rsidRDefault="00D431E0" w:rsidP="0016279D">
            <w:pPr>
              <w:rPr>
                <w:sz w:val="22"/>
                <w:szCs w:val="22"/>
                <w:lang w:eastAsia="en-US"/>
              </w:rPr>
            </w:pPr>
            <w:r w:rsidRPr="00A643D7">
              <w:rPr>
                <w:sz w:val="22"/>
                <w:szCs w:val="22"/>
                <w:lang w:eastAsia="en-US"/>
              </w:rPr>
              <w:t xml:space="preserve">Ресурсное обеспечение программы </w:t>
            </w:r>
          </w:p>
        </w:tc>
        <w:tc>
          <w:tcPr>
            <w:tcW w:w="3466" w:type="pct"/>
            <w:gridSpan w:val="4"/>
          </w:tcPr>
          <w:p w:rsidR="00D431E0" w:rsidRPr="00A643D7" w:rsidRDefault="00D431E0" w:rsidP="003B5BCA">
            <w:pPr>
              <w:jc w:val="center"/>
              <w:rPr>
                <w:sz w:val="22"/>
                <w:szCs w:val="22"/>
                <w:lang w:eastAsia="en-US"/>
              </w:rPr>
            </w:pPr>
            <w:r w:rsidRPr="00A643D7">
              <w:rPr>
                <w:sz w:val="22"/>
                <w:szCs w:val="22"/>
                <w:lang w:eastAsia="en-US"/>
              </w:rPr>
              <w:t>Расходы (</w:t>
            </w:r>
            <w:proofErr w:type="spellStart"/>
            <w:r w:rsidRPr="00A643D7">
              <w:rPr>
                <w:sz w:val="22"/>
                <w:szCs w:val="22"/>
                <w:lang w:eastAsia="en-US"/>
              </w:rPr>
              <w:t>тыс.рублей</w:t>
            </w:r>
            <w:proofErr w:type="spellEnd"/>
            <w:r w:rsidRPr="00A643D7">
              <w:rPr>
                <w:sz w:val="22"/>
                <w:szCs w:val="22"/>
                <w:lang w:eastAsia="en-US"/>
              </w:rPr>
              <w:t>)</w:t>
            </w:r>
          </w:p>
        </w:tc>
      </w:tr>
      <w:tr w:rsidR="00D431E0" w:rsidRPr="00A643D7" w:rsidTr="00AC69EA">
        <w:trPr>
          <w:trHeight w:val="446"/>
        </w:trPr>
        <w:tc>
          <w:tcPr>
            <w:tcW w:w="1534" w:type="pct"/>
          </w:tcPr>
          <w:p w:rsidR="00D431E0" w:rsidRPr="00A643D7" w:rsidRDefault="00D431E0" w:rsidP="00D85C05">
            <w:pPr>
              <w:rPr>
                <w:sz w:val="22"/>
                <w:szCs w:val="22"/>
                <w:lang w:eastAsia="en-US"/>
              </w:rPr>
            </w:pPr>
          </w:p>
        </w:tc>
        <w:tc>
          <w:tcPr>
            <w:tcW w:w="866" w:type="pct"/>
          </w:tcPr>
          <w:p w:rsidR="00D431E0" w:rsidRPr="00A643D7" w:rsidRDefault="00D431E0" w:rsidP="003B5BCA">
            <w:pPr>
              <w:jc w:val="center"/>
              <w:rPr>
                <w:sz w:val="22"/>
                <w:szCs w:val="22"/>
                <w:lang w:eastAsia="en-US"/>
              </w:rPr>
            </w:pPr>
            <w:r w:rsidRPr="00A643D7">
              <w:rPr>
                <w:sz w:val="22"/>
                <w:szCs w:val="22"/>
                <w:lang w:eastAsia="en-US"/>
              </w:rPr>
              <w:t>Очередной</w:t>
            </w:r>
          </w:p>
          <w:p w:rsidR="00D431E0" w:rsidRPr="00A643D7" w:rsidRDefault="00D431E0" w:rsidP="003B5BCA">
            <w:pPr>
              <w:jc w:val="center"/>
              <w:rPr>
                <w:sz w:val="22"/>
                <w:szCs w:val="22"/>
                <w:lang w:eastAsia="en-US"/>
              </w:rPr>
            </w:pPr>
            <w:r w:rsidRPr="00A643D7">
              <w:rPr>
                <w:sz w:val="22"/>
                <w:szCs w:val="22"/>
                <w:lang w:eastAsia="en-US"/>
              </w:rPr>
              <w:t>финансовый год</w:t>
            </w:r>
          </w:p>
        </w:tc>
        <w:tc>
          <w:tcPr>
            <w:tcW w:w="866" w:type="pct"/>
          </w:tcPr>
          <w:p w:rsidR="00D431E0" w:rsidRPr="00A643D7" w:rsidRDefault="00D431E0" w:rsidP="003B5BCA">
            <w:pPr>
              <w:jc w:val="center"/>
              <w:rPr>
                <w:sz w:val="22"/>
                <w:szCs w:val="22"/>
                <w:lang w:eastAsia="en-US"/>
              </w:rPr>
            </w:pPr>
            <w:r w:rsidRPr="00A643D7">
              <w:rPr>
                <w:sz w:val="22"/>
                <w:szCs w:val="22"/>
                <w:lang w:eastAsia="en-US"/>
              </w:rPr>
              <w:t>1-й год планового</w:t>
            </w:r>
          </w:p>
          <w:p w:rsidR="00D431E0" w:rsidRPr="00A643D7" w:rsidRDefault="00D431E0" w:rsidP="003B5BCA">
            <w:pPr>
              <w:jc w:val="center"/>
              <w:rPr>
                <w:sz w:val="22"/>
                <w:szCs w:val="22"/>
                <w:lang w:eastAsia="en-US"/>
              </w:rPr>
            </w:pPr>
            <w:r w:rsidRPr="00A643D7">
              <w:rPr>
                <w:sz w:val="22"/>
                <w:szCs w:val="22"/>
                <w:lang w:eastAsia="en-US"/>
              </w:rPr>
              <w:t>периода</w:t>
            </w:r>
          </w:p>
        </w:tc>
        <w:tc>
          <w:tcPr>
            <w:tcW w:w="866" w:type="pct"/>
          </w:tcPr>
          <w:p w:rsidR="00D431E0" w:rsidRPr="00A643D7" w:rsidRDefault="00D431E0" w:rsidP="003B5BCA">
            <w:pPr>
              <w:jc w:val="center"/>
              <w:rPr>
                <w:sz w:val="22"/>
                <w:szCs w:val="22"/>
                <w:lang w:eastAsia="en-US"/>
              </w:rPr>
            </w:pPr>
            <w:r w:rsidRPr="00A643D7">
              <w:rPr>
                <w:sz w:val="22"/>
                <w:szCs w:val="22"/>
                <w:lang w:eastAsia="en-US"/>
              </w:rPr>
              <w:t>2-й год планового</w:t>
            </w:r>
          </w:p>
          <w:p w:rsidR="00D431E0" w:rsidRPr="00A643D7" w:rsidRDefault="00D431E0" w:rsidP="003B5BCA">
            <w:pPr>
              <w:jc w:val="center"/>
              <w:rPr>
                <w:sz w:val="22"/>
                <w:szCs w:val="22"/>
                <w:lang w:eastAsia="en-US"/>
              </w:rPr>
            </w:pPr>
            <w:r w:rsidRPr="00A643D7">
              <w:rPr>
                <w:sz w:val="22"/>
                <w:szCs w:val="22"/>
                <w:lang w:eastAsia="en-US"/>
              </w:rPr>
              <w:t>периода</w:t>
            </w:r>
          </w:p>
        </w:tc>
        <w:tc>
          <w:tcPr>
            <w:tcW w:w="867" w:type="pct"/>
          </w:tcPr>
          <w:p w:rsidR="00D431E0" w:rsidRPr="00A643D7" w:rsidRDefault="00D431E0" w:rsidP="003B5BCA">
            <w:pPr>
              <w:jc w:val="center"/>
              <w:rPr>
                <w:sz w:val="22"/>
                <w:szCs w:val="22"/>
                <w:lang w:eastAsia="en-US"/>
              </w:rPr>
            </w:pPr>
            <w:r w:rsidRPr="00A643D7">
              <w:rPr>
                <w:sz w:val="22"/>
                <w:szCs w:val="22"/>
                <w:lang w:val="en-US" w:eastAsia="en-US"/>
              </w:rPr>
              <w:t>n</w:t>
            </w:r>
            <w:r w:rsidRPr="00A643D7">
              <w:rPr>
                <w:sz w:val="22"/>
                <w:szCs w:val="22"/>
                <w:lang w:eastAsia="en-US"/>
              </w:rPr>
              <w:t>-й год планового периода</w:t>
            </w:r>
          </w:p>
        </w:tc>
      </w:tr>
      <w:tr w:rsidR="00AC69EA" w:rsidRPr="00A643D7" w:rsidTr="00023736">
        <w:trPr>
          <w:trHeight w:val="263"/>
        </w:trPr>
        <w:tc>
          <w:tcPr>
            <w:tcW w:w="1534" w:type="pct"/>
            <w:vAlign w:val="center"/>
          </w:tcPr>
          <w:p w:rsidR="00AC69EA" w:rsidRPr="00AC69EA" w:rsidRDefault="00AC69EA" w:rsidP="00AC69EA">
            <w:pPr>
              <w:jc w:val="center"/>
              <w:rPr>
                <w:bCs/>
                <w:color w:val="000000"/>
                <w:sz w:val="21"/>
                <w:szCs w:val="21"/>
              </w:rPr>
            </w:pPr>
            <w:r w:rsidRPr="00AC69EA">
              <w:rPr>
                <w:bCs/>
                <w:color w:val="000000"/>
                <w:sz w:val="21"/>
                <w:szCs w:val="21"/>
              </w:rPr>
              <w:t>Всего</w:t>
            </w:r>
          </w:p>
        </w:tc>
        <w:tc>
          <w:tcPr>
            <w:tcW w:w="866" w:type="pct"/>
            <w:vAlign w:val="center"/>
          </w:tcPr>
          <w:p w:rsidR="00AC69EA" w:rsidRPr="00AC69EA" w:rsidRDefault="00AC69EA" w:rsidP="00AC69EA">
            <w:pPr>
              <w:jc w:val="center"/>
              <w:rPr>
                <w:bCs/>
                <w:iCs/>
                <w:color w:val="000000"/>
                <w:sz w:val="21"/>
                <w:szCs w:val="21"/>
              </w:rPr>
            </w:pPr>
            <w:r w:rsidRPr="00AC69EA">
              <w:rPr>
                <w:bCs/>
                <w:iCs/>
                <w:color w:val="000000"/>
                <w:sz w:val="21"/>
                <w:szCs w:val="21"/>
              </w:rPr>
              <w:t>113</w:t>
            </w:r>
            <w:r>
              <w:rPr>
                <w:bCs/>
                <w:iCs/>
                <w:color w:val="000000"/>
                <w:sz w:val="21"/>
                <w:szCs w:val="21"/>
              </w:rPr>
              <w:t xml:space="preserve"> </w:t>
            </w:r>
            <w:r w:rsidRPr="00AC69EA">
              <w:rPr>
                <w:bCs/>
                <w:iCs/>
                <w:color w:val="000000"/>
                <w:sz w:val="21"/>
                <w:szCs w:val="21"/>
              </w:rPr>
              <w:t>926,00</w:t>
            </w:r>
          </w:p>
        </w:tc>
        <w:tc>
          <w:tcPr>
            <w:tcW w:w="866" w:type="pct"/>
            <w:vAlign w:val="center"/>
          </w:tcPr>
          <w:p w:rsidR="00AC69EA" w:rsidRPr="00AC69EA" w:rsidRDefault="00AC69EA" w:rsidP="00AC69EA">
            <w:pPr>
              <w:jc w:val="center"/>
              <w:rPr>
                <w:bCs/>
                <w:iCs/>
                <w:color w:val="000000"/>
                <w:sz w:val="21"/>
                <w:szCs w:val="21"/>
              </w:rPr>
            </w:pPr>
            <w:r w:rsidRPr="00AC69EA">
              <w:rPr>
                <w:bCs/>
                <w:iCs/>
                <w:color w:val="000000"/>
                <w:sz w:val="21"/>
                <w:szCs w:val="21"/>
              </w:rPr>
              <w:t>112</w:t>
            </w:r>
            <w:r>
              <w:rPr>
                <w:bCs/>
                <w:iCs/>
                <w:color w:val="000000"/>
                <w:sz w:val="21"/>
                <w:szCs w:val="21"/>
              </w:rPr>
              <w:t xml:space="preserve"> </w:t>
            </w:r>
            <w:r w:rsidRPr="00AC69EA">
              <w:rPr>
                <w:bCs/>
                <w:iCs/>
                <w:color w:val="000000"/>
                <w:sz w:val="21"/>
                <w:szCs w:val="21"/>
              </w:rPr>
              <w:t>204,90</w:t>
            </w:r>
          </w:p>
        </w:tc>
        <w:tc>
          <w:tcPr>
            <w:tcW w:w="866" w:type="pct"/>
            <w:vAlign w:val="center"/>
          </w:tcPr>
          <w:p w:rsidR="00AC69EA" w:rsidRPr="00AC69EA" w:rsidRDefault="00AC69EA" w:rsidP="00AC69EA">
            <w:pPr>
              <w:jc w:val="center"/>
              <w:rPr>
                <w:bCs/>
                <w:iCs/>
                <w:color w:val="000000"/>
                <w:sz w:val="21"/>
                <w:szCs w:val="21"/>
              </w:rPr>
            </w:pPr>
            <w:r w:rsidRPr="00AC69EA">
              <w:rPr>
                <w:bCs/>
                <w:iCs/>
                <w:color w:val="000000"/>
                <w:sz w:val="21"/>
                <w:szCs w:val="21"/>
              </w:rPr>
              <w:t>111</w:t>
            </w:r>
            <w:r>
              <w:rPr>
                <w:bCs/>
                <w:iCs/>
                <w:color w:val="000000"/>
                <w:sz w:val="21"/>
                <w:szCs w:val="21"/>
              </w:rPr>
              <w:t xml:space="preserve"> </w:t>
            </w:r>
            <w:r w:rsidRPr="00AC69EA">
              <w:rPr>
                <w:bCs/>
                <w:iCs/>
                <w:color w:val="000000"/>
                <w:sz w:val="21"/>
                <w:szCs w:val="21"/>
              </w:rPr>
              <w:t>328,80</w:t>
            </w:r>
          </w:p>
        </w:tc>
        <w:tc>
          <w:tcPr>
            <w:tcW w:w="867" w:type="pct"/>
          </w:tcPr>
          <w:p w:rsidR="00AC69EA" w:rsidRPr="00AC69EA" w:rsidRDefault="00AC69EA" w:rsidP="00AC69EA">
            <w:pPr>
              <w:jc w:val="center"/>
              <w:rPr>
                <w:sz w:val="22"/>
                <w:szCs w:val="22"/>
                <w:lang w:eastAsia="en-US"/>
              </w:rPr>
            </w:pPr>
          </w:p>
        </w:tc>
      </w:tr>
      <w:tr w:rsidR="00AC69EA" w:rsidRPr="00A643D7" w:rsidTr="00AC69EA">
        <w:trPr>
          <w:trHeight w:val="446"/>
        </w:trPr>
        <w:tc>
          <w:tcPr>
            <w:tcW w:w="1534" w:type="pct"/>
          </w:tcPr>
          <w:p w:rsidR="00AC69EA" w:rsidRPr="00A643D7" w:rsidRDefault="00AC69EA" w:rsidP="00AC69EA">
            <w:pPr>
              <w:rPr>
                <w:sz w:val="22"/>
                <w:szCs w:val="22"/>
                <w:lang w:eastAsia="en-US"/>
              </w:rPr>
            </w:pPr>
            <w:r w:rsidRPr="00A643D7">
              <w:rPr>
                <w:sz w:val="22"/>
                <w:szCs w:val="22"/>
                <w:lang w:eastAsia="en-US"/>
              </w:rPr>
              <w:t xml:space="preserve">Федеральный бюджет </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1</w:t>
            </w:r>
            <w:r>
              <w:rPr>
                <w:bCs/>
                <w:iCs/>
                <w:color w:val="000000"/>
                <w:sz w:val="21"/>
                <w:szCs w:val="21"/>
              </w:rPr>
              <w:t xml:space="preserve"> </w:t>
            </w:r>
            <w:r w:rsidRPr="00CE4A31">
              <w:rPr>
                <w:bCs/>
                <w:iCs/>
                <w:color w:val="000000"/>
                <w:sz w:val="21"/>
                <w:szCs w:val="21"/>
              </w:rPr>
              <w:t>992,40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1992,40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1</w:t>
            </w:r>
            <w:r>
              <w:rPr>
                <w:bCs/>
                <w:iCs/>
                <w:color w:val="000000"/>
                <w:sz w:val="21"/>
                <w:szCs w:val="21"/>
              </w:rPr>
              <w:t xml:space="preserve"> </w:t>
            </w:r>
            <w:r w:rsidRPr="00CE4A31">
              <w:rPr>
                <w:bCs/>
                <w:iCs/>
                <w:color w:val="000000"/>
                <w:sz w:val="21"/>
                <w:szCs w:val="21"/>
              </w:rPr>
              <w:t>992,40</w:t>
            </w:r>
          </w:p>
        </w:tc>
        <w:tc>
          <w:tcPr>
            <w:tcW w:w="867" w:type="pct"/>
          </w:tcPr>
          <w:p w:rsidR="00AC69EA" w:rsidRPr="00A643D7" w:rsidRDefault="00AC69EA" w:rsidP="00AC69EA">
            <w:pPr>
              <w:jc w:val="center"/>
              <w:rPr>
                <w:sz w:val="22"/>
                <w:szCs w:val="22"/>
                <w:lang w:val="en-US" w:eastAsia="en-US"/>
              </w:rPr>
            </w:pPr>
          </w:p>
        </w:tc>
      </w:tr>
      <w:tr w:rsidR="00AC69EA" w:rsidRPr="00A643D7" w:rsidTr="00AC69EA">
        <w:trPr>
          <w:trHeight w:val="446"/>
        </w:trPr>
        <w:tc>
          <w:tcPr>
            <w:tcW w:w="1534" w:type="pct"/>
          </w:tcPr>
          <w:p w:rsidR="00AC69EA" w:rsidRPr="00A643D7" w:rsidRDefault="00AC69EA" w:rsidP="00AC69EA">
            <w:pPr>
              <w:rPr>
                <w:sz w:val="22"/>
                <w:szCs w:val="22"/>
                <w:lang w:eastAsia="en-US"/>
              </w:rPr>
            </w:pPr>
            <w:r w:rsidRPr="00A643D7">
              <w:rPr>
                <w:sz w:val="22"/>
                <w:szCs w:val="22"/>
                <w:lang w:eastAsia="en-US"/>
              </w:rPr>
              <w:t>Областной бюджет</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97</w:t>
            </w:r>
            <w:r>
              <w:rPr>
                <w:bCs/>
                <w:iCs/>
                <w:color w:val="000000"/>
                <w:sz w:val="21"/>
                <w:szCs w:val="21"/>
              </w:rPr>
              <w:t xml:space="preserve"> </w:t>
            </w:r>
            <w:r w:rsidRPr="00CE4A31">
              <w:rPr>
                <w:bCs/>
                <w:iCs/>
                <w:color w:val="000000"/>
                <w:sz w:val="21"/>
                <w:szCs w:val="21"/>
              </w:rPr>
              <w:t>014,50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97009,50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96</w:t>
            </w:r>
            <w:r>
              <w:rPr>
                <w:bCs/>
                <w:iCs/>
                <w:color w:val="000000"/>
                <w:sz w:val="21"/>
                <w:szCs w:val="21"/>
              </w:rPr>
              <w:t xml:space="preserve"> </w:t>
            </w:r>
            <w:r w:rsidRPr="00CE4A31">
              <w:rPr>
                <w:bCs/>
                <w:iCs/>
                <w:color w:val="000000"/>
                <w:sz w:val="21"/>
                <w:szCs w:val="21"/>
              </w:rPr>
              <w:t>133,40</w:t>
            </w:r>
          </w:p>
        </w:tc>
        <w:tc>
          <w:tcPr>
            <w:tcW w:w="867" w:type="pct"/>
          </w:tcPr>
          <w:p w:rsidR="00AC69EA" w:rsidRPr="00A643D7" w:rsidRDefault="00AC69EA" w:rsidP="00AC69EA">
            <w:pPr>
              <w:jc w:val="center"/>
              <w:rPr>
                <w:sz w:val="22"/>
                <w:szCs w:val="22"/>
                <w:lang w:val="en-US" w:eastAsia="en-US"/>
              </w:rPr>
            </w:pPr>
          </w:p>
        </w:tc>
      </w:tr>
      <w:tr w:rsidR="00AC69EA" w:rsidRPr="00A643D7" w:rsidTr="00AC69EA">
        <w:trPr>
          <w:trHeight w:val="446"/>
        </w:trPr>
        <w:tc>
          <w:tcPr>
            <w:tcW w:w="1534" w:type="pct"/>
          </w:tcPr>
          <w:p w:rsidR="00AC69EA" w:rsidRPr="00A643D7" w:rsidRDefault="00AC69EA" w:rsidP="00AC69EA">
            <w:pPr>
              <w:rPr>
                <w:sz w:val="22"/>
                <w:szCs w:val="22"/>
                <w:lang w:eastAsia="en-US"/>
              </w:rPr>
            </w:pPr>
            <w:r w:rsidRPr="00A643D7">
              <w:rPr>
                <w:sz w:val="22"/>
                <w:szCs w:val="22"/>
                <w:lang w:eastAsia="en-US"/>
              </w:rPr>
              <w:t>Местный бюджет</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10</w:t>
            </w:r>
            <w:r>
              <w:rPr>
                <w:bCs/>
                <w:iCs/>
                <w:color w:val="000000"/>
                <w:sz w:val="21"/>
                <w:szCs w:val="21"/>
              </w:rPr>
              <w:t xml:space="preserve"> </w:t>
            </w:r>
            <w:r w:rsidRPr="00CE4A31">
              <w:rPr>
                <w:bCs/>
                <w:iCs/>
                <w:color w:val="000000"/>
                <w:sz w:val="21"/>
                <w:szCs w:val="21"/>
              </w:rPr>
              <w:t>079,10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8363,00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8</w:t>
            </w:r>
            <w:r>
              <w:rPr>
                <w:bCs/>
                <w:iCs/>
                <w:color w:val="000000"/>
                <w:sz w:val="21"/>
                <w:szCs w:val="21"/>
              </w:rPr>
              <w:t xml:space="preserve"> </w:t>
            </w:r>
            <w:r w:rsidRPr="00CE4A31">
              <w:rPr>
                <w:bCs/>
                <w:iCs/>
                <w:color w:val="000000"/>
                <w:sz w:val="21"/>
                <w:szCs w:val="21"/>
              </w:rPr>
              <w:t>363,00</w:t>
            </w:r>
          </w:p>
        </w:tc>
        <w:tc>
          <w:tcPr>
            <w:tcW w:w="867" w:type="pct"/>
          </w:tcPr>
          <w:p w:rsidR="00AC69EA" w:rsidRPr="00A643D7" w:rsidRDefault="00AC69EA" w:rsidP="00AC69EA">
            <w:pPr>
              <w:jc w:val="center"/>
              <w:rPr>
                <w:sz w:val="22"/>
                <w:szCs w:val="22"/>
                <w:lang w:val="en-US" w:eastAsia="en-US"/>
              </w:rPr>
            </w:pPr>
          </w:p>
        </w:tc>
      </w:tr>
      <w:tr w:rsidR="00AC69EA" w:rsidRPr="00A643D7" w:rsidTr="00AC69EA">
        <w:trPr>
          <w:trHeight w:val="446"/>
        </w:trPr>
        <w:tc>
          <w:tcPr>
            <w:tcW w:w="1534" w:type="pct"/>
          </w:tcPr>
          <w:p w:rsidR="00AC69EA" w:rsidRPr="00A643D7" w:rsidRDefault="00AC69EA" w:rsidP="00AC69EA">
            <w:pPr>
              <w:rPr>
                <w:sz w:val="22"/>
                <w:szCs w:val="22"/>
                <w:lang w:eastAsia="en-US"/>
              </w:rPr>
            </w:pPr>
            <w:r w:rsidRPr="00A643D7">
              <w:rPr>
                <w:sz w:val="22"/>
                <w:szCs w:val="22"/>
                <w:lang w:eastAsia="en-US"/>
              </w:rPr>
              <w:t>Прочие источники</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4</w:t>
            </w:r>
            <w:r>
              <w:rPr>
                <w:bCs/>
                <w:iCs/>
                <w:color w:val="000000"/>
                <w:sz w:val="21"/>
                <w:szCs w:val="21"/>
              </w:rPr>
              <w:t xml:space="preserve"> </w:t>
            </w:r>
            <w:r w:rsidRPr="00CE4A31">
              <w:rPr>
                <w:bCs/>
                <w:iCs/>
                <w:color w:val="000000"/>
                <w:sz w:val="21"/>
                <w:szCs w:val="21"/>
              </w:rPr>
              <w:t>840,00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4</w:t>
            </w:r>
            <w:r>
              <w:rPr>
                <w:bCs/>
                <w:iCs/>
                <w:color w:val="000000"/>
                <w:sz w:val="21"/>
                <w:szCs w:val="21"/>
              </w:rPr>
              <w:t xml:space="preserve"> </w:t>
            </w:r>
            <w:r w:rsidRPr="00CE4A31">
              <w:rPr>
                <w:bCs/>
                <w:iCs/>
                <w:color w:val="000000"/>
                <w:sz w:val="21"/>
                <w:szCs w:val="21"/>
              </w:rPr>
              <w:t>840,00</w:t>
            </w:r>
          </w:p>
        </w:tc>
        <w:tc>
          <w:tcPr>
            <w:tcW w:w="866" w:type="pct"/>
            <w:vAlign w:val="center"/>
          </w:tcPr>
          <w:p w:rsidR="00AC69EA" w:rsidRPr="00CE4A31" w:rsidRDefault="00AC69EA" w:rsidP="00AC69EA">
            <w:pPr>
              <w:jc w:val="center"/>
              <w:rPr>
                <w:bCs/>
                <w:iCs/>
                <w:color w:val="000000"/>
                <w:sz w:val="21"/>
                <w:szCs w:val="21"/>
              </w:rPr>
            </w:pPr>
            <w:r w:rsidRPr="00CE4A31">
              <w:rPr>
                <w:bCs/>
                <w:iCs/>
                <w:color w:val="000000"/>
                <w:sz w:val="21"/>
                <w:szCs w:val="21"/>
              </w:rPr>
              <w:t>4</w:t>
            </w:r>
            <w:r>
              <w:rPr>
                <w:bCs/>
                <w:iCs/>
                <w:color w:val="000000"/>
                <w:sz w:val="21"/>
                <w:szCs w:val="21"/>
              </w:rPr>
              <w:t xml:space="preserve"> </w:t>
            </w:r>
            <w:r w:rsidRPr="00CE4A31">
              <w:rPr>
                <w:bCs/>
                <w:iCs/>
                <w:color w:val="000000"/>
                <w:sz w:val="21"/>
                <w:szCs w:val="21"/>
              </w:rPr>
              <w:t>840,00</w:t>
            </w:r>
          </w:p>
        </w:tc>
        <w:tc>
          <w:tcPr>
            <w:tcW w:w="867" w:type="pct"/>
          </w:tcPr>
          <w:p w:rsidR="00AC69EA" w:rsidRPr="00A643D7" w:rsidRDefault="00AC69EA" w:rsidP="00AC69EA">
            <w:pPr>
              <w:jc w:val="center"/>
              <w:rPr>
                <w:sz w:val="22"/>
                <w:szCs w:val="22"/>
                <w:lang w:val="en-US" w:eastAsia="en-US"/>
              </w:rPr>
            </w:pPr>
          </w:p>
        </w:tc>
      </w:tr>
      <w:tr w:rsidR="00AC69EA" w:rsidRPr="0046220A" w:rsidTr="00AC69EA">
        <w:trPr>
          <w:trHeight w:val="446"/>
        </w:trPr>
        <w:tc>
          <w:tcPr>
            <w:tcW w:w="1534" w:type="pct"/>
          </w:tcPr>
          <w:p w:rsidR="00AC69EA" w:rsidRPr="0046220A" w:rsidRDefault="00AC69EA" w:rsidP="00AC69EA">
            <w:pPr>
              <w:rPr>
                <w:sz w:val="22"/>
                <w:szCs w:val="22"/>
                <w:lang w:eastAsia="en-US"/>
              </w:rPr>
            </w:pPr>
            <w:r w:rsidRPr="0046220A">
              <w:rPr>
                <w:sz w:val="22"/>
                <w:szCs w:val="22"/>
                <w:lang w:eastAsia="en-US"/>
              </w:rPr>
              <w:t>Перечень целевых показателей (индикаторов, единиц измерения)</w:t>
            </w:r>
          </w:p>
        </w:tc>
        <w:tc>
          <w:tcPr>
            <w:tcW w:w="3466" w:type="pct"/>
            <w:gridSpan w:val="4"/>
          </w:tcPr>
          <w:p w:rsidR="00AC69EA" w:rsidRPr="00AF11C6" w:rsidRDefault="00AC69EA" w:rsidP="00AC69EA">
            <w:pPr>
              <w:jc w:val="both"/>
              <w:rPr>
                <w:sz w:val="22"/>
                <w:szCs w:val="22"/>
                <w:lang w:eastAsia="en-US"/>
              </w:rPr>
            </w:pPr>
            <w:r w:rsidRPr="00AF11C6">
              <w:rPr>
                <w:sz w:val="22"/>
                <w:szCs w:val="22"/>
                <w:lang w:eastAsia="en-US"/>
              </w:rPr>
              <w:t>1. Количество граждан, получивших помощь:</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 9</w:t>
            </w:r>
            <w:r>
              <w:rPr>
                <w:sz w:val="22"/>
                <w:szCs w:val="22"/>
                <w:lang w:eastAsia="en-US"/>
              </w:rPr>
              <w:t>2</w:t>
            </w:r>
            <w:r w:rsidRPr="00AF11C6">
              <w:rPr>
                <w:sz w:val="22"/>
                <w:szCs w:val="22"/>
                <w:lang w:eastAsia="en-US"/>
              </w:rPr>
              <w:t>0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 9</w:t>
            </w:r>
            <w:r>
              <w:rPr>
                <w:sz w:val="22"/>
                <w:szCs w:val="22"/>
                <w:lang w:eastAsia="en-US"/>
              </w:rPr>
              <w:t>3</w:t>
            </w:r>
            <w:r w:rsidRPr="00AF11C6">
              <w:rPr>
                <w:sz w:val="22"/>
                <w:szCs w:val="22"/>
                <w:lang w:eastAsia="en-US"/>
              </w:rPr>
              <w:t>0 чел.</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 9</w:t>
            </w:r>
            <w:r>
              <w:rPr>
                <w:sz w:val="22"/>
                <w:szCs w:val="22"/>
                <w:lang w:eastAsia="en-US"/>
              </w:rPr>
              <w:t>4</w:t>
            </w:r>
            <w:r w:rsidRPr="00AF11C6">
              <w:rPr>
                <w:sz w:val="22"/>
                <w:szCs w:val="22"/>
                <w:lang w:eastAsia="en-US"/>
              </w:rPr>
              <w:t>0 чел.</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2. Количество граждан, получивших денежные выплаты и компенсации:</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8 0</w:t>
            </w:r>
            <w:r>
              <w:rPr>
                <w:sz w:val="22"/>
                <w:szCs w:val="22"/>
                <w:lang w:eastAsia="en-US"/>
              </w:rPr>
              <w:t>8</w:t>
            </w:r>
            <w:r w:rsidRPr="00AF11C6">
              <w:rPr>
                <w:sz w:val="22"/>
                <w:szCs w:val="22"/>
                <w:lang w:eastAsia="en-US"/>
              </w:rPr>
              <w:t>0 чел.</w:t>
            </w:r>
          </w:p>
          <w:p w:rsidR="00AC69EA" w:rsidRPr="00AF11C6" w:rsidRDefault="00AC69EA" w:rsidP="00AC69EA">
            <w:pPr>
              <w:jc w:val="both"/>
              <w:rPr>
                <w:sz w:val="22"/>
                <w:szCs w:val="22"/>
                <w:lang w:eastAsia="en-US"/>
              </w:rPr>
            </w:pPr>
            <w:r>
              <w:rPr>
                <w:sz w:val="22"/>
                <w:szCs w:val="22"/>
                <w:lang w:eastAsia="en-US"/>
              </w:rPr>
              <w:t>2025 – 8 09</w:t>
            </w:r>
            <w:r w:rsidRPr="00AF11C6">
              <w:rPr>
                <w:sz w:val="22"/>
                <w:szCs w:val="22"/>
                <w:lang w:eastAsia="en-US"/>
              </w:rPr>
              <w:t>0 чел.</w:t>
            </w:r>
          </w:p>
          <w:p w:rsidR="00AC69EA" w:rsidRPr="00AF11C6" w:rsidRDefault="00AC69EA" w:rsidP="00AC69EA">
            <w:pPr>
              <w:jc w:val="both"/>
              <w:rPr>
                <w:sz w:val="22"/>
                <w:szCs w:val="22"/>
                <w:lang w:eastAsia="en-US"/>
              </w:rPr>
            </w:pPr>
            <w:r>
              <w:rPr>
                <w:sz w:val="22"/>
                <w:szCs w:val="22"/>
                <w:lang w:eastAsia="en-US"/>
              </w:rPr>
              <w:t>2026 – 8 10</w:t>
            </w:r>
            <w:r w:rsidRPr="00AF11C6">
              <w:rPr>
                <w:sz w:val="22"/>
                <w:szCs w:val="22"/>
                <w:lang w:eastAsia="en-US"/>
              </w:rPr>
              <w:t>0 чел.</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3. Количество граждан, получивших помощь:</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 xml:space="preserve">4 </w:t>
            </w:r>
            <w:r w:rsidRPr="00AF11C6">
              <w:rPr>
                <w:sz w:val="22"/>
                <w:szCs w:val="22"/>
                <w:lang w:eastAsia="en-US"/>
              </w:rPr>
              <w:t>–</w:t>
            </w:r>
            <w:r>
              <w:rPr>
                <w:sz w:val="22"/>
                <w:szCs w:val="22"/>
                <w:lang w:eastAsia="en-US"/>
              </w:rPr>
              <w:t xml:space="preserve"> 2</w:t>
            </w:r>
            <w:r w:rsidRPr="00AF11C6">
              <w:rPr>
                <w:sz w:val="22"/>
                <w:szCs w:val="22"/>
                <w:lang w:eastAsia="en-US"/>
              </w:rPr>
              <w:t xml:space="preserve">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w:t>
            </w:r>
            <w:r>
              <w:rPr>
                <w:sz w:val="22"/>
                <w:szCs w:val="22"/>
                <w:lang w:eastAsia="en-US"/>
              </w:rPr>
              <w:t>0</w:t>
            </w:r>
            <w:r w:rsidRPr="00AF11C6">
              <w:rPr>
                <w:sz w:val="22"/>
                <w:szCs w:val="22"/>
                <w:lang w:eastAsia="en-US"/>
              </w:rPr>
              <w:t xml:space="preserve"> чел.</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w:t>
            </w:r>
            <w:r>
              <w:rPr>
                <w:sz w:val="22"/>
                <w:szCs w:val="22"/>
                <w:lang w:eastAsia="en-US"/>
              </w:rPr>
              <w:t>0</w:t>
            </w:r>
            <w:r w:rsidRPr="00AF11C6">
              <w:rPr>
                <w:sz w:val="22"/>
                <w:szCs w:val="22"/>
                <w:lang w:eastAsia="en-US"/>
              </w:rPr>
              <w:t xml:space="preserve"> чел. </w:t>
            </w:r>
          </w:p>
          <w:p w:rsidR="00023736" w:rsidRDefault="00023736"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4. Доля работников от штатной численности (%):</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100% (136,5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100% (136,5 чел.)</w:t>
            </w:r>
          </w:p>
          <w:p w:rsidR="00AC69EA"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100% (136,5 чел.)</w:t>
            </w:r>
          </w:p>
          <w:p w:rsidR="00FF19BF" w:rsidRDefault="00FF19BF"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lastRenderedPageBreak/>
              <w:t>5. Доля работников от штатной численности (%):</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100% (18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100% (18 чел.)</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100% (18 чел.)</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6. Доля граждан, получивших помощь по социальной адаптации, от общего числа обратившихся (%):</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100% (20 чел.)</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100% (22 чел.)</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100% (22 чел.)</w:t>
            </w:r>
          </w:p>
          <w:p w:rsidR="00AC69EA" w:rsidRPr="00AF11C6" w:rsidRDefault="00AC69EA" w:rsidP="00AC69EA">
            <w:pPr>
              <w:jc w:val="both"/>
              <w:rPr>
                <w:sz w:val="22"/>
                <w:szCs w:val="22"/>
                <w:lang w:eastAsia="en-US"/>
              </w:rPr>
            </w:pPr>
            <w:r w:rsidRPr="00AF11C6">
              <w:rPr>
                <w:sz w:val="22"/>
                <w:szCs w:val="22"/>
                <w:lang w:eastAsia="en-US"/>
              </w:rPr>
              <w:t>Доля объектов, оборудованных для доступа инвалидов, от числа объектов, подлежащих оборудованию (%):</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100% (</w:t>
            </w:r>
            <w:r>
              <w:rPr>
                <w:sz w:val="22"/>
                <w:szCs w:val="22"/>
                <w:lang w:eastAsia="en-US"/>
              </w:rPr>
              <w:t>29</w:t>
            </w:r>
            <w:r w:rsidRPr="00AF11C6">
              <w:rPr>
                <w:sz w:val="22"/>
                <w:szCs w:val="22"/>
                <w:lang w:eastAsia="en-US"/>
              </w:rPr>
              <w:t xml:space="preserve"> объектов) </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100% (3 объекта) </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100% (3 объекта) </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7. Количество граждан, получивших адресную помощь:</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2</w:t>
            </w:r>
          </w:p>
          <w:p w:rsidR="00AC69EA" w:rsidRPr="00AF11C6" w:rsidRDefault="00AC69EA" w:rsidP="00AC69EA">
            <w:pPr>
              <w:jc w:val="both"/>
              <w:rPr>
                <w:sz w:val="22"/>
                <w:szCs w:val="22"/>
                <w:lang w:eastAsia="en-US"/>
              </w:rPr>
            </w:pPr>
            <w:r>
              <w:rPr>
                <w:sz w:val="22"/>
                <w:szCs w:val="22"/>
                <w:lang w:eastAsia="en-US"/>
              </w:rPr>
              <w:t>2025</w:t>
            </w:r>
            <w:r w:rsidRPr="00AF11C6">
              <w:rPr>
                <w:sz w:val="22"/>
                <w:szCs w:val="22"/>
                <w:lang w:eastAsia="en-US"/>
              </w:rPr>
              <w:t xml:space="preserve"> – </w:t>
            </w:r>
            <w:r>
              <w:rPr>
                <w:sz w:val="22"/>
                <w:szCs w:val="22"/>
                <w:lang w:eastAsia="en-US"/>
              </w:rPr>
              <w:t>3</w:t>
            </w:r>
          </w:p>
          <w:p w:rsidR="00AC69EA" w:rsidRPr="00AF11C6" w:rsidRDefault="00AC69EA" w:rsidP="00AC69EA">
            <w:pPr>
              <w:jc w:val="both"/>
              <w:rPr>
                <w:sz w:val="22"/>
                <w:szCs w:val="22"/>
                <w:lang w:eastAsia="en-US"/>
              </w:rPr>
            </w:pPr>
            <w:r>
              <w:rPr>
                <w:sz w:val="22"/>
                <w:szCs w:val="22"/>
                <w:lang w:eastAsia="en-US"/>
              </w:rPr>
              <w:t>2026</w:t>
            </w:r>
            <w:r w:rsidRPr="00AF11C6">
              <w:rPr>
                <w:sz w:val="22"/>
                <w:szCs w:val="22"/>
                <w:lang w:eastAsia="en-US"/>
              </w:rPr>
              <w:t xml:space="preserve"> – </w:t>
            </w:r>
            <w:r>
              <w:rPr>
                <w:sz w:val="22"/>
                <w:szCs w:val="22"/>
                <w:lang w:eastAsia="en-US"/>
              </w:rPr>
              <w:t>4</w:t>
            </w:r>
          </w:p>
          <w:p w:rsidR="00AC69EA" w:rsidRPr="00AF11C6" w:rsidRDefault="00AC69EA" w:rsidP="00AC69EA">
            <w:pPr>
              <w:jc w:val="both"/>
              <w:rPr>
                <w:sz w:val="22"/>
                <w:szCs w:val="22"/>
                <w:lang w:eastAsia="en-US"/>
              </w:rPr>
            </w:pPr>
          </w:p>
          <w:p w:rsidR="00AC69EA" w:rsidRPr="0061704D" w:rsidRDefault="00AC69EA" w:rsidP="00AC69EA">
            <w:pPr>
              <w:shd w:val="clear" w:color="auto" w:fill="FFFFFF"/>
              <w:jc w:val="both"/>
              <w:rPr>
                <w:sz w:val="22"/>
                <w:szCs w:val="22"/>
                <w:lang w:eastAsia="en-US"/>
              </w:rPr>
            </w:pPr>
            <w:r w:rsidRPr="0061704D">
              <w:rPr>
                <w:sz w:val="22"/>
                <w:szCs w:val="22"/>
                <w:lang w:eastAsia="en-US"/>
              </w:rPr>
              <w:t xml:space="preserve">8. Доля граждан, обеспеченных автономными пожарными </w:t>
            </w:r>
            <w:proofErr w:type="spellStart"/>
            <w:r w:rsidRPr="0061704D">
              <w:rPr>
                <w:sz w:val="22"/>
                <w:szCs w:val="22"/>
                <w:lang w:eastAsia="en-US"/>
              </w:rPr>
              <w:t>извещателями</w:t>
            </w:r>
            <w:proofErr w:type="spellEnd"/>
            <w:r w:rsidRPr="0061704D">
              <w:rPr>
                <w:sz w:val="22"/>
                <w:szCs w:val="22"/>
                <w:lang w:eastAsia="en-US"/>
              </w:rPr>
              <w:t>, от общего запланированного числа:</w:t>
            </w:r>
          </w:p>
          <w:p w:rsidR="00AC69EA" w:rsidRPr="0061704D" w:rsidRDefault="00AC69EA" w:rsidP="00AC69EA">
            <w:pPr>
              <w:shd w:val="clear" w:color="auto" w:fill="FFFFFF"/>
              <w:jc w:val="both"/>
              <w:rPr>
                <w:sz w:val="22"/>
                <w:szCs w:val="22"/>
                <w:lang w:eastAsia="en-US"/>
              </w:rPr>
            </w:pPr>
            <w:r w:rsidRPr="0061704D">
              <w:rPr>
                <w:sz w:val="22"/>
                <w:szCs w:val="22"/>
                <w:lang w:eastAsia="en-US"/>
              </w:rPr>
              <w:t>202</w:t>
            </w:r>
            <w:r>
              <w:rPr>
                <w:sz w:val="22"/>
                <w:szCs w:val="22"/>
                <w:lang w:eastAsia="en-US"/>
              </w:rPr>
              <w:t>4</w:t>
            </w:r>
            <w:r w:rsidRPr="0061704D">
              <w:rPr>
                <w:sz w:val="22"/>
                <w:szCs w:val="22"/>
                <w:lang w:eastAsia="en-US"/>
              </w:rPr>
              <w:t xml:space="preserve"> – 100 % (</w:t>
            </w:r>
            <w:r>
              <w:rPr>
                <w:sz w:val="22"/>
                <w:szCs w:val="22"/>
                <w:lang w:eastAsia="en-US"/>
              </w:rPr>
              <w:t>1420</w:t>
            </w:r>
            <w:r w:rsidRPr="0061704D">
              <w:rPr>
                <w:sz w:val="22"/>
                <w:szCs w:val="22"/>
                <w:lang w:eastAsia="en-US"/>
              </w:rPr>
              <w:t xml:space="preserve"> чел.)</w:t>
            </w:r>
          </w:p>
          <w:p w:rsidR="00AC69EA" w:rsidRPr="0061704D" w:rsidRDefault="00AC69EA" w:rsidP="00AC69EA">
            <w:pPr>
              <w:shd w:val="clear" w:color="auto" w:fill="FFFFFF"/>
              <w:jc w:val="both"/>
              <w:rPr>
                <w:sz w:val="22"/>
                <w:szCs w:val="22"/>
                <w:lang w:eastAsia="en-US"/>
              </w:rPr>
            </w:pPr>
            <w:r w:rsidRPr="0061704D">
              <w:rPr>
                <w:sz w:val="22"/>
                <w:szCs w:val="22"/>
                <w:lang w:eastAsia="en-US"/>
              </w:rPr>
              <w:t>202</w:t>
            </w:r>
            <w:r>
              <w:rPr>
                <w:sz w:val="22"/>
                <w:szCs w:val="22"/>
                <w:lang w:eastAsia="en-US"/>
              </w:rPr>
              <w:t>5</w:t>
            </w:r>
            <w:r w:rsidRPr="0061704D">
              <w:rPr>
                <w:sz w:val="22"/>
                <w:szCs w:val="22"/>
                <w:lang w:eastAsia="en-US"/>
              </w:rPr>
              <w:t xml:space="preserve"> – </w:t>
            </w:r>
            <w:r>
              <w:rPr>
                <w:sz w:val="22"/>
                <w:szCs w:val="22"/>
                <w:lang w:eastAsia="en-US"/>
              </w:rPr>
              <w:t>100 % (1420</w:t>
            </w:r>
            <w:r w:rsidRPr="0061704D">
              <w:rPr>
                <w:sz w:val="22"/>
                <w:szCs w:val="22"/>
                <w:lang w:eastAsia="en-US"/>
              </w:rPr>
              <w:t xml:space="preserve"> чел.)</w:t>
            </w:r>
          </w:p>
          <w:p w:rsidR="00AC69EA" w:rsidRPr="00AF11C6" w:rsidRDefault="00AC69EA" w:rsidP="00AC69EA">
            <w:pPr>
              <w:shd w:val="clear" w:color="auto" w:fill="FFFFFF"/>
              <w:jc w:val="both"/>
              <w:rPr>
                <w:sz w:val="22"/>
                <w:szCs w:val="22"/>
                <w:lang w:eastAsia="en-US"/>
              </w:rPr>
            </w:pPr>
            <w:r w:rsidRPr="0061704D">
              <w:rPr>
                <w:sz w:val="22"/>
                <w:szCs w:val="22"/>
                <w:lang w:eastAsia="en-US"/>
              </w:rPr>
              <w:t>202</w:t>
            </w:r>
            <w:r>
              <w:rPr>
                <w:sz w:val="22"/>
                <w:szCs w:val="22"/>
                <w:lang w:eastAsia="en-US"/>
              </w:rPr>
              <w:t>6</w:t>
            </w:r>
            <w:r w:rsidRPr="0061704D">
              <w:rPr>
                <w:sz w:val="22"/>
                <w:szCs w:val="22"/>
                <w:lang w:eastAsia="en-US"/>
              </w:rPr>
              <w:t xml:space="preserve"> – </w:t>
            </w:r>
            <w:r>
              <w:rPr>
                <w:sz w:val="22"/>
                <w:szCs w:val="22"/>
                <w:lang w:eastAsia="en-US"/>
              </w:rPr>
              <w:t>100 % (1420</w:t>
            </w:r>
            <w:r w:rsidRPr="0061704D">
              <w:rPr>
                <w:sz w:val="22"/>
                <w:szCs w:val="22"/>
                <w:lang w:eastAsia="en-US"/>
              </w:rPr>
              <w:t xml:space="preserve"> чел.)</w:t>
            </w:r>
          </w:p>
          <w:p w:rsidR="00AC69EA" w:rsidRPr="00AF11C6" w:rsidRDefault="00AC69EA" w:rsidP="00AC69EA">
            <w:pPr>
              <w:jc w:val="both"/>
              <w:rPr>
                <w:sz w:val="22"/>
                <w:szCs w:val="22"/>
                <w:lang w:eastAsia="en-US"/>
              </w:rPr>
            </w:pPr>
          </w:p>
          <w:p w:rsidR="00AC69EA" w:rsidRPr="00AF11C6" w:rsidRDefault="00AC69EA" w:rsidP="00AC69EA">
            <w:pPr>
              <w:jc w:val="both"/>
              <w:rPr>
                <w:sz w:val="22"/>
                <w:szCs w:val="22"/>
                <w:lang w:eastAsia="en-US"/>
              </w:rPr>
            </w:pPr>
            <w:r w:rsidRPr="00AF11C6">
              <w:rPr>
                <w:sz w:val="22"/>
                <w:szCs w:val="22"/>
                <w:lang w:eastAsia="en-US"/>
              </w:rPr>
              <w:t>9. Расходы на реализацию подпрограммы:</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4</w:t>
            </w:r>
            <w:r w:rsidRPr="00AF11C6">
              <w:rPr>
                <w:sz w:val="22"/>
                <w:szCs w:val="22"/>
                <w:lang w:eastAsia="en-US"/>
              </w:rPr>
              <w:t xml:space="preserve"> – 20,0 тыс. руб.;</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5</w:t>
            </w:r>
            <w:r w:rsidRPr="00AF11C6">
              <w:rPr>
                <w:sz w:val="22"/>
                <w:szCs w:val="22"/>
                <w:lang w:eastAsia="en-US"/>
              </w:rPr>
              <w:t xml:space="preserve"> – 10,0 тыс. руб.;</w:t>
            </w:r>
          </w:p>
          <w:p w:rsidR="00AC69EA" w:rsidRPr="00AF11C6" w:rsidRDefault="00AC69EA" w:rsidP="00AC69EA">
            <w:pPr>
              <w:jc w:val="both"/>
              <w:rPr>
                <w:sz w:val="22"/>
                <w:szCs w:val="22"/>
                <w:lang w:eastAsia="en-US"/>
              </w:rPr>
            </w:pPr>
            <w:r w:rsidRPr="00AF11C6">
              <w:rPr>
                <w:sz w:val="22"/>
                <w:szCs w:val="22"/>
                <w:lang w:eastAsia="en-US"/>
              </w:rPr>
              <w:t>202</w:t>
            </w:r>
            <w:r>
              <w:rPr>
                <w:sz w:val="22"/>
                <w:szCs w:val="22"/>
                <w:lang w:eastAsia="en-US"/>
              </w:rPr>
              <w:t>6</w:t>
            </w:r>
            <w:r w:rsidRPr="00AF11C6">
              <w:rPr>
                <w:sz w:val="22"/>
                <w:szCs w:val="22"/>
                <w:lang w:eastAsia="en-US"/>
              </w:rPr>
              <w:t xml:space="preserve"> – 10,0 тыс. руб.</w:t>
            </w:r>
          </w:p>
        </w:tc>
      </w:tr>
    </w:tbl>
    <w:p w:rsidR="00D431E0" w:rsidRDefault="00D431E0" w:rsidP="00FE61EE">
      <w:pPr>
        <w:ind w:firstLine="709"/>
        <w:jc w:val="center"/>
        <w:rPr>
          <w:b/>
          <w:bCs/>
          <w:kern w:val="32"/>
        </w:rPr>
      </w:pPr>
    </w:p>
    <w:p w:rsidR="00D431E0" w:rsidRPr="00653F11" w:rsidRDefault="0061704D" w:rsidP="00AF11C6">
      <w:pPr>
        <w:jc w:val="center"/>
        <w:rPr>
          <w:b/>
          <w:bCs/>
          <w:kern w:val="32"/>
          <w:sz w:val="26"/>
          <w:szCs w:val="26"/>
        </w:rPr>
      </w:pPr>
      <w:r>
        <w:rPr>
          <w:b/>
          <w:bCs/>
          <w:kern w:val="32"/>
          <w:sz w:val="26"/>
          <w:szCs w:val="26"/>
        </w:rPr>
        <w:t>Раздел</w:t>
      </w:r>
      <w:r w:rsidR="00D431E0" w:rsidRPr="00653F11">
        <w:rPr>
          <w:b/>
          <w:bCs/>
          <w:kern w:val="32"/>
          <w:sz w:val="26"/>
          <w:szCs w:val="26"/>
        </w:rPr>
        <w:t xml:space="preserve"> 1</w:t>
      </w:r>
      <w:r>
        <w:rPr>
          <w:b/>
          <w:bCs/>
          <w:kern w:val="32"/>
          <w:sz w:val="26"/>
          <w:szCs w:val="26"/>
        </w:rPr>
        <w:t>.</w:t>
      </w:r>
      <w:r w:rsidR="00D431E0" w:rsidRPr="00653F11">
        <w:rPr>
          <w:b/>
          <w:bCs/>
          <w:kern w:val="32"/>
          <w:sz w:val="26"/>
          <w:szCs w:val="26"/>
        </w:rPr>
        <w:t xml:space="preserve"> Характеристика сферы реализации программы</w:t>
      </w:r>
    </w:p>
    <w:p w:rsidR="00D431E0" w:rsidRPr="00653F11" w:rsidRDefault="00D431E0" w:rsidP="00FE61EE">
      <w:pPr>
        <w:ind w:firstLine="709"/>
        <w:jc w:val="both"/>
        <w:rPr>
          <w:sz w:val="26"/>
          <w:szCs w:val="26"/>
          <w:lang w:eastAsia="en-US"/>
        </w:rPr>
      </w:pPr>
    </w:p>
    <w:p w:rsidR="00D431E0" w:rsidRPr="00653F11" w:rsidRDefault="00D431E0" w:rsidP="00FE61EE">
      <w:pPr>
        <w:ind w:firstLine="709"/>
        <w:jc w:val="both"/>
        <w:rPr>
          <w:sz w:val="26"/>
          <w:szCs w:val="26"/>
          <w:lang w:eastAsia="en-US"/>
        </w:rPr>
      </w:pPr>
      <w:r w:rsidRPr="00653F11">
        <w:rPr>
          <w:sz w:val="26"/>
          <w:szCs w:val="26"/>
          <w:lang w:eastAsia="en-US"/>
        </w:rPr>
        <w:t>Социальная защита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социальной поддержки, меры социальной поддержки, перечень гарантированных государством социальных услуг определены федеральным законодательством, законами Кемеровской области</w:t>
      </w:r>
      <w:r w:rsidR="00A976BE">
        <w:rPr>
          <w:sz w:val="26"/>
          <w:szCs w:val="26"/>
          <w:lang w:eastAsia="en-US"/>
        </w:rPr>
        <w:t>-Кузбасса</w:t>
      </w:r>
      <w:r w:rsidRPr="00653F11">
        <w:rPr>
          <w:sz w:val="26"/>
          <w:szCs w:val="26"/>
          <w:lang w:eastAsia="en-US"/>
        </w:rPr>
        <w:t xml:space="preserve"> и другими нормативно правовыми актами.</w:t>
      </w:r>
    </w:p>
    <w:p w:rsidR="00D431E0" w:rsidRPr="00653F11" w:rsidRDefault="00D431E0" w:rsidP="00FE61EE">
      <w:pPr>
        <w:ind w:firstLine="709"/>
        <w:jc w:val="both"/>
        <w:rPr>
          <w:sz w:val="26"/>
          <w:szCs w:val="26"/>
        </w:rPr>
      </w:pPr>
      <w:r w:rsidRPr="00653F11">
        <w:rPr>
          <w:sz w:val="26"/>
          <w:szCs w:val="26"/>
          <w:lang w:eastAsia="en-US"/>
        </w:rPr>
        <w:t>Система социальной защиты населения Юргинского муниципального округа базируется на принципах адресности и добровольности предоставления мер социальной поддержки и социальных услуг, гарантированности исполнения принятых государством мер социальной поддержки и социального обслуживания.</w:t>
      </w:r>
    </w:p>
    <w:p w:rsidR="00D431E0" w:rsidRPr="00653F11" w:rsidRDefault="00D431E0" w:rsidP="00FE61EE">
      <w:pPr>
        <w:autoSpaceDE w:val="0"/>
        <w:autoSpaceDN w:val="0"/>
        <w:adjustRightInd w:val="0"/>
        <w:ind w:firstLine="709"/>
        <w:jc w:val="both"/>
        <w:rPr>
          <w:sz w:val="26"/>
          <w:szCs w:val="26"/>
        </w:rPr>
      </w:pPr>
      <w:r w:rsidRPr="00653F11">
        <w:rPr>
          <w:sz w:val="26"/>
          <w:szCs w:val="26"/>
        </w:rPr>
        <w:t>Основным направлением деятельности Управления социальной защиты населения является сдерживание социальной напряженности и сохранение социальной стабильности путем качественного и своевременного предоставления гарантированных государством мер социальной поддержки и социального обслуживания населения.</w:t>
      </w:r>
    </w:p>
    <w:p w:rsidR="00D431E0" w:rsidRPr="00653F11" w:rsidRDefault="00D431E0" w:rsidP="00FE61EE">
      <w:pPr>
        <w:ind w:firstLine="709"/>
        <w:jc w:val="both"/>
        <w:rPr>
          <w:sz w:val="26"/>
          <w:szCs w:val="26"/>
          <w:lang w:eastAsia="en-US"/>
        </w:rPr>
      </w:pPr>
      <w:r w:rsidRPr="00653F11">
        <w:rPr>
          <w:sz w:val="26"/>
          <w:szCs w:val="26"/>
          <w:lang w:eastAsia="en-US"/>
        </w:rPr>
        <w:t>Социальные гарантии, установленные нормативно-правовыми актами федерального, областного и муниципального уровня, предоставляются гражданам Юргинского муниципального округа в полном объёме.</w:t>
      </w:r>
    </w:p>
    <w:p w:rsidR="00D431E0" w:rsidRPr="00653F11" w:rsidRDefault="00D431E0" w:rsidP="00FE61EE">
      <w:pPr>
        <w:ind w:firstLine="709"/>
        <w:jc w:val="both"/>
        <w:rPr>
          <w:i/>
          <w:sz w:val="26"/>
          <w:szCs w:val="26"/>
          <w:lang w:eastAsia="en-US"/>
        </w:rPr>
      </w:pPr>
      <w:r w:rsidRPr="00653F11">
        <w:rPr>
          <w:sz w:val="26"/>
          <w:szCs w:val="26"/>
          <w:lang w:eastAsia="en-US"/>
        </w:rPr>
        <w:t>В настоящее время социальную поддержку получают более 80</w:t>
      </w:r>
      <w:r w:rsidR="00473FAE">
        <w:rPr>
          <w:sz w:val="26"/>
          <w:szCs w:val="26"/>
          <w:lang w:eastAsia="en-US"/>
        </w:rPr>
        <w:t>6</w:t>
      </w:r>
      <w:r w:rsidRPr="00653F11">
        <w:rPr>
          <w:sz w:val="26"/>
          <w:szCs w:val="26"/>
          <w:lang w:eastAsia="en-US"/>
        </w:rPr>
        <w:t xml:space="preserve">0 жителей округа. </w:t>
      </w:r>
    </w:p>
    <w:p w:rsidR="00D431E0" w:rsidRPr="00653F11" w:rsidRDefault="00D431E0" w:rsidP="00FE61EE">
      <w:pPr>
        <w:ind w:firstLine="709"/>
        <w:jc w:val="both"/>
        <w:rPr>
          <w:sz w:val="26"/>
          <w:szCs w:val="26"/>
        </w:rPr>
      </w:pPr>
      <w:r w:rsidRPr="00653F11">
        <w:rPr>
          <w:sz w:val="26"/>
          <w:szCs w:val="26"/>
        </w:rPr>
        <w:lastRenderedPageBreak/>
        <w:t>Федеральным льготникам (участники и инвалиды Великой Отечественной войны, участники локальных войн, инвалиды, граждане, подвергшиеся радиационному воздействию)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w:t>
      </w:r>
    </w:p>
    <w:p w:rsidR="00D431E0" w:rsidRPr="00653F11" w:rsidRDefault="00D431E0" w:rsidP="00FE61EE">
      <w:pPr>
        <w:ind w:firstLine="709"/>
        <w:jc w:val="both"/>
        <w:rPr>
          <w:sz w:val="26"/>
          <w:szCs w:val="26"/>
        </w:rPr>
      </w:pPr>
      <w:r w:rsidRPr="00653F11">
        <w:rPr>
          <w:sz w:val="26"/>
          <w:szCs w:val="26"/>
        </w:rPr>
        <w:t xml:space="preserve">Региональным льготникам - это ветераны труда, труженики тыла, </w:t>
      </w:r>
      <w:r w:rsidR="004968F2" w:rsidRPr="00653F11">
        <w:rPr>
          <w:sz w:val="26"/>
          <w:szCs w:val="26"/>
        </w:rPr>
        <w:t>реабилитированные лица и лица,</w:t>
      </w:r>
      <w:r w:rsidRPr="00653F11">
        <w:rPr>
          <w:sz w:val="26"/>
          <w:szCs w:val="26"/>
        </w:rPr>
        <w:t xml:space="preserve"> пострадавшие от политических репрессий меры социальной поддержки предоставляются по выбору, в денежном выражении (ЕДВ) или в натуральной форме.</w:t>
      </w:r>
    </w:p>
    <w:p w:rsidR="00D431E0" w:rsidRPr="00653F11" w:rsidRDefault="00D431E0" w:rsidP="00FE61EE">
      <w:pPr>
        <w:ind w:firstLine="709"/>
        <w:jc w:val="both"/>
        <w:rPr>
          <w:sz w:val="26"/>
          <w:szCs w:val="26"/>
        </w:rPr>
      </w:pPr>
      <w:r w:rsidRPr="00653F11">
        <w:rPr>
          <w:sz w:val="26"/>
          <w:szCs w:val="26"/>
        </w:rPr>
        <w:t>Широкий спектр мер социальной поддержки предоставляется семьям с детьми – это ежемесячное пособие на ребенка, ежемесячная денежная выплата на хлеб, пособие на ребенка военнослужащего, проходящего военную службу по призыву, льготы по оплате коммунальных услуг. Детям из многодетных семей, помимо бесплатного проезда в общественном транспорте, предоставляется бесплатное питание в школах</w:t>
      </w:r>
      <w:r w:rsidR="00A976BE">
        <w:rPr>
          <w:sz w:val="26"/>
          <w:szCs w:val="26"/>
        </w:rPr>
        <w:t>.</w:t>
      </w:r>
      <w:r w:rsidRPr="00653F11">
        <w:rPr>
          <w:sz w:val="26"/>
          <w:szCs w:val="26"/>
        </w:rPr>
        <w:t xml:space="preserve"> Кроме, того установлена дополнительная мера социальной поддержки семей, имеющих детей, в виде предоставления областного материнского (семейного) капитала в размере 130,0 тыс. руб., установлена ежемесячная денежная выплата нуждающимся в поддержке семьям со среднем душевым доходам семьи, не превышающим величину прожиточного минимума в расчете на душу населения, при рождении после 31.12.2012 года третьего или последующих детей и до достижения ребенком возраста 3 лет в размере величины прожиточного минимума для детей, установленного в Кемеровской области</w:t>
      </w:r>
      <w:r w:rsidR="00D33236">
        <w:rPr>
          <w:sz w:val="26"/>
          <w:szCs w:val="26"/>
        </w:rPr>
        <w:t>-Кузбассе.</w:t>
      </w:r>
    </w:p>
    <w:p w:rsidR="00D431E0" w:rsidRPr="00653F11" w:rsidRDefault="00D431E0" w:rsidP="00FE61EE">
      <w:pPr>
        <w:ind w:firstLine="709"/>
        <w:jc w:val="both"/>
        <w:rPr>
          <w:sz w:val="26"/>
          <w:szCs w:val="26"/>
        </w:rPr>
      </w:pPr>
      <w:r w:rsidRPr="00653F11">
        <w:rPr>
          <w:sz w:val="26"/>
          <w:szCs w:val="26"/>
        </w:rPr>
        <w:t xml:space="preserve">Не менее важным направлением социальной поддержки граждан является социальное обслуживание граждан. Услуги по социальному обслуживанию граждан на территории Юргинского муниципального </w:t>
      </w:r>
      <w:r w:rsidRPr="00653F11">
        <w:rPr>
          <w:sz w:val="26"/>
          <w:szCs w:val="26"/>
          <w:lang w:eastAsia="en-US"/>
        </w:rPr>
        <w:t>округа</w:t>
      </w:r>
      <w:r w:rsidRPr="00653F11">
        <w:rPr>
          <w:sz w:val="26"/>
          <w:szCs w:val="26"/>
        </w:rPr>
        <w:t xml:space="preserve"> оказывает муниципальное казённое учреждение «Комплексный центр социального обслуживания населения Юргинского муниципального </w:t>
      </w:r>
      <w:r w:rsidRPr="00653F11">
        <w:rPr>
          <w:sz w:val="26"/>
          <w:szCs w:val="26"/>
          <w:lang w:eastAsia="en-US"/>
        </w:rPr>
        <w:t>округа</w:t>
      </w:r>
      <w:r w:rsidRPr="00653F11">
        <w:rPr>
          <w:sz w:val="26"/>
          <w:szCs w:val="26"/>
        </w:rPr>
        <w:t>» (далее по тексту - МКУ «КЦСОН»).</w:t>
      </w:r>
    </w:p>
    <w:p w:rsidR="00D431E0" w:rsidRPr="00653F11" w:rsidRDefault="00D431E0" w:rsidP="00FE61EE">
      <w:pPr>
        <w:ind w:firstLine="709"/>
        <w:jc w:val="both"/>
        <w:rPr>
          <w:sz w:val="26"/>
          <w:szCs w:val="26"/>
        </w:rPr>
      </w:pPr>
      <w:r w:rsidRPr="00653F11">
        <w:rPr>
          <w:sz w:val="26"/>
          <w:szCs w:val="26"/>
        </w:rPr>
        <w:t>В связи с введением дополнительных платных социальных услуг в учреждении увеличилось количество социальных услуг, оказываемых учреждением гражданам пожилого возраста и инвалидам, полностью или частично утратившим способность к самообслуживанию.</w:t>
      </w:r>
    </w:p>
    <w:p w:rsidR="00D431E0" w:rsidRPr="00653F11" w:rsidRDefault="00D431E0" w:rsidP="00FE61EE">
      <w:pPr>
        <w:widowControl w:val="0"/>
        <w:ind w:right="20" w:firstLine="709"/>
        <w:jc w:val="both"/>
        <w:rPr>
          <w:bCs/>
          <w:sz w:val="26"/>
          <w:szCs w:val="26"/>
          <w:lang w:eastAsia="en-US"/>
        </w:rPr>
      </w:pPr>
      <w:r w:rsidRPr="00653F11">
        <w:rPr>
          <w:sz w:val="26"/>
          <w:szCs w:val="26"/>
          <w:lang w:eastAsia="en-US"/>
        </w:rPr>
        <w:t xml:space="preserve">В целях </w:t>
      </w:r>
      <w:r w:rsidRPr="00653F11">
        <w:rPr>
          <w:spacing w:val="-1"/>
          <w:sz w:val="26"/>
          <w:szCs w:val="26"/>
          <w:lang w:eastAsia="en-US"/>
        </w:rPr>
        <w:t xml:space="preserve">улучшении социального и материального </w:t>
      </w:r>
      <w:r w:rsidRPr="00653F11">
        <w:rPr>
          <w:spacing w:val="-3"/>
          <w:sz w:val="26"/>
          <w:szCs w:val="26"/>
          <w:lang w:eastAsia="en-US"/>
        </w:rPr>
        <w:t xml:space="preserve">положения </w:t>
      </w:r>
      <w:r w:rsidRPr="00653F11">
        <w:rPr>
          <w:spacing w:val="-1"/>
          <w:sz w:val="26"/>
          <w:szCs w:val="26"/>
          <w:lang w:eastAsia="en-US"/>
        </w:rPr>
        <w:t>семей и отдельных граждан, в том числе граждан пожилого возраста и инвалидов, попавших в трудную жизненную ситуацию, по мере необходимости оказывается адресная социальная помощь в рамках</w:t>
      </w:r>
      <w:r w:rsidRPr="00653F11">
        <w:rPr>
          <w:bCs/>
          <w:sz w:val="26"/>
          <w:szCs w:val="26"/>
          <w:lang w:eastAsia="en-US"/>
        </w:rPr>
        <w:t xml:space="preserve"> «Положения о порядке оказания адресной социальной помощи гражданам Юргинского муниципального </w:t>
      </w:r>
      <w:r w:rsidRPr="00653F11">
        <w:rPr>
          <w:sz w:val="26"/>
          <w:szCs w:val="26"/>
          <w:lang w:eastAsia="en-US"/>
        </w:rPr>
        <w:t>округа</w:t>
      </w:r>
      <w:r w:rsidRPr="00653F11">
        <w:rPr>
          <w:bCs/>
          <w:sz w:val="26"/>
          <w:szCs w:val="26"/>
          <w:lang w:eastAsia="en-US"/>
        </w:rPr>
        <w:t xml:space="preserve">, находящимся в трудной жизненной ситуации». </w:t>
      </w:r>
    </w:p>
    <w:p w:rsidR="00D431E0" w:rsidRPr="00653F11" w:rsidRDefault="00D431E0" w:rsidP="00FE61EE">
      <w:pPr>
        <w:ind w:firstLine="709"/>
        <w:jc w:val="both"/>
        <w:textAlignment w:val="top"/>
        <w:rPr>
          <w:sz w:val="26"/>
          <w:szCs w:val="26"/>
        </w:rPr>
      </w:pPr>
      <w:r w:rsidRPr="00653F11">
        <w:rPr>
          <w:spacing w:val="5"/>
          <w:sz w:val="26"/>
          <w:szCs w:val="26"/>
        </w:rPr>
        <w:t xml:space="preserve">Мероприятия по профилактике безнадзорности, социальной реабилитации несовершеннолетних и их семей, оказавшихся в трудной жизненной ситуации, </w:t>
      </w:r>
      <w:r w:rsidRPr="00653F11">
        <w:rPr>
          <w:sz w:val="26"/>
          <w:szCs w:val="26"/>
        </w:rPr>
        <w:t xml:space="preserve">на территории Юргинского муниципального </w:t>
      </w:r>
      <w:r w:rsidRPr="00653F11">
        <w:rPr>
          <w:sz w:val="26"/>
          <w:szCs w:val="26"/>
          <w:lang w:eastAsia="en-US"/>
        </w:rPr>
        <w:t>округа</w:t>
      </w:r>
      <w:r w:rsidRPr="00653F11">
        <w:rPr>
          <w:sz w:val="26"/>
          <w:szCs w:val="26"/>
        </w:rPr>
        <w:t xml:space="preserve"> проводит муниципальное казённое учреждение «Социально-реабилитационный центр для несовершеннолетних Юргинского муниципального </w:t>
      </w:r>
      <w:r w:rsidRPr="00653F11">
        <w:rPr>
          <w:sz w:val="26"/>
          <w:szCs w:val="26"/>
          <w:lang w:eastAsia="en-US"/>
        </w:rPr>
        <w:t>округа</w:t>
      </w:r>
      <w:r w:rsidRPr="00653F11">
        <w:rPr>
          <w:sz w:val="26"/>
          <w:szCs w:val="26"/>
        </w:rPr>
        <w:t xml:space="preserve"> «Солнышко». </w:t>
      </w:r>
    </w:p>
    <w:p w:rsidR="00D431E0" w:rsidRPr="00653F11" w:rsidRDefault="00D431E0" w:rsidP="001567CB">
      <w:pPr>
        <w:ind w:firstLine="709"/>
        <w:jc w:val="both"/>
        <w:rPr>
          <w:sz w:val="26"/>
          <w:szCs w:val="26"/>
          <w:lang w:eastAsia="en-US"/>
        </w:rPr>
      </w:pPr>
      <w:r w:rsidRPr="00653F11">
        <w:rPr>
          <w:sz w:val="26"/>
          <w:szCs w:val="26"/>
          <w:lang w:eastAsia="en-US"/>
        </w:rPr>
        <w:t xml:space="preserve">В ходе анализа работы, проводимой органами социальной защиты населения, необходимо отметить, что </w:t>
      </w:r>
      <w:r w:rsidRPr="00653F11">
        <w:rPr>
          <w:sz w:val="26"/>
          <w:szCs w:val="26"/>
        </w:rPr>
        <w:t>в</w:t>
      </w:r>
      <w:r w:rsidRPr="00653F11">
        <w:rPr>
          <w:sz w:val="26"/>
          <w:szCs w:val="26"/>
          <w:lang w:eastAsia="en-US"/>
        </w:rPr>
        <w:t xml:space="preserve"> особо сложных условиях находятся многодетные, неполные семьи, семьи инвалидов с детьми, среди которых значительную часть составляют малообеспеченные. Наблюдается процесс разрушения многих этических и моральных понятий и принципов, в том числе и в </w:t>
      </w:r>
      <w:r w:rsidRPr="00653F11">
        <w:rPr>
          <w:sz w:val="26"/>
          <w:szCs w:val="26"/>
          <w:lang w:eastAsia="en-US"/>
        </w:rPr>
        <w:lastRenderedPageBreak/>
        <w:t>сфере семейных отношений. Семейное неблагополучие негативно отражается на положении детей в семьях. Растет число деторождений у незамужних женщин, отказов от юридической регистрации брачных отношений, что впоследствии ставит под угрозу защиту прав и интересов детей и является причиной образования неполных семей.</w:t>
      </w:r>
    </w:p>
    <w:p w:rsidR="00D431E0" w:rsidRPr="00653F11" w:rsidRDefault="00D431E0" w:rsidP="001567CB">
      <w:pPr>
        <w:ind w:firstLine="709"/>
        <w:jc w:val="both"/>
        <w:rPr>
          <w:sz w:val="26"/>
          <w:szCs w:val="26"/>
          <w:lang w:eastAsia="en-US"/>
        </w:rPr>
      </w:pPr>
      <w:r w:rsidRPr="00653F11">
        <w:rPr>
          <w:sz w:val="26"/>
          <w:szCs w:val="26"/>
          <w:lang w:eastAsia="en-US"/>
        </w:rPr>
        <w:t xml:space="preserve">Изучение социально-экономического положения граждан Юргинского муниципального округа, уволенных с военной службы, прошедших локальные войны, семей, потерявших кормильца погибшего (умершего) при исполнении воинского (служебного) долга показало, что большая часть из них нуждается в социальной поддержке и постоянном внимании со стороны государства и органов местного самоуправления. </w:t>
      </w:r>
    </w:p>
    <w:p w:rsidR="00D431E0" w:rsidRPr="00653F11" w:rsidRDefault="00D431E0" w:rsidP="001567CB">
      <w:pPr>
        <w:ind w:firstLine="709"/>
        <w:jc w:val="both"/>
        <w:rPr>
          <w:sz w:val="26"/>
          <w:szCs w:val="26"/>
          <w:lang w:eastAsia="en-US"/>
        </w:rPr>
      </w:pPr>
      <w:r w:rsidRPr="00653F11">
        <w:rPr>
          <w:sz w:val="26"/>
          <w:szCs w:val="26"/>
          <w:lang w:eastAsia="en-US"/>
        </w:rPr>
        <w:t xml:space="preserve">Основными проблемами молодых участников боевых действий являются: отсутствие жилья, работы, конфликты в семье, низкий уровень доходов, нуждаемость в оздоровлении. У родителей и вдов военнослужащих – одиночество, отсутствие постоянного внимания и заботы, плохое состояние здоровья. </w:t>
      </w:r>
    </w:p>
    <w:p w:rsidR="00D431E0" w:rsidRPr="00653F11" w:rsidRDefault="00D431E0" w:rsidP="001567CB">
      <w:pPr>
        <w:tabs>
          <w:tab w:val="left" w:pos="720"/>
        </w:tabs>
        <w:ind w:firstLine="709"/>
        <w:jc w:val="both"/>
        <w:rPr>
          <w:sz w:val="26"/>
          <w:szCs w:val="26"/>
          <w:lang w:eastAsia="en-US"/>
        </w:rPr>
      </w:pPr>
      <w:r w:rsidRPr="00653F11">
        <w:rPr>
          <w:sz w:val="26"/>
          <w:szCs w:val="26"/>
          <w:lang w:eastAsia="en-US"/>
        </w:rPr>
        <w:t xml:space="preserve">Данная категория граждан обладает повышенной социальной чувствительностью и требует повышенного социального внимания, поддержки и милосердия со стороны органов власти, должностных лиц. </w:t>
      </w:r>
    </w:p>
    <w:p w:rsidR="00D431E0" w:rsidRPr="00653F11" w:rsidRDefault="00D431E0" w:rsidP="001567CB">
      <w:pPr>
        <w:ind w:firstLine="709"/>
        <w:jc w:val="both"/>
        <w:rPr>
          <w:sz w:val="26"/>
          <w:szCs w:val="26"/>
          <w:lang w:eastAsia="en-US"/>
        </w:rPr>
      </w:pPr>
      <w:r w:rsidRPr="00653F11">
        <w:rPr>
          <w:sz w:val="26"/>
          <w:szCs w:val="26"/>
          <w:lang w:eastAsia="en-US"/>
        </w:rPr>
        <w:t xml:space="preserve">Лица БОМЖ, граждане, освободившиеся из мест лишения свободы, туберкулезные больные нуждаются в помощи со стороны государства и органов местного самоуправления с целью предупреждения рецидивного поведения. </w:t>
      </w:r>
    </w:p>
    <w:p w:rsidR="00D431E0" w:rsidRPr="00653F11" w:rsidRDefault="00D431E0" w:rsidP="001567CB">
      <w:pPr>
        <w:ind w:firstLine="709"/>
        <w:jc w:val="both"/>
        <w:rPr>
          <w:sz w:val="26"/>
          <w:szCs w:val="26"/>
          <w:lang w:eastAsia="en-US"/>
        </w:rPr>
      </w:pPr>
      <w:r w:rsidRPr="00653F11">
        <w:rPr>
          <w:sz w:val="26"/>
          <w:szCs w:val="26"/>
          <w:lang w:eastAsia="en-US"/>
        </w:rPr>
        <w:t xml:space="preserve">Решить проблемы вышеперечисленных категорий граждан, проживающих в Юргинском муниципальном округе, поможет настоящая Программа, предусматривающая, в том числе ряд дополнительных мер социальной поддержки, направленных на улучшение качества жизни населения и снижение материальной напряжённости определённых категорий граждан.  </w:t>
      </w:r>
    </w:p>
    <w:p w:rsidR="00D431E0" w:rsidRPr="00653F11" w:rsidRDefault="00D431E0" w:rsidP="001567CB">
      <w:pPr>
        <w:ind w:firstLine="709"/>
        <w:jc w:val="both"/>
        <w:rPr>
          <w:sz w:val="26"/>
          <w:szCs w:val="26"/>
        </w:rPr>
      </w:pPr>
      <w:r w:rsidRPr="00653F11">
        <w:rPr>
          <w:sz w:val="26"/>
          <w:szCs w:val="26"/>
        </w:rPr>
        <w:t>Реализация всех мероприятий муниципальной программы позволит управлению социальной защиты населения администрации Юргинского муниципального округа и учреждениям социального обслуживания округа своевременно и в полном объеме выполнить все возложенные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D431E0" w:rsidRPr="00653F11" w:rsidRDefault="00D431E0" w:rsidP="00FE61EE">
      <w:pPr>
        <w:tabs>
          <w:tab w:val="left" w:pos="284"/>
        </w:tabs>
        <w:ind w:firstLine="709"/>
        <w:jc w:val="center"/>
        <w:rPr>
          <w:b/>
          <w:bCs/>
          <w:kern w:val="32"/>
          <w:sz w:val="26"/>
          <w:szCs w:val="26"/>
        </w:rPr>
      </w:pPr>
    </w:p>
    <w:p w:rsidR="00D431E0" w:rsidRPr="00653F11" w:rsidRDefault="00D431E0" w:rsidP="00FE61EE">
      <w:pPr>
        <w:tabs>
          <w:tab w:val="left" w:pos="284"/>
        </w:tabs>
        <w:jc w:val="center"/>
        <w:rPr>
          <w:b/>
          <w:bCs/>
          <w:kern w:val="32"/>
          <w:sz w:val="26"/>
          <w:szCs w:val="26"/>
        </w:rPr>
      </w:pPr>
      <w:r w:rsidRPr="00653F11">
        <w:rPr>
          <w:b/>
          <w:bCs/>
          <w:kern w:val="32"/>
          <w:sz w:val="26"/>
          <w:szCs w:val="26"/>
        </w:rPr>
        <w:t>Раздел 2. Цель и задачи муниципальной программы</w:t>
      </w:r>
    </w:p>
    <w:p w:rsidR="00D431E0" w:rsidRPr="00653F11" w:rsidRDefault="00D431E0" w:rsidP="00FE61EE">
      <w:pPr>
        <w:jc w:val="both"/>
        <w:rPr>
          <w:sz w:val="26"/>
          <w:szCs w:val="26"/>
          <w:lang w:eastAsia="en-US"/>
        </w:rPr>
      </w:pPr>
    </w:p>
    <w:p w:rsidR="00D431E0" w:rsidRPr="00653F11" w:rsidRDefault="00D431E0" w:rsidP="00FE61EE">
      <w:pPr>
        <w:ind w:firstLine="709"/>
        <w:jc w:val="both"/>
        <w:rPr>
          <w:sz w:val="26"/>
          <w:szCs w:val="26"/>
          <w:lang w:eastAsia="en-US"/>
        </w:rPr>
      </w:pPr>
      <w:r w:rsidRPr="00653F11">
        <w:rPr>
          <w:sz w:val="26"/>
          <w:szCs w:val="26"/>
          <w:lang w:eastAsia="en-US"/>
        </w:rPr>
        <w:t>Цель Программы: Повышение эффективности системы социальной поддержки и социального обслуживания населения Юргинского муниципального округа</w:t>
      </w:r>
    </w:p>
    <w:p w:rsidR="00D431E0" w:rsidRPr="00653F11" w:rsidRDefault="00D431E0" w:rsidP="00FE61EE">
      <w:pPr>
        <w:ind w:firstLine="709"/>
        <w:jc w:val="both"/>
        <w:rPr>
          <w:sz w:val="26"/>
          <w:szCs w:val="26"/>
          <w:lang w:eastAsia="en-US"/>
        </w:rPr>
      </w:pPr>
      <w:r w:rsidRPr="00653F11">
        <w:rPr>
          <w:sz w:val="26"/>
          <w:szCs w:val="26"/>
          <w:lang w:eastAsia="en-US"/>
        </w:rPr>
        <w:t xml:space="preserve">Задачи Программы: </w:t>
      </w:r>
    </w:p>
    <w:p w:rsidR="00D431E0" w:rsidRPr="00653F11" w:rsidRDefault="00D431E0" w:rsidP="00FE61EE">
      <w:pPr>
        <w:ind w:firstLine="709"/>
        <w:jc w:val="both"/>
        <w:rPr>
          <w:sz w:val="26"/>
          <w:szCs w:val="26"/>
          <w:lang w:eastAsia="en-US"/>
        </w:rPr>
      </w:pPr>
      <w:r w:rsidRPr="00653F11">
        <w:rPr>
          <w:sz w:val="26"/>
          <w:szCs w:val="26"/>
          <w:lang w:eastAsia="en-US"/>
        </w:rPr>
        <w:t>Улучшение материального положения граждан посредством предоставления в полном объёме мер социальной поддержки отдельным категориям граждан, семьям, имеющих детей в силу нормативно-правовых актов федерального, областного и муниципального уровня;</w:t>
      </w:r>
    </w:p>
    <w:p w:rsidR="00D431E0" w:rsidRPr="00653F11" w:rsidRDefault="00D431E0" w:rsidP="00FE61EE">
      <w:pPr>
        <w:ind w:firstLine="709"/>
        <w:jc w:val="both"/>
        <w:rPr>
          <w:sz w:val="26"/>
          <w:szCs w:val="26"/>
          <w:lang w:eastAsia="en-US"/>
        </w:rPr>
      </w:pPr>
      <w:r w:rsidRPr="00653F11">
        <w:rPr>
          <w:sz w:val="26"/>
          <w:szCs w:val="26"/>
          <w:lang w:eastAsia="en-US"/>
        </w:rPr>
        <w:t>Улучшение материального положения отдельных категорий граждан пожилого возраста и семей с детьми, оказавшихся в трудной жизненной ситуации за счет оказания им материальной помощи;</w:t>
      </w:r>
    </w:p>
    <w:p w:rsidR="00D431E0" w:rsidRPr="00653F11" w:rsidRDefault="00D431E0" w:rsidP="00FE61EE">
      <w:pPr>
        <w:ind w:firstLine="709"/>
        <w:jc w:val="both"/>
        <w:rPr>
          <w:sz w:val="26"/>
          <w:szCs w:val="26"/>
          <w:lang w:eastAsia="en-US"/>
        </w:rPr>
      </w:pPr>
      <w:r w:rsidRPr="00653F11">
        <w:rPr>
          <w:sz w:val="26"/>
          <w:szCs w:val="26"/>
          <w:lang w:eastAsia="en-US"/>
        </w:rPr>
        <w:t>Повышение уровня социальной защиты военнослужащих, граждан, уволенных с военной службы и членов их семей;</w:t>
      </w:r>
    </w:p>
    <w:p w:rsidR="00D431E0" w:rsidRPr="00653F11" w:rsidRDefault="00D431E0" w:rsidP="00FE61EE">
      <w:pPr>
        <w:ind w:firstLine="709"/>
        <w:jc w:val="both"/>
        <w:rPr>
          <w:sz w:val="26"/>
          <w:szCs w:val="26"/>
          <w:lang w:eastAsia="en-US"/>
        </w:rPr>
      </w:pPr>
      <w:r w:rsidRPr="00653F11">
        <w:rPr>
          <w:sz w:val="26"/>
          <w:szCs w:val="26"/>
          <w:lang w:eastAsia="en-US"/>
        </w:rPr>
        <w:lastRenderedPageBreak/>
        <w:t xml:space="preserve">Обеспечение социальной поддержки граждан, нуждающихся в повышенном внимании общества (пенсионеров, инвалидов, детей-инвалидов, лиц, освободившихся из мест лишения свободы). </w:t>
      </w:r>
    </w:p>
    <w:p w:rsidR="00D431E0" w:rsidRPr="00653F11" w:rsidRDefault="00D431E0" w:rsidP="008F4537">
      <w:pPr>
        <w:ind w:firstLine="709"/>
        <w:jc w:val="both"/>
        <w:rPr>
          <w:sz w:val="26"/>
          <w:szCs w:val="26"/>
          <w:lang w:eastAsia="en-US"/>
        </w:rPr>
      </w:pPr>
      <w:r w:rsidRPr="00653F11">
        <w:rPr>
          <w:sz w:val="26"/>
          <w:szCs w:val="26"/>
          <w:lang w:eastAsia="en-US"/>
        </w:rPr>
        <w:t xml:space="preserve">Усиление социальной поддержки участников и инвалидов ВОВ. </w:t>
      </w:r>
    </w:p>
    <w:p w:rsidR="00D431E0" w:rsidRPr="00653F11" w:rsidRDefault="00D431E0" w:rsidP="008F4537">
      <w:pPr>
        <w:ind w:firstLine="709"/>
        <w:jc w:val="both"/>
        <w:rPr>
          <w:sz w:val="26"/>
          <w:szCs w:val="26"/>
          <w:lang w:eastAsia="en-US"/>
        </w:rPr>
      </w:pPr>
    </w:p>
    <w:p w:rsidR="00D431E0" w:rsidRPr="00AF11C6" w:rsidRDefault="00D431E0" w:rsidP="00FE61EE">
      <w:pPr>
        <w:jc w:val="center"/>
        <w:rPr>
          <w:b/>
          <w:bCs/>
          <w:kern w:val="32"/>
          <w:sz w:val="26"/>
          <w:szCs w:val="26"/>
        </w:rPr>
      </w:pPr>
      <w:r w:rsidRPr="00AF11C6">
        <w:rPr>
          <w:b/>
          <w:bCs/>
          <w:kern w:val="32"/>
          <w:sz w:val="26"/>
          <w:szCs w:val="26"/>
        </w:rPr>
        <w:t xml:space="preserve">Раздел 3. Перечень подпрограмм муниципальной программы </w:t>
      </w:r>
    </w:p>
    <w:p w:rsidR="00D431E0" w:rsidRPr="008F00A6" w:rsidRDefault="00D431E0" w:rsidP="00FE61EE">
      <w:pPr>
        <w:ind w:firstLine="709"/>
        <w:jc w:val="both"/>
        <w:rPr>
          <w:lang w:eastAsia="en-US"/>
        </w:rPr>
      </w:pPr>
    </w:p>
    <w:tbl>
      <w:tblPr>
        <w:tblW w:w="102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987"/>
      </w:tblGrid>
      <w:tr w:rsidR="00D431E0" w:rsidRPr="00772662" w:rsidTr="00BD6596">
        <w:tc>
          <w:tcPr>
            <w:tcW w:w="5245" w:type="dxa"/>
          </w:tcPr>
          <w:p w:rsidR="00D431E0" w:rsidRPr="00772662" w:rsidRDefault="00D431E0" w:rsidP="00145C88">
            <w:pPr>
              <w:jc w:val="both"/>
              <w:rPr>
                <w:b/>
                <w:sz w:val="21"/>
                <w:szCs w:val="21"/>
                <w:lang w:eastAsia="en-US"/>
              </w:rPr>
            </w:pPr>
            <w:r w:rsidRPr="00772662">
              <w:rPr>
                <w:b/>
                <w:sz w:val="21"/>
                <w:szCs w:val="21"/>
                <w:lang w:eastAsia="en-US"/>
              </w:rPr>
              <w:t>Наименование цели, показателя, подпрограммы, задачи, мероприятия</w:t>
            </w:r>
          </w:p>
        </w:tc>
        <w:tc>
          <w:tcPr>
            <w:tcW w:w="4987" w:type="dxa"/>
          </w:tcPr>
          <w:p w:rsidR="00D431E0" w:rsidRPr="00772662" w:rsidRDefault="00D431E0" w:rsidP="008F4537">
            <w:pPr>
              <w:jc w:val="center"/>
              <w:rPr>
                <w:b/>
                <w:sz w:val="21"/>
                <w:szCs w:val="21"/>
                <w:lang w:eastAsia="en-US"/>
              </w:rPr>
            </w:pPr>
            <w:r w:rsidRPr="00772662">
              <w:rPr>
                <w:b/>
                <w:sz w:val="21"/>
                <w:szCs w:val="21"/>
                <w:lang w:eastAsia="en-US"/>
              </w:rPr>
              <w:t>Краткое описание мероприятия</w:t>
            </w:r>
          </w:p>
        </w:tc>
      </w:tr>
      <w:tr w:rsidR="00D431E0" w:rsidRPr="00772662" w:rsidTr="00BD6596">
        <w:tc>
          <w:tcPr>
            <w:tcW w:w="5245" w:type="dxa"/>
          </w:tcPr>
          <w:p w:rsidR="00D431E0" w:rsidRPr="00772662" w:rsidRDefault="00D431E0" w:rsidP="004968F2">
            <w:pPr>
              <w:jc w:val="both"/>
              <w:rPr>
                <w:sz w:val="21"/>
                <w:szCs w:val="21"/>
                <w:lang w:eastAsia="en-US"/>
              </w:rPr>
            </w:pPr>
            <w:r w:rsidRPr="00772662">
              <w:rPr>
                <w:sz w:val="21"/>
                <w:szCs w:val="21"/>
                <w:lang w:eastAsia="en-US"/>
              </w:rPr>
              <w:t>Муниципальная программа «Повышение уровня социальной защиты населения Ю</w:t>
            </w:r>
            <w:r w:rsidR="003A755C" w:rsidRPr="00772662">
              <w:rPr>
                <w:sz w:val="21"/>
                <w:szCs w:val="21"/>
                <w:lang w:eastAsia="en-US"/>
              </w:rPr>
              <w:t>ргинского муниципального округа»</w:t>
            </w:r>
            <w:r w:rsidR="00F40664">
              <w:rPr>
                <w:sz w:val="21"/>
                <w:szCs w:val="21"/>
                <w:lang w:eastAsia="en-US"/>
              </w:rPr>
              <w:t xml:space="preserve"> </w:t>
            </w:r>
            <w:r w:rsidRPr="00772662">
              <w:rPr>
                <w:sz w:val="21"/>
                <w:szCs w:val="21"/>
                <w:lang w:eastAsia="en-US"/>
              </w:rPr>
              <w:t>на 202</w:t>
            </w:r>
            <w:r w:rsidR="004968F2">
              <w:rPr>
                <w:sz w:val="21"/>
                <w:szCs w:val="21"/>
                <w:lang w:eastAsia="en-US"/>
              </w:rPr>
              <w:t>4</w:t>
            </w:r>
            <w:r w:rsidR="003A755C" w:rsidRPr="00772662">
              <w:rPr>
                <w:sz w:val="21"/>
                <w:szCs w:val="21"/>
                <w:lang w:eastAsia="en-US"/>
              </w:rPr>
              <w:t xml:space="preserve"> год</w:t>
            </w:r>
            <w:r w:rsidRPr="00772662">
              <w:rPr>
                <w:sz w:val="21"/>
                <w:szCs w:val="21"/>
                <w:lang w:eastAsia="en-US"/>
              </w:rPr>
              <w:t xml:space="preserve"> и на плановый период 202</w:t>
            </w:r>
            <w:r w:rsidR="004968F2">
              <w:rPr>
                <w:sz w:val="21"/>
                <w:szCs w:val="21"/>
                <w:lang w:eastAsia="en-US"/>
              </w:rPr>
              <w:t>5</w:t>
            </w:r>
            <w:r w:rsidR="003A755C" w:rsidRPr="00772662">
              <w:rPr>
                <w:sz w:val="21"/>
                <w:szCs w:val="21"/>
                <w:lang w:eastAsia="en-US"/>
              </w:rPr>
              <w:t xml:space="preserve"> и</w:t>
            </w:r>
            <w:r w:rsidRPr="00772662">
              <w:rPr>
                <w:sz w:val="21"/>
                <w:szCs w:val="21"/>
                <w:lang w:eastAsia="en-US"/>
              </w:rPr>
              <w:t xml:space="preserve"> 202</w:t>
            </w:r>
            <w:r w:rsidR="004968F2">
              <w:rPr>
                <w:sz w:val="21"/>
                <w:szCs w:val="21"/>
                <w:lang w:eastAsia="en-US"/>
              </w:rPr>
              <w:t>6</w:t>
            </w:r>
            <w:r w:rsidR="003A755C" w:rsidRPr="00772662">
              <w:rPr>
                <w:sz w:val="21"/>
                <w:szCs w:val="21"/>
                <w:lang w:eastAsia="en-US"/>
              </w:rPr>
              <w:t xml:space="preserve"> годов</w:t>
            </w:r>
          </w:p>
        </w:tc>
        <w:tc>
          <w:tcPr>
            <w:tcW w:w="4987" w:type="dxa"/>
          </w:tcPr>
          <w:p w:rsidR="00D431E0" w:rsidRPr="00772662" w:rsidRDefault="00D431E0" w:rsidP="00700501">
            <w:pPr>
              <w:jc w:val="both"/>
              <w:rPr>
                <w:sz w:val="21"/>
                <w:szCs w:val="21"/>
                <w:lang w:eastAsia="en-US"/>
              </w:rPr>
            </w:pPr>
            <w:r w:rsidRPr="00772662">
              <w:rPr>
                <w:sz w:val="21"/>
                <w:szCs w:val="21"/>
                <w:lang w:eastAsia="en-US"/>
              </w:rPr>
              <w:t>Улучшение материального положения граждан за счет предоставления мер социальной поддержки отдельным категориям граждан</w:t>
            </w:r>
          </w:p>
        </w:tc>
      </w:tr>
      <w:tr w:rsidR="003A755C" w:rsidRPr="00772662" w:rsidTr="00BD6596">
        <w:tc>
          <w:tcPr>
            <w:tcW w:w="10232" w:type="dxa"/>
            <w:gridSpan w:val="2"/>
          </w:tcPr>
          <w:p w:rsidR="00D431E0" w:rsidRPr="00772662" w:rsidRDefault="00D431E0" w:rsidP="003A755C">
            <w:pPr>
              <w:jc w:val="both"/>
              <w:rPr>
                <w:sz w:val="21"/>
                <w:szCs w:val="21"/>
                <w:lang w:eastAsia="en-US"/>
              </w:rPr>
            </w:pPr>
            <w:r w:rsidRPr="00772662">
              <w:rPr>
                <w:b/>
                <w:sz w:val="21"/>
                <w:szCs w:val="21"/>
                <w:lang w:eastAsia="en-US"/>
              </w:rPr>
              <w:t>Цель</w:t>
            </w:r>
            <w:r w:rsidRPr="00772662">
              <w:rPr>
                <w:sz w:val="21"/>
                <w:szCs w:val="21"/>
                <w:lang w:eastAsia="en-US"/>
              </w:rPr>
              <w:t xml:space="preserve"> муниципальной программы</w:t>
            </w:r>
            <w:r w:rsidR="003A755C" w:rsidRPr="00772662">
              <w:rPr>
                <w:sz w:val="21"/>
                <w:szCs w:val="21"/>
                <w:lang w:eastAsia="en-US"/>
              </w:rPr>
              <w:t xml:space="preserve"> – п</w:t>
            </w:r>
            <w:r w:rsidRPr="00772662">
              <w:rPr>
                <w:sz w:val="21"/>
                <w:szCs w:val="21"/>
                <w:lang w:eastAsia="en-US"/>
              </w:rPr>
              <w:t>овышение эффективности системы социальной поддержки населения Юргинского муниципального округа</w:t>
            </w:r>
          </w:p>
        </w:tc>
      </w:tr>
      <w:tr w:rsidR="00D431E0" w:rsidRPr="00772662" w:rsidTr="00BD6596">
        <w:tc>
          <w:tcPr>
            <w:tcW w:w="10232" w:type="dxa"/>
            <w:gridSpan w:val="2"/>
          </w:tcPr>
          <w:p w:rsidR="00D431E0" w:rsidRPr="00772662" w:rsidRDefault="00D431E0" w:rsidP="00145C88">
            <w:pPr>
              <w:jc w:val="both"/>
              <w:rPr>
                <w:sz w:val="21"/>
                <w:szCs w:val="21"/>
                <w:lang w:eastAsia="en-US"/>
              </w:rPr>
            </w:pPr>
            <w:r w:rsidRPr="00772662">
              <w:rPr>
                <w:sz w:val="21"/>
                <w:szCs w:val="21"/>
                <w:lang w:eastAsia="en-US"/>
              </w:rPr>
              <w:t>Наименование целевого показателя (индикаторов) ед. изм.</w:t>
            </w:r>
          </w:p>
          <w:p w:rsidR="00D431E0" w:rsidRPr="00772662" w:rsidRDefault="00D431E0" w:rsidP="0029346C">
            <w:pPr>
              <w:jc w:val="both"/>
              <w:rPr>
                <w:sz w:val="21"/>
                <w:szCs w:val="21"/>
                <w:lang w:eastAsia="en-US"/>
              </w:rPr>
            </w:pPr>
          </w:p>
          <w:p w:rsidR="003A755C" w:rsidRPr="00772662" w:rsidRDefault="003A755C" w:rsidP="003A755C">
            <w:pPr>
              <w:jc w:val="both"/>
              <w:rPr>
                <w:sz w:val="21"/>
                <w:szCs w:val="21"/>
                <w:lang w:eastAsia="en-US"/>
              </w:rPr>
            </w:pPr>
            <w:r w:rsidRPr="00772662">
              <w:rPr>
                <w:sz w:val="21"/>
                <w:szCs w:val="21"/>
                <w:lang w:eastAsia="en-US"/>
              </w:rPr>
              <w:t>1. Количество граждан, получивших помощь:</w:t>
            </w:r>
          </w:p>
          <w:p w:rsidR="00AF11C6" w:rsidRPr="00772662" w:rsidRDefault="00AF11C6" w:rsidP="00AF11C6">
            <w:pPr>
              <w:jc w:val="both"/>
              <w:rPr>
                <w:sz w:val="21"/>
                <w:szCs w:val="21"/>
                <w:lang w:eastAsia="en-US"/>
              </w:rPr>
            </w:pPr>
            <w:r w:rsidRPr="00772662">
              <w:rPr>
                <w:sz w:val="21"/>
                <w:szCs w:val="21"/>
                <w:lang w:eastAsia="en-US"/>
              </w:rPr>
              <w:t>202</w:t>
            </w:r>
            <w:r w:rsidR="00A67DA0">
              <w:rPr>
                <w:sz w:val="21"/>
                <w:szCs w:val="21"/>
                <w:lang w:eastAsia="en-US"/>
              </w:rPr>
              <w:t>4</w:t>
            </w:r>
            <w:r w:rsidRPr="00772662">
              <w:rPr>
                <w:sz w:val="21"/>
                <w:szCs w:val="21"/>
                <w:lang w:eastAsia="en-US"/>
              </w:rPr>
              <w:t xml:space="preserve"> – 1 9</w:t>
            </w:r>
            <w:r w:rsidR="007B79E7">
              <w:rPr>
                <w:sz w:val="21"/>
                <w:szCs w:val="21"/>
                <w:lang w:eastAsia="en-US"/>
              </w:rPr>
              <w:t>2</w:t>
            </w:r>
            <w:r w:rsidRPr="00772662">
              <w:rPr>
                <w:sz w:val="21"/>
                <w:szCs w:val="21"/>
                <w:lang w:eastAsia="en-US"/>
              </w:rPr>
              <w:t>0 чел.</w:t>
            </w:r>
          </w:p>
          <w:p w:rsidR="00AF11C6" w:rsidRPr="00772662" w:rsidRDefault="00AF11C6" w:rsidP="00AF11C6">
            <w:pPr>
              <w:jc w:val="both"/>
              <w:rPr>
                <w:sz w:val="21"/>
                <w:szCs w:val="21"/>
                <w:lang w:eastAsia="en-US"/>
              </w:rPr>
            </w:pPr>
            <w:r w:rsidRPr="00772662">
              <w:rPr>
                <w:sz w:val="21"/>
                <w:szCs w:val="21"/>
                <w:lang w:eastAsia="en-US"/>
              </w:rPr>
              <w:t>202</w:t>
            </w:r>
            <w:r w:rsidR="00A67DA0">
              <w:rPr>
                <w:sz w:val="21"/>
                <w:szCs w:val="21"/>
                <w:lang w:eastAsia="en-US"/>
              </w:rPr>
              <w:t>5</w:t>
            </w:r>
            <w:r w:rsidRPr="00772662">
              <w:rPr>
                <w:sz w:val="21"/>
                <w:szCs w:val="21"/>
                <w:lang w:eastAsia="en-US"/>
              </w:rPr>
              <w:t xml:space="preserve"> – 1 9</w:t>
            </w:r>
            <w:r w:rsidR="007B79E7">
              <w:rPr>
                <w:sz w:val="21"/>
                <w:szCs w:val="21"/>
                <w:lang w:eastAsia="en-US"/>
              </w:rPr>
              <w:t>3</w:t>
            </w:r>
            <w:r w:rsidRPr="00772662">
              <w:rPr>
                <w:sz w:val="21"/>
                <w:szCs w:val="21"/>
                <w:lang w:eastAsia="en-US"/>
              </w:rPr>
              <w:t>0 чел.</w:t>
            </w:r>
          </w:p>
          <w:p w:rsidR="00AF11C6" w:rsidRPr="00772662" w:rsidRDefault="00AF11C6" w:rsidP="00AF11C6">
            <w:pPr>
              <w:jc w:val="both"/>
              <w:rPr>
                <w:sz w:val="21"/>
                <w:szCs w:val="21"/>
                <w:lang w:eastAsia="en-US"/>
              </w:rPr>
            </w:pPr>
            <w:r w:rsidRPr="00772662">
              <w:rPr>
                <w:sz w:val="21"/>
                <w:szCs w:val="21"/>
                <w:lang w:eastAsia="en-US"/>
              </w:rPr>
              <w:t>202</w:t>
            </w:r>
            <w:r w:rsidR="00A67DA0">
              <w:rPr>
                <w:sz w:val="21"/>
                <w:szCs w:val="21"/>
                <w:lang w:eastAsia="en-US"/>
              </w:rPr>
              <w:t>6</w:t>
            </w:r>
            <w:r w:rsidRPr="00772662">
              <w:rPr>
                <w:sz w:val="21"/>
                <w:szCs w:val="21"/>
                <w:lang w:eastAsia="en-US"/>
              </w:rPr>
              <w:t xml:space="preserve"> – 1 9</w:t>
            </w:r>
            <w:r w:rsidR="007B79E7">
              <w:rPr>
                <w:sz w:val="21"/>
                <w:szCs w:val="21"/>
                <w:lang w:eastAsia="en-US"/>
              </w:rPr>
              <w:t>4</w:t>
            </w:r>
            <w:r w:rsidRPr="00772662">
              <w:rPr>
                <w:sz w:val="21"/>
                <w:szCs w:val="21"/>
                <w:lang w:eastAsia="en-US"/>
              </w:rPr>
              <w:t>0 чел.</w:t>
            </w:r>
          </w:p>
          <w:p w:rsidR="003A755C" w:rsidRPr="00772662" w:rsidRDefault="003A755C" w:rsidP="003A755C">
            <w:pPr>
              <w:jc w:val="both"/>
              <w:rPr>
                <w:sz w:val="21"/>
                <w:szCs w:val="21"/>
                <w:lang w:eastAsia="en-US"/>
              </w:rPr>
            </w:pPr>
            <w:r w:rsidRPr="00772662">
              <w:rPr>
                <w:sz w:val="21"/>
                <w:szCs w:val="21"/>
                <w:lang w:eastAsia="en-US"/>
              </w:rPr>
              <w:t>Расходы на реализацию подпрограммы «Социальная поддержка населения»:</w:t>
            </w:r>
          </w:p>
          <w:p w:rsidR="003A755C" w:rsidRPr="00772662" w:rsidRDefault="003A755C" w:rsidP="003A755C">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w:t>
            </w:r>
            <w:r w:rsidR="007B79E7">
              <w:rPr>
                <w:sz w:val="21"/>
                <w:szCs w:val="21"/>
                <w:lang w:eastAsia="en-US"/>
              </w:rPr>
              <w:t>3</w:t>
            </w:r>
            <w:r w:rsidR="00755E41" w:rsidRPr="00772662">
              <w:rPr>
                <w:sz w:val="21"/>
                <w:szCs w:val="21"/>
                <w:lang w:eastAsia="en-US"/>
              </w:rPr>
              <w:t xml:space="preserve"> 9</w:t>
            </w:r>
            <w:r w:rsidR="007B79E7">
              <w:rPr>
                <w:sz w:val="21"/>
                <w:szCs w:val="21"/>
                <w:lang w:eastAsia="en-US"/>
              </w:rPr>
              <w:t>95</w:t>
            </w:r>
            <w:r w:rsidRPr="00772662">
              <w:rPr>
                <w:sz w:val="21"/>
                <w:szCs w:val="21"/>
                <w:lang w:eastAsia="en-US"/>
              </w:rPr>
              <w:t>,0 тыс. руб.;</w:t>
            </w:r>
          </w:p>
          <w:p w:rsidR="003A755C" w:rsidRPr="00772662" w:rsidRDefault="003A755C" w:rsidP="003A755C">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w:t>
            </w:r>
            <w:r w:rsidR="00755E41" w:rsidRPr="00772662">
              <w:rPr>
                <w:sz w:val="21"/>
                <w:szCs w:val="21"/>
                <w:lang w:eastAsia="en-US"/>
              </w:rPr>
              <w:t>2 987</w:t>
            </w:r>
            <w:r w:rsidRPr="00772662">
              <w:rPr>
                <w:sz w:val="21"/>
                <w:szCs w:val="21"/>
                <w:lang w:eastAsia="en-US"/>
              </w:rPr>
              <w:t>,0 тыс. руб.;</w:t>
            </w:r>
          </w:p>
          <w:p w:rsidR="003A755C" w:rsidRPr="00772662" w:rsidRDefault="003A755C" w:rsidP="003A755C">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w:t>
            </w:r>
            <w:r w:rsidR="00755E41" w:rsidRPr="00772662">
              <w:rPr>
                <w:sz w:val="21"/>
                <w:szCs w:val="21"/>
                <w:lang w:eastAsia="en-US"/>
              </w:rPr>
              <w:t>2 987</w:t>
            </w:r>
            <w:r w:rsidRPr="00772662">
              <w:rPr>
                <w:sz w:val="21"/>
                <w:szCs w:val="21"/>
                <w:lang w:eastAsia="en-US"/>
              </w:rPr>
              <w:t>,0 тыс. руб.</w:t>
            </w:r>
          </w:p>
          <w:p w:rsidR="003A755C" w:rsidRPr="00772662" w:rsidRDefault="003A755C" w:rsidP="003A755C">
            <w:pPr>
              <w:jc w:val="both"/>
              <w:rPr>
                <w:sz w:val="21"/>
                <w:szCs w:val="21"/>
                <w:lang w:eastAsia="en-US"/>
              </w:rPr>
            </w:pPr>
          </w:p>
          <w:p w:rsidR="00D431E0" w:rsidRPr="00772662" w:rsidRDefault="003A755C" w:rsidP="0029346C">
            <w:pPr>
              <w:jc w:val="both"/>
              <w:rPr>
                <w:sz w:val="21"/>
                <w:szCs w:val="21"/>
                <w:lang w:eastAsia="en-US"/>
              </w:rPr>
            </w:pPr>
            <w:r w:rsidRPr="00772662">
              <w:rPr>
                <w:sz w:val="21"/>
                <w:szCs w:val="21"/>
                <w:lang w:eastAsia="en-US"/>
              </w:rPr>
              <w:t>2</w:t>
            </w:r>
            <w:r w:rsidR="00D431E0" w:rsidRPr="00772662">
              <w:rPr>
                <w:sz w:val="21"/>
                <w:szCs w:val="21"/>
                <w:lang w:eastAsia="en-US"/>
              </w:rPr>
              <w:t>.</w:t>
            </w:r>
            <w:r w:rsidRPr="00772662">
              <w:rPr>
                <w:sz w:val="21"/>
                <w:szCs w:val="21"/>
                <w:lang w:eastAsia="en-US"/>
              </w:rPr>
              <w:t xml:space="preserve"> </w:t>
            </w:r>
            <w:r w:rsidR="00D431E0" w:rsidRPr="00772662">
              <w:rPr>
                <w:sz w:val="21"/>
                <w:szCs w:val="21"/>
                <w:lang w:eastAsia="en-US"/>
              </w:rPr>
              <w:t>Количество граждан, получивших денежные выплаты и компенсации:</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8 0</w:t>
            </w:r>
            <w:r w:rsidR="00502773">
              <w:rPr>
                <w:sz w:val="21"/>
                <w:szCs w:val="21"/>
                <w:lang w:eastAsia="en-US"/>
              </w:rPr>
              <w:t>8</w:t>
            </w:r>
            <w:r w:rsidRPr="00772662">
              <w:rPr>
                <w:sz w:val="21"/>
                <w:szCs w:val="21"/>
                <w:lang w:eastAsia="en-US"/>
              </w:rPr>
              <w:t>0 чел.</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8 0</w:t>
            </w:r>
            <w:r w:rsidR="00502773">
              <w:rPr>
                <w:sz w:val="21"/>
                <w:szCs w:val="21"/>
                <w:lang w:eastAsia="en-US"/>
              </w:rPr>
              <w:t>9</w:t>
            </w:r>
            <w:r w:rsidRPr="00772662">
              <w:rPr>
                <w:sz w:val="21"/>
                <w:szCs w:val="21"/>
                <w:lang w:eastAsia="en-US"/>
              </w:rPr>
              <w:t>0 чел.</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8 </w:t>
            </w:r>
            <w:r w:rsidR="00502773">
              <w:rPr>
                <w:sz w:val="21"/>
                <w:szCs w:val="21"/>
                <w:lang w:eastAsia="en-US"/>
              </w:rPr>
              <w:t>100</w:t>
            </w:r>
            <w:r w:rsidRPr="00772662">
              <w:rPr>
                <w:sz w:val="21"/>
                <w:szCs w:val="21"/>
                <w:lang w:eastAsia="en-US"/>
              </w:rPr>
              <w:t xml:space="preserve"> чел.</w:t>
            </w:r>
          </w:p>
          <w:p w:rsidR="00D431E0" w:rsidRPr="00772662" w:rsidRDefault="00D431E0" w:rsidP="0029346C">
            <w:pPr>
              <w:jc w:val="both"/>
              <w:rPr>
                <w:sz w:val="21"/>
                <w:szCs w:val="21"/>
                <w:lang w:eastAsia="en-US"/>
              </w:rPr>
            </w:pPr>
            <w:r w:rsidRPr="00772662">
              <w:rPr>
                <w:sz w:val="21"/>
                <w:szCs w:val="21"/>
                <w:lang w:eastAsia="en-US"/>
              </w:rPr>
              <w:t>Расходы на реализацию подпрограммы «Социальная поддержка отдельных категорий граждан»:</w:t>
            </w:r>
          </w:p>
          <w:p w:rsidR="00D431E0" w:rsidRPr="00772662" w:rsidRDefault="00D431E0" w:rsidP="0029346C">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w:t>
            </w:r>
            <w:r w:rsidR="009071FB" w:rsidRPr="00772662">
              <w:rPr>
                <w:sz w:val="21"/>
                <w:szCs w:val="21"/>
                <w:lang w:eastAsia="en-US"/>
              </w:rPr>
              <w:t>10</w:t>
            </w:r>
            <w:r w:rsidR="003A755C" w:rsidRPr="00772662">
              <w:rPr>
                <w:sz w:val="21"/>
                <w:szCs w:val="21"/>
                <w:lang w:eastAsia="en-US"/>
              </w:rPr>
              <w:t xml:space="preserve"> </w:t>
            </w:r>
            <w:r w:rsidR="00850EB3" w:rsidRPr="00772662">
              <w:rPr>
                <w:sz w:val="21"/>
                <w:szCs w:val="21"/>
                <w:lang w:eastAsia="en-US"/>
              </w:rPr>
              <w:t>33</w:t>
            </w:r>
            <w:r w:rsidR="00502773">
              <w:rPr>
                <w:sz w:val="21"/>
                <w:szCs w:val="21"/>
                <w:lang w:eastAsia="en-US"/>
              </w:rPr>
              <w:t>2</w:t>
            </w:r>
            <w:r w:rsidR="009071FB" w:rsidRPr="00772662">
              <w:rPr>
                <w:sz w:val="21"/>
                <w:szCs w:val="21"/>
                <w:lang w:eastAsia="en-US"/>
              </w:rPr>
              <w:t>,</w:t>
            </w:r>
            <w:r w:rsidR="00502773">
              <w:rPr>
                <w:sz w:val="21"/>
                <w:szCs w:val="21"/>
                <w:lang w:eastAsia="en-US"/>
              </w:rPr>
              <w:t>0</w:t>
            </w:r>
            <w:r w:rsidRPr="00772662">
              <w:rPr>
                <w:sz w:val="21"/>
                <w:szCs w:val="21"/>
                <w:lang w:eastAsia="en-US"/>
              </w:rPr>
              <w:t xml:space="preserve"> тыс. руб.;</w:t>
            </w:r>
          </w:p>
          <w:p w:rsidR="00D431E0" w:rsidRPr="00772662" w:rsidRDefault="003A755C" w:rsidP="0029346C">
            <w:pPr>
              <w:jc w:val="both"/>
              <w:rPr>
                <w:sz w:val="21"/>
                <w:szCs w:val="21"/>
                <w:lang w:eastAsia="en-US"/>
              </w:rPr>
            </w:pPr>
            <w:r w:rsidRPr="00772662">
              <w:rPr>
                <w:sz w:val="21"/>
                <w:szCs w:val="21"/>
                <w:lang w:eastAsia="en-US"/>
              </w:rPr>
              <w:t>202</w:t>
            </w:r>
            <w:r w:rsidR="007B79E7">
              <w:rPr>
                <w:sz w:val="21"/>
                <w:szCs w:val="21"/>
                <w:lang w:eastAsia="en-US"/>
              </w:rPr>
              <w:t>5</w:t>
            </w:r>
            <w:r w:rsidR="00D431E0" w:rsidRPr="00772662">
              <w:rPr>
                <w:sz w:val="21"/>
                <w:szCs w:val="21"/>
                <w:lang w:eastAsia="en-US"/>
              </w:rPr>
              <w:t xml:space="preserve"> – </w:t>
            </w:r>
            <w:r w:rsidR="009071FB" w:rsidRPr="00772662">
              <w:rPr>
                <w:sz w:val="21"/>
                <w:szCs w:val="21"/>
                <w:lang w:eastAsia="en-US"/>
              </w:rPr>
              <w:t>10</w:t>
            </w:r>
            <w:r w:rsidRPr="00772662">
              <w:rPr>
                <w:sz w:val="21"/>
                <w:szCs w:val="21"/>
                <w:lang w:eastAsia="en-US"/>
              </w:rPr>
              <w:t xml:space="preserve"> </w:t>
            </w:r>
            <w:r w:rsidR="00850EB3" w:rsidRPr="00772662">
              <w:rPr>
                <w:sz w:val="21"/>
                <w:szCs w:val="21"/>
                <w:lang w:eastAsia="en-US"/>
              </w:rPr>
              <w:t>3</w:t>
            </w:r>
            <w:r w:rsidR="00502773">
              <w:rPr>
                <w:sz w:val="21"/>
                <w:szCs w:val="21"/>
                <w:lang w:eastAsia="en-US"/>
              </w:rPr>
              <w:t>27</w:t>
            </w:r>
            <w:r w:rsidR="009071FB" w:rsidRPr="00772662">
              <w:rPr>
                <w:sz w:val="21"/>
                <w:szCs w:val="21"/>
                <w:lang w:eastAsia="en-US"/>
              </w:rPr>
              <w:t>,</w:t>
            </w:r>
            <w:r w:rsidR="00502773">
              <w:rPr>
                <w:sz w:val="21"/>
                <w:szCs w:val="21"/>
                <w:lang w:eastAsia="en-US"/>
              </w:rPr>
              <w:t>0</w:t>
            </w:r>
            <w:r w:rsidR="009071FB" w:rsidRPr="00772662">
              <w:rPr>
                <w:sz w:val="21"/>
                <w:szCs w:val="21"/>
                <w:lang w:eastAsia="en-US"/>
              </w:rPr>
              <w:t xml:space="preserve"> </w:t>
            </w:r>
            <w:r w:rsidR="00D431E0" w:rsidRPr="00772662">
              <w:rPr>
                <w:sz w:val="21"/>
                <w:szCs w:val="21"/>
                <w:lang w:eastAsia="en-US"/>
              </w:rPr>
              <w:t>тыс. руб.;</w:t>
            </w:r>
          </w:p>
          <w:p w:rsidR="00D431E0" w:rsidRPr="00772662" w:rsidRDefault="003A755C" w:rsidP="0029346C">
            <w:pPr>
              <w:jc w:val="both"/>
              <w:rPr>
                <w:sz w:val="21"/>
                <w:szCs w:val="21"/>
                <w:lang w:eastAsia="en-US"/>
              </w:rPr>
            </w:pPr>
            <w:r w:rsidRPr="00772662">
              <w:rPr>
                <w:sz w:val="21"/>
                <w:szCs w:val="21"/>
                <w:lang w:eastAsia="en-US"/>
              </w:rPr>
              <w:t>202</w:t>
            </w:r>
            <w:r w:rsidR="007B79E7">
              <w:rPr>
                <w:sz w:val="21"/>
                <w:szCs w:val="21"/>
                <w:lang w:eastAsia="en-US"/>
              </w:rPr>
              <w:t>6</w:t>
            </w:r>
            <w:r w:rsidR="00D431E0" w:rsidRPr="00772662">
              <w:rPr>
                <w:sz w:val="21"/>
                <w:szCs w:val="21"/>
                <w:lang w:eastAsia="en-US"/>
              </w:rPr>
              <w:t xml:space="preserve"> – </w:t>
            </w:r>
            <w:r w:rsidR="009071FB" w:rsidRPr="00772662">
              <w:rPr>
                <w:sz w:val="21"/>
                <w:szCs w:val="21"/>
                <w:lang w:eastAsia="en-US"/>
              </w:rPr>
              <w:t>10</w:t>
            </w:r>
            <w:r w:rsidRPr="00772662">
              <w:rPr>
                <w:sz w:val="21"/>
                <w:szCs w:val="21"/>
                <w:lang w:eastAsia="en-US"/>
              </w:rPr>
              <w:t xml:space="preserve"> </w:t>
            </w:r>
            <w:r w:rsidR="00850EB3" w:rsidRPr="00772662">
              <w:rPr>
                <w:sz w:val="21"/>
                <w:szCs w:val="21"/>
                <w:lang w:eastAsia="en-US"/>
              </w:rPr>
              <w:t>3</w:t>
            </w:r>
            <w:r w:rsidR="00502773">
              <w:rPr>
                <w:sz w:val="21"/>
                <w:szCs w:val="21"/>
                <w:lang w:eastAsia="en-US"/>
              </w:rPr>
              <w:t>27</w:t>
            </w:r>
            <w:r w:rsidR="009071FB" w:rsidRPr="00772662">
              <w:rPr>
                <w:sz w:val="21"/>
                <w:szCs w:val="21"/>
                <w:lang w:eastAsia="en-US"/>
              </w:rPr>
              <w:t>,</w:t>
            </w:r>
            <w:r w:rsidR="00502773">
              <w:rPr>
                <w:sz w:val="21"/>
                <w:szCs w:val="21"/>
                <w:lang w:eastAsia="en-US"/>
              </w:rPr>
              <w:t>0</w:t>
            </w:r>
            <w:r w:rsidR="009071FB" w:rsidRPr="00772662">
              <w:rPr>
                <w:sz w:val="21"/>
                <w:szCs w:val="21"/>
                <w:lang w:eastAsia="en-US"/>
              </w:rPr>
              <w:t xml:space="preserve"> </w:t>
            </w:r>
            <w:r w:rsidR="00D431E0" w:rsidRPr="00772662">
              <w:rPr>
                <w:sz w:val="21"/>
                <w:szCs w:val="21"/>
                <w:lang w:eastAsia="en-US"/>
              </w:rPr>
              <w:t>тыс. руб.</w:t>
            </w:r>
          </w:p>
          <w:p w:rsidR="003A755C" w:rsidRPr="00772662" w:rsidRDefault="003A755C" w:rsidP="0029346C">
            <w:pPr>
              <w:jc w:val="both"/>
              <w:rPr>
                <w:sz w:val="21"/>
                <w:szCs w:val="21"/>
                <w:lang w:eastAsia="en-US"/>
              </w:rPr>
            </w:pPr>
          </w:p>
          <w:p w:rsidR="00D431E0" w:rsidRPr="00772662" w:rsidRDefault="00D431E0" w:rsidP="0029346C">
            <w:pPr>
              <w:jc w:val="both"/>
              <w:rPr>
                <w:sz w:val="21"/>
                <w:szCs w:val="21"/>
                <w:lang w:eastAsia="en-US"/>
              </w:rPr>
            </w:pPr>
            <w:r w:rsidRPr="00772662">
              <w:rPr>
                <w:sz w:val="21"/>
                <w:szCs w:val="21"/>
                <w:lang w:eastAsia="en-US"/>
              </w:rPr>
              <w:t xml:space="preserve">3. Количество граждан, получивших помощь: </w:t>
            </w:r>
          </w:p>
          <w:p w:rsidR="00D431E0" w:rsidRPr="00772662" w:rsidRDefault="00D431E0" w:rsidP="0029346C">
            <w:pPr>
              <w:jc w:val="both"/>
              <w:rPr>
                <w:sz w:val="21"/>
                <w:szCs w:val="21"/>
                <w:lang w:eastAsia="en-US"/>
              </w:rPr>
            </w:pPr>
            <w:r w:rsidRPr="00772662">
              <w:rPr>
                <w:sz w:val="21"/>
                <w:szCs w:val="21"/>
                <w:lang w:eastAsia="en-US"/>
              </w:rPr>
              <w:t>202</w:t>
            </w:r>
            <w:r w:rsidR="007B79E7">
              <w:rPr>
                <w:sz w:val="21"/>
                <w:szCs w:val="21"/>
                <w:lang w:eastAsia="en-US"/>
              </w:rPr>
              <w:t>4</w:t>
            </w:r>
            <w:r w:rsidR="000420A4" w:rsidRPr="00772662">
              <w:rPr>
                <w:sz w:val="21"/>
                <w:szCs w:val="21"/>
                <w:lang w:eastAsia="en-US"/>
              </w:rPr>
              <w:t xml:space="preserve"> – </w:t>
            </w:r>
            <w:r w:rsidR="00F77257">
              <w:rPr>
                <w:sz w:val="21"/>
                <w:szCs w:val="21"/>
                <w:lang w:eastAsia="en-US"/>
              </w:rPr>
              <w:t>2</w:t>
            </w:r>
            <w:r w:rsidRPr="00772662">
              <w:rPr>
                <w:sz w:val="21"/>
                <w:szCs w:val="21"/>
                <w:lang w:eastAsia="en-US"/>
              </w:rPr>
              <w:t xml:space="preserve"> чел.</w:t>
            </w:r>
          </w:p>
          <w:p w:rsidR="00D431E0" w:rsidRPr="00772662" w:rsidRDefault="003A755C" w:rsidP="0029346C">
            <w:pPr>
              <w:jc w:val="both"/>
              <w:rPr>
                <w:sz w:val="21"/>
                <w:szCs w:val="21"/>
                <w:lang w:eastAsia="en-US"/>
              </w:rPr>
            </w:pPr>
            <w:r w:rsidRPr="00772662">
              <w:rPr>
                <w:sz w:val="21"/>
                <w:szCs w:val="21"/>
                <w:lang w:eastAsia="en-US"/>
              </w:rPr>
              <w:t>202</w:t>
            </w:r>
            <w:r w:rsidR="007B79E7">
              <w:rPr>
                <w:sz w:val="21"/>
                <w:szCs w:val="21"/>
                <w:lang w:eastAsia="en-US"/>
              </w:rPr>
              <w:t>5</w:t>
            </w:r>
            <w:r w:rsidR="00D431E0" w:rsidRPr="00772662">
              <w:rPr>
                <w:sz w:val="21"/>
                <w:szCs w:val="21"/>
                <w:lang w:eastAsia="en-US"/>
              </w:rPr>
              <w:t xml:space="preserve"> – </w:t>
            </w:r>
            <w:r w:rsidR="00F77257">
              <w:rPr>
                <w:sz w:val="21"/>
                <w:szCs w:val="21"/>
                <w:lang w:eastAsia="en-US"/>
              </w:rPr>
              <w:t>0</w:t>
            </w:r>
            <w:r w:rsidR="00D431E0" w:rsidRPr="00772662">
              <w:rPr>
                <w:sz w:val="21"/>
                <w:szCs w:val="21"/>
                <w:lang w:eastAsia="en-US"/>
              </w:rPr>
              <w:t xml:space="preserve"> чел.</w:t>
            </w:r>
          </w:p>
          <w:p w:rsidR="00D431E0" w:rsidRPr="00772662" w:rsidRDefault="003A755C" w:rsidP="0029346C">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w:t>
            </w:r>
            <w:r w:rsidR="00D431E0" w:rsidRPr="00772662">
              <w:rPr>
                <w:sz w:val="21"/>
                <w:szCs w:val="21"/>
                <w:lang w:eastAsia="en-US"/>
              </w:rPr>
              <w:t xml:space="preserve">– </w:t>
            </w:r>
            <w:r w:rsidR="00F77257">
              <w:rPr>
                <w:sz w:val="21"/>
                <w:szCs w:val="21"/>
                <w:lang w:eastAsia="en-US"/>
              </w:rPr>
              <w:t>0</w:t>
            </w:r>
            <w:r w:rsidR="00D431E0" w:rsidRPr="00772662">
              <w:rPr>
                <w:sz w:val="21"/>
                <w:szCs w:val="21"/>
                <w:lang w:eastAsia="en-US"/>
              </w:rPr>
              <w:t xml:space="preserve"> чел. </w:t>
            </w:r>
          </w:p>
          <w:p w:rsidR="00D431E0" w:rsidRPr="00772662" w:rsidRDefault="00D431E0" w:rsidP="0029346C">
            <w:pPr>
              <w:jc w:val="both"/>
              <w:rPr>
                <w:sz w:val="21"/>
                <w:szCs w:val="21"/>
                <w:lang w:eastAsia="en-US"/>
              </w:rPr>
            </w:pPr>
            <w:r w:rsidRPr="00772662">
              <w:rPr>
                <w:sz w:val="21"/>
                <w:szCs w:val="21"/>
                <w:lang w:eastAsia="en-US"/>
              </w:rPr>
              <w:t>Расходы на реализаци</w:t>
            </w:r>
            <w:r w:rsidR="003A755C" w:rsidRPr="00772662">
              <w:rPr>
                <w:sz w:val="21"/>
                <w:szCs w:val="21"/>
                <w:lang w:eastAsia="en-US"/>
              </w:rPr>
              <w:t>ю</w:t>
            </w:r>
            <w:r w:rsidRPr="00772662">
              <w:rPr>
                <w:sz w:val="21"/>
                <w:szCs w:val="21"/>
                <w:lang w:eastAsia="en-US"/>
              </w:rPr>
              <w:t xml:space="preserve"> подпрограммы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D431E0" w:rsidRPr="00473FAE" w:rsidRDefault="00D431E0" w:rsidP="0029346C">
            <w:pPr>
              <w:jc w:val="both"/>
              <w:rPr>
                <w:sz w:val="21"/>
                <w:szCs w:val="21"/>
                <w:lang w:eastAsia="en-US"/>
              </w:rPr>
            </w:pPr>
            <w:r w:rsidRPr="00473FAE">
              <w:rPr>
                <w:sz w:val="21"/>
                <w:szCs w:val="21"/>
                <w:lang w:eastAsia="en-US"/>
              </w:rPr>
              <w:t>202</w:t>
            </w:r>
            <w:r w:rsidR="007B79E7">
              <w:rPr>
                <w:sz w:val="21"/>
                <w:szCs w:val="21"/>
                <w:lang w:eastAsia="en-US"/>
              </w:rPr>
              <w:t>4</w:t>
            </w:r>
            <w:r w:rsidRPr="00473FAE">
              <w:rPr>
                <w:sz w:val="21"/>
                <w:szCs w:val="21"/>
                <w:lang w:eastAsia="en-US"/>
              </w:rPr>
              <w:t xml:space="preserve"> – </w:t>
            </w:r>
            <w:r w:rsidR="00F77257">
              <w:rPr>
                <w:sz w:val="21"/>
                <w:szCs w:val="21"/>
                <w:lang w:eastAsia="en-US"/>
              </w:rPr>
              <w:t>500</w:t>
            </w:r>
            <w:r w:rsidRPr="00473FAE">
              <w:rPr>
                <w:sz w:val="21"/>
                <w:szCs w:val="21"/>
                <w:lang w:eastAsia="en-US"/>
              </w:rPr>
              <w:t>,0 тыс. руб.;</w:t>
            </w:r>
          </w:p>
          <w:p w:rsidR="00D431E0" w:rsidRPr="00772662" w:rsidRDefault="00D431E0" w:rsidP="0029346C">
            <w:pPr>
              <w:jc w:val="both"/>
              <w:rPr>
                <w:sz w:val="21"/>
                <w:szCs w:val="21"/>
                <w:lang w:eastAsia="en-US"/>
              </w:rPr>
            </w:pPr>
            <w:r w:rsidRPr="00772662">
              <w:rPr>
                <w:sz w:val="21"/>
                <w:szCs w:val="21"/>
                <w:lang w:eastAsia="en-US"/>
              </w:rPr>
              <w:t>202</w:t>
            </w:r>
            <w:r w:rsidR="007B79E7">
              <w:rPr>
                <w:sz w:val="21"/>
                <w:szCs w:val="21"/>
                <w:lang w:eastAsia="en-US"/>
              </w:rPr>
              <w:t>5</w:t>
            </w:r>
            <w:r w:rsidR="00F77257">
              <w:rPr>
                <w:sz w:val="21"/>
                <w:szCs w:val="21"/>
                <w:lang w:eastAsia="en-US"/>
              </w:rPr>
              <w:t xml:space="preserve"> – </w:t>
            </w:r>
            <w:r w:rsidR="00850EB3" w:rsidRPr="00772662">
              <w:rPr>
                <w:sz w:val="21"/>
                <w:szCs w:val="21"/>
                <w:lang w:eastAsia="en-US"/>
              </w:rPr>
              <w:t xml:space="preserve">0,0 </w:t>
            </w:r>
            <w:r w:rsidRPr="00772662">
              <w:rPr>
                <w:sz w:val="21"/>
                <w:szCs w:val="21"/>
                <w:lang w:eastAsia="en-US"/>
              </w:rPr>
              <w:t>тыс. руб.;</w:t>
            </w:r>
          </w:p>
          <w:p w:rsidR="00D431E0" w:rsidRPr="00772662" w:rsidRDefault="00D431E0" w:rsidP="0029346C">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w:t>
            </w:r>
            <w:r w:rsidR="00850EB3" w:rsidRPr="00772662">
              <w:rPr>
                <w:sz w:val="21"/>
                <w:szCs w:val="21"/>
                <w:lang w:eastAsia="en-US"/>
              </w:rPr>
              <w:t>0</w:t>
            </w:r>
            <w:r w:rsidRPr="00772662">
              <w:rPr>
                <w:sz w:val="21"/>
                <w:szCs w:val="21"/>
                <w:lang w:eastAsia="en-US"/>
              </w:rPr>
              <w:t>,0 тыс. руб.</w:t>
            </w:r>
          </w:p>
          <w:p w:rsidR="00150654" w:rsidRPr="00772662" w:rsidRDefault="00150654" w:rsidP="00150654">
            <w:pPr>
              <w:jc w:val="both"/>
              <w:rPr>
                <w:sz w:val="21"/>
                <w:szCs w:val="21"/>
                <w:lang w:eastAsia="en-US"/>
              </w:rPr>
            </w:pPr>
            <w:r w:rsidRPr="00772662">
              <w:rPr>
                <w:sz w:val="21"/>
                <w:szCs w:val="21"/>
                <w:lang w:eastAsia="en-US"/>
              </w:rPr>
              <w:t>4. Доля работников от штатной численности (%):</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100% (136,5 чел.)</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100% (136,5 чел.)</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100% (136,5 чел.)</w:t>
            </w:r>
          </w:p>
          <w:p w:rsidR="00150654" w:rsidRPr="00772662" w:rsidRDefault="00150654" w:rsidP="00150654">
            <w:pPr>
              <w:jc w:val="both"/>
              <w:rPr>
                <w:sz w:val="21"/>
                <w:szCs w:val="21"/>
                <w:lang w:eastAsia="en-US"/>
              </w:rPr>
            </w:pPr>
            <w:r w:rsidRPr="00772662">
              <w:rPr>
                <w:sz w:val="21"/>
                <w:szCs w:val="21"/>
                <w:lang w:eastAsia="en-US"/>
              </w:rPr>
              <w:t>Расходы на оплату труда и начислений на выплаты по оплате труда по подпрограмме «Обеспечение деятельности подведомственных учреждений»:</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w:t>
            </w:r>
            <w:r w:rsidR="00F2175F">
              <w:rPr>
                <w:sz w:val="21"/>
                <w:szCs w:val="21"/>
                <w:lang w:eastAsia="en-US"/>
              </w:rPr>
              <w:t>88 600</w:t>
            </w:r>
            <w:r w:rsidR="00850EB3" w:rsidRPr="00772662">
              <w:rPr>
                <w:sz w:val="21"/>
                <w:szCs w:val="21"/>
                <w:lang w:eastAsia="en-US"/>
              </w:rPr>
              <w:t>,0</w:t>
            </w:r>
            <w:r w:rsidRPr="00772662">
              <w:rPr>
                <w:sz w:val="21"/>
                <w:szCs w:val="21"/>
                <w:lang w:eastAsia="en-US"/>
              </w:rPr>
              <w:t xml:space="preserve"> тыс. руб.;</w:t>
            </w:r>
          </w:p>
          <w:p w:rsidR="00150654" w:rsidRPr="00772662" w:rsidRDefault="00850EB3" w:rsidP="00150654">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w:t>
            </w:r>
            <w:r w:rsidR="00F2175F">
              <w:rPr>
                <w:sz w:val="21"/>
                <w:szCs w:val="21"/>
                <w:lang w:eastAsia="en-US"/>
              </w:rPr>
              <w:t>88 600</w:t>
            </w:r>
            <w:r w:rsidRPr="00772662">
              <w:rPr>
                <w:sz w:val="21"/>
                <w:szCs w:val="21"/>
                <w:lang w:eastAsia="en-US"/>
              </w:rPr>
              <w:t>,0</w:t>
            </w:r>
            <w:r w:rsidR="00150654" w:rsidRPr="00772662">
              <w:rPr>
                <w:sz w:val="21"/>
                <w:szCs w:val="21"/>
                <w:lang w:eastAsia="en-US"/>
              </w:rPr>
              <w:t xml:space="preserve"> тыс. руб.;</w:t>
            </w:r>
          </w:p>
          <w:p w:rsidR="00150654" w:rsidRPr="00772662" w:rsidRDefault="00850EB3" w:rsidP="00150654">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w:t>
            </w:r>
            <w:r w:rsidR="00502773">
              <w:rPr>
                <w:sz w:val="21"/>
                <w:szCs w:val="21"/>
                <w:lang w:eastAsia="en-US"/>
              </w:rPr>
              <w:t xml:space="preserve"> </w:t>
            </w:r>
            <w:r w:rsidR="00F2175F">
              <w:rPr>
                <w:sz w:val="21"/>
                <w:szCs w:val="21"/>
                <w:lang w:eastAsia="en-US"/>
              </w:rPr>
              <w:t>87 724</w:t>
            </w:r>
            <w:r w:rsidRPr="00772662">
              <w:rPr>
                <w:sz w:val="21"/>
                <w:szCs w:val="21"/>
                <w:lang w:eastAsia="en-US"/>
              </w:rPr>
              <w:t>,0</w:t>
            </w:r>
            <w:r w:rsidR="00150654" w:rsidRPr="00772662">
              <w:rPr>
                <w:sz w:val="21"/>
                <w:szCs w:val="21"/>
                <w:lang w:eastAsia="en-US"/>
              </w:rPr>
              <w:t xml:space="preserve"> тыс. руб.</w:t>
            </w:r>
          </w:p>
          <w:p w:rsidR="00150654" w:rsidRPr="00772662" w:rsidRDefault="00150654" w:rsidP="00150654">
            <w:pPr>
              <w:jc w:val="both"/>
              <w:rPr>
                <w:sz w:val="21"/>
                <w:szCs w:val="21"/>
                <w:lang w:eastAsia="en-US"/>
              </w:rPr>
            </w:pPr>
          </w:p>
          <w:p w:rsidR="00150654" w:rsidRPr="00772662" w:rsidRDefault="00150654" w:rsidP="00150654">
            <w:pPr>
              <w:jc w:val="both"/>
              <w:rPr>
                <w:sz w:val="21"/>
                <w:szCs w:val="21"/>
                <w:lang w:eastAsia="en-US"/>
              </w:rPr>
            </w:pPr>
            <w:r w:rsidRPr="00772662">
              <w:rPr>
                <w:sz w:val="21"/>
                <w:szCs w:val="21"/>
                <w:lang w:eastAsia="en-US"/>
              </w:rPr>
              <w:t>5. Доля работников от штатной численности (%):</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100% (18 чел.)</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100% (18 чел.)</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100% (18 чел.)</w:t>
            </w:r>
          </w:p>
          <w:p w:rsidR="00150654" w:rsidRPr="00772662" w:rsidRDefault="00150654" w:rsidP="00150654">
            <w:pPr>
              <w:jc w:val="both"/>
              <w:rPr>
                <w:sz w:val="21"/>
                <w:szCs w:val="21"/>
                <w:lang w:eastAsia="en-US"/>
              </w:rPr>
            </w:pPr>
            <w:r w:rsidRPr="00772662">
              <w:rPr>
                <w:sz w:val="21"/>
                <w:szCs w:val="21"/>
                <w:lang w:eastAsia="en-US"/>
              </w:rPr>
              <w:t xml:space="preserve">Расходы на оплату труда и начислений на выплаты по оплате труда по подпрограмме «Управление системой </w:t>
            </w:r>
            <w:r w:rsidRPr="00772662">
              <w:rPr>
                <w:sz w:val="21"/>
                <w:szCs w:val="21"/>
                <w:lang w:eastAsia="en-US"/>
              </w:rPr>
              <w:lastRenderedPageBreak/>
              <w:t>социальной поддержки и социального обслуживания населения»:</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w:t>
            </w:r>
            <w:r w:rsidR="00502773">
              <w:rPr>
                <w:sz w:val="21"/>
                <w:szCs w:val="21"/>
                <w:lang w:eastAsia="en-US"/>
              </w:rPr>
              <w:t>10 040</w:t>
            </w:r>
            <w:r w:rsidRPr="00772662">
              <w:rPr>
                <w:sz w:val="21"/>
                <w:szCs w:val="21"/>
                <w:lang w:eastAsia="en-US"/>
              </w:rPr>
              <w:t>,</w:t>
            </w:r>
            <w:r w:rsidR="00502773">
              <w:rPr>
                <w:sz w:val="21"/>
                <w:szCs w:val="21"/>
                <w:lang w:eastAsia="en-US"/>
              </w:rPr>
              <w:t>8</w:t>
            </w:r>
            <w:r w:rsidRPr="00772662">
              <w:rPr>
                <w:sz w:val="21"/>
                <w:szCs w:val="21"/>
                <w:lang w:eastAsia="en-US"/>
              </w:rPr>
              <w:t xml:space="preserve"> тыс. руб.;</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w:t>
            </w:r>
            <w:r w:rsidR="00502773">
              <w:rPr>
                <w:sz w:val="21"/>
                <w:szCs w:val="21"/>
                <w:lang w:eastAsia="en-US"/>
              </w:rPr>
              <w:t>10 040</w:t>
            </w:r>
            <w:r w:rsidR="00502773" w:rsidRPr="00772662">
              <w:rPr>
                <w:sz w:val="21"/>
                <w:szCs w:val="21"/>
                <w:lang w:eastAsia="en-US"/>
              </w:rPr>
              <w:t>,</w:t>
            </w:r>
            <w:r w:rsidR="00502773">
              <w:rPr>
                <w:sz w:val="21"/>
                <w:szCs w:val="21"/>
                <w:lang w:eastAsia="en-US"/>
              </w:rPr>
              <w:t>8</w:t>
            </w:r>
            <w:r w:rsidRPr="00772662">
              <w:rPr>
                <w:sz w:val="21"/>
                <w:szCs w:val="21"/>
                <w:lang w:eastAsia="en-US"/>
              </w:rPr>
              <w:t xml:space="preserve"> тыс. руб.</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w:t>
            </w:r>
            <w:r w:rsidR="00502773">
              <w:rPr>
                <w:sz w:val="21"/>
                <w:szCs w:val="21"/>
                <w:lang w:eastAsia="en-US"/>
              </w:rPr>
              <w:t>10 040</w:t>
            </w:r>
            <w:r w:rsidR="00502773" w:rsidRPr="00772662">
              <w:rPr>
                <w:sz w:val="21"/>
                <w:szCs w:val="21"/>
                <w:lang w:eastAsia="en-US"/>
              </w:rPr>
              <w:t>,</w:t>
            </w:r>
            <w:r w:rsidR="00502773">
              <w:rPr>
                <w:sz w:val="21"/>
                <w:szCs w:val="21"/>
                <w:lang w:eastAsia="en-US"/>
              </w:rPr>
              <w:t>8</w:t>
            </w:r>
            <w:r w:rsidRPr="00772662">
              <w:rPr>
                <w:sz w:val="21"/>
                <w:szCs w:val="21"/>
                <w:lang w:eastAsia="en-US"/>
              </w:rPr>
              <w:t xml:space="preserve"> тыс. руб.</w:t>
            </w:r>
          </w:p>
          <w:p w:rsidR="00150654" w:rsidRPr="00772662" w:rsidRDefault="00150654" w:rsidP="00150654">
            <w:pPr>
              <w:jc w:val="both"/>
              <w:rPr>
                <w:sz w:val="21"/>
                <w:szCs w:val="21"/>
                <w:lang w:eastAsia="en-US"/>
              </w:rPr>
            </w:pPr>
          </w:p>
          <w:p w:rsidR="00D431E0" w:rsidRPr="00772662" w:rsidRDefault="003A755C" w:rsidP="0029346C">
            <w:pPr>
              <w:jc w:val="both"/>
              <w:rPr>
                <w:sz w:val="21"/>
                <w:szCs w:val="21"/>
                <w:lang w:eastAsia="en-US"/>
              </w:rPr>
            </w:pPr>
            <w:r w:rsidRPr="00772662">
              <w:rPr>
                <w:sz w:val="21"/>
                <w:szCs w:val="21"/>
                <w:lang w:eastAsia="en-US"/>
              </w:rPr>
              <w:t>6</w:t>
            </w:r>
            <w:r w:rsidR="00D431E0" w:rsidRPr="00772662">
              <w:rPr>
                <w:sz w:val="21"/>
                <w:szCs w:val="21"/>
                <w:lang w:eastAsia="en-US"/>
              </w:rPr>
              <w:t>. Доля граждан, получивших помощь по социальной адаптации, от общего числа обратившихся (%):</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100% (20 чел.)</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100% (22 чел.)</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100% (22 чел.)</w:t>
            </w:r>
          </w:p>
          <w:p w:rsidR="00D431E0" w:rsidRPr="00772662" w:rsidRDefault="00D431E0" w:rsidP="0029346C">
            <w:pPr>
              <w:jc w:val="both"/>
              <w:rPr>
                <w:sz w:val="21"/>
                <w:szCs w:val="21"/>
                <w:lang w:eastAsia="en-US"/>
              </w:rPr>
            </w:pPr>
            <w:r w:rsidRPr="00772662">
              <w:rPr>
                <w:sz w:val="21"/>
                <w:szCs w:val="21"/>
                <w:lang w:eastAsia="en-US"/>
              </w:rPr>
              <w:t>Доля оборудованных для доступа инвалидов объектов от числа объектов, подлежащих оборудованию (%):</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100% (</w:t>
            </w:r>
            <w:r w:rsidR="00502773">
              <w:rPr>
                <w:sz w:val="21"/>
                <w:szCs w:val="21"/>
                <w:lang w:eastAsia="en-US"/>
              </w:rPr>
              <w:t>29</w:t>
            </w:r>
            <w:r w:rsidRPr="00772662">
              <w:rPr>
                <w:sz w:val="21"/>
                <w:szCs w:val="21"/>
                <w:lang w:eastAsia="en-US"/>
              </w:rPr>
              <w:t xml:space="preserve"> объектов) </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100% (3 объекта) </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100% (3 объекта) </w:t>
            </w:r>
          </w:p>
          <w:p w:rsidR="00D431E0" w:rsidRPr="00772662" w:rsidRDefault="00D431E0" w:rsidP="0029346C">
            <w:pPr>
              <w:jc w:val="both"/>
              <w:rPr>
                <w:sz w:val="21"/>
                <w:szCs w:val="21"/>
                <w:lang w:eastAsia="en-US"/>
              </w:rPr>
            </w:pPr>
            <w:r w:rsidRPr="00772662">
              <w:rPr>
                <w:sz w:val="21"/>
                <w:szCs w:val="21"/>
                <w:lang w:eastAsia="en-US"/>
              </w:rPr>
              <w:t>Расходы на реализаци</w:t>
            </w:r>
            <w:r w:rsidR="003A755C" w:rsidRPr="00772662">
              <w:rPr>
                <w:sz w:val="21"/>
                <w:szCs w:val="21"/>
                <w:lang w:eastAsia="en-US"/>
              </w:rPr>
              <w:t>ю</w:t>
            </w:r>
            <w:r w:rsidRPr="00772662">
              <w:rPr>
                <w:sz w:val="21"/>
                <w:szCs w:val="21"/>
                <w:lang w:eastAsia="en-US"/>
              </w:rPr>
              <w:t xml:space="preserve"> подпрограммы «Доступная среда для инвалидов»:</w:t>
            </w:r>
          </w:p>
          <w:p w:rsidR="00D431E0" w:rsidRPr="00772662" w:rsidRDefault="00D431E0" w:rsidP="0029346C">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w:t>
            </w:r>
            <w:r w:rsidR="00502773">
              <w:rPr>
                <w:sz w:val="21"/>
                <w:szCs w:val="21"/>
                <w:lang w:eastAsia="en-US"/>
              </w:rPr>
              <w:t>328,</w:t>
            </w:r>
            <w:r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w:t>
            </w:r>
            <w:r w:rsidR="007B79E7">
              <w:rPr>
                <w:sz w:val="21"/>
                <w:szCs w:val="21"/>
                <w:lang w:eastAsia="en-US"/>
              </w:rPr>
              <w:t>5</w:t>
            </w:r>
            <w:r w:rsidR="00850EB3" w:rsidRPr="00772662">
              <w:rPr>
                <w:sz w:val="21"/>
                <w:szCs w:val="21"/>
                <w:lang w:eastAsia="en-US"/>
              </w:rPr>
              <w:t xml:space="preserve"> –</w:t>
            </w:r>
            <w:r w:rsidR="00502773">
              <w:rPr>
                <w:sz w:val="21"/>
                <w:szCs w:val="21"/>
                <w:lang w:eastAsia="en-US"/>
              </w:rPr>
              <w:t>130</w:t>
            </w:r>
            <w:r w:rsidR="00D431E0"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w:t>
            </w:r>
            <w:r w:rsidR="007B79E7">
              <w:rPr>
                <w:sz w:val="21"/>
                <w:szCs w:val="21"/>
                <w:lang w:eastAsia="en-US"/>
              </w:rPr>
              <w:t>6</w:t>
            </w:r>
            <w:r w:rsidR="00850EB3" w:rsidRPr="00772662">
              <w:rPr>
                <w:sz w:val="21"/>
                <w:szCs w:val="21"/>
                <w:lang w:eastAsia="en-US"/>
              </w:rPr>
              <w:t xml:space="preserve"> –</w:t>
            </w:r>
            <w:r w:rsidR="00502773">
              <w:rPr>
                <w:sz w:val="21"/>
                <w:szCs w:val="21"/>
                <w:lang w:eastAsia="en-US"/>
              </w:rPr>
              <w:t>130</w:t>
            </w:r>
            <w:r w:rsidR="00D431E0" w:rsidRPr="00772662">
              <w:rPr>
                <w:sz w:val="21"/>
                <w:szCs w:val="21"/>
                <w:lang w:eastAsia="en-US"/>
              </w:rPr>
              <w:t>,0 тыс. руб.</w:t>
            </w:r>
          </w:p>
          <w:p w:rsidR="00D431E0" w:rsidRPr="00772662" w:rsidRDefault="00D431E0" w:rsidP="0029346C">
            <w:pPr>
              <w:jc w:val="both"/>
              <w:rPr>
                <w:sz w:val="21"/>
                <w:szCs w:val="21"/>
                <w:lang w:eastAsia="en-US"/>
              </w:rPr>
            </w:pPr>
          </w:p>
          <w:p w:rsidR="00D431E0" w:rsidRPr="00772662" w:rsidRDefault="00150654" w:rsidP="0029346C">
            <w:pPr>
              <w:jc w:val="both"/>
              <w:rPr>
                <w:sz w:val="21"/>
                <w:szCs w:val="21"/>
                <w:lang w:eastAsia="en-US"/>
              </w:rPr>
            </w:pPr>
            <w:r w:rsidRPr="00772662">
              <w:rPr>
                <w:sz w:val="21"/>
                <w:szCs w:val="21"/>
                <w:lang w:eastAsia="en-US"/>
              </w:rPr>
              <w:t>7</w:t>
            </w:r>
            <w:r w:rsidR="00D431E0" w:rsidRPr="00772662">
              <w:rPr>
                <w:sz w:val="21"/>
                <w:szCs w:val="21"/>
                <w:lang w:eastAsia="en-US"/>
              </w:rPr>
              <w:t>. Количество граждан, получивших адресную помощь:</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2</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w:t>
            </w:r>
            <w:r w:rsidR="00502773">
              <w:rPr>
                <w:sz w:val="21"/>
                <w:szCs w:val="21"/>
                <w:lang w:eastAsia="en-US"/>
              </w:rPr>
              <w:t>3</w:t>
            </w:r>
          </w:p>
          <w:p w:rsidR="00AF11C6" w:rsidRPr="00772662" w:rsidRDefault="00AF11C6" w:rsidP="00AF11C6">
            <w:pPr>
              <w:jc w:val="both"/>
              <w:rPr>
                <w:sz w:val="21"/>
                <w:szCs w:val="21"/>
                <w:lang w:eastAsia="en-US"/>
              </w:rPr>
            </w:pPr>
            <w:r w:rsidRPr="00772662">
              <w:rPr>
                <w:sz w:val="21"/>
                <w:szCs w:val="21"/>
                <w:lang w:eastAsia="en-US"/>
              </w:rPr>
              <w:t>202</w:t>
            </w:r>
            <w:r w:rsidR="007B79E7">
              <w:rPr>
                <w:sz w:val="21"/>
                <w:szCs w:val="21"/>
                <w:lang w:eastAsia="en-US"/>
              </w:rPr>
              <w:t>6</w:t>
            </w:r>
            <w:r w:rsidR="00502773">
              <w:rPr>
                <w:sz w:val="21"/>
                <w:szCs w:val="21"/>
                <w:lang w:eastAsia="en-US"/>
              </w:rPr>
              <w:t xml:space="preserve"> – 4</w:t>
            </w:r>
          </w:p>
          <w:p w:rsidR="00D431E0" w:rsidRPr="00772662" w:rsidRDefault="00D431E0" w:rsidP="0029346C">
            <w:pPr>
              <w:jc w:val="both"/>
              <w:rPr>
                <w:sz w:val="21"/>
                <w:szCs w:val="21"/>
                <w:lang w:eastAsia="en-US"/>
              </w:rPr>
            </w:pPr>
          </w:p>
          <w:p w:rsidR="00150654" w:rsidRPr="00772662" w:rsidRDefault="00D431E0" w:rsidP="00150654">
            <w:pPr>
              <w:jc w:val="both"/>
              <w:rPr>
                <w:sz w:val="21"/>
                <w:szCs w:val="21"/>
                <w:lang w:eastAsia="en-US"/>
              </w:rPr>
            </w:pPr>
            <w:r w:rsidRPr="00772662">
              <w:rPr>
                <w:sz w:val="21"/>
                <w:szCs w:val="21"/>
                <w:lang w:eastAsia="en-US"/>
              </w:rPr>
              <w:t xml:space="preserve">8. </w:t>
            </w:r>
            <w:r w:rsidR="00150654" w:rsidRPr="00772662">
              <w:rPr>
                <w:sz w:val="21"/>
                <w:szCs w:val="21"/>
                <w:lang w:eastAsia="en-US"/>
              </w:rPr>
              <w:t xml:space="preserve">Доля граждан, обеспеченных автономными пожарными </w:t>
            </w:r>
            <w:proofErr w:type="spellStart"/>
            <w:r w:rsidR="00150654" w:rsidRPr="00772662">
              <w:rPr>
                <w:sz w:val="21"/>
                <w:szCs w:val="21"/>
                <w:lang w:eastAsia="en-US"/>
              </w:rPr>
              <w:t>извещателями</w:t>
            </w:r>
            <w:proofErr w:type="spellEnd"/>
            <w:r w:rsidR="00150654" w:rsidRPr="00772662">
              <w:rPr>
                <w:sz w:val="21"/>
                <w:szCs w:val="21"/>
                <w:lang w:eastAsia="en-US"/>
              </w:rPr>
              <w:t>, от общего запланированного числа:</w:t>
            </w:r>
          </w:p>
          <w:p w:rsidR="00150654" w:rsidRPr="00F77257" w:rsidRDefault="00150654" w:rsidP="00150654">
            <w:pPr>
              <w:jc w:val="both"/>
              <w:rPr>
                <w:sz w:val="21"/>
                <w:szCs w:val="21"/>
                <w:lang w:eastAsia="en-US"/>
              </w:rPr>
            </w:pPr>
            <w:r w:rsidRPr="00F77257">
              <w:rPr>
                <w:sz w:val="21"/>
                <w:szCs w:val="21"/>
                <w:lang w:eastAsia="en-US"/>
              </w:rPr>
              <w:t>202</w:t>
            </w:r>
            <w:r w:rsidR="007B79E7">
              <w:rPr>
                <w:sz w:val="21"/>
                <w:szCs w:val="21"/>
                <w:lang w:eastAsia="en-US"/>
              </w:rPr>
              <w:t>4</w:t>
            </w:r>
            <w:r w:rsidRPr="00F77257">
              <w:rPr>
                <w:sz w:val="21"/>
                <w:szCs w:val="21"/>
                <w:lang w:eastAsia="en-US"/>
              </w:rPr>
              <w:t xml:space="preserve"> – </w:t>
            </w:r>
            <w:r w:rsidR="00F77257" w:rsidRPr="00F77257">
              <w:rPr>
                <w:sz w:val="21"/>
                <w:szCs w:val="21"/>
                <w:lang w:eastAsia="en-US"/>
              </w:rPr>
              <w:t>100 % (</w:t>
            </w:r>
            <w:r w:rsidR="00502773">
              <w:rPr>
                <w:sz w:val="21"/>
                <w:szCs w:val="21"/>
                <w:lang w:eastAsia="en-US"/>
              </w:rPr>
              <w:t>1420</w:t>
            </w:r>
            <w:r w:rsidR="00F77257" w:rsidRPr="00F77257">
              <w:rPr>
                <w:sz w:val="21"/>
                <w:szCs w:val="21"/>
                <w:lang w:eastAsia="en-US"/>
              </w:rPr>
              <w:t xml:space="preserve"> чел.)</w:t>
            </w:r>
          </w:p>
          <w:p w:rsidR="00150654" w:rsidRPr="00F77257" w:rsidRDefault="00150654" w:rsidP="00150654">
            <w:pPr>
              <w:jc w:val="both"/>
              <w:rPr>
                <w:sz w:val="21"/>
                <w:szCs w:val="21"/>
                <w:lang w:eastAsia="en-US"/>
              </w:rPr>
            </w:pPr>
            <w:r w:rsidRPr="00F77257">
              <w:rPr>
                <w:sz w:val="21"/>
                <w:szCs w:val="21"/>
                <w:lang w:eastAsia="en-US"/>
              </w:rPr>
              <w:t>202</w:t>
            </w:r>
            <w:r w:rsidR="007B79E7">
              <w:rPr>
                <w:sz w:val="21"/>
                <w:szCs w:val="21"/>
                <w:lang w:eastAsia="en-US"/>
              </w:rPr>
              <w:t>5</w:t>
            </w:r>
            <w:r w:rsidRPr="00F77257">
              <w:rPr>
                <w:sz w:val="21"/>
                <w:szCs w:val="21"/>
                <w:lang w:eastAsia="en-US"/>
              </w:rPr>
              <w:t xml:space="preserve"> – </w:t>
            </w:r>
            <w:r w:rsidR="00F77257" w:rsidRPr="00F77257">
              <w:rPr>
                <w:sz w:val="21"/>
                <w:szCs w:val="21"/>
                <w:lang w:eastAsia="en-US"/>
              </w:rPr>
              <w:t>100 % (</w:t>
            </w:r>
            <w:r w:rsidR="00502773">
              <w:rPr>
                <w:sz w:val="21"/>
                <w:szCs w:val="21"/>
                <w:lang w:eastAsia="en-US"/>
              </w:rPr>
              <w:t>1420</w:t>
            </w:r>
            <w:r w:rsidR="00F77257" w:rsidRPr="00F77257">
              <w:rPr>
                <w:sz w:val="21"/>
                <w:szCs w:val="21"/>
                <w:lang w:eastAsia="en-US"/>
              </w:rPr>
              <w:t xml:space="preserve"> чел.</w:t>
            </w:r>
            <w:r w:rsidR="00502773">
              <w:rPr>
                <w:sz w:val="21"/>
                <w:szCs w:val="21"/>
                <w:lang w:eastAsia="en-US"/>
              </w:rPr>
              <w:t>)</w:t>
            </w:r>
          </w:p>
          <w:p w:rsidR="00D431E0" w:rsidRPr="00772662" w:rsidRDefault="00150654" w:rsidP="00150654">
            <w:pPr>
              <w:jc w:val="both"/>
              <w:rPr>
                <w:sz w:val="21"/>
                <w:szCs w:val="21"/>
                <w:lang w:eastAsia="en-US"/>
              </w:rPr>
            </w:pPr>
            <w:r w:rsidRPr="00F77257">
              <w:rPr>
                <w:sz w:val="21"/>
                <w:szCs w:val="21"/>
                <w:lang w:eastAsia="en-US"/>
              </w:rPr>
              <w:t>202</w:t>
            </w:r>
            <w:r w:rsidR="007B79E7">
              <w:rPr>
                <w:sz w:val="21"/>
                <w:szCs w:val="21"/>
                <w:lang w:eastAsia="en-US"/>
              </w:rPr>
              <w:t>6</w:t>
            </w:r>
            <w:r w:rsidRPr="00F77257">
              <w:rPr>
                <w:sz w:val="21"/>
                <w:szCs w:val="21"/>
                <w:lang w:eastAsia="en-US"/>
              </w:rPr>
              <w:t xml:space="preserve"> – </w:t>
            </w:r>
            <w:r w:rsidR="00F77257" w:rsidRPr="00F77257">
              <w:rPr>
                <w:sz w:val="21"/>
                <w:szCs w:val="21"/>
                <w:lang w:eastAsia="en-US"/>
              </w:rPr>
              <w:t>100 % (</w:t>
            </w:r>
            <w:r w:rsidR="00502773">
              <w:rPr>
                <w:sz w:val="21"/>
                <w:szCs w:val="21"/>
                <w:lang w:eastAsia="en-US"/>
              </w:rPr>
              <w:t>1420</w:t>
            </w:r>
            <w:r w:rsidR="00F77257" w:rsidRPr="00F77257">
              <w:rPr>
                <w:sz w:val="21"/>
                <w:szCs w:val="21"/>
                <w:lang w:eastAsia="en-US"/>
              </w:rPr>
              <w:t xml:space="preserve"> чел.</w:t>
            </w:r>
            <w:r w:rsidR="00502773">
              <w:rPr>
                <w:sz w:val="21"/>
                <w:szCs w:val="21"/>
                <w:lang w:eastAsia="en-US"/>
              </w:rPr>
              <w:t>)</w:t>
            </w:r>
          </w:p>
          <w:p w:rsidR="00150654" w:rsidRPr="00772662" w:rsidRDefault="00150654" w:rsidP="00150654">
            <w:pPr>
              <w:jc w:val="both"/>
              <w:rPr>
                <w:sz w:val="21"/>
                <w:szCs w:val="21"/>
                <w:lang w:eastAsia="en-US"/>
              </w:rPr>
            </w:pPr>
            <w:r w:rsidRPr="00772662">
              <w:rPr>
                <w:sz w:val="21"/>
                <w:szCs w:val="21"/>
                <w:lang w:eastAsia="en-US"/>
              </w:rPr>
              <w:t>Расходы на реализацию подпрограммы «Безопасный дом»:</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4</w:t>
            </w:r>
            <w:r w:rsidRPr="00772662">
              <w:rPr>
                <w:sz w:val="21"/>
                <w:szCs w:val="21"/>
                <w:lang w:eastAsia="en-US"/>
              </w:rPr>
              <w:t xml:space="preserve"> – </w:t>
            </w:r>
            <w:r w:rsidR="00850EB3" w:rsidRPr="00772662">
              <w:rPr>
                <w:sz w:val="21"/>
                <w:szCs w:val="21"/>
                <w:lang w:eastAsia="en-US"/>
              </w:rPr>
              <w:t>100,0 тыс. руб.;</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5</w:t>
            </w:r>
            <w:r w:rsidRPr="00772662">
              <w:rPr>
                <w:sz w:val="21"/>
                <w:szCs w:val="21"/>
                <w:lang w:eastAsia="en-US"/>
              </w:rPr>
              <w:t xml:space="preserve"> – </w:t>
            </w:r>
            <w:r w:rsidR="00850EB3" w:rsidRPr="00772662">
              <w:rPr>
                <w:sz w:val="21"/>
                <w:szCs w:val="21"/>
                <w:lang w:eastAsia="en-US"/>
              </w:rPr>
              <w:t>100,0 тыс. руб.;</w:t>
            </w:r>
          </w:p>
          <w:p w:rsidR="00150654" w:rsidRPr="00772662" w:rsidRDefault="00150654" w:rsidP="00150654">
            <w:pPr>
              <w:jc w:val="both"/>
              <w:rPr>
                <w:sz w:val="21"/>
                <w:szCs w:val="21"/>
                <w:lang w:eastAsia="en-US"/>
              </w:rPr>
            </w:pPr>
            <w:r w:rsidRPr="00772662">
              <w:rPr>
                <w:sz w:val="21"/>
                <w:szCs w:val="21"/>
                <w:lang w:eastAsia="en-US"/>
              </w:rPr>
              <w:t>202</w:t>
            </w:r>
            <w:r w:rsidR="007B79E7">
              <w:rPr>
                <w:sz w:val="21"/>
                <w:szCs w:val="21"/>
                <w:lang w:eastAsia="en-US"/>
              </w:rPr>
              <w:t>6</w:t>
            </w:r>
            <w:r w:rsidRPr="00772662">
              <w:rPr>
                <w:sz w:val="21"/>
                <w:szCs w:val="21"/>
                <w:lang w:eastAsia="en-US"/>
              </w:rPr>
              <w:t xml:space="preserve"> – </w:t>
            </w:r>
            <w:r w:rsidR="00850EB3" w:rsidRPr="00772662">
              <w:rPr>
                <w:sz w:val="21"/>
                <w:szCs w:val="21"/>
                <w:lang w:eastAsia="en-US"/>
              </w:rPr>
              <w:t>100,0 тыс. руб.</w:t>
            </w:r>
          </w:p>
          <w:p w:rsidR="00D431E0" w:rsidRPr="00772662" w:rsidRDefault="00D431E0" w:rsidP="0029346C">
            <w:pPr>
              <w:jc w:val="both"/>
              <w:rPr>
                <w:sz w:val="21"/>
                <w:szCs w:val="21"/>
                <w:lang w:eastAsia="en-US"/>
              </w:rPr>
            </w:pPr>
          </w:p>
          <w:p w:rsidR="00D431E0" w:rsidRPr="00772662" w:rsidRDefault="00D431E0" w:rsidP="0029346C">
            <w:pPr>
              <w:jc w:val="both"/>
              <w:rPr>
                <w:sz w:val="21"/>
                <w:szCs w:val="21"/>
                <w:lang w:eastAsia="en-US"/>
              </w:rPr>
            </w:pPr>
            <w:r w:rsidRPr="00772662">
              <w:rPr>
                <w:sz w:val="21"/>
                <w:szCs w:val="21"/>
                <w:lang w:eastAsia="en-US"/>
              </w:rPr>
              <w:t xml:space="preserve">9. Расходы на </w:t>
            </w:r>
            <w:r w:rsidR="00150654" w:rsidRPr="00772662">
              <w:rPr>
                <w:sz w:val="21"/>
                <w:szCs w:val="21"/>
                <w:lang w:eastAsia="en-US"/>
              </w:rPr>
              <w:t>реализацию</w:t>
            </w:r>
            <w:r w:rsidRPr="00772662">
              <w:rPr>
                <w:sz w:val="21"/>
                <w:szCs w:val="21"/>
                <w:lang w:eastAsia="en-US"/>
              </w:rPr>
              <w:t xml:space="preserve"> подпрограмм</w:t>
            </w:r>
            <w:r w:rsidR="00150654" w:rsidRPr="00772662">
              <w:rPr>
                <w:sz w:val="21"/>
                <w:szCs w:val="21"/>
                <w:lang w:eastAsia="en-US"/>
              </w:rPr>
              <w:t>ы</w:t>
            </w:r>
            <w:r w:rsidRPr="00772662">
              <w:rPr>
                <w:sz w:val="21"/>
                <w:szCs w:val="21"/>
                <w:lang w:eastAsia="en-US"/>
              </w:rPr>
              <w:t xml:space="preserve"> «Социальная поддержка работников социальной сферы»:</w:t>
            </w:r>
          </w:p>
          <w:p w:rsidR="00D431E0" w:rsidRPr="00772662" w:rsidRDefault="00D431E0" w:rsidP="0029346C">
            <w:pPr>
              <w:jc w:val="both"/>
              <w:rPr>
                <w:sz w:val="21"/>
                <w:szCs w:val="21"/>
                <w:lang w:eastAsia="en-US"/>
              </w:rPr>
            </w:pPr>
            <w:r w:rsidRPr="00772662">
              <w:rPr>
                <w:sz w:val="21"/>
                <w:szCs w:val="21"/>
                <w:lang w:eastAsia="en-US"/>
              </w:rPr>
              <w:t>202</w:t>
            </w:r>
            <w:r w:rsidR="007B79E7">
              <w:rPr>
                <w:sz w:val="21"/>
                <w:szCs w:val="21"/>
                <w:lang w:eastAsia="en-US"/>
              </w:rPr>
              <w:t>4</w:t>
            </w:r>
            <w:r w:rsidR="00850EB3" w:rsidRPr="00772662">
              <w:rPr>
                <w:sz w:val="21"/>
                <w:szCs w:val="21"/>
                <w:lang w:eastAsia="en-US"/>
              </w:rPr>
              <w:t xml:space="preserve"> – </w:t>
            </w:r>
            <w:r w:rsidR="00F2175F">
              <w:rPr>
                <w:sz w:val="21"/>
                <w:szCs w:val="21"/>
                <w:lang w:eastAsia="en-US"/>
              </w:rPr>
              <w:t>3</w:t>
            </w:r>
            <w:r w:rsidR="00850EB3" w:rsidRPr="00772662">
              <w:rPr>
                <w:sz w:val="21"/>
                <w:szCs w:val="21"/>
                <w:lang w:eastAsia="en-US"/>
              </w:rPr>
              <w:t>0</w:t>
            </w:r>
            <w:r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w:t>
            </w:r>
            <w:r w:rsidR="007B79E7">
              <w:rPr>
                <w:sz w:val="21"/>
                <w:szCs w:val="21"/>
                <w:lang w:eastAsia="en-US"/>
              </w:rPr>
              <w:t>5</w:t>
            </w:r>
            <w:r w:rsidR="00850EB3" w:rsidRPr="00772662">
              <w:rPr>
                <w:sz w:val="21"/>
                <w:szCs w:val="21"/>
                <w:lang w:eastAsia="en-US"/>
              </w:rPr>
              <w:t xml:space="preserve"> – </w:t>
            </w:r>
            <w:r w:rsidR="00F2175F">
              <w:rPr>
                <w:sz w:val="21"/>
                <w:szCs w:val="21"/>
                <w:lang w:eastAsia="en-US"/>
              </w:rPr>
              <w:t>2</w:t>
            </w:r>
            <w:r w:rsidR="00850EB3" w:rsidRPr="00772662">
              <w:rPr>
                <w:sz w:val="21"/>
                <w:szCs w:val="21"/>
                <w:lang w:eastAsia="en-US"/>
              </w:rPr>
              <w:t>0</w:t>
            </w:r>
            <w:r w:rsidR="00D431E0"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w:t>
            </w:r>
            <w:r w:rsidR="007B79E7">
              <w:rPr>
                <w:sz w:val="21"/>
                <w:szCs w:val="21"/>
                <w:lang w:eastAsia="en-US"/>
              </w:rPr>
              <w:t>6</w:t>
            </w:r>
            <w:r w:rsidR="00850EB3" w:rsidRPr="00772662">
              <w:rPr>
                <w:sz w:val="21"/>
                <w:szCs w:val="21"/>
                <w:lang w:eastAsia="en-US"/>
              </w:rPr>
              <w:t xml:space="preserve"> – </w:t>
            </w:r>
            <w:r w:rsidR="00F2175F">
              <w:rPr>
                <w:sz w:val="21"/>
                <w:szCs w:val="21"/>
                <w:lang w:eastAsia="en-US"/>
              </w:rPr>
              <w:t>2</w:t>
            </w:r>
            <w:r w:rsidR="00850EB3" w:rsidRPr="00772662">
              <w:rPr>
                <w:sz w:val="21"/>
                <w:szCs w:val="21"/>
                <w:lang w:eastAsia="en-US"/>
              </w:rPr>
              <w:t>0</w:t>
            </w:r>
            <w:r w:rsidR="00D431E0" w:rsidRPr="00772662">
              <w:rPr>
                <w:sz w:val="21"/>
                <w:szCs w:val="21"/>
                <w:lang w:eastAsia="en-US"/>
              </w:rPr>
              <w:t>,0 тыс. руб.</w:t>
            </w:r>
          </w:p>
          <w:p w:rsidR="00D431E0" w:rsidRPr="00772662" w:rsidRDefault="00D431E0" w:rsidP="00145C88">
            <w:pPr>
              <w:jc w:val="both"/>
              <w:rPr>
                <w:sz w:val="21"/>
                <w:szCs w:val="21"/>
                <w:lang w:eastAsia="en-US"/>
              </w:rPr>
            </w:pPr>
          </w:p>
        </w:tc>
      </w:tr>
      <w:tr w:rsidR="00543AC3" w:rsidRPr="00772662" w:rsidTr="00BD6596">
        <w:tblPrEx>
          <w:tblLook w:val="04A0" w:firstRow="1" w:lastRow="0" w:firstColumn="1" w:lastColumn="0" w:noHBand="0" w:noVBand="1"/>
        </w:tblPrEx>
        <w:trPr>
          <w:trHeight w:val="510"/>
        </w:trPr>
        <w:tc>
          <w:tcPr>
            <w:tcW w:w="5245" w:type="dxa"/>
            <w:vMerge w:val="restart"/>
            <w:shd w:val="clear" w:color="auto" w:fill="auto"/>
            <w:vAlign w:val="center"/>
            <w:hideMark/>
          </w:tcPr>
          <w:p w:rsidR="00543AC3" w:rsidRPr="004F331C" w:rsidRDefault="00543AC3">
            <w:pPr>
              <w:jc w:val="center"/>
              <w:rPr>
                <w:b/>
                <w:bCs/>
                <w:sz w:val="21"/>
                <w:szCs w:val="21"/>
              </w:rPr>
            </w:pPr>
            <w:r w:rsidRPr="004F331C">
              <w:rPr>
                <w:b/>
                <w:bCs/>
                <w:sz w:val="21"/>
                <w:szCs w:val="21"/>
              </w:rPr>
              <w:lastRenderedPageBreak/>
              <w:t>1. Подпрограмма «Социальная поддержка населения»</w:t>
            </w:r>
          </w:p>
        </w:tc>
        <w:tc>
          <w:tcPr>
            <w:tcW w:w="4987" w:type="dxa"/>
            <w:vMerge w:val="restart"/>
            <w:shd w:val="clear" w:color="auto" w:fill="auto"/>
            <w:vAlign w:val="center"/>
            <w:hideMark/>
          </w:tcPr>
          <w:p w:rsidR="00543AC3" w:rsidRPr="004F331C" w:rsidRDefault="00543AC3">
            <w:pPr>
              <w:jc w:val="center"/>
              <w:rPr>
                <w:b/>
                <w:sz w:val="21"/>
                <w:szCs w:val="21"/>
              </w:rPr>
            </w:pPr>
            <w:r w:rsidRPr="004F331C">
              <w:rPr>
                <w:b/>
                <w:sz w:val="21"/>
                <w:szCs w:val="21"/>
              </w:rPr>
              <w:t>Оказание адресной социальной помощи нуждающимся и социально незащищенным категориям граждан</w:t>
            </w:r>
          </w:p>
        </w:tc>
      </w:tr>
      <w:tr w:rsidR="00543AC3" w:rsidRPr="00772662" w:rsidTr="00BD6596">
        <w:tblPrEx>
          <w:tblLook w:val="04A0" w:firstRow="1" w:lastRow="0" w:firstColumn="1" w:lastColumn="0" w:noHBand="0" w:noVBand="1"/>
        </w:tblPrEx>
        <w:trPr>
          <w:trHeight w:val="510"/>
        </w:trPr>
        <w:tc>
          <w:tcPr>
            <w:tcW w:w="5245" w:type="dxa"/>
            <w:vMerge/>
            <w:vAlign w:val="center"/>
            <w:hideMark/>
          </w:tcPr>
          <w:p w:rsidR="00543AC3" w:rsidRPr="00772662" w:rsidRDefault="00543AC3">
            <w:pPr>
              <w:rPr>
                <w:bCs/>
                <w:sz w:val="21"/>
                <w:szCs w:val="21"/>
              </w:rPr>
            </w:pPr>
          </w:p>
        </w:tc>
        <w:tc>
          <w:tcPr>
            <w:tcW w:w="4987" w:type="dxa"/>
            <w:vMerge/>
            <w:vAlign w:val="center"/>
            <w:hideMark/>
          </w:tcPr>
          <w:p w:rsidR="00543AC3" w:rsidRPr="00772662" w:rsidRDefault="00543AC3">
            <w:pPr>
              <w:rPr>
                <w:sz w:val="21"/>
                <w:szCs w:val="21"/>
              </w:rPr>
            </w:pPr>
          </w:p>
        </w:tc>
      </w:tr>
      <w:tr w:rsidR="00543AC3" w:rsidRPr="00772662" w:rsidTr="00BD6596">
        <w:tblPrEx>
          <w:tblLook w:val="04A0" w:firstRow="1" w:lastRow="0" w:firstColumn="1" w:lastColumn="0" w:noHBand="0" w:noVBand="1"/>
        </w:tblPrEx>
        <w:trPr>
          <w:trHeight w:val="276"/>
        </w:trPr>
        <w:tc>
          <w:tcPr>
            <w:tcW w:w="5245" w:type="dxa"/>
            <w:vMerge/>
            <w:vAlign w:val="center"/>
            <w:hideMark/>
          </w:tcPr>
          <w:p w:rsidR="00543AC3" w:rsidRPr="00772662" w:rsidRDefault="00543AC3">
            <w:pPr>
              <w:rPr>
                <w:bCs/>
                <w:sz w:val="21"/>
                <w:szCs w:val="21"/>
              </w:rPr>
            </w:pPr>
          </w:p>
        </w:tc>
        <w:tc>
          <w:tcPr>
            <w:tcW w:w="4987" w:type="dxa"/>
            <w:vMerge/>
            <w:vAlign w:val="center"/>
            <w:hideMark/>
          </w:tcPr>
          <w:p w:rsidR="00543AC3" w:rsidRPr="00772662" w:rsidRDefault="00543AC3">
            <w:pPr>
              <w:rPr>
                <w:sz w:val="21"/>
                <w:szCs w:val="21"/>
              </w:rPr>
            </w:pPr>
          </w:p>
        </w:tc>
      </w:tr>
      <w:tr w:rsidR="00543AC3" w:rsidRPr="00772662" w:rsidTr="00BD6596">
        <w:tblPrEx>
          <w:tblLook w:val="04A0" w:firstRow="1" w:lastRow="0" w:firstColumn="1" w:lastColumn="0" w:noHBand="0" w:noVBand="1"/>
        </w:tblPrEx>
        <w:trPr>
          <w:trHeight w:val="255"/>
        </w:trPr>
        <w:tc>
          <w:tcPr>
            <w:tcW w:w="10232" w:type="dxa"/>
            <w:gridSpan w:val="2"/>
            <w:shd w:val="clear" w:color="auto" w:fill="auto"/>
            <w:vAlign w:val="center"/>
            <w:hideMark/>
          </w:tcPr>
          <w:p w:rsidR="00543AC3" w:rsidRPr="00772662" w:rsidRDefault="00543AC3" w:rsidP="004F331C">
            <w:pPr>
              <w:jc w:val="center"/>
              <w:rPr>
                <w:bCs/>
                <w:sz w:val="21"/>
                <w:szCs w:val="21"/>
              </w:rPr>
            </w:pPr>
            <w:r w:rsidRPr="00772662">
              <w:rPr>
                <w:bCs/>
                <w:sz w:val="21"/>
                <w:szCs w:val="21"/>
              </w:rPr>
              <w:t>Задача: улучшение качества жизни нуждающихся и социально незащищенных категорий граждан</w:t>
            </w:r>
          </w:p>
        </w:tc>
      </w:tr>
      <w:tr w:rsidR="00543AC3" w:rsidRPr="00772662" w:rsidTr="00BD6596">
        <w:tblPrEx>
          <w:tblLook w:val="04A0" w:firstRow="1" w:lastRow="0" w:firstColumn="1" w:lastColumn="0" w:noHBand="0" w:noVBand="1"/>
        </w:tblPrEx>
        <w:trPr>
          <w:trHeight w:val="1125"/>
        </w:trPr>
        <w:tc>
          <w:tcPr>
            <w:tcW w:w="5245"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1.1. Оказание адресной социальной помощи  гражданам, попавшим в трудную жизненную ситуацию </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Оказание адресной социальной помощи в виде материальной помощи, продуктовыми наборами гражданам, попавшим в трудную жизненную ситуацию, в соответствии с постановлением администрации Юргинского муниципального округа от 30.06.2021 № 58-МНА </w:t>
            </w:r>
            <w:r w:rsidR="004F331C">
              <w:rPr>
                <w:sz w:val="21"/>
                <w:szCs w:val="21"/>
              </w:rPr>
              <w:t>"</w:t>
            </w:r>
            <w:r w:rsidRPr="00772662">
              <w:rPr>
                <w:sz w:val="21"/>
                <w:szCs w:val="21"/>
              </w:rPr>
              <w:t>Об утверждении порядка оказания адресной социальной помощи гражданам Юргинского муниципального округа, оказавшимся в трудной жизненной ситуации"</w:t>
            </w:r>
          </w:p>
        </w:tc>
      </w:tr>
      <w:tr w:rsidR="00543AC3" w:rsidRPr="00772662" w:rsidTr="00BD6596">
        <w:tblPrEx>
          <w:tblLook w:val="04A0" w:firstRow="1" w:lastRow="0" w:firstColumn="1" w:lastColumn="0" w:noHBand="0" w:noVBand="1"/>
        </w:tblPrEx>
        <w:trPr>
          <w:trHeight w:val="1365"/>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1.2. </w:t>
            </w:r>
            <w:r w:rsidR="00BD6596" w:rsidRPr="00772662">
              <w:rPr>
                <w:sz w:val="21"/>
                <w:szCs w:val="21"/>
              </w:rPr>
              <w:t>Приобретение</w:t>
            </w:r>
            <w:r w:rsidRPr="00772662">
              <w:rPr>
                <w:sz w:val="21"/>
                <w:szCs w:val="21"/>
              </w:rPr>
              <w:t xml:space="preserve"> годовой подписки на газету "Инвалид"</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При</w:t>
            </w:r>
            <w:r w:rsidR="004F331C">
              <w:rPr>
                <w:sz w:val="21"/>
                <w:szCs w:val="21"/>
              </w:rPr>
              <w:t>о</w:t>
            </w:r>
            <w:r w:rsidRPr="00772662">
              <w:rPr>
                <w:sz w:val="21"/>
                <w:szCs w:val="21"/>
              </w:rPr>
              <w:t>бретение годовой подписки на газету "Инвалид"</w:t>
            </w:r>
          </w:p>
        </w:tc>
      </w:tr>
      <w:tr w:rsidR="00543AC3" w:rsidRPr="00772662" w:rsidTr="00BD6596">
        <w:tblPrEx>
          <w:tblLook w:val="04A0" w:firstRow="1" w:lastRow="0" w:firstColumn="1" w:lastColumn="0" w:noHBand="0" w:noVBand="1"/>
        </w:tblPrEx>
        <w:trPr>
          <w:trHeight w:val="338"/>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1.3. Организация поздравления юбиляров Юргинского муниципального округа</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Приобретение цветов для поздравления граждан Юргинского муниципального округа с юбилейными датами (90,95,100,105 лет)</w:t>
            </w:r>
          </w:p>
        </w:tc>
      </w:tr>
      <w:tr w:rsidR="00543AC3" w:rsidRPr="00772662" w:rsidTr="00BD6596">
        <w:tblPrEx>
          <w:tblLook w:val="04A0" w:firstRow="1" w:lastRow="0" w:firstColumn="1" w:lastColumn="0" w:noHBand="0" w:noVBand="1"/>
        </w:tblPrEx>
        <w:trPr>
          <w:trHeight w:val="510"/>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1.4. Организация оздоровительного </w:t>
            </w:r>
            <w:r w:rsidRPr="00772662">
              <w:rPr>
                <w:sz w:val="21"/>
                <w:szCs w:val="21"/>
              </w:rPr>
              <w:lastRenderedPageBreak/>
              <w:t>отдыха детей</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lastRenderedPageBreak/>
              <w:t xml:space="preserve">Предоставление транспорта для доставки детей из </w:t>
            </w:r>
            <w:r w:rsidRPr="00772662">
              <w:rPr>
                <w:sz w:val="21"/>
                <w:szCs w:val="21"/>
              </w:rPr>
              <w:lastRenderedPageBreak/>
              <w:t>малообеспеченных и многодетных семей к месту нахождения оздоровительного учреждения и обратно</w:t>
            </w:r>
          </w:p>
        </w:tc>
      </w:tr>
      <w:tr w:rsidR="00543AC3" w:rsidRPr="00772662" w:rsidTr="00BD6596">
        <w:tblPrEx>
          <w:tblLook w:val="04A0" w:firstRow="1" w:lastRow="0" w:firstColumn="1" w:lastColumn="0" w:noHBand="0" w:noVBand="1"/>
        </w:tblPrEx>
        <w:trPr>
          <w:trHeight w:val="750"/>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000000" w:fill="FFFFFF"/>
            <w:vAlign w:val="center"/>
            <w:hideMark/>
          </w:tcPr>
          <w:p w:rsidR="00543AC3" w:rsidRPr="00772662" w:rsidRDefault="00543AC3" w:rsidP="004F331C">
            <w:pPr>
              <w:rPr>
                <w:sz w:val="21"/>
                <w:szCs w:val="21"/>
              </w:rPr>
            </w:pPr>
            <w:r w:rsidRPr="00772662">
              <w:rPr>
                <w:sz w:val="21"/>
                <w:szCs w:val="21"/>
              </w:rPr>
              <w:lastRenderedPageBreak/>
              <w:t>Мероприятие 1.5. Обеспечение транспортом пенсионеров, инвалидов при направлении в лечебные учреждения, пансионаты, интернаты</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Предоставление транспорта по личному заявлению гражданина и по направлению лечащего врача (участкового) для доставки в лечебные учреждения, пансионаты, интернаты</w:t>
            </w:r>
          </w:p>
        </w:tc>
      </w:tr>
      <w:tr w:rsidR="00543AC3" w:rsidRPr="00772662" w:rsidTr="00BD6596">
        <w:tblPrEx>
          <w:tblLook w:val="04A0" w:firstRow="1" w:lastRow="0" w:firstColumn="1" w:lastColumn="0" w:noHBand="0" w:noVBand="1"/>
        </w:tblPrEx>
        <w:trPr>
          <w:trHeight w:val="780"/>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Реставрация (текущий, капитальный ремонт) мемориальных объектов Великой Отечественной войны, могил участников Великой Отечественной войны</w:t>
            </w:r>
          </w:p>
        </w:tc>
      </w:tr>
      <w:tr w:rsidR="00543AC3" w:rsidRPr="00772662" w:rsidTr="00BD6596">
        <w:tblPrEx>
          <w:tblLook w:val="04A0" w:firstRow="1" w:lastRow="0" w:firstColumn="1" w:lastColumn="0" w:noHBand="0" w:noVBand="1"/>
        </w:tblPrEx>
        <w:trPr>
          <w:trHeight w:val="640"/>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Сбор гуманитарной помощи для граждан с территорий, на которых произошли чрезвычайные происшествия, аварии, катастрофы, вооруженные конфликты</w:t>
            </w:r>
          </w:p>
        </w:tc>
      </w:tr>
      <w:tr w:rsidR="00543AC3" w:rsidRPr="00772662" w:rsidTr="00BD6596">
        <w:tblPrEx>
          <w:tblLook w:val="04A0" w:firstRow="1" w:lastRow="0" w:firstColumn="1" w:lastColumn="0" w:noHBand="0" w:noVBand="1"/>
        </w:tblPrEx>
        <w:trPr>
          <w:trHeight w:val="750"/>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Мероприятие 1.8. </w:t>
            </w:r>
            <w:r w:rsidR="00E041B0">
              <w:rPr>
                <w:sz w:val="21"/>
                <w:szCs w:val="21"/>
              </w:rPr>
              <w:t>Организация</w:t>
            </w:r>
            <w:r w:rsidRPr="00772662">
              <w:rPr>
                <w:sz w:val="21"/>
                <w:szCs w:val="21"/>
              </w:rPr>
              <w:t xml:space="preserve"> и проведение областной акции </w:t>
            </w:r>
            <w:r w:rsidR="00E041B0">
              <w:rPr>
                <w:sz w:val="21"/>
                <w:szCs w:val="21"/>
              </w:rPr>
              <w:t>«</w:t>
            </w:r>
            <w:r w:rsidRPr="00772662">
              <w:rPr>
                <w:sz w:val="21"/>
                <w:szCs w:val="21"/>
              </w:rPr>
              <w:t>Овощные наборы</w:t>
            </w:r>
            <w:r w:rsidR="00E041B0">
              <w:rPr>
                <w:sz w:val="21"/>
                <w:szCs w:val="21"/>
              </w:rPr>
              <w:t>»</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Оплата расходов по доставке овощных наборов гражданам округа в рамках ежегодно проводимой областной благотворительной акции</w:t>
            </w:r>
          </w:p>
        </w:tc>
      </w:tr>
      <w:tr w:rsidR="00543AC3" w:rsidRPr="00772662" w:rsidTr="00BD6596">
        <w:tblPrEx>
          <w:tblLook w:val="04A0" w:firstRow="1" w:lastRow="0" w:firstColumn="1" w:lastColumn="0" w:noHBand="0" w:noVBand="1"/>
        </w:tblPrEx>
        <w:trPr>
          <w:trHeight w:val="476"/>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Мероприятие 1.9. Организация и проведение областной благотворительной акции </w:t>
            </w:r>
            <w:r w:rsidR="00E041B0">
              <w:rPr>
                <w:sz w:val="21"/>
                <w:szCs w:val="21"/>
              </w:rPr>
              <w:t>«</w:t>
            </w:r>
            <w:r w:rsidRPr="00772662">
              <w:rPr>
                <w:sz w:val="21"/>
                <w:szCs w:val="21"/>
              </w:rPr>
              <w:t>Благотворительный уголь</w:t>
            </w:r>
            <w:r w:rsidR="00E041B0">
              <w:rPr>
                <w:sz w:val="21"/>
                <w:szCs w:val="21"/>
              </w:rPr>
              <w:t>»</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r>
      <w:tr w:rsidR="00543AC3" w:rsidRPr="00772662" w:rsidTr="00BD6596">
        <w:tblPrEx>
          <w:tblLook w:val="04A0" w:firstRow="1" w:lastRow="0" w:firstColumn="1" w:lastColumn="0" w:noHBand="0" w:noVBand="1"/>
        </w:tblPrEx>
        <w:trPr>
          <w:trHeight w:val="647"/>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543AC3"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1.10 Организация и проведение мероприятий в рамках благотворительной акции "9 мая"</w:t>
            </w:r>
          </w:p>
        </w:tc>
        <w:tc>
          <w:tcPr>
            <w:tcW w:w="4987" w:type="dxa"/>
            <w:vMerge w:val="restart"/>
            <w:shd w:val="clear" w:color="auto" w:fill="auto"/>
            <w:vAlign w:val="center"/>
            <w:hideMark/>
          </w:tcPr>
          <w:p w:rsidR="00543AC3" w:rsidRPr="00772662" w:rsidRDefault="00543AC3" w:rsidP="00E041B0">
            <w:pPr>
              <w:rPr>
                <w:sz w:val="21"/>
                <w:szCs w:val="21"/>
              </w:rPr>
            </w:pPr>
            <w:r w:rsidRPr="00772662">
              <w:rPr>
                <w:sz w:val="21"/>
                <w:szCs w:val="21"/>
              </w:rPr>
              <w:t>Оказание помощи ветеранам, инвалидам Великой отечественной войны, труженикам тыла, ветеранам боевых действий, лицам награжденным знаком "Жителю блокадного Ленинграда",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ремонту мемориальных объектов, могил участников Великой Отечественной войны</w:t>
            </w:r>
          </w:p>
        </w:tc>
      </w:tr>
      <w:tr w:rsidR="00543AC3" w:rsidRPr="00772662" w:rsidTr="00BD6596">
        <w:tblPrEx>
          <w:tblLook w:val="04A0" w:firstRow="1" w:lastRow="0" w:firstColumn="1" w:lastColumn="0" w:noHBand="0" w:noVBand="1"/>
        </w:tblPrEx>
        <w:trPr>
          <w:trHeight w:val="2055"/>
        </w:trPr>
        <w:tc>
          <w:tcPr>
            <w:tcW w:w="5245" w:type="dxa"/>
            <w:vMerge/>
            <w:vAlign w:val="center"/>
            <w:hideMark/>
          </w:tcPr>
          <w:p w:rsidR="00543AC3" w:rsidRPr="00772662" w:rsidRDefault="00543AC3" w:rsidP="004F331C">
            <w:pPr>
              <w:rPr>
                <w:sz w:val="21"/>
                <w:szCs w:val="21"/>
              </w:rPr>
            </w:pPr>
          </w:p>
        </w:tc>
        <w:tc>
          <w:tcPr>
            <w:tcW w:w="4987" w:type="dxa"/>
            <w:vMerge/>
            <w:vAlign w:val="center"/>
            <w:hideMark/>
          </w:tcPr>
          <w:p w:rsidR="00543AC3" w:rsidRPr="00772662" w:rsidRDefault="00543AC3" w:rsidP="00E041B0">
            <w:pPr>
              <w:rPr>
                <w:sz w:val="21"/>
                <w:szCs w:val="21"/>
              </w:rPr>
            </w:pPr>
          </w:p>
        </w:tc>
      </w:tr>
      <w:tr w:rsidR="009B5BF9" w:rsidRPr="00772662" w:rsidTr="009B5BF9">
        <w:tblPrEx>
          <w:tblLook w:val="04A0" w:firstRow="1" w:lastRow="0" w:firstColumn="1" w:lastColumn="0" w:noHBand="0" w:noVBand="1"/>
        </w:tblPrEx>
        <w:trPr>
          <w:trHeight w:val="940"/>
        </w:trPr>
        <w:tc>
          <w:tcPr>
            <w:tcW w:w="5245" w:type="dxa"/>
            <w:shd w:val="clear" w:color="auto" w:fill="auto"/>
            <w:vAlign w:val="center"/>
          </w:tcPr>
          <w:p w:rsidR="009B5BF9" w:rsidRPr="00772662" w:rsidRDefault="009B5BF9" w:rsidP="009B5BF9">
            <w:pPr>
              <w:rPr>
                <w:sz w:val="21"/>
                <w:szCs w:val="21"/>
              </w:rPr>
            </w:pPr>
            <w:r w:rsidRPr="00772662">
              <w:rPr>
                <w:sz w:val="21"/>
                <w:szCs w:val="21"/>
              </w:rPr>
              <w:t>Мероприятие 1.11. Организация и проведение мероприятий в рамках благотворительной акции "Новый год - в каждый дом"</w:t>
            </w:r>
          </w:p>
        </w:tc>
        <w:tc>
          <w:tcPr>
            <w:tcW w:w="4987" w:type="dxa"/>
            <w:shd w:val="clear" w:color="auto" w:fill="auto"/>
            <w:vAlign w:val="center"/>
          </w:tcPr>
          <w:p w:rsidR="009B5BF9" w:rsidRPr="00772662" w:rsidRDefault="009B5BF9" w:rsidP="009B5BF9">
            <w:pPr>
              <w:rPr>
                <w:sz w:val="21"/>
                <w:szCs w:val="21"/>
              </w:rPr>
            </w:pPr>
            <w:r w:rsidRPr="00772662">
              <w:rPr>
                <w:sz w:val="21"/>
                <w:szCs w:val="21"/>
              </w:rPr>
              <w:t>Оказание многодетным семьям и малоимущим семьям с детьми помощи в виде новогодних подарков</w:t>
            </w:r>
          </w:p>
        </w:tc>
      </w:tr>
      <w:tr w:rsidR="009B5BF9" w:rsidRPr="00772662" w:rsidTr="009B5BF9">
        <w:tblPrEx>
          <w:tblLook w:val="04A0" w:firstRow="1" w:lastRow="0" w:firstColumn="1" w:lastColumn="0" w:noHBand="0" w:noVBand="1"/>
        </w:tblPrEx>
        <w:trPr>
          <w:trHeight w:val="276"/>
        </w:trPr>
        <w:tc>
          <w:tcPr>
            <w:tcW w:w="5245" w:type="dxa"/>
            <w:vMerge w:val="restart"/>
            <w:shd w:val="clear" w:color="auto" w:fill="auto"/>
            <w:vAlign w:val="center"/>
          </w:tcPr>
          <w:p w:rsidR="009B5BF9" w:rsidRPr="00772662" w:rsidRDefault="009B5BF9" w:rsidP="009B5BF9">
            <w:pPr>
              <w:rPr>
                <w:sz w:val="21"/>
                <w:szCs w:val="21"/>
              </w:rPr>
            </w:pPr>
            <w:r w:rsidRPr="00772662">
              <w:rPr>
                <w:sz w:val="21"/>
                <w:szCs w:val="21"/>
              </w:rPr>
              <w:t>Мероприятие 1.12. Организация и проведение мероприятий в рамках благотворительной акции «Собери ребенка в школу»</w:t>
            </w:r>
          </w:p>
        </w:tc>
        <w:tc>
          <w:tcPr>
            <w:tcW w:w="4987" w:type="dxa"/>
            <w:vMerge w:val="restart"/>
            <w:shd w:val="clear" w:color="auto" w:fill="auto"/>
            <w:vAlign w:val="center"/>
          </w:tcPr>
          <w:p w:rsidR="009B5BF9" w:rsidRPr="00772662" w:rsidRDefault="009B5BF9" w:rsidP="009B5BF9">
            <w:pPr>
              <w:rPr>
                <w:sz w:val="21"/>
                <w:szCs w:val="21"/>
              </w:rPr>
            </w:pPr>
            <w:r w:rsidRPr="00772662">
              <w:rPr>
                <w:sz w:val="21"/>
                <w:szCs w:val="21"/>
              </w:rPr>
              <w:t>Оказание помощи малообеспеченным семьям с детьми в рамках акции «Собери ребенка в школу» (в том числе семьям с детьми с территорий Донецкой Народной республики, Луганской Народной республики)</w:t>
            </w:r>
          </w:p>
        </w:tc>
      </w:tr>
      <w:tr w:rsidR="009B5BF9" w:rsidRPr="00772662" w:rsidTr="009B5BF9">
        <w:tblPrEx>
          <w:tblLook w:val="04A0" w:firstRow="1" w:lastRow="0" w:firstColumn="1" w:lastColumn="0" w:noHBand="0" w:noVBand="1"/>
        </w:tblPrEx>
        <w:trPr>
          <w:trHeight w:val="660"/>
        </w:trPr>
        <w:tc>
          <w:tcPr>
            <w:tcW w:w="5245" w:type="dxa"/>
            <w:vMerge/>
            <w:vAlign w:val="center"/>
          </w:tcPr>
          <w:p w:rsidR="009B5BF9" w:rsidRPr="00772662" w:rsidRDefault="009B5BF9" w:rsidP="009B5BF9">
            <w:pPr>
              <w:rPr>
                <w:sz w:val="21"/>
                <w:szCs w:val="21"/>
              </w:rPr>
            </w:pPr>
          </w:p>
        </w:tc>
        <w:tc>
          <w:tcPr>
            <w:tcW w:w="4987" w:type="dxa"/>
            <w:vMerge/>
            <w:vAlign w:val="center"/>
          </w:tcPr>
          <w:p w:rsidR="009B5BF9" w:rsidRPr="00772662" w:rsidRDefault="009B5BF9" w:rsidP="009B5BF9">
            <w:pPr>
              <w:rPr>
                <w:sz w:val="21"/>
                <w:szCs w:val="21"/>
              </w:rPr>
            </w:pPr>
          </w:p>
        </w:tc>
      </w:tr>
      <w:tr w:rsidR="009B5BF9" w:rsidRPr="00772662" w:rsidTr="00D07776">
        <w:tblPrEx>
          <w:tblLook w:val="04A0" w:firstRow="1" w:lastRow="0" w:firstColumn="1" w:lastColumn="0" w:noHBand="0" w:noVBand="1"/>
        </w:tblPrEx>
        <w:trPr>
          <w:trHeight w:val="276"/>
        </w:trPr>
        <w:tc>
          <w:tcPr>
            <w:tcW w:w="5245" w:type="dxa"/>
            <w:vMerge w:val="restart"/>
            <w:shd w:val="clear" w:color="auto" w:fill="auto"/>
          </w:tcPr>
          <w:p w:rsidR="009B5BF9" w:rsidRDefault="009B5BF9" w:rsidP="009B5BF9">
            <w:pPr>
              <w:pStyle w:val="a3"/>
              <w:tabs>
                <w:tab w:val="left" w:pos="993"/>
              </w:tabs>
              <w:ind w:left="0"/>
              <w:jc w:val="both"/>
              <w:rPr>
                <w:sz w:val="21"/>
                <w:szCs w:val="21"/>
              </w:rPr>
            </w:pPr>
            <w:r w:rsidRPr="009B5BF9">
              <w:rPr>
                <w:sz w:val="21"/>
                <w:szCs w:val="21"/>
              </w:rPr>
              <w:t>Мероприятие 1.13. Оказание адресной социальной помощи участникам специальной военной операции, а также членам их семей</w:t>
            </w:r>
          </w:p>
          <w:p w:rsidR="00EB135F" w:rsidRPr="009B5BF9" w:rsidRDefault="00EB135F" w:rsidP="009B5BF9">
            <w:pPr>
              <w:pStyle w:val="a3"/>
              <w:tabs>
                <w:tab w:val="left" w:pos="993"/>
              </w:tabs>
              <w:ind w:left="0"/>
              <w:jc w:val="both"/>
              <w:rPr>
                <w:sz w:val="21"/>
                <w:szCs w:val="21"/>
              </w:rPr>
            </w:pPr>
          </w:p>
        </w:tc>
        <w:tc>
          <w:tcPr>
            <w:tcW w:w="4987" w:type="dxa"/>
            <w:vMerge w:val="restart"/>
            <w:shd w:val="clear" w:color="auto" w:fill="auto"/>
          </w:tcPr>
          <w:p w:rsidR="009B5BF9" w:rsidRPr="009B5BF9" w:rsidRDefault="009B5BF9" w:rsidP="009B5BF9">
            <w:pPr>
              <w:pStyle w:val="a3"/>
              <w:tabs>
                <w:tab w:val="left" w:pos="993"/>
              </w:tabs>
              <w:ind w:left="0"/>
              <w:jc w:val="both"/>
              <w:rPr>
                <w:sz w:val="21"/>
                <w:szCs w:val="21"/>
              </w:rPr>
            </w:pPr>
            <w:r w:rsidRPr="009B5BF9">
              <w:rPr>
                <w:color w:val="000000"/>
                <w:sz w:val="21"/>
                <w:szCs w:val="21"/>
              </w:rPr>
              <w:t>Оказание социальной помощи по согласованию</w:t>
            </w:r>
          </w:p>
        </w:tc>
      </w:tr>
      <w:tr w:rsidR="009B5BF9" w:rsidRPr="00772662" w:rsidTr="009B5BF9">
        <w:tblPrEx>
          <w:tblLook w:val="04A0" w:firstRow="1" w:lastRow="0" w:firstColumn="1" w:lastColumn="0" w:noHBand="0" w:noVBand="1"/>
        </w:tblPrEx>
        <w:trPr>
          <w:trHeight w:val="578"/>
        </w:trPr>
        <w:tc>
          <w:tcPr>
            <w:tcW w:w="5245" w:type="dxa"/>
            <w:vMerge/>
            <w:vAlign w:val="center"/>
          </w:tcPr>
          <w:p w:rsidR="009B5BF9" w:rsidRPr="00772662" w:rsidRDefault="009B5BF9" w:rsidP="009B5BF9">
            <w:pPr>
              <w:rPr>
                <w:sz w:val="21"/>
                <w:szCs w:val="21"/>
              </w:rPr>
            </w:pPr>
          </w:p>
        </w:tc>
        <w:tc>
          <w:tcPr>
            <w:tcW w:w="4987" w:type="dxa"/>
            <w:vMerge/>
            <w:vAlign w:val="center"/>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9B5BF9" w:rsidRPr="004F331C" w:rsidRDefault="009B5BF9" w:rsidP="009B5BF9">
            <w:pPr>
              <w:jc w:val="center"/>
              <w:rPr>
                <w:b/>
                <w:bCs/>
                <w:sz w:val="21"/>
                <w:szCs w:val="21"/>
              </w:rPr>
            </w:pPr>
            <w:r w:rsidRPr="004F331C">
              <w:rPr>
                <w:b/>
                <w:bCs/>
                <w:sz w:val="21"/>
                <w:szCs w:val="21"/>
              </w:rPr>
              <w:t>2. Подпрограмма «Социальная поддержка отдельных категорий граждан»</w:t>
            </w:r>
          </w:p>
        </w:tc>
        <w:tc>
          <w:tcPr>
            <w:tcW w:w="4987" w:type="dxa"/>
            <w:vMerge w:val="restart"/>
            <w:shd w:val="clear" w:color="auto" w:fill="auto"/>
            <w:vAlign w:val="center"/>
            <w:hideMark/>
          </w:tcPr>
          <w:p w:rsidR="009B5BF9" w:rsidRPr="004F331C" w:rsidRDefault="009B5BF9" w:rsidP="009B5BF9">
            <w:pPr>
              <w:rPr>
                <w:b/>
                <w:sz w:val="21"/>
                <w:szCs w:val="21"/>
              </w:rPr>
            </w:pPr>
            <w:r w:rsidRPr="004F331C">
              <w:rPr>
                <w:b/>
                <w:sz w:val="21"/>
                <w:szCs w:val="21"/>
              </w:rPr>
              <w:t>Осуществление денежных выплат и компенсаций граждан в соответствии с федеральным, региональным, муниципальным законодательством</w:t>
            </w:r>
          </w:p>
        </w:tc>
      </w:tr>
      <w:tr w:rsidR="009B5BF9" w:rsidRPr="00772662" w:rsidTr="00BD6596">
        <w:tblPrEx>
          <w:tblLook w:val="04A0" w:firstRow="1" w:lastRow="0" w:firstColumn="1" w:lastColumn="0" w:noHBand="0" w:noVBand="1"/>
        </w:tblPrEx>
        <w:trPr>
          <w:trHeight w:val="510"/>
        </w:trPr>
        <w:tc>
          <w:tcPr>
            <w:tcW w:w="5245" w:type="dxa"/>
            <w:vMerge/>
            <w:vAlign w:val="center"/>
            <w:hideMark/>
          </w:tcPr>
          <w:p w:rsidR="009B5BF9" w:rsidRPr="00772662" w:rsidRDefault="009B5BF9" w:rsidP="009B5BF9">
            <w:pPr>
              <w:rPr>
                <w:bCs/>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276"/>
        </w:trPr>
        <w:tc>
          <w:tcPr>
            <w:tcW w:w="5245" w:type="dxa"/>
            <w:vMerge/>
            <w:vAlign w:val="center"/>
            <w:hideMark/>
          </w:tcPr>
          <w:p w:rsidR="009B5BF9" w:rsidRPr="00772662" w:rsidRDefault="009B5BF9" w:rsidP="009B5BF9">
            <w:pPr>
              <w:rPr>
                <w:bCs/>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600"/>
        </w:trPr>
        <w:tc>
          <w:tcPr>
            <w:tcW w:w="10232" w:type="dxa"/>
            <w:gridSpan w:val="2"/>
            <w:shd w:val="clear" w:color="auto" w:fill="auto"/>
            <w:vAlign w:val="center"/>
            <w:hideMark/>
          </w:tcPr>
          <w:p w:rsidR="009B5BF9" w:rsidRDefault="009B5BF9" w:rsidP="009B5BF9">
            <w:pPr>
              <w:jc w:val="center"/>
              <w:rPr>
                <w:sz w:val="21"/>
                <w:szCs w:val="21"/>
              </w:rPr>
            </w:pPr>
            <w:r w:rsidRPr="00772662">
              <w:rPr>
                <w:bCs/>
                <w:sz w:val="21"/>
                <w:szCs w:val="21"/>
              </w:rPr>
              <w:t>Задача:</w:t>
            </w:r>
            <w:r w:rsidRPr="00772662">
              <w:rPr>
                <w:sz w:val="21"/>
                <w:szCs w:val="21"/>
              </w:rPr>
              <w:t xml:space="preserve"> улучшение материального положения граждан </w:t>
            </w:r>
            <w:proofErr w:type="gramStart"/>
            <w:r w:rsidRPr="00772662">
              <w:rPr>
                <w:sz w:val="21"/>
                <w:szCs w:val="21"/>
              </w:rPr>
              <w:t>по</w:t>
            </w:r>
            <w:proofErr w:type="gramEnd"/>
            <w:r w:rsidRPr="00772662">
              <w:rPr>
                <w:sz w:val="21"/>
                <w:szCs w:val="21"/>
              </w:rPr>
              <w:t xml:space="preserve"> </w:t>
            </w:r>
            <w:proofErr w:type="gramStart"/>
            <w:r w:rsidRPr="00772662">
              <w:rPr>
                <w:sz w:val="21"/>
                <w:szCs w:val="21"/>
              </w:rPr>
              <w:t>средством</w:t>
            </w:r>
            <w:proofErr w:type="gramEnd"/>
            <w:r w:rsidRPr="00772662">
              <w:rPr>
                <w:sz w:val="21"/>
                <w:szCs w:val="21"/>
              </w:rPr>
              <w:t xml:space="preserve"> предоставления в полном объёме мер социальной поддержки отдельным категориям граждан</w:t>
            </w:r>
          </w:p>
          <w:p w:rsidR="00EB135F" w:rsidRDefault="00EB135F" w:rsidP="009B5BF9">
            <w:pPr>
              <w:jc w:val="center"/>
              <w:rPr>
                <w:sz w:val="21"/>
                <w:szCs w:val="21"/>
              </w:rPr>
            </w:pPr>
          </w:p>
          <w:p w:rsidR="00EB135F" w:rsidRDefault="00EB135F" w:rsidP="009B5BF9">
            <w:pPr>
              <w:jc w:val="center"/>
              <w:rPr>
                <w:sz w:val="21"/>
                <w:szCs w:val="21"/>
              </w:rPr>
            </w:pPr>
          </w:p>
          <w:p w:rsidR="00EB135F" w:rsidRPr="00772662" w:rsidRDefault="00EB135F" w:rsidP="009B5BF9">
            <w:pPr>
              <w:jc w:val="center"/>
              <w:rPr>
                <w:bCs/>
                <w:sz w:val="21"/>
                <w:szCs w:val="21"/>
              </w:rPr>
            </w:pPr>
          </w:p>
        </w:tc>
      </w:tr>
      <w:tr w:rsidR="009B5BF9"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9B5BF9" w:rsidRPr="00772662" w:rsidRDefault="009B5BF9" w:rsidP="009B5BF9">
            <w:pPr>
              <w:rPr>
                <w:sz w:val="21"/>
                <w:szCs w:val="21"/>
              </w:rPr>
            </w:pPr>
            <w:r w:rsidRPr="00772662">
              <w:rPr>
                <w:sz w:val="21"/>
                <w:szCs w:val="21"/>
              </w:rPr>
              <w:t xml:space="preserve">Мероприятие 2.1. Осуществление муниципального </w:t>
            </w:r>
            <w:r w:rsidRPr="00772662">
              <w:rPr>
                <w:sz w:val="21"/>
                <w:szCs w:val="21"/>
              </w:rPr>
              <w:lastRenderedPageBreak/>
              <w:t>полномочия по назначению лицам, замещавшим муниципальные должности Юргинского муниципального округа, и муниципальным гражданским служащим Юргинского муниципального округа пенсии за выслугу лет</w:t>
            </w:r>
          </w:p>
        </w:tc>
        <w:tc>
          <w:tcPr>
            <w:tcW w:w="4987" w:type="dxa"/>
            <w:vMerge w:val="restart"/>
            <w:shd w:val="clear" w:color="auto" w:fill="auto"/>
            <w:vAlign w:val="center"/>
            <w:hideMark/>
          </w:tcPr>
          <w:p w:rsidR="009B5BF9" w:rsidRPr="00772662" w:rsidRDefault="009B5BF9" w:rsidP="009B5BF9">
            <w:pPr>
              <w:rPr>
                <w:sz w:val="21"/>
                <w:szCs w:val="21"/>
              </w:rPr>
            </w:pPr>
            <w:r w:rsidRPr="00772662">
              <w:rPr>
                <w:sz w:val="21"/>
                <w:szCs w:val="21"/>
              </w:rPr>
              <w:lastRenderedPageBreak/>
              <w:t xml:space="preserve">Назначение и выплата пенсии за выслугу лет лицам, </w:t>
            </w:r>
            <w:r w:rsidRPr="00772662">
              <w:rPr>
                <w:sz w:val="21"/>
                <w:szCs w:val="21"/>
              </w:rPr>
              <w:lastRenderedPageBreak/>
              <w:t>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муниципального округа от 26.03.2020 № 33-НА «Об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
        </w:tc>
      </w:tr>
      <w:tr w:rsidR="009B5BF9" w:rsidRPr="00772662" w:rsidTr="00BD6596">
        <w:tblPrEx>
          <w:tblLook w:val="04A0" w:firstRow="1" w:lastRow="0" w:firstColumn="1" w:lastColumn="0" w:noHBand="0" w:noVBand="1"/>
        </w:tblPrEx>
        <w:trPr>
          <w:trHeight w:val="2595"/>
        </w:trPr>
        <w:tc>
          <w:tcPr>
            <w:tcW w:w="5245" w:type="dxa"/>
            <w:vMerge/>
            <w:vAlign w:val="center"/>
            <w:hideMark/>
          </w:tcPr>
          <w:p w:rsidR="009B5BF9" w:rsidRPr="00772662" w:rsidRDefault="009B5BF9" w:rsidP="009B5BF9">
            <w:pPr>
              <w:rPr>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9B5BF9" w:rsidRPr="00772662" w:rsidRDefault="009B5BF9" w:rsidP="009B5BF9">
            <w:pPr>
              <w:rPr>
                <w:sz w:val="21"/>
                <w:szCs w:val="21"/>
              </w:rPr>
            </w:pPr>
            <w:r w:rsidRPr="00772662">
              <w:rPr>
                <w:sz w:val="21"/>
                <w:szCs w:val="21"/>
              </w:rPr>
              <w:lastRenderedPageBreak/>
              <w:t>Мероприятие 2.2. Предоставление мер социальной поддержки ветеранам труда и труженикам тыла:</w:t>
            </w:r>
          </w:p>
        </w:tc>
        <w:tc>
          <w:tcPr>
            <w:tcW w:w="4987" w:type="dxa"/>
            <w:vMerge w:val="restart"/>
            <w:shd w:val="clear" w:color="auto" w:fill="auto"/>
            <w:vAlign w:val="center"/>
            <w:hideMark/>
          </w:tcPr>
          <w:p w:rsidR="009B5BF9" w:rsidRPr="00772662" w:rsidRDefault="009B5BF9" w:rsidP="009B5BF9">
            <w:pPr>
              <w:rPr>
                <w:sz w:val="21"/>
                <w:szCs w:val="21"/>
              </w:rPr>
            </w:pPr>
            <w:r w:rsidRPr="00772662">
              <w:rPr>
                <w:sz w:val="21"/>
                <w:szCs w:val="21"/>
              </w:rPr>
              <w:t>Предоставление мер социальной поддержки  в соответствии с Законом Кемеровской области от 20.12.2004 № 105-ОЗ "О мерах социальной поддержки отдельной категории ветеранов Великой Отечественной войны и ветеранов труда":</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9B5BF9" w:rsidRPr="00772662" w:rsidTr="00BD6596">
        <w:tblPrEx>
          <w:tblLook w:val="04A0" w:firstRow="1" w:lastRow="0" w:firstColumn="1" w:lastColumn="0" w:noHBand="0" w:noVBand="1"/>
        </w:tblPrEx>
        <w:trPr>
          <w:trHeight w:val="385"/>
        </w:trPr>
        <w:tc>
          <w:tcPr>
            <w:tcW w:w="5245" w:type="dxa"/>
            <w:vMerge/>
            <w:vAlign w:val="center"/>
            <w:hideMark/>
          </w:tcPr>
          <w:p w:rsidR="009B5BF9" w:rsidRPr="00772662" w:rsidRDefault="009B5BF9" w:rsidP="009B5BF9">
            <w:pPr>
              <w:rPr>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9B5BF9" w:rsidRPr="00772662" w:rsidRDefault="009B5BF9" w:rsidP="009B5BF9">
            <w:pPr>
              <w:rPr>
                <w:sz w:val="21"/>
                <w:szCs w:val="21"/>
              </w:rPr>
            </w:pPr>
            <w:r w:rsidRPr="00772662">
              <w:rPr>
                <w:sz w:val="21"/>
                <w:szCs w:val="21"/>
              </w:rPr>
              <w:t>2.2.1. предоставление мер социальной поддержки ветеранам труда</w:t>
            </w: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276"/>
        </w:trPr>
        <w:tc>
          <w:tcPr>
            <w:tcW w:w="5245" w:type="dxa"/>
            <w:vMerge/>
            <w:vAlign w:val="center"/>
            <w:hideMark/>
          </w:tcPr>
          <w:p w:rsidR="009B5BF9" w:rsidRPr="00772662" w:rsidRDefault="009B5BF9" w:rsidP="009B5BF9">
            <w:pPr>
              <w:rPr>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9B5BF9" w:rsidRPr="00772662" w:rsidRDefault="009B5BF9" w:rsidP="009B5BF9">
            <w:pPr>
              <w:rPr>
                <w:sz w:val="21"/>
                <w:szCs w:val="21"/>
              </w:rPr>
            </w:pPr>
            <w:r w:rsidRPr="00772662">
              <w:rPr>
                <w:sz w:val="21"/>
                <w:szCs w:val="21"/>
              </w:rPr>
              <w:t>2.2.2. предоставление мер социальной поддержки ветеранам Великой Отечественной войны,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(труженикам тыла)</w:t>
            </w: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1976"/>
        </w:trPr>
        <w:tc>
          <w:tcPr>
            <w:tcW w:w="5245" w:type="dxa"/>
            <w:vMerge/>
            <w:vAlign w:val="center"/>
            <w:hideMark/>
          </w:tcPr>
          <w:p w:rsidR="009B5BF9" w:rsidRPr="00772662" w:rsidRDefault="009B5BF9" w:rsidP="009B5BF9">
            <w:pPr>
              <w:rPr>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9B5BF9" w:rsidRPr="00772662" w:rsidRDefault="009B5BF9" w:rsidP="009B5BF9">
            <w:pPr>
              <w:rPr>
                <w:sz w:val="21"/>
                <w:szCs w:val="21"/>
              </w:rPr>
            </w:pPr>
            <w:r w:rsidRPr="00772662">
              <w:rPr>
                <w:sz w:val="21"/>
                <w:szCs w:val="21"/>
              </w:rPr>
              <w:t xml:space="preserve">Мероприятие 2.3. Предоставление мер социальной поддержки реабилитированным лицам и лицам, признанным пострадавшими от политических репрессий </w:t>
            </w:r>
          </w:p>
        </w:tc>
        <w:tc>
          <w:tcPr>
            <w:tcW w:w="4987" w:type="dxa"/>
            <w:vMerge w:val="restart"/>
            <w:shd w:val="clear" w:color="auto" w:fill="auto"/>
            <w:vAlign w:val="center"/>
            <w:hideMark/>
          </w:tcPr>
          <w:p w:rsidR="009B5BF9" w:rsidRPr="00772662" w:rsidRDefault="009B5BF9" w:rsidP="009B5BF9">
            <w:pPr>
              <w:rPr>
                <w:sz w:val="21"/>
                <w:szCs w:val="21"/>
              </w:rPr>
            </w:pPr>
            <w:r w:rsidRPr="00772662">
              <w:rPr>
                <w:sz w:val="21"/>
                <w:szCs w:val="21"/>
              </w:rPr>
              <w:t>Предоставление мер социальной поддержки в соответствии с Законом Кемеровской области от 20.12.2004  № 114-ОЗ «О мерах социальной поддержки реабилитированных лиц и лиц, признанных пострадавшими от политических репрессий»: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9B5BF9" w:rsidRPr="00772662" w:rsidTr="00BD6596">
        <w:tblPrEx>
          <w:tblLook w:val="04A0" w:firstRow="1" w:lastRow="0" w:firstColumn="1" w:lastColumn="0" w:noHBand="0" w:noVBand="1"/>
        </w:tblPrEx>
        <w:trPr>
          <w:trHeight w:val="2115"/>
        </w:trPr>
        <w:tc>
          <w:tcPr>
            <w:tcW w:w="5245" w:type="dxa"/>
            <w:vMerge/>
            <w:vAlign w:val="center"/>
            <w:hideMark/>
          </w:tcPr>
          <w:p w:rsidR="009B5BF9" w:rsidRPr="00772662" w:rsidRDefault="009B5BF9" w:rsidP="009B5BF9">
            <w:pPr>
              <w:rPr>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1800"/>
        </w:trPr>
        <w:tc>
          <w:tcPr>
            <w:tcW w:w="5245" w:type="dxa"/>
            <w:vMerge w:val="restart"/>
            <w:shd w:val="clear" w:color="auto" w:fill="auto"/>
            <w:vAlign w:val="center"/>
            <w:hideMark/>
          </w:tcPr>
          <w:p w:rsidR="009B5BF9" w:rsidRPr="00772662" w:rsidRDefault="009B5BF9" w:rsidP="009B5BF9">
            <w:pPr>
              <w:rPr>
                <w:color w:val="000000"/>
                <w:sz w:val="21"/>
                <w:szCs w:val="21"/>
              </w:rPr>
            </w:pPr>
            <w:r w:rsidRPr="00772662">
              <w:rPr>
                <w:color w:val="000000"/>
                <w:sz w:val="21"/>
                <w:szCs w:val="21"/>
              </w:rPr>
              <w:t>Мероприятие 2.4. Предоставление мер социальной поддержки отдельным категориям многодетных матерей</w:t>
            </w:r>
          </w:p>
        </w:tc>
        <w:tc>
          <w:tcPr>
            <w:tcW w:w="4987" w:type="dxa"/>
            <w:vMerge w:val="restart"/>
            <w:shd w:val="clear" w:color="auto" w:fill="auto"/>
            <w:vAlign w:val="center"/>
            <w:hideMark/>
          </w:tcPr>
          <w:p w:rsidR="009B5BF9" w:rsidRPr="00772662" w:rsidRDefault="009B5BF9" w:rsidP="009B5BF9">
            <w:pPr>
              <w:rPr>
                <w:sz w:val="21"/>
                <w:szCs w:val="21"/>
              </w:rPr>
            </w:pPr>
            <w:r w:rsidRPr="00772662">
              <w:rPr>
                <w:sz w:val="21"/>
                <w:szCs w:val="21"/>
              </w:rPr>
              <w:t>Предоставление мер социальной поддержки в соответствии с Законом Кемеровской области от 08.04.2008 № 14-ОЗ "О мерах социальной поддержки отдельных категорий многодетных матерей":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r w:rsidRPr="00772662">
              <w:rPr>
                <w:sz w:val="21"/>
                <w:szCs w:val="21"/>
              </w:rPr>
              <w:br/>
              <w:t>а также выдача удостоверения многодетной матери.</w:t>
            </w:r>
          </w:p>
        </w:tc>
      </w:tr>
      <w:tr w:rsidR="009B5BF9" w:rsidRPr="00772662" w:rsidTr="00BD6596">
        <w:tblPrEx>
          <w:tblLook w:val="04A0" w:firstRow="1" w:lastRow="0" w:firstColumn="1" w:lastColumn="0" w:noHBand="0" w:noVBand="1"/>
        </w:tblPrEx>
        <w:trPr>
          <w:trHeight w:val="510"/>
        </w:trPr>
        <w:tc>
          <w:tcPr>
            <w:tcW w:w="5245" w:type="dxa"/>
            <w:vMerge/>
            <w:vAlign w:val="center"/>
            <w:hideMark/>
          </w:tcPr>
          <w:p w:rsidR="009B5BF9" w:rsidRPr="00772662" w:rsidRDefault="009B5BF9" w:rsidP="009B5BF9">
            <w:pPr>
              <w:rPr>
                <w:color w:val="000000"/>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1500"/>
        </w:trPr>
        <w:tc>
          <w:tcPr>
            <w:tcW w:w="5245" w:type="dxa"/>
            <w:vMerge w:val="restart"/>
            <w:shd w:val="clear" w:color="auto" w:fill="auto"/>
            <w:vAlign w:val="center"/>
            <w:hideMark/>
          </w:tcPr>
          <w:p w:rsidR="009B5BF9" w:rsidRPr="00772662" w:rsidRDefault="009B5BF9" w:rsidP="009B5BF9">
            <w:pPr>
              <w:rPr>
                <w:color w:val="000000"/>
                <w:sz w:val="21"/>
                <w:szCs w:val="21"/>
              </w:rPr>
            </w:pPr>
            <w:r w:rsidRPr="00772662">
              <w:rPr>
                <w:color w:val="000000"/>
                <w:sz w:val="21"/>
                <w:szCs w:val="21"/>
              </w:rPr>
              <w:t xml:space="preserve">Мероприятие 2.5. Предоставление мер социальной поддержки отдельным категориям приемных родителей </w:t>
            </w:r>
          </w:p>
        </w:tc>
        <w:tc>
          <w:tcPr>
            <w:tcW w:w="4987" w:type="dxa"/>
            <w:vMerge w:val="restart"/>
            <w:shd w:val="clear" w:color="auto" w:fill="auto"/>
            <w:vAlign w:val="center"/>
            <w:hideMark/>
          </w:tcPr>
          <w:p w:rsidR="009B5BF9" w:rsidRPr="00772662" w:rsidRDefault="009B5BF9" w:rsidP="009B5BF9">
            <w:pPr>
              <w:rPr>
                <w:sz w:val="21"/>
                <w:szCs w:val="21"/>
              </w:rPr>
            </w:pPr>
            <w:r w:rsidRPr="00772662">
              <w:rPr>
                <w:sz w:val="21"/>
                <w:szCs w:val="21"/>
              </w:rPr>
              <w:t>Предоставление мер социальной поддержки в соответствии с Законом Кемеровской области от 07.02.2013 № 9-ОЗ "О мерах социальной поддержки отдельных категорий приемных родителей":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9B5BF9" w:rsidRPr="00772662" w:rsidTr="00BD6596">
        <w:tblPrEx>
          <w:tblLook w:val="04A0" w:firstRow="1" w:lastRow="0" w:firstColumn="1" w:lastColumn="0" w:noHBand="0" w:noVBand="1"/>
        </w:tblPrEx>
        <w:trPr>
          <w:trHeight w:val="510"/>
        </w:trPr>
        <w:tc>
          <w:tcPr>
            <w:tcW w:w="5245" w:type="dxa"/>
            <w:vMerge/>
            <w:vAlign w:val="center"/>
            <w:hideMark/>
          </w:tcPr>
          <w:p w:rsidR="009B5BF9" w:rsidRPr="00772662" w:rsidRDefault="009B5BF9" w:rsidP="009B5BF9">
            <w:pPr>
              <w:rPr>
                <w:color w:val="000000"/>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1500"/>
        </w:trPr>
        <w:tc>
          <w:tcPr>
            <w:tcW w:w="5245" w:type="dxa"/>
            <w:vMerge w:val="restart"/>
            <w:shd w:val="clear" w:color="auto" w:fill="auto"/>
            <w:vAlign w:val="center"/>
            <w:hideMark/>
          </w:tcPr>
          <w:p w:rsidR="009B5BF9" w:rsidRPr="00772662" w:rsidRDefault="009B5BF9" w:rsidP="009B5BF9">
            <w:pPr>
              <w:rPr>
                <w:color w:val="000000"/>
                <w:sz w:val="21"/>
                <w:szCs w:val="21"/>
              </w:rPr>
            </w:pPr>
            <w:r w:rsidRPr="00772662">
              <w:rPr>
                <w:color w:val="000000"/>
                <w:sz w:val="21"/>
                <w:szCs w:val="21"/>
              </w:rPr>
              <w:lastRenderedPageBreak/>
              <w:t>Мероприятие 2.6. Предоставление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4987" w:type="dxa"/>
            <w:vMerge w:val="restart"/>
            <w:shd w:val="clear" w:color="auto" w:fill="auto"/>
            <w:vAlign w:val="center"/>
            <w:hideMark/>
          </w:tcPr>
          <w:p w:rsidR="009B5BF9" w:rsidRPr="00772662" w:rsidRDefault="009B5BF9" w:rsidP="009B5BF9">
            <w:pPr>
              <w:rPr>
                <w:sz w:val="21"/>
                <w:szCs w:val="21"/>
              </w:rPr>
            </w:pPr>
            <w:r w:rsidRPr="00772662">
              <w:rPr>
                <w:sz w:val="21"/>
                <w:szCs w:val="21"/>
              </w:rPr>
              <w:t>Предоставление мер социальной поддержки в соответствии с Законом Кемеровской области от 27.01.2005 № 15-ОЗ "О мерах социальной поддержки отдельным категориям граждан":</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9B5BF9" w:rsidRPr="00772662" w:rsidTr="00BD6596">
        <w:tblPrEx>
          <w:tblLook w:val="04A0" w:firstRow="1" w:lastRow="0" w:firstColumn="1" w:lastColumn="0" w:noHBand="0" w:noVBand="1"/>
        </w:tblPrEx>
        <w:trPr>
          <w:trHeight w:val="585"/>
        </w:trPr>
        <w:tc>
          <w:tcPr>
            <w:tcW w:w="5245" w:type="dxa"/>
            <w:vMerge/>
            <w:vAlign w:val="center"/>
            <w:hideMark/>
          </w:tcPr>
          <w:p w:rsidR="009B5BF9" w:rsidRPr="00772662" w:rsidRDefault="009B5BF9" w:rsidP="009B5BF9">
            <w:pPr>
              <w:rPr>
                <w:color w:val="000000"/>
                <w:sz w:val="21"/>
                <w:szCs w:val="21"/>
              </w:rPr>
            </w:pPr>
          </w:p>
        </w:tc>
        <w:tc>
          <w:tcPr>
            <w:tcW w:w="4987" w:type="dxa"/>
            <w:vMerge/>
            <w:vAlign w:val="center"/>
            <w:hideMark/>
          </w:tcPr>
          <w:p w:rsidR="009B5BF9" w:rsidRPr="00772662" w:rsidRDefault="009B5BF9" w:rsidP="009B5BF9">
            <w:pPr>
              <w:rPr>
                <w:sz w:val="21"/>
                <w:szCs w:val="21"/>
              </w:rPr>
            </w:pPr>
          </w:p>
        </w:tc>
      </w:tr>
      <w:tr w:rsidR="009B5BF9" w:rsidRPr="00772662" w:rsidTr="00BD6596">
        <w:tblPrEx>
          <w:tblLook w:val="04A0" w:firstRow="1" w:lastRow="0" w:firstColumn="1" w:lastColumn="0" w:noHBand="0" w:noVBand="1"/>
        </w:tblPrEx>
        <w:trPr>
          <w:trHeight w:val="750"/>
        </w:trPr>
        <w:tc>
          <w:tcPr>
            <w:tcW w:w="5245" w:type="dxa"/>
            <w:vMerge w:val="restart"/>
            <w:shd w:val="clear" w:color="auto" w:fill="auto"/>
            <w:vAlign w:val="center"/>
            <w:hideMark/>
          </w:tcPr>
          <w:p w:rsidR="009B5BF9" w:rsidRPr="00772662" w:rsidRDefault="009B5BF9" w:rsidP="009B5BF9">
            <w:pPr>
              <w:rPr>
                <w:color w:val="000000"/>
                <w:sz w:val="21"/>
                <w:szCs w:val="21"/>
              </w:rPr>
            </w:pPr>
            <w:r w:rsidRPr="00772662">
              <w:rPr>
                <w:color w:val="000000"/>
                <w:sz w:val="21"/>
                <w:szCs w:val="21"/>
              </w:rPr>
              <w:t>Мероприятие 2.7. Выплата социального пособия на погребение и возмещение расходов по гарантированному перечню услуг по погребению</w:t>
            </w:r>
          </w:p>
        </w:tc>
        <w:tc>
          <w:tcPr>
            <w:tcW w:w="4987" w:type="dxa"/>
            <w:vMerge w:val="restart"/>
            <w:shd w:val="clear" w:color="auto" w:fill="auto"/>
            <w:vAlign w:val="center"/>
            <w:hideMark/>
          </w:tcPr>
          <w:p w:rsidR="009B5BF9" w:rsidRPr="00772662" w:rsidRDefault="009B5BF9" w:rsidP="009B5BF9">
            <w:pPr>
              <w:rPr>
                <w:sz w:val="21"/>
                <w:szCs w:val="21"/>
              </w:rPr>
            </w:pPr>
            <w:r w:rsidRPr="00772662">
              <w:rPr>
                <w:sz w:val="21"/>
                <w:szCs w:val="21"/>
              </w:rPr>
              <w:t>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и выплата гражданам социального пособия на погребение  в соответствии с Законом Кемеровской области от 07.12.2018 № 104-ОЗ "О некоторых вопросах в сфере погребения и похоронного дела в Кемеровской области" в случаях:</w:t>
            </w:r>
            <w:r w:rsidRPr="00772662">
              <w:rPr>
                <w:sz w:val="21"/>
                <w:szCs w:val="21"/>
              </w:rPr>
              <w:br/>
              <w:t>а)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r w:rsidRPr="00772662">
              <w:rPr>
                <w:sz w:val="21"/>
                <w:szCs w:val="21"/>
              </w:rPr>
              <w:br/>
              <w:t>б) рождения мертвого ребенка по истечении 154 дней беременности;</w:t>
            </w:r>
            <w:r w:rsidRPr="00772662">
              <w:rPr>
                <w:sz w:val="21"/>
                <w:szCs w:val="21"/>
              </w:rPr>
              <w:br/>
              <w:t>в) если умерший является невостребованным;</w:t>
            </w:r>
            <w:r w:rsidRPr="00772662">
              <w:rPr>
                <w:sz w:val="21"/>
                <w:szCs w:val="21"/>
              </w:rPr>
              <w:br/>
              <w:t>г) если умерший является неопознанным.</w:t>
            </w:r>
          </w:p>
        </w:tc>
      </w:tr>
      <w:tr w:rsidR="009B5BF9" w:rsidRPr="00772662" w:rsidTr="00BD6596">
        <w:tblPrEx>
          <w:tblLook w:val="04A0" w:firstRow="1" w:lastRow="0" w:firstColumn="1" w:lastColumn="0" w:noHBand="0" w:noVBand="1"/>
        </w:tblPrEx>
        <w:trPr>
          <w:trHeight w:val="3147"/>
        </w:trPr>
        <w:tc>
          <w:tcPr>
            <w:tcW w:w="5245" w:type="dxa"/>
            <w:vMerge/>
            <w:vAlign w:val="center"/>
            <w:hideMark/>
          </w:tcPr>
          <w:p w:rsidR="009B5BF9" w:rsidRPr="00772662" w:rsidRDefault="009B5BF9" w:rsidP="009B5BF9">
            <w:pPr>
              <w:rPr>
                <w:color w:val="000000"/>
                <w:sz w:val="21"/>
                <w:szCs w:val="21"/>
              </w:rPr>
            </w:pPr>
          </w:p>
        </w:tc>
        <w:tc>
          <w:tcPr>
            <w:tcW w:w="4987" w:type="dxa"/>
            <w:vMerge/>
            <w:vAlign w:val="center"/>
            <w:hideMark/>
          </w:tcPr>
          <w:p w:rsidR="009B5BF9" w:rsidRPr="00772662" w:rsidRDefault="009B5BF9" w:rsidP="009B5BF9">
            <w:pPr>
              <w:rPr>
                <w:sz w:val="21"/>
                <w:szCs w:val="21"/>
              </w:rPr>
            </w:pPr>
          </w:p>
        </w:tc>
      </w:tr>
      <w:tr w:rsidR="00DF1A82" w:rsidRPr="00772662" w:rsidTr="00BD6596">
        <w:tblPrEx>
          <w:tblLook w:val="04A0" w:firstRow="1" w:lastRow="0" w:firstColumn="1" w:lastColumn="0" w:noHBand="0" w:noVBand="1"/>
        </w:tblPrEx>
        <w:trPr>
          <w:trHeight w:val="600"/>
        </w:trPr>
        <w:tc>
          <w:tcPr>
            <w:tcW w:w="5245" w:type="dxa"/>
            <w:shd w:val="clear" w:color="auto" w:fill="auto"/>
            <w:vAlign w:val="center"/>
          </w:tcPr>
          <w:p w:rsidR="00DF1A82" w:rsidRPr="00772662" w:rsidRDefault="00DF1A82" w:rsidP="00DF1A82">
            <w:pPr>
              <w:rPr>
                <w:color w:val="000000"/>
                <w:sz w:val="21"/>
                <w:szCs w:val="21"/>
              </w:rPr>
            </w:pPr>
            <w:r w:rsidRPr="00772662">
              <w:rPr>
                <w:color w:val="000000"/>
                <w:sz w:val="21"/>
                <w:szCs w:val="21"/>
              </w:rPr>
              <w:t>Мероприятие 2.8. Федеральный проект "Финансовая поддержка семей при рождении детей"</w:t>
            </w:r>
          </w:p>
        </w:tc>
        <w:tc>
          <w:tcPr>
            <w:tcW w:w="4987" w:type="dxa"/>
            <w:shd w:val="clear" w:color="auto" w:fill="auto"/>
            <w:vAlign w:val="center"/>
          </w:tcPr>
          <w:p w:rsidR="00DF1A82" w:rsidRPr="00772662" w:rsidRDefault="00DF1A82" w:rsidP="00DF1A82">
            <w:pPr>
              <w:rPr>
                <w:color w:val="000000"/>
                <w:sz w:val="21"/>
                <w:szCs w:val="21"/>
              </w:rPr>
            </w:pPr>
            <w:r>
              <w:rPr>
                <w:color w:val="000000"/>
                <w:sz w:val="21"/>
                <w:szCs w:val="21"/>
              </w:rPr>
              <w:t>Предоставление мер социальной поддержки многодетным семьям</w:t>
            </w:r>
          </w:p>
        </w:tc>
      </w:tr>
      <w:tr w:rsidR="00DF1A82" w:rsidRPr="00772662" w:rsidTr="00DF1A82">
        <w:tblPrEx>
          <w:tblLook w:val="04A0" w:firstRow="1" w:lastRow="0" w:firstColumn="1" w:lastColumn="0" w:noHBand="0" w:noVBand="1"/>
        </w:tblPrEx>
        <w:trPr>
          <w:trHeight w:val="600"/>
        </w:trPr>
        <w:tc>
          <w:tcPr>
            <w:tcW w:w="5245" w:type="dxa"/>
            <w:vMerge w:val="restart"/>
            <w:shd w:val="clear" w:color="auto" w:fill="auto"/>
            <w:vAlign w:val="center"/>
          </w:tcPr>
          <w:p w:rsidR="00DF1A82" w:rsidRPr="00772662" w:rsidRDefault="00DF1A82" w:rsidP="00DF1A82">
            <w:pPr>
              <w:rPr>
                <w:color w:val="000000"/>
                <w:sz w:val="21"/>
                <w:szCs w:val="21"/>
              </w:rPr>
            </w:pPr>
          </w:p>
          <w:p w:rsidR="00DF1A82" w:rsidRPr="00772662" w:rsidRDefault="00DF1A82" w:rsidP="00DF1A82">
            <w:pPr>
              <w:rPr>
                <w:color w:val="000000"/>
                <w:sz w:val="21"/>
                <w:szCs w:val="21"/>
              </w:rPr>
            </w:pPr>
            <w:r w:rsidRPr="00772662">
              <w:rPr>
                <w:color w:val="000000"/>
                <w:sz w:val="21"/>
                <w:szCs w:val="21"/>
              </w:rPr>
              <w:t>2.8.1. Предоставление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4987" w:type="dxa"/>
            <w:vMerge w:val="restart"/>
            <w:shd w:val="clear" w:color="auto" w:fill="auto"/>
            <w:vAlign w:val="center"/>
          </w:tcPr>
          <w:p w:rsidR="00DF1A82" w:rsidRPr="00772662" w:rsidRDefault="00DF1A82" w:rsidP="00DF1A82">
            <w:pPr>
              <w:rPr>
                <w:color w:val="000000"/>
                <w:sz w:val="21"/>
                <w:szCs w:val="21"/>
              </w:rPr>
            </w:pPr>
          </w:p>
          <w:p w:rsidR="00DF1A82" w:rsidRPr="00772662" w:rsidRDefault="00DF1A82" w:rsidP="00DF1A82">
            <w:pPr>
              <w:rPr>
                <w:color w:val="000000"/>
                <w:sz w:val="21"/>
                <w:szCs w:val="21"/>
              </w:rPr>
            </w:pPr>
            <w:r w:rsidRPr="00772662">
              <w:rPr>
                <w:color w:val="000000"/>
                <w:sz w:val="21"/>
                <w:szCs w:val="21"/>
              </w:rPr>
              <w:t>Предоставление мер социальной поддержки в соответствии с Законом Кемеровской области от 14.11.2005 № 123-ОЗ "О мерах социальной поддержки многодетных семей в Кемеровской области":</w:t>
            </w:r>
            <w:r w:rsidRPr="00772662">
              <w:rPr>
                <w:color w:val="000000"/>
                <w:sz w:val="21"/>
                <w:szCs w:val="21"/>
              </w:rPr>
              <w:br/>
              <w:t>- компенсация расходов на оплату коммунальных услуг;</w:t>
            </w:r>
            <w:r w:rsidRPr="00772662">
              <w:rPr>
                <w:color w:val="000000"/>
                <w:sz w:val="21"/>
                <w:szCs w:val="21"/>
              </w:rPr>
              <w:br/>
              <w:t>- ежемесячная выплата на хлеб;</w:t>
            </w:r>
            <w:r w:rsidRPr="00772662">
              <w:rPr>
                <w:color w:val="000000"/>
                <w:sz w:val="21"/>
                <w:szCs w:val="21"/>
              </w:rPr>
              <w:br/>
              <w:t>- ежеквартальная денежная выплата;</w:t>
            </w:r>
            <w:r w:rsidRPr="00772662">
              <w:rPr>
                <w:color w:val="000000"/>
                <w:sz w:val="21"/>
                <w:szCs w:val="21"/>
              </w:rPr>
              <w:br/>
              <w:t>- бесплатное школьное горячее питания детям и других.</w:t>
            </w:r>
          </w:p>
        </w:tc>
      </w:tr>
      <w:tr w:rsidR="00DF1A82" w:rsidRPr="00772662" w:rsidTr="00DF1A82">
        <w:tblPrEx>
          <w:tblLook w:val="04A0" w:firstRow="1" w:lastRow="0" w:firstColumn="1" w:lastColumn="0" w:noHBand="0" w:noVBand="1"/>
        </w:tblPrEx>
        <w:trPr>
          <w:trHeight w:val="276"/>
        </w:trPr>
        <w:tc>
          <w:tcPr>
            <w:tcW w:w="5245" w:type="dxa"/>
            <w:vMerge/>
            <w:vAlign w:val="center"/>
          </w:tcPr>
          <w:p w:rsidR="00DF1A82" w:rsidRPr="00772662" w:rsidRDefault="00DF1A82" w:rsidP="00DF1A82">
            <w:pPr>
              <w:rPr>
                <w:color w:val="000000"/>
                <w:sz w:val="21"/>
                <w:szCs w:val="21"/>
              </w:rPr>
            </w:pPr>
          </w:p>
        </w:tc>
        <w:tc>
          <w:tcPr>
            <w:tcW w:w="4987" w:type="dxa"/>
            <w:vMerge/>
            <w:vAlign w:val="center"/>
          </w:tcPr>
          <w:p w:rsidR="00DF1A82" w:rsidRPr="00772662" w:rsidRDefault="00DF1A82" w:rsidP="00DF1A82">
            <w:pPr>
              <w:rPr>
                <w:color w:val="000000"/>
                <w:sz w:val="21"/>
                <w:szCs w:val="21"/>
              </w:rPr>
            </w:pPr>
          </w:p>
        </w:tc>
      </w:tr>
      <w:tr w:rsidR="00DF1A82" w:rsidRPr="00772662" w:rsidTr="00D07776">
        <w:tblPrEx>
          <w:tblLook w:val="04A0" w:firstRow="1" w:lastRow="0" w:firstColumn="1" w:lastColumn="0" w:noHBand="0" w:noVBand="1"/>
        </w:tblPrEx>
        <w:trPr>
          <w:trHeight w:val="276"/>
        </w:trPr>
        <w:tc>
          <w:tcPr>
            <w:tcW w:w="5245" w:type="dxa"/>
            <w:vMerge w:val="restart"/>
            <w:shd w:val="clear" w:color="auto" w:fill="auto"/>
          </w:tcPr>
          <w:p w:rsidR="00DF1A82" w:rsidRPr="00DF1A82" w:rsidRDefault="00DF1A82" w:rsidP="00DF1A82">
            <w:pPr>
              <w:pStyle w:val="a3"/>
              <w:tabs>
                <w:tab w:val="left" w:pos="993"/>
              </w:tabs>
              <w:ind w:left="0"/>
              <w:jc w:val="both"/>
              <w:rPr>
                <w:sz w:val="21"/>
                <w:szCs w:val="21"/>
              </w:rPr>
            </w:pPr>
            <w:r w:rsidRPr="00DF1A82">
              <w:rPr>
                <w:sz w:val="21"/>
                <w:szCs w:val="21"/>
              </w:rPr>
              <w:t xml:space="preserve">Мероприятие 2.9. Оснащение жилых помещений отдельных категорий граждан автономными дымовыми пожарными </w:t>
            </w:r>
            <w:proofErr w:type="spellStart"/>
            <w:r w:rsidRPr="00DF1A82">
              <w:rPr>
                <w:sz w:val="21"/>
                <w:szCs w:val="21"/>
              </w:rPr>
              <w:t>извещателями</w:t>
            </w:r>
            <w:proofErr w:type="spellEnd"/>
            <w:r w:rsidRPr="00DF1A82">
              <w:rPr>
                <w:sz w:val="21"/>
                <w:szCs w:val="21"/>
              </w:rPr>
              <w:t xml:space="preserve"> и (или) датчиками (</w:t>
            </w:r>
            <w:proofErr w:type="spellStart"/>
            <w:r w:rsidRPr="00DF1A82">
              <w:rPr>
                <w:sz w:val="21"/>
                <w:szCs w:val="21"/>
              </w:rPr>
              <w:t>извещателями</w:t>
            </w:r>
            <w:proofErr w:type="spellEnd"/>
            <w:r w:rsidRPr="00DF1A82">
              <w:rPr>
                <w:sz w:val="21"/>
                <w:szCs w:val="21"/>
              </w:rPr>
              <w:t>) угарного газа</w:t>
            </w:r>
          </w:p>
        </w:tc>
        <w:tc>
          <w:tcPr>
            <w:tcW w:w="4987" w:type="dxa"/>
            <w:vMerge w:val="restart"/>
            <w:shd w:val="clear" w:color="auto" w:fill="auto"/>
          </w:tcPr>
          <w:p w:rsidR="00DF1A82" w:rsidRPr="00D07776" w:rsidRDefault="00DF1A82" w:rsidP="00DF1A82">
            <w:pPr>
              <w:pStyle w:val="a3"/>
              <w:tabs>
                <w:tab w:val="left" w:pos="993"/>
              </w:tabs>
              <w:ind w:left="0"/>
              <w:jc w:val="both"/>
              <w:rPr>
                <w:sz w:val="21"/>
                <w:szCs w:val="21"/>
              </w:rPr>
            </w:pPr>
            <w:r w:rsidRPr="00D07776">
              <w:rPr>
                <w:color w:val="000000"/>
                <w:sz w:val="21"/>
                <w:szCs w:val="21"/>
              </w:rPr>
              <w:t>Предоставление меры социальной поддержки многодетным семьям, семьям с ребенком-инвалидом, семьям с доходом ниже величины прожиточного минимума, семьям участников специальной военной операции, воспитывающих несовершеннолетнего (несовершеннолетних) ребенка (детей) в соответствии с Законом Кемеровской области – Кузбасса от 05.10.2022 № 109-ОЗ</w:t>
            </w:r>
          </w:p>
        </w:tc>
      </w:tr>
      <w:tr w:rsidR="00DF1A82" w:rsidRPr="00772662" w:rsidTr="00DF1A82">
        <w:tblPrEx>
          <w:tblLook w:val="04A0" w:firstRow="1" w:lastRow="0" w:firstColumn="1" w:lastColumn="0" w:noHBand="0" w:noVBand="1"/>
        </w:tblPrEx>
        <w:trPr>
          <w:trHeight w:val="1800"/>
        </w:trPr>
        <w:tc>
          <w:tcPr>
            <w:tcW w:w="5245" w:type="dxa"/>
            <w:vMerge/>
            <w:vAlign w:val="center"/>
          </w:tcPr>
          <w:p w:rsidR="00DF1A82" w:rsidRPr="00772662" w:rsidRDefault="00DF1A82" w:rsidP="00DF1A82">
            <w:pPr>
              <w:rPr>
                <w:color w:val="000000"/>
                <w:sz w:val="21"/>
                <w:szCs w:val="21"/>
              </w:rPr>
            </w:pPr>
          </w:p>
        </w:tc>
        <w:tc>
          <w:tcPr>
            <w:tcW w:w="4987" w:type="dxa"/>
            <w:vMerge/>
            <w:vAlign w:val="center"/>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488"/>
        </w:trPr>
        <w:tc>
          <w:tcPr>
            <w:tcW w:w="5245" w:type="dxa"/>
            <w:vMerge w:val="restart"/>
            <w:shd w:val="clear" w:color="auto" w:fill="auto"/>
            <w:vAlign w:val="center"/>
            <w:hideMark/>
          </w:tcPr>
          <w:p w:rsidR="00DF1A82" w:rsidRPr="004F331C" w:rsidRDefault="00DF1A82" w:rsidP="00DF1A82">
            <w:pPr>
              <w:jc w:val="both"/>
              <w:rPr>
                <w:b/>
                <w:bCs/>
                <w:color w:val="000000"/>
                <w:sz w:val="21"/>
                <w:szCs w:val="21"/>
              </w:rPr>
            </w:pPr>
            <w:r w:rsidRPr="004F331C">
              <w:rPr>
                <w:b/>
                <w:bCs/>
                <w:color w:val="000000"/>
                <w:sz w:val="21"/>
                <w:szCs w:val="21"/>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4987" w:type="dxa"/>
            <w:vMerge w:val="restart"/>
            <w:shd w:val="clear" w:color="auto" w:fill="auto"/>
            <w:vAlign w:val="center"/>
            <w:hideMark/>
          </w:tcPr>
          <w:p w:rsidR="00DF1A82" w:rsidRPr="004F331C" w:rsidRDefault="00DF1A82" w:rsidP="00DF1A82">
            <w:pPr>
              <w:jc w:val="both"/>
              <w:rPr>
                <w:b/>
                <w:color w:val="000000"/>
                <w:sz w:val="21"/>
                <w:szCs w:val="21"/>
              </w:rPr>
            </w:pPr>
            <w:r w:rsidRPr="004F331C">
              <w:rPr>
                <w:b/>
                <w:color w:val="000000"/>
                <w:sz w:val="21"/>
                <w:szCs w:val="21"/>
              </w:rPr>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r>
      <w:tr w:rsidR="00DF1A82" w:rsidRPr="00772662" w:rsidTr="00FD5FCC">
        <w:tblPrEx>
          <w:tblLook w:val="04A0" w:firstRow="1" w:lastRow="0" w:firstColumn="1" w:lastColumn="0" w:noHBand="0" w:noVBand="1"/>
        </w:tblPrEx>
        <w:trPr>
          <w:trHeight w:val="1251"/>
        </w:trPr>
        <w:tc>
          <w:tcPr>
            <w:tcW w:w="5245" w:type="dxa"/>
            <w:vMerge/>
            <w:vAlign w:val="center"/>
            <w:hideMark/>
          </w:tcPr>
          <w:p w:rsidR="00DF1A82" w:rsidRPr="00772662" w:rsidRDefault="00DF1A82" w:rsidP="00DF1A82">
            <w:pPr>
              <w:rPr>
                <w:bCs/>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630"/>
        </w:trPr>
        <w:tc>
          <w:tcPr>
            <w:tcW w:w="10232" w:type="dxa"/>
            <w:gridSpan w:val="2"/>
            <w:shd w:val="clear" w:color="auto" w:fill="auto"/>
            <w:vAlign w:val="center"/>
            <w:hideMark/>
          </w:tcPr>
          <w:p w:rsidR="00DF1A82" w:rsidRPr="00772662" w:rsidRDefault="00DF1A82" w:rsidP="00DF1A82">
            <w:pPr>
              <w:jc w:val="center"/>
              <w:rPr>
                <w:bCs/>
                <w:color w:val="000000"/>
                <w:sz w:val="21"/>
                <w:szCs w:val="21"/>
              </w:rPr>
            </w:pPr>
            <w:r w:rsidRPr="00772662">
              <w:rPr>
                <w:bCs/>
                <w:color w:val="000000"/>
                <w:sz w:val="21"/>
                <w:szCs w:val="21"/>
              </w:rPr>
              <w:t>Задача: улучшение качества жизни нуждающихся</w:t>
            </w:r>
            <w:r w:rsidRPr="00772662">
              <w:rPr>
                <w:color w:val="000000"/>
                <w:sz w:val="21"/>
                <w:szCs w:val="21"/>
              </w:rPr>
              <w:t xml:space="preserve"> </w:t>
            </w:r>
            <w:r w:rsidRPr="00772662">
              <w:rPr>
                <w:bCs/>
                <w:color w:val="000000"/>
                <w:sz w:val="21"/>
                <w:szCs w:val="21"/>
              </w:rPr>
              <w:t>ветеранов и инвалидов боевых действий, лиц пострадавших при исполнении обязанностей военной службы, а также членов их семей</w:t>
            </w:r>
          </w:p>
        </w:tc>
      </w:tr>
      <w:tr w:rsidR="00FD5FCC" w:rsidRPr="00772662" w:rsidTr="00D07776">
        <w:tblPrEx>
          <w:tblLook w:val="04A0" w:firstRow="1" w:lastRow="0" w:firstColumn="1" w:lastColumn="0" w:noHBand="0" w:noVBand="1"/>
        </w:tblPrEx>
        <w:trPr>
          <w:trHeight w:val="276"/>
        </w:trPr>
        <w:tc>
          <w:tcPr>
            <w:tcW w:w="5245" w:type="dxa"/>
            <w:vMerge w:val="restart"/>
            <w:shd w:val="clear" w:color="auto" w:fill="auto"/>
            <w:hideMark/>
          </w:tcPr>
          <w:p w:rsidR="00FD5FCC" w:rsidRPr="00FD5FCC" w:rsidRDefault="00FD5FCC" w:rsidP="00FD5FCC">
            <w:pPr>
              <w:pStyle w:val="a3"/>
              <w:tabs>
                <w:tab w:val="left" w:pos="993"/>
              </w:tabs>
              <w:ind w:left="0" w:firstLine="22"/>
              <w:jc w:val="both"/>
              <w:rPr>
                <w:sz w:val="21"/>
                <w:szCs w:val="21"/>
              </w:rPr>
            </w:pPr>
            <w:r w:rsidRPr="00FD5FCC">
              <w:rPr>
                <w:sz w:val="21"/>
                <w:szCs w:val="21"/>
              </w:rPr>
              <w:lastRenderedPageBreak/>
              <w:t xml:space="preserve">Мероприятие 3.1. </w:t>
            </w:r>
            <w:r w:rsidR="003A38FC" w:rsidRPr="00ED1633">
              <w:rPr>
                <w:sz w:val="21"/>
                <w:szCs w:val="21"/>
              </w:rPr>
              <w:t>Адресная социальная помощь членам семей военнослужащих, погибших при исполнении служебных обязанностей в специальной военной операции</w:t>
            </w:r>
          </w:p>
        </w:tc>
        <w:tc>
          <w:tcPr>
            <w:tcW w:w="4987" w:type="dxa"/>
            <w:vMerge w:val="restart"/>
            <w:shd w:val="clear" w:color="auto" w:fill="auto"/>
            <w:hideMark/>
          </w:tcPr>
          <w:p w:rsidR="00FD5FCC" w:rsidRPr="00FD5FCC" w:rsidRDefault="00FD5FCC" w:rsidP="00FD5FCC">
            <w:pPr>
              <w:pStyle w:val="a3"/>
              <w:tabs>
                <w:tab w:val="left" w:pos="993"/>
              </w:tabs>
              <w:ind w:left="0"/>
              <w:jc w:val="both"/>
              <w:rPr>
                <w:sz w:val="21"/>
                <w:szCs w:val="21"/>
              </w:rPr>
            </w:pPr>
            <w:r w:rsidRPr="00FD5FCC">
              <w:rPr>
                <w:color w:val="000000"/>
                <w:sz w:val="21"/>
                <w:szCs w:val="21"/>
              </w:rPr>
              <w:t>Оказание социальной помощи по согласованию</w:t>
            </w:r>
          </w:p>
        </w:tc>
      </w:tr>
      <w:tr w:rsidR="00DF1A82" w:rsidRPr="00772662" w:rsidTr="00FD5FCC">
        <w:tblPrEx>
          <w:tblLook w:val="04A0" w:firstRow="1" w:lastRow="0" w:firstColumn="1" w:lastColumn="0" w:noHBand="0" w:noVBand="1"/>
        </w:tblPrEx>
        <w:trPr>
          <w:trHeight w:val="483"/>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FD5FCC">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E041B0" w:rsidTr="00FD5FCC">
        <w:tblPrEx>
          <w:tblLook w:val="04A0" w:firstRow="1" w:lastRow="0" w:firstColumn="1" w:lastColumn="0" w:noHBand="0" w:noVBand="1"/>
        </w:tblPrEx>
        <w:trPr>
          <w:trHeight w:val="241"/>
        </w:trPr>
        <w:tc>
          <w:tcPr>
            <w:tcW w:w="5245" w:type="dxa"/>
            <w:vMerge w:val="restart"/>
            <w:shd w:val="clear" w:color="auto" w:fill="FFFFFF"/>
            <w:vAlign w:val="center"/>
            <w:hideMark/>
          </w:tcPr>
          <w:p w:rsidR="00DF1A82" w:rsidRPr="00E041B0" w:rsidRDefault="00DF1A82" w:rsidP="00DF1A82">
            <w:pPr>
              <w:rPr>
                <w:b/>
                <w:bCs/>
                <w:sz w:val="21"/>
                <w:szCs w:val="21"/>
              </w:rPr>
            </w:pPr>
            <w:r w:rsidRPr="00E041B0">
              <w:rPr>
                <w:b/>
                <w:bCs/>
                <w:sz w:val="21"/>
                <w:szCs w:val="21"/>
              </w:rPr>
              <w:t>4. Подпрограмма «Обеспечение деятельности подведомственных учреждений»</w:t>
            </w:r>
          </w:p>
        </w:tc>
        <w:tc>
          <w:tcPr>
            <w:tcW w:w="4987" w:type="dxa"/>
            <w:vMerge w:val="restart"/>
            <w:shd w:val="clear" w:color="auto" w:fill="FFFFFF"/>
            <w:vAlign w:val="center"/>
            <w:hideMark/>
          </w:tcPr>
          <w:p w:rsidR="00DF1A82" w:rsidRPr="00E041B0" w:rsidRDefault="00DF1A82" w:rsidP="00DF1A82">
            <w:pPr>
              <w:jc w:val="center"/>
              <w:rPr>
                <w:b/>
                <w:bCs/>
                <w:sz w:val="21"/>
                <w:szCs w:val="21"/>
              </w:rPr>
            </w:pPr>
            <w:r w:rsidRPr="00E041B0">
              <w:rPr>
                <w:b/>
                <w:bCs/>
                <w:sz w:val="21"/>
                <w:szCs w:val="21"/>
              </w:rPr>
              <w:t>Расходы на  оплату труда сотрудников, на содержание имущества муниципальных учреждений и прочие</w:t>
            </w:r>
          </w:p>
        </w:tc>
      </w:tr>
      <w:tr w:rsidR="00DF1A82" w:rsidRPr="00772662" w:rsidTr="00FD5FCC">
        <w:tblPrEx>
          <w:tblLook w:val="04A0" w:firstRow="1" w:lastRow="0" w:firstColumn="1" w:lastColumn="0" w:noHBand="0" w:noVBand="1"/>
        </w:tblPrEx>
        <w:trPr>
          <w:trHeight w:val="276"/>
        </w:trPr>
        <w:tc>
          <w:tcPr>
            <w:tcW w:w="5245" w:type="dxa"/>
            <w:vMerge/>
            <w:shd w:val="clear" w:color="auto" w:fill="FFFFFF"/>
            <w:vAlign w:val="center"/>
            <w:hideMark/>
          </w:tcPr>
          <w:p w:rsidR="00DF1A82" w:rsidRPr="00772662" w:rsidRDefault="00DF1A82" w:rsidP="00DF1A82">
            <w:pPr>
              <w:rPr>
                <w:bCs/>
                <w:sz w:val="21"/>
                <w:szCs w:val="21"/>
              </w:rPr>
            </w:pPr>
          </w:p>
        </w:tc>
        <w:tc>
          <w:tcPr>
            <w:tcW w:w="4987" w:type="dxa"/>
            <w:vMerge/>
            <w:shd w:val="clear" w:color="auto" w:fill="FFFFFF"/>
            <w:vAlign w:val="center"/>
            <w:hideMark/>
          </w:tcPr>
          <w:p w:rsidR="00DF1A82" w:rsidRPr="00772662" w:rsidRDefault="00DF1A82" w:rsidP="00DF1A82">
            <w:pPr>
              <w:rPr>
                <w:bCs/>
                <w:sz w:val="21"/>
                <w:szCs w:val="21"/>
              </w:rPr>
            </w:pPr>
          </w:p>
        </w:tc>
      </w:tr>
      <w:tr w:rsidR="00DF1A82" w:rsidRPr="00772662" w:rsidTr="00BD2EB4">
        <w:tblPrEx>
          <w:tblLook w:val="04A0" w:firstRow="1" w:lastRow="0" w:firstColumn="1" w:lastColumn="0" w:noHBand="0" w:noVBand="1"/>
        </w:tblPrEx>
        <w:trPr>
          <w:trHeight w:val="510"/>
        </w:trPr>
        <w:tc>
          <w:tcPr>
            <w:tcW w:w="5245" w:type="dxa"/>
            <w:vMerge/>
            <w:shd w:val="clear" w:color="auto" w:fill="FFFFFF"/>
            <w:vAlign w:val="center"/>
            <w:hideMark/>
          </w:tcPr>
          <w:p w:rsidR="00DF1A82" w:rsidRPr="00772662" w:rsidRDefault="00DF1A82" w:rsidP="00DF1A82">
            <w:pPr>
              <w:rPr>
                <w:bCs/>
                <w:sz w:val="21"/>
                <w:szCs w:val="21"/>
              </w:rPr>
            </w:pPr>
          </w:p>
        </w:tc>
        <w:tc>
          <w:tcPr>
            <w:tcW w:w="4987" w:type="dxa"/>
            <w:vMerge/>
            <w:shd w:val="clear" w:color="auto" w:fill="FFFFFF"/>
            <w:vAlign w:val="center"/>
            <w:hideMark/>
          </w:tcPr>
          <w:p w:rsidR="00DF1A82" w:rsidRPr="00772662" w:rsidRDefault="00DF1A82" w:rsidP="00DF1A82">
            <w:pPr>
              <w:rPr>
                <w:bCs/>
                <w:sz w:val="21"/>
                <w:szCs w:val="21"/>
              </w:rPr>
            </w:pPr>
          </w:p>
        </w:tc>
      </w:tr>
      <w:tr w:rsidR="00DF1A82" w:rsidRPr="00772662" w:rsidTr="00FD5FCC">
        <w:tblPrEx>
          <w:tblLook w:val="04A0" w:firstRow="1" w:lastRow="0" w:firstColumn="1" w:lastColumn="0" w:noHBand="0" w:noVBand="1"/>
        </w:tblPrEx>
        <w:trPr>
          <w:trHeight w:val="276"/>
        </w:trPr>
        <w:tc>
          <w:tcPr>
            <w:tcW w:w="5245" w:type="dxa"/>
            <w:vMerge/>
            <w:shd w:val="clear" w:color="auto" w:fill="FFFFFF"/>
            <w:vAlign w:val="center"/>
            <w:hideMark/>
          </w:tcPr>
          <w:p w:rsidR="00DF1A82" w:rsidRPr="00772662" w:rsidRDefault="00DF1A82" w:rsidP="00DF1A82">
            <w:pPr>
              <w:rPr>
                <w:bCs/>
                <w:sz w:val="21"/>
                <w:szCs w:val="21"/>
              </w:rPr>
            </w:pPr>
          </w:p>
        </w:tc>
        <w:tc>
          <w:tcPr>
            <w:tcW w:w="4987" w:type="dxa"/>
            <w:vMerge/>
            <w:shd w:val="clear" w:color="auto" w:fill="FFFFFF"/>
            <w:vAlign w:val="center"/>
            <w:hideMark/>
          </w:tcPr>
          <w:p w:rsidR="00DF1A82" w:rsidRPr="00772662" w:rsidRDefault="00DF1A82" w:rsidP="00DF1A82">
            <w:pPr>
              <w:rPr>
                <w:bCs/>
                <w:sz w:val="21"/>
                <w:szCs w:val="21"/>
              </w:rPr>
            </w:pPr>
          </w:p>
        </w:tc>
      </w:tr>
      <w:tr w:rsidR="00DF1A82" w:rsidRPr="00772662" w:rsidTr="001E0EB7">
        <w:tblPrEx>
          <w:tblLook w:val="04A0" w:firstRow="1" w:lastRow="0" w:firstColumn="1" w:lastColumn="0" w:noHBand="0" w:noVBand="1"/>
        </w:tblPrEx>
        <w:trPr>
          <w:trHeight w:val="480"/>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Мероприятие 4.1.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w:t>
            </w:r>
            <w:r>
              <w:rPr>
                <w:sz w:val="21"/>
                <w:szCs w:val="21"/>
              </w:rPr>
              <w:t>н</w:t>
            </w:r>
            <w:r w:rsidRPr="00772662">
              <w:rPr>
                <w:sz w:val="21"/>
                <w:szCs w:val="21"/>
              </w:rPr>
              <w:t>ой ситуации, в государственных организациях социального обслуживания</w:t>
            </w:r>
          </w:p>
        </w:tc>
        <w:tc>
          <w:tcPr>
            <w:tcW w:w="4987" w:type="dxa"/>
            <w:vMerge w:val="restart"/>
            <w:shd w:val="clear" w:color="auto" w:fill="auto"/>
            <w:vAlign w:val="center"/>
            <w:hideMark/>
          </w:tcPr>
          <w:p w:rsidR="00DF1A82" w:rsidRPr="00772662" w:rsidRDefault="00DF1A82" w:rsidP="00DF1A82">
            <w:pPr>
              <w:rPr>
                <w:sz w:val="21"/>
                <w:szCs w:val="21"/>
              </w:rPr>
            </w:pPr>
            <w:r w:rsidRPr="00772662">
              <w:rPr>
                <w:sz w:val="21"/>
                <w:szCs w:val="21"/>
              </w:rPr>
              <w:t>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p>
        </w:tc>
      </w:tr>
      <w:tr w:rsidR="00DF1A82" w:rsidRPr="00772662" w:rsidTr="00BD6596">
        <w:tblPrEx>
          <w:tblLook w:val="04A0" w:firstRow="1" w:lastRow="0" w:firstColumn="1" w:lastColumn="0" w:noHBand="0" w:noVBand="1"/>
        </w:tblPrEx>
        <w:trPr>
          <w:trHeight w:val="510"/>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1012"/>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600"/>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4.1.1. Оплата труда и начисление на выплаты по оплате труда</w:t>
            </w:r>
          </w:p>
        </w:tc>
        <w:tc>
          <w:tcPr>
            <w:tcW w:w="4987" w:type="dxa"/>
            <w:vMerge w:val="restart"/>
            <w:shd w:val="clear" w:color="auto" w:fill="auto"/>
            <w:vAlign w:val="center"/>
            <w:hideMark/>
          </w:tcPr>
          <w:p w:rsidR="00DF1A82" w:rsidRPr="00772662" w:rsidRDefault="00DF1A82" w:rsidP="00EB135F">
            <w:pPr>
              <w:rPr>
                <w:sz w:val="21"/>
                <w:szCs w:val="21"/>
              </w:rPr>
            </w:pPr>
          </w:p>
        </w:tc>
      </w:tr>
      <w:tr w:rsidR="00DF1A82" w:rsidRPr="00772662" w:rsidTr="00EB135F">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EB135F">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 xml:space="preserve">4.1.2. Оплата работ, услуг по содержанию имущества в </w:t>
            </w:r>
            <w:proofErr w:type="spellStart"/>
            <w:r w:rsidRPr="00772662">
              <w:rPr>
                <w:sz w:val="21"/>
                <w:szCs w:val="21"/>
              </w:rPr>
              <w:t>т.ч</w:t>
            </w:r>
            <w:proofErr w:type="spellEnd"/>
            <w:r w:rsidRPr="00772662">
              <w:rPr>
                <w:sz w:val="21"/>
                <w:szCs w:val="21"/>
              </w:rPr>
              <w:t>. текущего ремонта</w:t>
            </w:r>
          </w:p>
        </w:tc>
        <w:tc>
          <w:tcPr>
            <w:tcW w:w="4987" w:type="dxa"/>
            <w:vMerge w:val="restart"/>
            <w:shd w:val="clear" w:color="auto" w:fill="auto"/>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510"/>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473FAE">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4.1.3. Прочие расходы</w:t>
            </w:r>
          </w:p>
        </w:tc>
        <w:tc>
          <w:tcPr>
            <w:tcW w:w="4987" w:type="dxa"/>
            <w:vMerge w:val="restart"/>
            <w:shd w:val="clear" w:color="auto" w:fill="auto"/>
            <w:vAlign w:val="center"/>
            <w:hideMark/>
          </w:tcPr>
          <w:p w:rsidR="00DF1A82" w:rsidRPr="00772662" w:rsidRDefault="00DF1A82" w:rsidP="00DF1A82">
            <w:pPr>
              <w:jc w:val="center"/>
              <w:rPr>
                <w:sz w:val="21"/>
                <w:szCs w:val="21"/>
              </w:rPr>
            </w:pPr>
          </w:p>
        </w:tc>
      </w:tr>
      <w:tr w:rsidR="00DF1A82" w:rsidRPr="00772662" w:rsidTr="00EB135F">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EB135F">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241"/>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Мероприятие 4.2.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987" w:type="dxa"/>
            <w:vMerge w:val="restart"/>
            <w:shd w:val="clear" w:color="auto" w:fill="auto"/>
            <w:vAlign w:val="center"/>
            <w:hideMark/>
          </w:tcPr>
          <w:p w:rsidR="00DF1A82" w:rsidRPr="00772662" w:rsidRDefault="00DF1A82" w:rsidP="00DF1A82">
            <w:pPr>
              <w:jc w:val="center"/>
              <w:rPr>
                <w:sz w:val="21"/>
                <w:szCs w:val="21"/>
              </w:rPr>
            </w:pPr>
          </w:p>
        </w:tc>
      </w:tr>
      <w:tr w:rsidR="00DF1A82" w:rsidRPr="00772662" w:rsidTr="00BD6596">
        <w:tblPrEx>
          <w:tblLook w:val="04A0" w:firstRow="1" w:lastRow="0" w:firstColumn="1" w:lastColumn="0" w:noHBand="0" w:noVBand="1"/>
        </w:tblPrEx>
        <w:trPr>
          <w:trHeight w:val="1199"/>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4.2.1. Оплата труда и начисление на выплаты по оплате труда</w:t>
            </w:r>
          </w:p>
        </w:tc>
        <w:tc>
          <w:tcPr>
            <w:tcW w:w="4987" w:type="dxa"/>
            <w:vMerge w:val="restart"/>
            <w:shd w:val="clear" w:color="auto" w:fill="auto"/>
            <w:vAlign w:val="center"/>
            <w:hideMark/>
          </w:tcPr>
          <w:p w:rsidR="00DF1A82" w:rsidRPr="00772662" w:rsidRDefault="00DF1A82" w:rsidP="00DF1A82">
            <w:pPr>
              <w:rPr>
                <w:sz w:val="21"/>
                <w:szCs w:val="21"/>
              </w:rPr>
            </w:pPr>
          </w:p>
        </w:tc>
      </w:tr>
      <w:tr w:rsidR="00DF1A82" w:rsidRPr="00772662" w:rsidTr="007A3B1B">
        <w:tblPrEx>
          <w:tblLook w:val="04A0" w:firstRow="1" w:lastRow="0" w:firstColumn="1" w:lastColumn="0" w:noHBand="0" w:noVBand="1"/>
        </w:tblPrEx>
        <w:trPr>
          <w:trHeight w:val="524"/>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4.2.2. Прочие расходы</w:t>
            </w:r>
          </w:p>
        </w:tc>
        <w:tc>
          <w:tcPr>
            <w:tcW w:w="4987" w:type="dxa"/>
            <w:vMerge w:val="restart"/>
            <w:shd w:val="clear" w:color="auto" w:fill="auto"/>
            <w:vAlign w:val="center"/>
            <w:hideMark/>
          </w:tcPr>
          <w:p w:rsidR="00DF1A82" w:rsidRPr="00772662" w:rsidRDefault="00DF1A82" w:rsidP="00DF1A82">
            <w:pPr>
              <w:rPr>
                <w:sz w:val="21"/>
                <w:szCs w:val="21"/>
              </w:rPr>
            </w:pPr>
          </w:p>
        </w:tc>
      </w:tr>
      <w:tr w:rsidR="00DF1A82" w:rsidRPr="00772662" w:rsidTr="007A3B1B">
        <w:tblPrEx>
          <w:tblLook w:val="04A0" w:firstRow="1" w:lastRow="0" w:firstColumn="1" w:lastColumn="0" w:noHBand="0" w:noVBand="1"/>
        </w:tblPrEx>
        <w:trPr>
          <w:trHeight w:val="578"/>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1065"/>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 xml:space="preserve">Мероприятие 4.3.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 </w:t>
            </w:r>
          </w:p>
        </w:tc>
        <w:tc>
          <w:tcPr>
            <w:tcW w:w="4987" w:type="dxa"/>
            <w:vMerge w:val="restart"/>
            <w:shd w:val="clear" w:color="auto" w:fill="auto"/>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515"/>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BD6596">
        <w:tblPrEx>
          <w:tblLook w:val="04A0" w:firstRow="1" w:lastRow="0" w:firstColumn="1" w:lastColumn="0" w:noHBand="0" w:noVBand="1"/>
        </w:tblPrEx>
        <w:trPr>
          <w:trHeight w:val="255"/>
        </w:trPr>
        <w:tc>
          <w:tcPr>
            <w:tcW w:w="5245" w:type="dxa"/>
            <w:vMerge w:val="restart"/>
            <w:shd w:val="clear" w:color="auto" w:fill="auto"/>
            <w:vAlign w:val="center"/>
            <w:hideMark/>
          </w:tcPr>
          <w:p w:rsidR="00DF1A82" w:rsidRPr="00772662" w:rsidRDefault="00DF1A82" w:rsidP="00DF1A82">
            <w:pPr>
              <w:rPr>
                <w:sz w:val="21"/>
                <w:szCs w:val="21"/>
              </w:rPr>
            </w:pPr>
            <w:r w:rsidRPr="00772662">
              <w:rPr>
                <w:sz w:val="21"/>
                <w:szCs w:val="21"/>
              </w:rPr>
              <w:t>Мероприятие 4.4. Федеральный проект "Старшее поколение"</w:t>
            </w:r>
          </w:p>
        </w:tc>
        <w:tc>
          <w:tcPr>
            <w:tcW w:w="4987" w:type="dxa"/>
            <w:vMerge w:val="restart"/>
            <w:shd w:val="clear" w:color="auto" w:fill="auto"/>
            <w:vAlign w:val="bottom"/>
            <w:hideMark/>
          </w:tcPr>
          <w:p w:rsidR="00DF1A82" w:rsidRPr="00772662" w:rsidRDefault="00DF1A82" w:rsidP="00DF1A82">
            <w:pPr>
              <w:jc w:val="center"/>
              <w:rPr>
                <w:sz w:val="21"/>
                <w:szCs w:val="21"/>
              </w:rPr>
            </w:pPr>
            <w:r w:rsidRPr="00772662">
              <w:rPr>
                <w:sz w:val="21"/>
                <w:szCs w:val="21"/>
              </w:rPr>
              <w:t>Организация на территории округа Системы долговременного ухода за гражданами пожилого возраста</w:t>
            </w:r>
          </w:p>
        </w:tc>
      </w:tr>
      <w:tr w:rsidR="00DF1A82" w:rsidRPr="00772662" w:rsidTr="00BD6596">
        <w:tblPrEx>
          <w:tblLook w:val="04A0" w:firstRow="1" w:lastRow="0" w:firstColumn="1" w:lastColumn="0" w:noHBand="0" w:noVBand="1"/>
        </w:tblPrEx>
        <w:trPr>
          <w:trHeight w:val="510"/>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772662" w:rsidTr="001E0EB7">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sz w:val="21"/>
                <w:szCs w:val="21"/>
              </w:rPr>
            </w:pPr>
          </w:p>
        </w:tc>
        <w:tc>
          <w:tcPr>
            <w:tcW w:w="4987" w:type="dxa"/>
            <w:vMerge/>
            <w:vAlign w:val="center"/>
            <w:hideMark/>
          </w:tcPr>
          <w:p w:rsidR="00DF1A82" w:rsidRPr="00772662" w:rsidRDefault="00DF1A82" w:rsidP="00DF1A82">
            <w:pPr>
              <w:rPr>
                <w:sz w:val="21"/>
                <w:szCs w:val="21"/>
              </w:rPr>
            </w:pPr>
          </w:p>
        </w:tc>
      </w:tr>
      <w:tr w:rsidR="00DF1A82" w:rsidRPr="004F331C" w:rsidTr="00EB135F">
        <w:tblPrEx>
          <w:tblLook w:val="04A0" w:firstRow="1" w:lastRow="0" w:firstColumn="1" w:lastColumn="0" w:noHBand="0" w:noVBand="1"/>
        </w:tblPrEx>
        <w:trPr>
          <w:trHeight w:val="414"/>
        </w:trPr>
        <w:tc>
          <w:tcPr>
            <w:tcW w:w="5245" w:type="dxa"/>
            <w:vMerge w:val="restart"/>
            <w:shd w:val="clear" w:color="auto" w:fill="FFFFFF"/>
            <w:vAlign w:val="center"/>
            <w:hideMark/>
          </w:tcPr>
          <w:p w:rsidR="00DF1A82" w:rsidRPr="004F331C" w:rsidRDefault="00DF1A82" w:rsidP="00DF1A82">
            <w:pPr>
              <w:rPr>
                <w:b/>
                <w:bCs/>
                <w:iCs/>
                <w:color w:val="000000"/>
                <w:sz w:val="21"/>
                <w:szCs w:val="21"/>
              </w:rPr>
            </w:pPr>
            <w:r w:rsidRPr="004F331C">
              <w:rPr>
                <w:b/>
                <w:bCs/>
                <w:iCs/>
                <w:color w:val="000000"/>
                <w:sz w:val="21"/>
                <w:szCs w:val="21"/>
              </w:rPr>
              <w:t>5. Подпрограмма «Управление системой социальной поддержки и социального обслуживания населения»</w:t>
            </w:r>
          </w:p>
        </w:tc>
        <w:tc>
          <w:tcPr>
            <w:tcW w:w="4987" w:type="dxa"/>
            <w:vMerge w:val="restart"/>
            <w:shd w:val="clear" w:color="auto" w:fill="FFFFFF"/>
            <w:vAlign w:val="center"/>
            <w:hideMark/>
          </w:tcPr>
          <w:p w:rsidR="00DF1A82" w:rsidRPr="004F331C" w:rsidRDefault="00DF1A82" w:rsidP="00DF1A82">
            <w:pPr>
              <w:jc w:val="center"/>
              <w:rPr>
                <w:b/>
                <w:bCs/>
                <w:iCs/>
                <w:color w:val="000000"/>
                <w:sz w:val="21"/>
                <w:szCs w:val="21"/>
              </w:rPr>
            </w:pPr>
            <w:r w:rsidRPr="004F331C">
              <w:rPr>
                <w:b/>
                <w:bCs/>
                <w:iCs/>
                <w:color w:val="000000"/>
                <w:sz w:val="21"/>
                <w:szCs w:val="21"/>
              </w:rPr>
              <w:t>Оплата труда и начисления по оплате труда сотрудникам органов местного самоуправления»</w:t>
            </w:r>
          </w:p>
        </w:tc>
      </w:tr>
      <w:tr w:rsidR="00DF1A82" w:rsidRPr="00772662" w:rsidTr="007A3B1B">
        <w:tblPrEx>
          <w:tblLook w:val="04A0" w:firstRow="1" w:lastRow="0" w:firstColumn="1" w:lastColumn="0" w:noHBand="0" w:noVBand="1"/>
        </w:tblPrEx>
        <w:trPr>
          <w:trHeight w:val="276"/>
        </w:trPr>
        <w:tc>
          <w:tcPr>
            <w:tcW w:w="5245" w:type="dxa"/>
            <w:vMerge/>
            <w:shd w:val="clear" w:color="auto" w:fill="FFFFFF"/>
            <w:vAlign w:val="center"/>
            <w:hideMark/>
          </w:tcPr>
          <w:p w:rsidR="00DF1A82" w:rsidRPr="00772662" w:rsidRDefault="00DF1A82" w:rsidP="00DF1A82">
            <w:pPr>
              <w:rPr>
                <w:bCs/>
                <w:iCs/>
                <w:color w:val="000000"/>
                <w:sz w:val="21"/>
                <w:szCs w:val="21"/>
              </w:rPr>
            </w:pPr>
          </w:p>
        </w:tc>
        <w:tc>
          <w:tcPr>
            <w:tcW w:w="4987" w:type="dxa"/>
            <w:vMerge/>
            <w:shd w:val="clear" w:color="auto" w:fill="FFFFFF"/>
            <w:vAlign w:val="center"/>
            <w:hideMark/>
          </w:tcPr>
          <w:p w:rsidR="00DF1A82" w:rsidRPr="00772662" w:rsidRDefault="00DF1A82" w:rsidP="00DF1A82">
            <w:pPr>
              <w:rPr>
                <w:bCs/>
                <w:iCs/>
                <w:color w:val="000000"/>
                <w:sz w:val="21"/>
                <w:szCs w:val="21"/>
              </w:rPr>
            </w:pPr>
          </w:p>
        </w:tc>
      </w:tr>
      <w:tr w:rsidR="00DF1A82" w:rsidRPr="00772662" w:rsidTr="00BD6596">
        <w:tblPrEx>
          <w:tblLook w:val="04A0" w:firstRow="1" w:lastRow="0" w:firstColumn="1" w:lastColumn="0" w:noHBand="0" w:noVBand="1"/>
        </w:tblPrEx>
        <w:trPr>
          <w:trHeight w:val="960"/>
        </w:trPr>
        <w:tc>
          <w:tcPr>
            <w:tcW w:w="5245"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lastRenderedPageBreak/>
              <w:t>Мероприятие 5.1. Социальная поддержка и социальное обслуживание населения в части содержания органов местного самоуправления</w:t>
            </w:r>
          </w:p>
        </w:tc>
        <w:tc>
          <w:tcPr>
            <w:tcW w:w="4987"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 </w:t>
            </w:r>
          </w:p>
        </w:tc>
      </w:tr>
      <w:tr w:rsidR="00DF1A82" w:rsidRPr="00772662" w:rsidTr="001E0EB7">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645"/>
        </w:trPr>
        <w:tc>
          <w:tcPr>
            <w:tcW w:w="5245"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5.1.1. Оплата труда и начисление на выплаты по оплате труда</w:t>
            </w:r>
          </w:p>
        </w:tc>
        <w:tc>
          <w:tcPr>
            <w:tcW w:w="4987" w:type="dxa"/>
            <w:vMerge w:val="restart"/>
            <w:shd w:val="clear" w:color="auto" w:fill="auto"/>
            <w:vAlign w:val="center"/>
            <w:hideMark/>
          </w:tcPr>
          <w:p w:rsidR="00DF1A82" w:rsidRPr="00772662" w:rsidRDefault="00DF1A82" w:rsidP="00DF1A82">
            <w:pPr>
              <w:rPr>
                <w:color w:val="FF0000"/>
                <w:sz w:val="21"/>
                <w:szCs w:val="21"/>
              </w:rPr>
            </w:pPr>
            <w:r w:rsidRPr="00772662">
              <w:rPr>
                <w:color w:val="FF0000"/>
                <w:sz w:val="21"/>
                <w:szCs w:val="21"/>
              </w:rPr>
              <w:t> </w:t>
            </w:r>
          </w:p>
        </w:tc>
      </w:tr>
      <w:tr w:rsidR="00DF1A82" w:rsidRPr="00772662" w:rsidTr="001E0EB7">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FF0000"/>
                <w:sz w:val="21"/>
                <w:szCs w:val="21"/>
              </w:rPr>
            </w:pPr>
          </w:p>
        </w:tc>
      </w:tr>
      <w:tr w:rsidR="00DF1A82" w:rsidRPr="00772662" w:rsidTr="00BD6596">
        <w:tblPrEx>
          <w:tblLook w:val="04A0" w:firstRow="1" w:lastRow="0" w:firstColumn="1" w:lastColumn="0" w:noHBand="0" w:noVBand="1"/>
        </w:tblPrEx>
        <w:trPr>
          <w:trHeight w:val="315"/>
        </w:trPr>
        <w:tc>
          <w:tcPr>
            <w:tcW w:w="5245" w:type="dxa"/>
            <w:vMerge w:val="restart"/>
            <w:shd w:val="clear" w:color="auto" w:fill="auto"/>
            <w:noWrap/>
            <w:vAlign w:val="center"/>
            <w:hideMark/>
          </w:tcPr>
          <w:p w:rsidR="00DF1A82" w:rsidRPr="00772662" w:rsidRDefault="00DF1A82" w:rsidP="00DF1A82">
            <w:pPr>
              <w:rPr>
                <w:color w:val="000000"/>
                <w:sz w:val="21"/>
                <w:szCs w:val="21"/>
              </w:rPr>
            </w:pPr>
            <w:r w:rsidRPr="00772662">
              <w:rPr>
                <w:color w:val="000000"/>
                <w:sz w:val="21"/>
                <w:szCs w:val="21"/>
              </w:rPr>
              <w:t>5.1.2. Прочие расходы</w:t>
            </w:r>
          </w:p>
        </w:tc>
        <w:tc>
          <w:tcPr>
            <w:tcW w:w="4987" w:type="dxa"/>
            <w:vMerge w:val="restart"/>
            <w:shd w:val="clear" w:color="auto" w:fill="auto"/>
            <w:noWrap/>
            <w:vAlign w:val="bottom"/>
            <w:hideMark/>
          </w:tcPr>
          <w:p w:rsidR="00DF1A82" w:rsidRPr="00772662" w:rsidRDefault="00DF1A82" w:rsidP="00DF1A82">
            <w:pPr>
              <w:jc w:val="center"/>
              <w:rPr>
                <w:color w:val="000000"/>
                <w:sz w:val="21"/>
                <w:szCs w:val="21"/>
              </w:rPr>
            </w:pPr>
            <w:r w:rsidRPr="00772662">
              <w:rPr>
                <w:color w:val="000000"/>
                <w:sz w:val="21"/>
                <w:szCs w:val="21"/>
              </w:rPr>
              <w:t> </w:t>
            </w:r>
          </w:p>
        </w:tc>
      </w:tr>
      <w:tr w:rsidR="00DF1A82" w:rsidRPr="00772662" w:rsidTr="00BD6596">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4F331C" w:rsidTr="00BD2EB4">
        <w:tblPrEx>
          <w:tblLook w:val="04A0" w:firstRow="1" w:lastRow="0" w:firstColumn="1" w:lastColumn="0" w:noHBand="0" w:noVBand="1"/>
        </w:tblPrEx>
        <w:trPr>
          <w:trHeight w:val="255"/>
        </w:trPr>
        <w:tc>
          <w:tcPr>
            <w:tcW w:w="5245" w:type="dxa"/>
            <w:vMerge w:val="restart"/>
            <w:shd w:val="clear" w:color="auto" w:fill="FFFFFF"/>
            <w:vAlign w:val="center"/>
            <w:hideMark/>
          </w:tcPr>
          <w:p w:rsidR="00DF1A82" w:rsidRPr="004F331C" w:rsidRDefault="00DF1A82" w:rsidP="00DF1A82">
            <w:pPr>
              <w:rPr>
                <w:b/>
                <w:bCs/>
                <w:color w:val="000000"/>
                <w:sz w:val="21"/>
                <w:szCs w:val="21"/>
              </w:rPr>
            </w:pPr>
            <w:r w:rsidRPr="004F331C">
              <w:rPr>
                <w:b/>
                <w:bCs/>
                <w:color w:val="000000"/>
                <w:sz w:val="21"/>
                <w:szCs w:val="21"/>
              </w:rPr>
              <w:t>6. Подпрограмма «Доступная среда для инвалидов</w:t>
            </w:r>
          </w:p>
        </w:tc>
        <w:tc>
          <w:tcPr>
            <w:tcW w:w="4987" w:type="dxa"/>
            <w:vMerge w:val="restart"/>
            <w:shd w:val="clear" w:color="auto" w:fill="FFFFFF"/>
            <w:vAlign w:val="bottom"/>
            <w:hideMark/>
          </w:tcPr>
          <w:p w:rsidR="00DF1A82" w:rsidRPr="004F331C" w:rsidRDefault="00DF1A82" w:rsidP="00DF1A82">
            <w:pPr>
              <w:rPr>
                <w:b/>
                <w:color w:val="000000"/>
                <w:sz w:val="21"/>
                <w:szCs w:val="21"/>
              </w:rPr>
            </w:pPr>
            <w:r w:rsidRPr="004F331C">
              <w:rPr>
                <w:b/>
                <w:color w:val="000000"/>
                <w:sz w:val="21"/>
                <w:szCs w:val="21"/>
              </w:rPr>
              <w:t>Мероприятие в рамках дорожной карты «Доступная среда»</w:t>
            </w:r>
            <w:r>
              <w:rPr>
                <w:b/>
                <w:color w:val="000000"/>
                <w:sz w:val="21"/>
                <w:szCs w:val="21"/>
              </w:rPr>
              <w:t>.</w:t>
            </w:r>
            <w:r w:rsidRPr="004F331C">
              <w:rPr>
                <w:b/>
                <w:color w:val="000000"/>
                <w:sz w:val="21"/>
                <w:szCs w:val="21"/>
              </w:rPr>
              <w:t xml:space="preserve"> Подпрограмма направлена на 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r>
      <w:tr w:rsidR="00DF1A82" w:rsidRPr="00772662" w:rsidTr="00BD2EB4">
        <w:tblPrEx>
          <w:tblLook w:val="04A0" w:firstRow="1" w:lastRow="0" w:firstColumn="1" w:lastColumn="0" w:noHBand="0" w:noVBand="1"/>
        </w:tblPrEx>
        <w:trPr>
          <w:trHeight w:val="510"/>
        </w:trPr>
        <w:tc>
          <w:tcPr>
            <w:tcW w:w="5245" w:type="dxa"/>
            <w:vMerge/>
            <w:shd w:val="clear" w:color="auto" w:fill="FFFFFF"/>
            <w:vAlign w:val="center"/>
            <w:hideMark/>
          </w:tcPr>
          <w:p w:rsidR="00DF1A82" w:rsidRPr="00772662" w:rsidRDefault="00DF1A82" w:rsidP="00DF1A82">
            <w:pPr>
              <w:rPr>
                <w:bCs/>
                <w:color w:val="000000"/>
                <w:sz w:val="21"/>
                <w:szCs w:val="21"/>
              </w:rPr>
            </w:pPr>
          </w:p>
        </w:tc>
        <w:tc>
          <w:tcPr>
            <w:tcW w:w="4987" w:type="dxa"/>
            <w:vMerge/>
            <w:shd w:val="clear" w:color="auto" w:fill="FFFFFF"/>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510"/>
        </w:trPr>
        <w:tc>
          <w:tcPr>
            <w:tcW w:w="10232" w:type="dxa"/>
            <w:gridSpan w:val="2"/>
            <w:shd w:val="clear" w:color="auto" w:fill="auto"/>
            <w:vAlign w:val="center"/>
            <w:hideMark/>
          </w:tcPr>
          <w:p w:rsidR="00DF1A82" w:rsidRPr="00772662" w:rsidRDefault="00DF1A82" w:rsidP="00DF1A82">
            <w:pPr>
              <w:jc w:val="center"/>
              <w:rPr>
                <w:bCs/>
                <w:color w:val="000000"/>
                <w:sz w:val="21"/>
                <w:szCs w:val="21"/>
              </w:rPr>
            </w:pPr>
            <w:r w:rsidRPr="00772662">
              <w:rPr>
                <w:bCs/>
                <w:color w:val="000000"/>
                <w:sz w:val="21"/>
                <w:szCs w:val="21"/>
              </w:rPr>
              <w:t>Задача: обеспечение доступа инвалидов и других маломобильных групп населения  к объектам и услугам, а также интеграция инвалидов  в общество и повышение уровня жизни</w:t>
            </w:r>
          </w:p>
        </w:tc>
      </w:tr>
      <w:tr w:rsidR="00DF1A82" w:rsidRPr="00772662" w:rsidTr="001E0EB7">
        <w:tblPrEx>
          <w:tblLook w:val="04A0" w:firstRow="1" w:lastRow="0" w:firstColumn="1" w:lastColumn="0" w:noHBand="0" w:noVBand="1"/>
        </w:tblPrEx>
        <w:trPr>
          <w:trHeight w:val="840"/>
        </w:trPr>
        <w:tc>
          <w:tcPr>
            <w:tcW w:w="5245"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Мероприятие 6.1. Возмещение расходов по доставке ребенка-инвалида (колясочника) в образовательное учреждение и обратно</w:t>
            </w:r>
          </w:p>
        </w:tc>
        <w:tc>
          <w:tcPr>
            <w:tcW w:w="4987"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 xml:space="preserve">Возмещение расходов по доставке ребенка-инвалида по личному заявлению гражданина и законного представителя </w:t>
            </w:r>
          </w:p>
        </w:tc>
      </w:tr>
      <w:tr w:rsidR="00DF1A82" w:rsidRPr="00772662" w:rsidTr="001E0EB7">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1E0EB7">
        <w:tblPrEx>
          <w:tblLook w:val="04A0" w:firstRow="1" w:lastRow="0" w:firstColumn="1" w:lastColumn="0" w:noHBand="0" w:noVBand="1"/>
        </w:tblPrEx>
        <w:trPr>
          <w:trHeight w:val="900"/>
        </w:trPr>
        <w:tc>
          <w:tcPr>
            <w:tcW w:w="5245"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Мероприятие 6.2.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4987"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Предоставление материальной помощи в связи с празднованием Международного дня инвалидов</w:t>
            </w:r>
          </w:p>
        </w:tc>
      </w:tr>
      <w:tr w:rsidR="00DF1A82" w:rsidRPr="00772662" w:rsidTr="001E0EB7">
        <w:tblPrEx>
          <w:tblLook w:val="04A0" w:firstRow="1" w:lastRow="0" w:firstColumn="1" w:lastColumn="0" w:noHBand="0" w:noVBand="1"/>
        </w:tblPrEx>
        <w:trPr>
          <w:trHeight w:val="510"/>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EB135F">
        <w:tblPrEx>
          <w:tblLook w:val="04A0" w:firstRow="1" w:lastRow="0" w:firstColumn="1" w:lastColumn="0" w:noHBand="0" w:noVBand="1"/>
        </w:tblPrEx>
        <w:trPr>
          <w:trHeight w:val="716"/>
        </w:trPr>
        <w:tc>
          <w:tcPr>
            <w:tcW w:w="5245"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Мероприятие 6.3. Обеспечение техническими средствами реабилитации жилья инвалидов, семей, воспитывающих детей-инвалидов</w:t>
            </w:r>
          </w:p>
        </w:tc>
        <w:tc>
          <w:tcPr>
            <w:tcW w:w="4987"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Обеспечение инвалидам беспрепятственного доступа (входа и выхода) к жилому помещению, где проживает инвалид</w:t>
            </w:r>
          </w:p>
        </w:tc>
      </w:tr>
      <w:tr w:rsidR="00DF1A82" w:rsidRPr="00772662" w:rsidTr="00473FAE">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1E0EB7">
        <w:tblPrEx>
          <w:tblLook w:val="04A0" w:firstRow="1" w:lastRow="0" w:firstColumn="1" w:lastColumn="0" w:noHBand="0" w:noVBand="1"/>
        </w:tblPrEx>
        <w:trPr>
          <w:trHeight w:val="510"/>
        </w:trPr>
        <w:tc>
          <w:tcPr>
            <w:tcW w:w="5245"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Мероприятие 6.4. Обеспечение доступности для инвалидов объектов социальной инфраструктуры:</w:t>
            </w:r>
          </w:p>
        </w:tc>
        <w:tc>
          <w:tcPr>
            <w:tcW w:w="4987" w:type="dxa"/>
            <w:vMerge w:val="restart"/>
            <w:shd w:val="clear" w:color="auto" w:fill="auto"/>
            <w:vAlign w:val="center"/>
            <w:hideMark/>
          </w:tcPr>
          <w:p w:rsidR="00DF1A82" w:rsidRPr="00772662" w:rsidRDefault="00DF1A82" w:rsidP="00635A1A">
            <w:pPr>
              <w:rPr>
                <w:color w:val="000000"/>
                <w:sz w:val="21"/>
                <w:szCs w:val="21"/>
              </w:rPr>
            </w:pPr>
            <w:r w:rsidRPr="00772662">
              <w:rPr>
                <w:color w:val="000000"/>
                <w:sz w:val="21"/>
                <w:szCs w:val="21"/>
              </w:rPr>
              <w:t xml:space="preserve">Оборудование объектов социальной инфраструктуры </w:t>
            </w:r>
            <w:r w:rsidR="004809A1">
              <w:rPr>
                <w:color w:val="000000"/>
                <w:sz w:val="21"/>
                <w:szCs w:val="21"/>
              </w:rPr>
              <w:t>доступной средой для</w:t>
            </w:r>
            <w:r w:rsidR="00635A1A">
              <w:rPr>
                <w:color w:val="000000"/>
                <w:sz w:val="21"/>
                <w:szCs w:val="21"/>
              </w:rPr>
              <w:t xml:space="preserve"> инвалидов</w:t>
            </w:r>
            <w:r w:rsidR="004809A1">
              <w:rPr>
                <w:color w:val="000000"/>
                <w:sz w:val="21"/>
                <w:szCs w:val="21"/>
              </w:rPr>
              <w:t xml:space="preserve"> </w:t>
            </w:r>
          </w:p>
        </w:tc>
      </w:tr>
      <w:tr w:rsidR="00DF1A82" w:rsidRPr="00772662" w:rsidTr="00BD6596">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6.4.1. учреждений культуры, спорта</w:t>
            </w: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DF1A82" w:rsidRPr="00772662" w:rsidRDefault="00DF1A82" w:rsidP="00DF1A82">
            <w:pPr>
              <w:rPr>
                <w:color w:val="000000"/>
                <w:sz w:val="21"/>
                <w:szCs w:val="21"/>
              </w:rPr>
            </w:pPr>
            <w:r w:rsidRPr="00772662">
              <w:rPr>
                <w:color w:val="000000"/>
                <w:sz w:val="21"/>
                <w:szCs w:val="21"/>
              </w:rPr>
              <w:t>6.4.2. въездов в ранее построенных учреждениях</w:t>
            </w: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525"/>
        </w:trPr>
        <w:tc>
          <w:tcPr>
            <w:tcW w:w="5245" w:type="dxa"/>
            <w:vMerge w:val="restart"/>
            <w:shd w:val="clear" w:color="auto" w:fill="auto"/>
            <w:vAlign w:val="center"/>
            <w:hideMark/>
          </w:tcPr>
          <w:p w:rsidR="00DF1A82" w:rsidRPr="00772662" w:rsidRDefault="008D4D39" w:rsidP="00DF1A82">
            <w:pPr>
              <w:rPr>
                <w:color w:val="000000"/>
                <w:sz w:val="21"/>
                <w:szCs w:val="21"/>
              </w:rPr>
            </w:pPr>
            <w:r>
              <w:rPr>
                <w:color w:val="000000"/>
                <w:sz w:val="21"/>
                <w:szCs w:val="21"/>
              </w:rPr>
              <w:t>6.4.3. учреждения образования</w:t>
            </w: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276"/>
        </w:trPr>
        <w:tc>
          <w:tcPr>
            <w:tcW w:w="5245" w:type="dxa"/>
            <w:vMerge/>
            <w:vAlign w:val="center"/>
            <w:hideMark/>
          </w:tcPr>
          <w:p w:rsidR="00DF1A82" w:rsidRPr="00772662" w:rsidRDefault="00DF1A82" w:rsidP="00DF1A82">
            <w:pPr>
              <w:rPr>
                <w:color w:val="000000"/>
                <w:sz w:val="21"/>
                <w:szCs w:val="21"/>
              </w:rPr>
            </w:pPr>
          </w:p>
        </w:tc>
        <w:tc>
          <w:tcPr>
            <w:tcW w:w="4987" w:type="dxa"/>
            <w:vMerge/>
            <w:vAlign w:val="center"/>
            <w:hideMark/>
          </w:tcPr>
          <w:p w:rsidR="00DF1A82" w:rsidRPr="00772662" w:rsidRDefault="00DF1A82" w:rsidP="00DF1A82">
            <w:pPr>
              <w:rPr>
                <w:color w:val="000000"/>
                <w:sz w:val="21"/>
                <w:szCs w:val="21"/>
              </w:rPr>
            </w:pPr>
          </w:p>
        </w:tc>
      </w:tr>
      <w:tr w:rsidR="00DF1A82" w:rsidRPr="00772662" w:rsidTr="00BD6596">
        <w:tblPrEx>
          <w:tblLook w:val="04A0" w:firstRow="1" w:lastRow="0" w:firstColumn="1" w:lastColumn="0" w:noHBand="0" w:noVBand="1"/>
        </w:tblPrEx>
        <w:trPr>
          <w:trHeight w:val="375"/>
        </w:trPr>
        <w:tc>
          <w:tcPr>
            <w:tcW w:w="5245" w:type="dxa"/>
            <w:shd w:val="clear" w:color="auto" w:fill="auto"/>
            <w:vAlign w:val="center"/>
            <w:hideMark/>
          </w:tcPr>
          <w:p w:rsidR="00DF1A82" w:rsidRPr="00772662" w:rsidRDefault="00025309" w:rsidP="00DF1A82">
            <w:pPr>
              <w:rPr>
                <w:color w:val="000000"/>
                <w:sz w:val="21"/>
                <w:szCs w:val="21"/>
              </w:rPr>
            </w:pPr>
            <w:r>
              <w:rPr>
                <w:color w:val="000000"/>
                <w:sz w:val="21"/>
                <w:szCs w:val="21"/>
              </w:rPr>
              <w:t>Мероприятие 6.5. Обеспечение беспрепятственного доступа инвалидов в многоквартирные дома</w:t>
            </w:r>
          </w:p>
        </w:tc>
        <w:tc>
          <w:tcPr>
            <w:tcW w:w="4987" w:type="dxa"/>
            <w:shd w:val="clear" w:color="auto" w:fill="auto"/>
            <w:vAlign w:val="center"/>
            <w:hideMark/>
          </w:tcPr>
          <w:p w:rsidR="00DF1A82" w:rsidRPr="00772662" w:rsidRDefault="008D4D39" w:rsidP="008D4D39">
            <w:pPr>
              <w:rPr>
                <w:color w:val="000000"/>
                <w:sz w:val="21"/>
                <w:szCs w:val="21"/>
              </w:rPr>
            </w:pPr>
            <w:r w:rsidRPr="00772662">
              <w:rPr>
                <w:color w:val="000000"/>
                <w:sz w:val="21"/>
                <w:szCs w:val="21"/>
              </w:rPr>
              <w:t xml:space="preserve">Оборудование </w:t>
            </w:r>
            <w:r>
              <w:rPr>
                <w:color w:val="000000"/>
                <w:sz w:val="21"/>
                <w:szCs w:val="21"/>
              </w:rPr>
              <w:t>многоквартирных домов</w:t>
            </w:r>
            <w:r w:rsidRPr="00772662">
              <w:rPr>
                <w:color w:val="000000"/>
                <w:sz w:val="21"/>
                <w:szCs w:val="21"/>
              </w:rPr>
              <w:t xml:space="preserve"> пандусами для обеспечения беспрепятственного доступа к ним инвалидов</w:t>
            </w:r>
          </w:p>
        </w:tc>
      </w:tr>
      <w:tr w:rsidR="008D4D39" w:rsidRPr="00772662" w:rsidTr="001E0EB7">
        <w:tblPrEx>
          <w:tblLook w:val="04A0" w:firstRow="1" w:lastRow="0" w:firstColumn="1" w:lastColumn="0" w:noHBand="0" w:noVBand="1"/>
        </w:tblPrEx>
        <w:trPr>
          <w:trHeight w:val="718"/>
        </w:trPr>
        <w:tc>
          <w:tcPr>
            <w:tcW w:w="5245" w:type="dxa"/>
            <w:shd w:val="clear" w:color="auto" w:fill="auto"/>
            <w:vAlign w:val="center"/>
            <w:hideMark/>
          </w:tcPr>
          <w:p w:rsidR="008D4D39" w:rsidRPr="00772662" w:rsidRDefault="008D4D39" w:rsidP="008D4D39">
            <w:pPr>
              <w:rPr>
                <w:color w:val="000000"/>
                <w:sz w:val="21"/>
                <w:szCs w:val="21"/>
              </w:rPr>
            </w:pPr>
            <w:r>
              <w:rPr>
                <w:color w:val="000000"/>
                <w:sz w:val="21"/>
                <w:szCs w:val="21"/>
              </w:rPr>
              <w:t xml:space="preserve">Мероприятие </w:t>
            </w:r>
            <w:r w:rsidRPr="002A270F">
              <w:rPr>
                <w:color w:val="000000"/>
                <w:sz w:val="21"/>
                <w:szCs w:val="21"/>
              </w:rPr>
              <w:t>6.</w:t>
            </w:r>
            <w:r>
              <w:rPr>
                <w:color w:val="000000"/>
                <w:sz w:val="21"/>
                <w:szCs w:val="21"/>
              </w:rPr>
              <w:t>6</w:t>
            </w:r>
            <w:r w:rsidRPr="002A270F">
              <w:rPr>
                <w:color w:val="000000"/>
                <w:sz w:val="21"/>
                <w:szCs w:val="21"/>
              </w:rPr>
              <w:t xml:space="preserve">. Обеспечение доступности </w:t>
            </w:r>
            <w:r>
              <w:rPr>
                <w:color w:val="000000"/>
                <w:sz w:val="21"/>
                <w:szCs w:val="21"/>
              </w:rPr>
              <w:t>в здания</w:t>
            </w:r>
            <w:r w:rsidRPr="002A270F">
              <w:rPr>
                <w:color w:val="000000"/>
                <w:sz w:val="21"/>
                <w:szCs w:val="21"/>
              </w:rPr>
              <w:t xml:space="preserve"> администраций, в том числе территориальных управлений</w:t>
            </w:r>
          </w:p>
        </w:tc>
        <w:tc>
          <w:tcPr>
            <w:tcW w:w="4987" w:type="dxa"/>
            <w:shd w:val="clear" w:color="auto" w:fill="auto"/>
            <w:vAlign w:val="center"/>
            <w:hideMark/>
          </w:tcPr>
          <w:p w:rsidR="008D4D39" w:rsidRPr="00772662" w:rsidRDefault="008D4D39" w:rsidP="00FC553F">
            <w:pPr>
              <w:rPr>
                <w:color w:val="000000"/>
                <w:sz w:val="21"/>
                <w:szCs w:val="21"/>
              </w:rPr>
            </w:pPr>
            <w:r w:rsidRPr="00772662">
              <w:rPr>
                <w:color w:val="000000"/>
                <w:sz w:val="21"/>
                <w:szCs w:val="21"/>
              </w:rPr>
              <w:t xml:space="preserve">Оборудование </w:t>
            </w:r>
            <w:r w:rsidR="00FC553F">
              <w:rPr>
                <w:color w:val="000000"/>
                <w:sz w:val="21"/>
                <w:szCs w:val="21"/>
              </w:rPr>
              <w:t>зданий администраций, в том числе территориальных управлений</w:t>
            </w:r>
            <w:r w:rsidRPr="00772662">
              <w:rPr>
                <w:color w:val="000000"/>
                <w:sz w:val="21"/>
                <w:szCs w:val="21"/>
              </w:rPr>
              <w:t xml:space="preserve"> пандусами для обеспечения беспрепятственного доступа к ним инвалидов</w:t>
            </w:r>
          </w:p>
        </w:tc>
      </w:tr>
      <w:tr w:rsidR="008D4D39" w:rsidRPr="004F331C" w:rsidTr="00BD6596">
        <w:tblPrEx>
          <w:tblLook w:val="04A0" w:firstRow="1" w:lastRow="0" w:firstColumn="1" w:lastColumn="0" w:noHBand="0" w:noVBand="1"/>
        </w:tblPrEx>
        <w:trPr>
          <w:trHeight w:val="241"/>
        </w:trPr>
        <w:tc>
          <w:tcPr>
            <w:tcW w:w="5245" w:type="dxa"/>
            <w:vMerge w:val="restart"/>
            <w:shd w:val="clear" w:color="auto" w:fill="auto"/>
            <w:vAlign w:val="center"/>
            <w:hideMark/>
          </w:tcPr>
          <w:p w:rsidR="008D4D39" w:rsidRPr="004F331C" w:rsidRDefault="008D4D39" w:rsidP="008D4D39">
            <w:pPr>
              <w:rPr>
                <w:b/>
                <w:bCs/>
                <w:color w:val="000000"/>
                <w:sz w:val="21"/>
                <w:szCs w:val="21"/>
              </w:rPr>
            </w:pPr>
            <w:r w:rsidRPr="004F331C">
              <w:rPr>
                <w:b/>
                <w:bCs/>
                <w:color w:val="000000"/>
                <w:sz w:val="21"/>
                <w:szCs w:val="21"/>
              </w:rPr>
              <w:t>7. Подпрограмма «Оказание помощи лицам, отбывшим наказание в виде лишения свободы, и содействие их социальной реабилитации»</w:t>
            </w:r>
          </w:p>
        </w:tc>
        <w:tc>
          <w:tcPr>
            <w:tcW w:w="4987" w:type="dxa"/>
            <w:vMerge w:val="restart"/>
            <w:shd w:val="clear" w:color="auto" w:fill="auto"/>
            <w:vAlign w:val="center"/>
            <w:hideMark/>
          </w:tcPr>
          <w:p w:rsidR="008D4D39" w:rsidRPr="004F331C" w:rsidRDefault="008D4D39" w:rsidP="008D4D39">
            <w:pPr>
              <w:rPr>
                <w:b/>
                <w:color w:val="000000"/>
                <w:sz w:val="21"/>
                <w:szCs w:val="21"/>
              </w:rPr>
            </w:pPr>
            <w:r w:rsidRPr="004F331C">
              <w:rPr>
                <w:b/>
                <w:color w:val="000000"/>
                <w:sz w:val="21"/>
                <w:szCs w:val="21"/>
              </w:rPr>
              <w:t>Помощь в адаптации лиц, отбывших наказание, с целью возврата к нормальным условиям жизни</w:t>
            </w:r>
          </w:p>
        </w:tc>
      </w:tr>
      <w:tr w:rsidR="008D4D39" w:rsidRPr="00772662" w:rsidTr="00BD6596">
        <w:tblPrEx>
          <w:tblLook w:val="04A0" w:firstRow="1" w:lastRow="0" w:firstColumn="1" w:lastColumn="0" w:noHBand="0" w:noVBand="1"/>
        </w:tblPrEx>
        <w:trPr>
          <w:trHeight w:val="1095"/>
        </w:trPr>
        <w:tc>
          <w:tcPr>
            <w:tcW w:w="5245" w:type="dxa"/>
            <w:vMerge/>
            <w:vAlign w:val="center"/>
            <w:hideMark/>
          </w:tcPr>
          <w:p w:rsidR="008D4D39" w:rsidRPr="00772662" w:rsidRDefault="008D4D39" w:rsidP="008D4D39">
            <w:pPr>
              <w:rPr>
                <w:bCs/>
                <w:color w:val="000000"/>
                <w:sz w:val="21"/>
                <w:szCs w:val="21"/>
              </w:rPr>
            </w:pPr>
          </w:p>
        </w:tc>
        <w:tc>
          <w:tcPr>
            <w:tcW w:w="4987" w:type="dxa"/>
            <w:vMerge/>
            <w:vAlign w:val="center"/>
            <w:hideMark/>
          </w:tcPr>
          <w:p w:rsidR="008D4D39" w:rsidRPr="00772662" w:rsidRDefault="008D4D39" w:rsidP="008D4D39">
            <w:pPr>
              <w:rPr>
                <w:color w:val="000000"/>
                <w:sz w:val="21"/>
                <w:szCs w:val="21"/>
              </w:rPr>
            </w:pPr>
          </w:p>
        </w:tc>
      </w:tr>
      <w:tr w:rsidR="008D4D39" w:rsidRPr="00772662" w:rsidTr="00BD6596">
        <w:tblPrEx>
          <w:tblLook w:val="04A0" w:firstRow="1" w:lastRow="0" w:firstColumn="1" w:lastColumn="0" w:noHBand="0" w:noVBand="1"/>
        </w:tblPrEx>
        <w:trPr>
          <w:trHeight w:val="240"/>
        </w:trPr>
        <w:tc>
          <w:tcPr>
            <w:tcW w:w="10232" w:type="dxa"/>
            <w:gridSpan w:val="2"/>
            <w:shd w:val="clear" w:color="auto" w:fill="auto"/>
            <w:vAlign w:val="center"/>
            <w:hideMark/>
          </w:tcPr>
          <w:p w:rsidR="008D4D39" w:rsidRPr="00772662" w:rsidRDefault="008D4D39" w:rsidP="008D4D39">
            <w:pPr>
              <w:jc w:val="center"/>
              <w:rPr>
                <w:bCs/>
                <w:color w:val="000000"/>
                <w:sz w:val="21"/>
                <w:szCs w:val="21"/>
              </w:rPr>
            </w:pPr>
            <w:r w:rsidRPr="00772662">
              <w:rPr>
                <w:bCs/>
                <w:color w:val="000000"/>
                <w:sz w:val="21"/>
                <w:szCs w:val="21"/>
              </w:rPr>
              <w:t>Задача: помощь в возвращении к нормальным условиям жизни и предотвращение совершения новых преступлений</w:t>
            </w:r>
          </w:p>
        </w:tc>
      </w:tr>
      <w:tr w:rsidR="008D4D39" w:rsidRPr="00772662" w:rsidTr="00BD6596">
        <w:tblPrEx>
          <w:tblLook w:val="04A0" w:firstRow="1" w:lastRow="0" w:firstColumn="1" w:lastColumn="0" w:noHBand="0" w:noVBand="1"/>
        </w:tblPrEx>
        <w:trPr>
          <w:trHeight w:val="960"/>
        </w:trPr>
        <w:tc>
          <w:tcPr>
            <w:tcW w:w="5245" w:type="dxa"/>
            <w:shd w:val="clear" w:color="auto" w:fill="auto"/>
            <w:vAlign w:val="center"/>
            <w:hideMark/>
          </w:tcPr>
          <w:p w:rsidR="008D4D39" w:rsidRPr="00772662" w:rsidRDefault="008D4D39" w:rsidP="008D4D39">
            <w:pPr>
              <w:jc w:val="both"/>
              <w:rPr>
                <w:color w:val="000000"/>
                <w:sz w:val="21"/>
                <w:szCs w:val="21"/>
              </w:rPr>
            </w:pPr>
            <w:r w:rsidRPr="00772662">
              <w:rPr>
                <w:color w:val="000000"/>
                <w:sz w:val="21"/>
                <w:szCs w:val="21"/>
              </w:rPr>
              <w:lastRenderedPageBreak/>
              <w:t>Мероприятие 7.</w:t>
            </w:r>
            <w:r>
              <w:rPr>
                <w:color w:val="000000"/>
                <w:sz w:val="21"/>
                <w:szCs w:val="21"/>
              </w:rPr>
              <w:t>1</w:t>
            </w:r>
            <w:r w:rsidRPr="00772662">
              <w:rPr>
                <w:color w:val="000000"/>
                <w:sz w:val="21"/>
                <w:szCs w:val="21"/>
              </w:rPr>
              <w:t>. Взаимодействие по исполнению Федерального закона от 06.04.2011 № 64-ФЗ "Об административном надзоре за лицами, освобожденными из мест лишения свободы"</w:t>
            </w:r>
          </w:p>
        </w:tc>
        <w:tc>
          <w:tcPr>
            <w:tcW w:w="4987" w:type="dxa"/>
            <w:shd w:val="clear" w:color="auto" w:fill="auto"/>
            <w:vAlign w:val="center"/>
            <w:hideMark/>
          </w:tcPr>
          <w:p w:rsidR="008D4D39" w:rsidRPr="00772662" w:rsidRDefault="008D4D39" w:rsidP="008D4D39">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 за которыми установлен административный надзор</w:t>
            </w:r>
          </w:p>
        </w:tc>
      </w:tr>
      <w:tr w:rsidR="008D4D39" w:rsidRPr="00772662" w:rsidTr="00BD6596">
        <w:tblPrEx>
          <w:tblLook w:val="04A0" w:firstRow="1" w:lastRow="0" w:firstColumn="1" w:lastColumn="0" w:noHBand="0" w:noVBand="1"/>
        </w:tblPrEx>
        <w:trPr>
          <w:trHeight w:val="1920"/>
        </w:trPr>
        <w:tc>
          <w:tcPr>
            <w:tcW w:w="5245" w:type="dxa"/>
            <w:shd w:val="clear" w:color="auto" w:fill="auto"/>
            <w:vAlign w:val="center"/>
            <w:hideMark/>
          </w:tcPr>
          <w:p w:rsidR="008D4D39" w:rsidRPr="00772662" w:rsidRDefault="008D4D39" w:rsidP="008D4D39">
            <w:pPr>
              <w:jc w:val="both"/>
              <w:rPr>
                <w:color w:val="000000"/>
                <w:sz w:val="21"/>
                <w:szCs w:val="21"/>
              </w:rPr>
            </w:pPr>
            <w:r w:rsidRPr="00772662">
              <w:rPr>
                <w:color w:val="000000"/>
                <w:sz w:val="21"/>
                <w:szCs w:val="21"/>
              </w:rPr>
              <w:t>Мероприятие 7.</w:t>
            </w:r>
            <w:r>
              <w:rPr>
                <w:color w:val="000000"/>
                <w:sz w:val="21"/>
                <w:szCs w:val="21"/>
              </w:rPr>
              <w:t>2</w:t>
            </w:r>
            <w:r w:rsidRPr="00772662">
              <w:rPr>
                <w:color w:val="000000"/>
                <w:sz w:val="21"/>
                <w:szCs w:val="21"/>
              </w:rPr>
              <w:t>. Проведение с участием общественности проверок лиц, освободившихся из мест лишения свободы, по месту жительства для выяснения условий проживания, проблемных вопросов жизнедеятельности, в том числе трудоустройства, выявления фактов противоправного поведения, своевременного принятия соответствующих мер по результатам проверок</w:t>
            </w:r>
          </w:p>
        </w:tc>
        <w:tc>
          <w:tcPr>
            <w:tcW w:w="4987" w:type="dxa"/>
            <w:shd w:val="clear" w:color="auto" w:fill="auto"/>
            <w:vAlign w:val="center"/>
            <w:hideMark/>
          </w:tcPr>
          <w:p w:rsidR="008D4D39" w:rsidRPr="00772662" w:rsidRDefault="008D4D39" w:rsidP="008D4D39">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w:t>
            </w:r>
          </w:p>
        </w:tc>
      </w:tr>
      <w:tr w:rsidR="008D4D39" w:rsidRPr="00772662" w:rsidTr="00BD6596">
        <w:tblPrEx>
          <w:tblLook w:val="04A0" w:firstRow="1" w:lastRow="0" w:firstColumn="1" w:lastColumn="0" w:noHBand="0" w:noVBand="1"/>
        </w:tblPrEx>
        <w:trPr>
          <w:trHeight w:val="1920"/>
        </w:trPr>
        <w:tc>
          <w:tcPr>
            <w:tcW w:w="5245" w:type="dxa"/>
            <w:shd w:val="clear" w:color="auto" w:fill="auto"/>
            <w:vAlign w:val="center"/>
            <w:hideMark/>
          </w:tcPr>
          <w:p w:rsidR="008D4D39" w:rsidRPr="00772662" w:rsidRDefault="008D4D39" w:rsidP="008D4D39">
            <w:pPr>
              <w:jc w:val="both"/>
              <w:rPr>
                <w:color w:val="000000"/>
                <w:sz w:val="21"/>
                <w:szCs w:val="21"/>
              </w:rPr>
            </w:pPr>
            <w:r w:rsidRPr="00772662">
              <w:rPr>
                <w:color w:val="000000"/>
                <w:sz w:val="21"/>
                <w:szCs w:val="21"/>
              </w:rPr>
              <w:t>Мероприятие 7.4. Обеспечение учета лиц, освободившихся из мест лишения свободы в установленный законом срок. Рассмотрение результатов работы по их социальной адаптации не реже одного раза в полугодие на заседании наблюдательного совета  по трудовому и бытовому устройству лиц, освободившихся из мест лишения свободы</w:t>
            </w:r>
          </w:p>
        </w:tc>
        <w:tc>
          <w:tcPr>
            <w:tcW w:w="4987" w:type="dxa"/>
            <w:shd w:val="clear" w:color="auto" w:fill="auto"/>
            <w:vAlign w:val="center"/>
            <w:hideMark/>
          </w:tcPr>
          <w:p w:rsidR="008D4D39" w:rsidRPr="00772662" w:rsidRDefault="008D4D39" w:rsidP="008D4D39">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w:t>
            </w:r>
          </w:p>
        </w:tc>
      </w:tr>
      <w:tr w:rsidR="008D4D39" w:rsidRPr="00772662" w:rsidTr="00BD6596">
        <w:tblPrEx>
          <w:tblLook w:val="04A0" w:firstRow="1" w:lastRow="0" w:firstColumn="1" w:lastColumn="0" w:noHBand="0" w:noVBand="1"/>
        </w:tblPrEx>
        <w:trPr>
          <w:trHeight w:val="1680"/>
        </w:trPr>
        <w:tc>
          <w:tcPr>
            <w:tcW w:w="5245" w:type="dxa"/>
            <w:shd w:val="clear" w:color="auto" w:fill="auto"/>
            <w:vAlign w:val="center"/>
            <w:hideMark/>
          </w:tcPr>
          <w:p w:rsidR="008D4D39" w:rsidRPr="00772662" w:rsidRDefault="008D4D39" w:rsidP="008D4D39">
            <w:pPr>
              <w:jc w:val="both"/>
              <w:rPr>
                <w:color w:val="000000"/>
                <w:sz w:val="21"/>
                <w:szCs w:val="21"/>
              </w:rPr>
            </w:pPr>
            <w:r w:rsidRPr="00772662">
              <w:rPr>
                <w:color w:val="000000"/>
                <w:sz w:val="21"/>
                <w:szCs w:val="21"/>
              </w:rPr>
              <w:t>Мероприятие 7.5. Содействие лицам, отбывшим наказание и освободившимся из мест лишения свободы, в вопросах восстановления документов, в том числе удостоверяющих личность, в получении полисов медицинского страхования, в восстановлении прав на утраченное жилье, получения юридических услуг и иной помощи</w:t>
            </w:r>
          </w:p>
        </w:tc>
        <w:tc>
          <w:tcPr>
            <w:tcW w:w="4987" w:type="dxa"/>
            <w:shd w:val="clear" w:color="auto" w:fill="auto"/>
            <w:vAlign w:val="center"/>
            <w:hideMark/>
          </w:tcPr>
          <w:p w:rsidR="008D4D39" w:rsidRPr="00772662" w:rsidRDefault="008D4D39" w:rsidP="008D4D39">
            <w:pPr>
              <w:rPr>
                <w:color w:val="000000"/>
                <w:sz w:val="21"/>
                <w:szCs w:val="21"/>
              </w:rPr>
            </w:pPr>
            <w:r w:rsidRPr="00772662">
              <w:rPr>
                <w:color w:val="000000"/>
                <w:sz w:val="21"/>
                <w:szCs w:val="21"/>
              </w:rPr>
              <w:t>Оказание материальной , консультативной помощи на основании личных заявлений граждан, освободившихся из мест лишения свободы</w:t>
            </w:r>
          </w:p>
        </w:tc>
      </w:tr>
      <w:tr w:rsidR="008D4D39" w:rsidRPr="004F331C" w:rsidTr="00BD6596">
        <w:tblPrEx>
          <w:tblLook w:val="04A0" w:firstRow="1" w:lastRow="0" w:firstColumn="1" w:lastColumn="0" w:noHBand="0" w:noVBand="1"/>
        </w:tblPrEx>
        <w:trPr>
          <w:trHeight w:val="1140"/>
        </w:trPr>
        <w:tc>
          <w:tcPr>
            <w:tcW w:w="5245" w:type="dxa"/>
            <w:vMerge w:val="restart"/>
            <w:shd w:val="clear" w:color="auto" w:fill="auto"/>
            <w:vAlign w:val="center"/>
            <w:hideMark/>
          </w:tcPr>
          <w:p w:rsidR="008D4D39" w:rsidRPr="004F331C" w:rsidRDefault="008D4D39" w:rsidP="008D4D39">
            <w:pPr>
              <w:rPr>
                <w:b/>
                <w:bCs/>
                <w:sz w:val="21"/>
                <w:szCs w:val="21"/>
              </w:rPr>
            </w:pPr>
            <w:r w:rsidRPr="004F331C">
              <w:rPr>
                <w:b/>
                <w:bCs/>
                <w:sz w:val="21"/>
                <w:szCs w:val="21"/>
              </w:rPr>
              <w:t>8. Подпрограмма «Безопасный дом»</w:t>
            </w:r>
          </w:p>
        </w:tc>
        <w:tc>
          <w:tcPr>
            <w:tcW w:w="4987" w:type="dxa"/>
            <w:vMerge w:val="restart"/>
            <w:shd w:val="clear" w:color="auto" w:fill="auto"/>
            <w:vAlign w:val="center"/>
            <w:hideMark/>
          </w:tcPr>
          <w:p w:rsidR="008D4D39" w:rsidRPr="004F331C" w:rsidRDefault="008D4D39" w:rsidP="008D4D39">
            <w:pPr>
              <w:rPr>
                <w:b/>
                <w:sz w:val="21"/>
                <w:szCs w:val="21"/>
              </w:rPr>
            </w:pPr>
            <w:r w:rsidRPr="004F331C">
              <w:rPr>
                <w:b/>
                <w:sz w:val="21"/>
                <w:szCs w:val="21"/>
              </w:rPr>
              <w:t>Обеспечение безопасности проживания отдельных категорий граждан и повышение противопожарной защиты жилого сектора Юргинского муниципального округа</w:t>
            </w:r>
          </w:p>
        </w:tc>
      </w:tr>
      <w:tr w:rsidR="008D4D39" w:rsidRPr="00772662" w:rsidTr="001E0EB7">
        <w:tblPrEx>
          <w:tblLook w:val="04A0" w:firstRow="1" w:lastRow="0" w:firstColumn="1" w:lastColumn="0" w:noHBand="0" w:noVBand="1"/>
        </w:tblPrEx>
        <w:trPr>
          <w:trHeight w:val="276"/>
        </w:trPr>
        <w:tc>
          <w:tcPr>
            <w:tcW w:w="5245" w:type="dxa"/>
            <w:vMerge/>
            <w:vAlign w:val="center"/>
            <w:hideMark/>
          </w:tcPr>
          <w:p w:rsidR="008D4D39" w:rsidRPr="00772662" w:rsidRDefault="008D4D39" w:rsidP="008D4D39">
            <w:pPr>
              <w:rPr>
                <w:bCs/>
                <w:sz w:val="21"/>
                <w:szCs w:val="21"/>
              </w:rPr>
            </w:pPr>
          </w:p>
        </w:tc>
        <w:tc>
          <w:tcPr>
            <w:tcW w:w="4987" w:type="dxa"/>
            <w:vMerge/>
            <w:vAlign w:val="center"/>
            <w:hideMark/>
          </w:tcPr>
          <w:p w:rsidR="008D4D39" w:rsidRPr="00772662" w:rsidRDefault="008D4D39" w:rsidP="008D4D39">
            <w:pPr>
              <w:rPr>
                <w:sz w:val="21"/>
                <w:szCs w:val="21"/>
              </w:rPr>
            </w:pPr>
          </w:p>
        </w:tc>
      </w:tr>
      <w:tr w:rsidR="008D4D39" w:rsidRPr="00772662" w:rsidTr="00BD6596">
        <w:tblPrEx>
          <w:tblLook w:val="04A0" w:firstRow="1" w:lastRow="0" w:firstColumn="1" w:lastColumn="0" w:noHBand="0" w:noVBand="1"/>
        </w:tblPrEx>
        <w:trPr>
          <w:trHeight w:val="1290"/>
        </w:trPr>
        <w:tc>
          <w:tcPr>
            <w:tcW w:w="5245" w:type="dxa"/>
            <w:vMerge w:val="restart"/>
            <w:shd w:val="clear" w:color="auto" w:fill="auto"/>
            <w:vAlign w:val="center"/>
            <w:hideMark/>
          </w:tcPr>
          <w:p w:rsidR="008D4D39" w:rsidRPr="00772662" w:rsidRDefault="008D4D39" w:rsidP="008D4D39">
            <w:pPr>
              <w:rPr>
                <w:sz w:val="21"/>
                <w:szCs w:val="21"/>
              </w:rPr>
            </w:pPr>
            <w:r w:rsidRPr="00772662">
              <w:rPr>
                <w:sz w:val="21"/>
                <w:szCs w:val="21"/>
              </w:rPr>
              <w:t xml:space="preserve">Мероприятие 8.1. Оснащение мест проживания граждан автономными противопожарными </w:t>
            </w:r>
            <w:proofErr w:type="spellStart"/>
            <w:r w:rsidRPr="00772662">
              <w:rPr>
                <w:sz w:val="21"/>
                <w:szCs w:val="21"/>
              </w:rPr>
              <w:t>извещателями</w:t>
            </w:r>
            <w:proofErr w:type="spellEnd"/>
            <w:r w:rsidRPr="00772662">
              <w:rPr>
                <w:sz w:val="21"/>
                <w:szCs w:val="21"/>
              </w:rPr>
              <w:t>, способными на ранней стадии возгорания предупредить о возникновении пожара</w:t>
            </w:r>
          </w:p>
        </w:tc>
        <w:tc>
          <w:tcPr>
            <w:tcW w:w="4987" w:type="dxa"/>
            <w:vMerge w:val="restart"/>
            <w:shd w:val="clear" w:color="auto" w:fill="auto"/>
            <w:vAlign w:val="center"/>
            <w:hideMark/>
          </w:tcPr>
          <w:p w:rsidR="008D4D39" w:rsidRPr="00772662" w:rsidRDefault="008D4D39" w:rsidP="008D4D39">
            <w:pPr>
              <w:rPr>
                <w:sz w:val="21"/>
                <w:szCs w:val="21"/>
              </w:rPr>
            </w:pPr>
            <w:r w:rsidRPr="00772662">
              <w:rPr>
                <w:sz w:val="21"/>
                <w:szCs w:val="21"/>
              </w:rPr>
              <w:t xml:space="preserve">Установка автономных дымовых пожарных </w:t>
            </w:r>
            <w:proofErr w:type="spellStart"/>
            <w:r w:rsidRPr="00772662">
              <w:rPr>
                <w:sz w:val="21"/>
                <w:szCs w:val="21"/>
              </w:rPr>
              <w:t>извещателей</w:t>
            </w:r>
            <w:proofErr w:type="spellEnd"/>
            <w:r w:rsidRPr="00772662">
              <w:rPr>
                <w:sz w:val="21"/>
                <w:szCs w:val="21"/>
              </w:rPr>
              <w:t xml:space="preserve">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r>
      <w:tr w:rsidR="008D4D39" w:rsidRPr="00772662" w:rsidTr="00BD6596">
        <w:tblPrEx>
          <w:tblLook w:val="04A0" w:firstRow="1" w:lastRow="0" w:firstColumn="1" w:lastColumn="0" w:noHBand="0" w:noVBand="1"/>
        </w:tblPrEx>
        <w:trPr>
          <w:trHeight w:val="510"/>
        </w:trPr>
        <w:tc>
          <w:tcPr>
            <w:tcW w:w="5245" w:type="dxa"/>
            <w:vMerge/>
            <w:vAlign w:val="center"/>
            <w:hideMark/>
          </w:tcPr>
          <w:p w:rsidR="008D4D39" w:rsidRPr="00772662" w:rsidRDefault="008D4D39" w:rsidP="008D4D39">
            <w:pPr>
              <w:rPr>
                <w:sz w:val="21"/>
                <w:szCs w:val="21"/>
              </w:rPr>
            </w:pPr>
          </w:p>
        </w:tc>
        <w:tc>
          <w:tcPr>
            <w:tcW w:w="4987" w:type="dxa"/>
            <w:vMerge/>
            <w:vAlign w:val="center"/>
            <w:hideMark/>
          </w:tcPr>
          <w:p w:rsidR="008D4D39" w:rsidRPr="00772662" w:rsidRDefault="008D4D39" w:rsidP="008D4D39">
            <w:pPr>
              <w:rPr>
                <w:sz w:val="21"/>
                <w:szCs w:val="21"/>
              </w:rPr>
            </w:pPr>
          </w:p>
        </w:tc>
      </w:tr>
      <w:tr w:rsidR="008D4D39" w:rsidRPr="004F331C"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4F331C" w:rsidRDefault="008D4D39" w:rsidP="008D4D39">
            <w:pPr>
              <w:rPr>
                <w:b/>
                <w:color w:val="000000"/>
                <w:sz w:val="21"/>
                <w:szCs w:val="21"/>
              </w:rPr>
            </w:pPr>
            <w:r w:rsidRPr="004F331C">
              <w:rPr>
                <w:b/>
                <w:color w:val="000000"/>
                <w:sz w:val="21"/>
                <w:szCs w:val="21"/>
              </w:rPr>
              <w:t>9.</w:t>
            </w:r>
            <w:r w:rsidRPr="004F331C">
              <w:rPr>
                <w:b/>
                <w:bCs/>
                <w:color w:val="000000"/>
                <w:sz w:val="21"/>
                <w:szCs w:val="21"/>
              </w:rPr>
              <w:t xml:space="preserve"> Подпрограмма «Социальная поддержка работников социальной сферы»»</w:t>
            </w:r>
          </w:p>
        </w:tc>
        <w:tc>
          <w:tcPr>
            <w:tcW w:w="4987" w:type="dxa"/>
            <w:vMerge w:val="restart"/>
            <w:shd w:val="clear" w:color="auto" w:fill="auto"/>
            <w:vAlign w:val="center"/>
            <w:hideMark/>
          </w:tcPr>
          <w:p w:rsidR="008D4D39" w:rsidRPr="004F331C" w:rsidRDefault="008D4D39" w:rsidP="008D4D39">
            <w:pPr>
              <w:rPr>
                <w:b/>
                <w:color w:val="000000"/>
                <w:sz w:val="21"/>
                <w:szCs w:val="21"/>
              </w:rPr>
            </w:pPr>
            <w:r w:rsidRPr="004F331C">
              <w:rPr>
                <w:b/>
                <w:color w:val="000000"/>
                <w:sz w:val="21"/>
                <w:szCs w:val="21"/>
              </w:rPr>
              <w:t>Организация и проведение праздничных мероприятий, муниципальных конкурсов</w:t>
            </w:r>
          </w:p>
        </w:tc>
      </w:tr>
      <w:tr w:rsidR="008D4D39" w:rsidRPr="00772662" w:rsidTr="00BD6596">
        <w:tblPrEx>
          <w:tblLook w:val="04A0" w:firstRow="1" w:lastRow="0" w:firstColumn="1" w:lastColumn="0" w:noHBand="0" w:noVBand="1"/>
        </w:tblPrEx>
        <w:trPr>
          <w:trHeight w:val="424"/>
        </w:trPr>
        <w:tc>
          <w:tcPr>
            <w:tcW w:w="5245" w:type="dxa"/>
            <w:vMerge/>
            <w:vAlign w:val="center"/>
            <w:hideMark/>
          </w:tcPr>
          <w:p w:rsidR="008D4D39" w:rsidRPr="00772662" w:rsidRDefault="008D4D39" w:rsidP="008D4D39">
            <w:pPr>
              <w:rPr>
                <w:color w:val="000000"/>
                <w:sz w:val="21"/>
                <w:szCs w:val="21"/>
              </w:rPr>
            </w:pPr>
          </w:p>
        </w:tc>
        <w:tc>
          <w:tcPr>
            <w:tcW w:w="4987" w:type="dxa"/>
            <w:vMerge/>
            <w:vAlign w:val="center"/>
            <w:hideMark/>
          </w:tcPr>
          <w:p w:rsidR="008D4D39" w:rsidRPr="00772662" w:rsidRDefault="008D4D39" w:rsidP="008D4D39">
            <w:pPr>
              <w:rPr>
                <w:color w:val="000000"/>
                <w:sz w:val="21"/>
                <w:szCs w:val="21"/>
              </w:rPr>
            </w:pPr>
          </w:p>
        </w:tc>
      </w:tr>
      <w:tr w:rsidR="008D4D39" w:rsidRPr="00772662"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772662" w:rsidRDefault="008D4D39" w:rsidP="008D4D39">
            <w:pPr>
              <w:rPr>
                <w:color w:val="000000"/>
                <w:sz w:val="21"/>
                <w:szCs w:val="21"/>
              </w:rPr>
            </w:pPr>
            <w:r w:rsidRPr="00772662">
              <w:rPr>
                <w:color w:val="000000"/>
                <w:sz w:val="21"/>
                <w:szCs w:val="21"/>
              </w:rPr>
              <w:t>Мероприятие 9.1. Организация и проведение мероприятия «День социального работника»</w:t>
            </w:r>
          </w:p>
        </w:tc>
        <w:tc>
          <w:tcPr>
            <w:tcW w:w="4987" w:type="dxa"/>
            <w:vMerge w:val="restart"/>
            <w:shd w:val="clear" w:color="auto" w:fill="auto"/>
            <w:vAlign w:val="center"/>
            <w:hideMark/>
          </w:tcPr>
          <w:p w:rsidR="008D4D39" w:rsidRPr="00772662" w:rsidRDefault="008D4D39" w:rsidP="008D4D39">
            <w:pPr>
              <w:rPr>
                <w:color w:val="000000"/>
                <w:sz w:val="21"/>
                <w:szCs w:val="21"/>
              </w:rPr>
            </w:pPr>
            <w:r w:rsidRPr="00772662">
              <w:rPr>
                <w:color w:val="000000"/>
                <w:sz w:val="21"/>
                <w:szCs w:val="21"/>
              </w:rPr>
              <w:t>Приобретение и вручение  денежных премий, памятных подарков работникам, трудовым коллективам учреждений социального обслуживания</w:t>
            </w:r>
          </w:p>
        </w:tc>
      </w:tr>
      <w:tr w:rsidR="008D4D39" w:rsidRPr="00772662" w:rsidTr="00BD6596">
        <w:tblPrEx>
          <w:tblLook w:val="04A0" w:firstRow="1" w:lastRow="0" w:firstColumn="1" w:lastColumn="0" w:noHBand="0" w:noVBand="1"/>
        </w:tblPrEx>
        <w:trPr>
          <w:trHeight w:val="276"/>
        </w:trPr>
        <w:tc>
          <w:tcPr>
            <w:tcW w:w="5245" w:type="dxa"/>
            <w:vMerge/>
            <w:vAlign w:val="center"/>
            <w:hideMark/>
          </w:tcPr>
          <w:p w:rsidR="008D4D39" w:rsidRPr="00772662" w:rsidRDefault="008D4D39" w:rsidP="008D4D39">
            <w:pPr>
              <w:rPr>
                <w:color w:val="000000"/>
                <w:sz w:val="21"/>
                <w:szCs w:val="21"/>
              </w:rPr>
            </w:pPr>
          </w:p>
        </w:tc>
        <w:tc>
          <w:tcPr>
            <w:tcW w:w="4987" w:type="dxa"/>
            <w:vMerge/>
            <w:vAlign w:val="center"/>
            <w:hideMark/>
          </w:tcPr>
          <w:p w:rsidR="008D4D39" w:rsidRPr="00772662" w:rsidRDefault="008D4D39" w:rsidP="008D4D39">
            <w:pPr>
              <w:rPr>
                <w:color w:val="000000"/>
                <w:sz w:val="21"/>
                <w:szCs w:val="21"/>
              </w:rPr>
            </w:pPr>
          </w:p>
        </w:tc>
      </w:tr>
      <w:tr w:rsidR="008D4D39" w:rsidRPr="00772662"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772662" w:rsidRDefault="008D4D39" w:rsidP="008D4D39">
            <w:pPr>
              <w:rPr>
                <w:color w:val="000000"/>
                <w:sz w:val="21"/>
                <w:szCs w:val="21"/>
              </w:rPr>
            </w:pPr>
            <w:r w:rsidRPr="00772662">
              <w:rPr>
                <w:color w:val="000000"/>
                <w:sz w:val="21"/>
                <w:szCs w:val="21"/>
              </w:rPr>
              <w:t>Мероприятие 9.2. Организация и проведение муниципального этапа конкурса профессионального мастерства «Лучший по профессии»</w:t>
            </w:r>
          </w:p>
        </w:tc>
        <w:tc>
          <w:tcPr>
            <w:tcW w:w="4987" w:type="dxa"/>
            <w:vMerge w:val="restart"/>
            <w:shd w:val="clear" w:color="auto" w:fill="auto"/>
            <w:vAlign w:val="center"/>
            <w:hideMark/>
          </w:tcPr>
          <w:p w:rsidR="008D4D39" w:rsidRPr="00772662" w:rsidRDefault="008D4D39" w:rsidP="008D4D39">
            <w:pPr>
              <w:rPr>
                <w:color w:val="000000"/>
                <w:sz w:val="21"/>
                <w:szCs w:val="21"/>
              </w:rPr>
            </w:pPr>
            <w:r w:rsidRPr="00772662">
              <w:rPr>
                <w:color w:val="000000"/>
                <w:sz w:val="21"/>
                <w:szCs w:val="21"/>
              </w:rPr>
              <w:t>Приобретение и вручение грамот, денежных премий, памятных подарков победителям и участникам конкурса</w:t>
            </w:r>
          </w:p>
        </w:tc>
      </w:tr>
      <w:tr w:rsidR="008D4D39" w:rsidRPr="00772662" w:rsidTr="00BD6596">
        <w:tblPrEx>
          <w:tblLook w:val="04A0" w:firstRow="1" w:lastRow="0" w:firstColumn="1" w:lastColumn="0" w:noHBand="0" w:noVBand="1"/>
        </w:tblPrEx>
        <w:trPr>
          <w:trHeight w:val="1620"/>
        </w:trPr>
        <w:tc>
          <w:tcPr>
            <w:tcW w:w="5245" w:type="dxa"/>
            <w:vMerge/>
            <w:vAlign w:val="center"/>
            <w:hideMark/>
          </w:tcPr>
          <w:p w:rsidR="008D4D39" w:rsidRPr="00772662" w:rsidRDefault="008D4D39" w:rsidP="008D4D39">
            <w:pPr>
              <w:rPr>
                <w:color w:val="000000"/>
                <w:sz w:val="21"/>
                <w:szCs w:val="21"/>
              </w:rPr>
            </w:pPr>
          </w:p>
        </w:tc>
        <w:tc>
          <w:tcPr>
            <w:tcW w:w="4987" w:type="dxa"/>
            <w:vMerge/>
            <w:vAlign w:val="center"/>
            <w:hideMark/>
          </w:tcPr>
          <w:p w:rsidR="008D4D39" w:rsidRPr="00772662" w:rsidRDefault="008D4D39" w:rsidP="008D4D39">
            <w:pPr>
              <w:rPr>
                <w:color w:val="000000"/>
                <w:sz w:val="21"/>
                <w:szCs w:val="21"/>
              </w:rPr>
            </w:pPr>
          </w:p>
        </w:tc>
      </w:tr>
    </w:tbl>
    <w:p w:rsidR="00D431E0" w:rsidRPr="008F00A6" w:rsidRDefault="00D431E0" w:rsidP="00F24918">
      <w:pPr>
        <w:tabs>
          <w:tab w:val="left" w:pos="1134"/>
        </w:tabs>
        <w:jc w:val="center"/>
        <w:rPr>
          <w:b/>
          <w:lang w:eastAsia="en-US"/>
        </w:rPr>
      </w:pPr>
    </w:p>
    <w:p w:rsidR="00EB135F" w:rsidRDefault="00EB135F" w:rsidP="00F24918">
      <w:pPr>
        <w:tabs>
          <w:tab w:val="left" w:pos="1134"/>
        </w:tabs>
        <w:jc w:val="center"/>
        <w:rPr>
          <w:b/>
          <w:lang w:eastAsia="en-US"/>
        </w:rPr>
      </w:pPr>
    </w:p>
    <w:p w:rsidR="00D431E0" w:rsidRDefault="00D431E0" w:rsidP="00F24918">
      <w:pPr>
        <w:tabs>
          <w:tab w:val="left" w:pos="1134"/>
        </w:tabs>
        <w:jc w:val="center"/>
        <w:rPr>
          <w:b/>
          <w:lang w:eastAsia="en-US"/>
        </w:rPr>
      </w:pPr>
      <w:r w:rsidRPr="008F00A6">
        <w:rPr>
          <w:b/>
          <w:lang w:eastAsia="en-US"/>
        </w:rPr>
        <w:t xml:space="preserve">Раздел 4. Ресурсное обеспечение </w:t>
      </w:r>
      <w:r>
        <w:rPr>
          <w:b/>
          <w:lang w:eastAsia="en-US"/>
        </w:rPr>
        <w:t xml:space="preserve">реализации муниципальной программы </w:t>
      </w:r>
    </w:p>
    <w:p w:rsidR="00D431E0" w:rsidRDefault="00D431E0" w:rsidP="00F24918">
      <w:pPr>
        <w:tabs>
          <w:tab w:val="left" w:pos="1134"/>
        </w:tabs>
        <w:jc w:val="center"/>
        <w:rPr>
          <w:b/>
          <w:lang w:eastAsia="en-US"/>
        </w:rPr>
      </w:pPr>
      <w:r w:rsidRPr="00202319">
        <w:rPr>
          <w:b/>
          <w:lang w:eastAsia="en-US"/>
        </w:rPr>
        <w:lastRenderedPageBreak/>
        <w:t xml:space="preserve"> «Повышение уровня социальной защиты населения Юргинского муниципального округа</w:t>
      </w:r>
      <w:r w:rsidR="00DF4091">
        <w:rPr>
          <w:b/>
          <w:lang w:eastAsia="en-US"/>
        </w:rPr>
        <w:t>»</w:t>
      </w:r>
      <w:r w:rsidRPr="00202319">
        <w:rPr>
          <w:b/>
          <w:lang w:eastAsia="en-US"/>
        </w:rPr>
        <w:t xml:space="preserve"> на 202</w:t>
      </w:r>
      <w:r w:rsidR="00534391">
        <w:rPr>
          <w:b/>
          <w:lang w:eastAsia="en-US"/>
        </w:rPr>
        <w:t>4</w:t>
      </w:r>
      <w:r w:rsidRPr="00202319">
        <w:rPr>
          <w:b/>
          <w:lang w:eastAsia="en-US"/>
        </w:rPr>
        <w:t xml:space="preserve"> год и на плановый период 202</w:t>
      </w:r>
      <w:r w:rsidR="00534391">
        <w:rPr>
          <w:b/>
          <w:lang w:eastAsia="en-US"/>
        </w:rPr>
        <w:t>5</w:t>
      </w:r>
      <w:r w:rsidRPr="00202319">
        <w:rPr>
          <w:b/>
          <w:lang w:eastAsia="en-US"/>
        </w:rPr>
        <w:t xml:space="preserve"> и 202</w:t>
      </w:r>
      <w:r w:rsidR="00534391">
        <w:rPr>
          <w:b/>
          <w:lang w:eastAsia="en-US"/>
        </w:rPr>
        <w:t>6</w:t>
      </w:r>
      <w:r w:rsidRPr="00202319">
        <w:rPr>
          <w:b/>
          <w:lang w:eastAsia="en-US"/>
        </w:rPr>
        <w:t xml:space="preserve"> годов</w:t>
      </w:r>
    </w:p>
    <w:p w:rsidR="00D431E0" w:rsidRDefault="00D431E0" w:rsidP="00F24918">
      <w:pPr>
        <w:tabs>
          <w:tab w:val="left" w:pos="1134"/>
        </w:tabs>
        <w:jc w:val="center"/>
        <w:rPr>
          <w:b/>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8"/>
        <w:gridCol w:w="1275"/>
        <w:gridCol w:w="1276"/>
        <w:gridCol w:w="1276"/>
        <w:gridCol w:w="1984"/>
      </w:tblGrid>
      <w:tr w:rsidR="006B419C" w:rsidRPr="002A270F" w:rsidTr="006B419C">
        <w:tc>
          <w:tcPr>
            <w:tcW w:w="2977" w:type="dxa"/>
            <w:vMerge w:val="restart"/>
          </w:tcPr>
          <w:p w:rsidR="006B419C" w:rsidRPr="002A270F" w:rsidRDefault="006B419C" w:rsidP="006B419C">
            <w:pPr>
              <w:tabs>
                <w:tab w:val="left" w:pos="1134"/>
              </w:tabs>
              <w:jc w:val="center"/>
              <w:rPr>
                <w:b/>
                <w:sz w:val="21"/>
                <w:szCs w:val="21"/>
                <w:lang w:eastAsia="en-US"/>
              </w:rPr>
            </w:pPr>
            <w:r w:rsidRPr="002A270F">
              <w:rPr>
                <w:b/>
                <w:sz w:val="21"/>
                <w:szCs w:val="21"/>
                <w:lang w:eastAsia="en-US"/>
              </w:rPr>
              <w:t>Наименование муниципальной программы, подпрограммы, мероприятия</w:t>
            </w:r>
          </w:p>
        </w:tc>
        <w:tc>
          <w:tcPr>
            <w:tcW w:w="1418" w:type="dxa"/>
            <w:vMerge w:val="restart"/>
            <w:vAlign w:val="center"/>
          </w:tcPr>
          <w:p w:rsidR="006B419C" w:rsidRPr="002A270F" w:rsidRDefault="006B419C" w:rsidP="006B419C">
            <w:pPr>
              <w:tabs>
                <w:tab w:val="left" w:pos="1134"/>
              </w:tabs>
              <w:jc w:val="center"/>
              <w:rPr>
                <w:b/>
                <w:sz w:val="21"/>
                <w:szCs w:val="21"/>
                <w:lang w:eastAsia="en-US"/>
              </w:rPr>
            </w:pPr>
            <w:r w:rsidRPr="002A270F">
              <w:rPr>
                <w:b/>
                <w:sz w:val="21"/>
                <w:szCs w:val="21"/>
                <w:lang w:eastAsia="en-US"/>
              </w:rPr>
              <w:t>Источник финансирования</w:t>
            </w:r>
          </w:p>
          <w:p w:rsidR="006B419C" w:rsidRPr="002A270F" w:rsidRDefault="006B419C" w:rsidP="006B419C">
            <w:pPr>
              <w:tabs>
                <w:tab w:val="left" w:pos="1134"/>
              </w:tabs>
              <w:jc w:val="center"/>
              <w:rPr>
                <w:b/>
                <w:sz w:val="21"/>
                <w:szCs w:val="21"/>
                <w:lang w:eastAsia="en-US"/>
              </w:rPr>
            </w:pPr>
          </w:p>
        </w:tc>
        <w:tc>
          <w:tcPr>
            <w:tcW w:w="3827" w:type="dxa"/>
            <w:gridSpan w:val="3"/>
            <w:vAlign w:val="center"/>
          </w:tcPr>
          <w:p w:rsidR="006B419C" w:rsidRPr="002A270F" w:rsidRDefault="006B419C" w:rsidP="006B419C">
            <w:pPr>
              <w:jc w:val="center"/>
              <w:rPr>
                <w:b/>
                <w:sz w:val="21"/>
                <w:szCs w:val="21"/>
                <w:lang w:eastAsia="en-US"/>
              </w:rPr>
            </w:pPr>
            <w:r w:rsidRPr="002A270F">
              <w:rPr>
                <w:b/>
                <w:sz w:val="21"/>
                <w:szCs w:val="21"/>
                <w:lang w:eastAsia="en-US"/>
              </w:rPr>
              <w:t>Объем финансовых ресурсов,</w:t>
            </w:r>
          </w:p>
          <w:p w:rsidR="006B419C" w:rsidRPr="002A270F" w:rsidRDefault="006B419C" w:rsidP="006B419C">
            <w:pPr>
              <w:tabs>
                <w:tab w:val="left" w:pos="1134"/>
              </w:tabs>
              <w:jc w:val="center"/>
              <w:rPr>
                <w:b/>
                <w:sz w:val="21"/>
                <w:szCs w:val="21"/>
                <w:lang w:eastAsia="en-US"/>
              </w:rPr>
            </w:pPr>
            <w:r w:rsidRPr="002A270F">
              <w:rPr>
                <w:b/>
                <w:sz w:val="21"/>
                <w:szCs w:val="21"/>
                <w:lang w:eastAsia="en-US"/>
              </w:rPr>
              <w:t>тыс. рублей</w:t>
            </w:r>
          </w:p>
        </w:tc>
        <w:tc>
          <w:tcPr>
            <w:tcW w:w="1984" w:type="dxa"/>
            <w:vMerge w:val="restart"/>
            <w:vAlign w:val="center"/>
          </w:tcPr>
          <w:p w:rsidR="006B419C" w:rsidRPr="002A270F" w:rsidRDefault="006B419C" w:rsidP="006B419C">
            <w:pPr>
              <w:jc w:val="center"/>
              <w:rPr>
                <w:b/>
                <w:sz w:val="21"/>
                <w:szCs w:val="21"/>
                <w:lang w:eastAsia="en-US"/>
              </w:rPr>
            </w:pPr>
            <w:r w:rsidRPr="002A270F">
              <w:rPr>
                <w:b/>
                <w:sz w:val="21"/>
                <w:szCs w:val="21"/>
                <w:lang w:eastAsia="en-US"/>
              </w:rPr>
              <w:t>Главный распределитель бюджета</w:t>
            </w:r>
          </w:p>
          <w:p w:rsidR="006B419C" w:rsidRPr="002A270F" w:rsidRDefault="006B419C" w:rsidP="006B419C">
            <w:pPr>
              <w:tabs>
                <w:tab w:val="left" w:pos="1134"/>
              </w:tabs>
              <w:jc w:val="center"/>
              <w:rPr>
                <w:b/>
                <w:sz w:val="21"/>
                <w:szCs w:val="21"/>
                <w:lang w:eastAsia="en-US"/>
              </w:rPr>
            </w:pPr>
            <w:r w:rsidRPr="002A270F">
              <w:rPr>
                <w:b/>
                <w:sz w:val="21"/>
                <w:szCs w:val="21"/>
                <w:lang w:eastAsia="en-US"/>
              </w:rPr>
              <w:t>(исполнитель программы мероприятий)</w:t>
            </w:r>
          </w:p>
        </w:tc>
      </w:tr>
      <w:tr w:rsidR="006B419C" w:rsidRPr="002A270F" w:rsidTr="006B419C">
        <w:tc>
          <w:tcPr>
            <w:tcW w:w="2977" w:type="dxa"/>
            <w:vMerge/>
          </w:tcPr>
          <w:p w:rsidR="006B419C" w:rsidRPr="002A270F" w:rsidRDefault="006B419C" w:rsidP="006B419C">
            <w:pPr>
              <w:tabs>
                <w:tab w:val="left" w:pos="1134"/>
              </w:tabs>
              <w:jc w:val="center"/>
              <w:rPr>
                <w:b/>
                <w:sz w:val="21"/>
                <w:szCs w:val="21"/>
                <w:lang w:eastAsia="en-US"/>
              </w:rPr>
            </w:pPr>
          </w:p>
        </w:tc>
        <w:tc>
          <w:tcPr>
            <w:tcW w:w="1418" w:type="dxa"/>
            <w:vMerge/>
            <w:vAlign w:val="center"/>
          </w:tcPr>
          <w:p w:rsidR="006B419C" w:rsidRPr="002A270F" w:rsidRDefault="006B419C" w:rsidP="006B419C">
            <w:pPr>
              <w:tabs>
                <w:tab w:val="left" w:pos="1134"/>
              </w:tabs>
              <w:jc w:val="center"/>
              <w:rPr>
                <w:b/>
                <w:sz w:val="21"/>
                <w:szCs w:val="21"/>
                <w:lang w:eastAsia="en-US"/>
              </w:rPr>
            </w:pPr>
          </w:p>
        </w:tc>
        <w:tc>
          <w:tcPr>
            <w:tcW w:w="1275" w:type="dxa"/>
            <w:vAlign w:val="center"/>
          </w:tcPr>
          <w:p w:rsidR="006B419C" w:rsidRPr="002A270F" w:rsidRDefault="006B419C" w:rsidP="006B419C">
            <w:pPr>
              <w:jc w:val="center"/>
              <w:rPr>
                <w:b/>
                <w:sz w:val="21"/>
                <w:szCs w:val="21"/>
                <w:lang w:eastAsia="en-US"/>
              </w:rPr>
            </w:pPr>
            <w:r w:rsidRPr="002A270F">
              <w:rPr>
                <w:b/>
                <w:sz w:val="21"/>
                <w:szCs w:val="21"/>
                <w:lang w:eastAsia="en-US"/>
              </w:rPr>
              <w:t>Очередной финансовый год</w:t>
            </w:r>
          </w:p>
          <w:p w:rsidR="006B419C" w:rsidRPr="002A270F" w:rsidRDefault="006B419C" w:rsidP="006B419C">
            <w:pPr>
              <w:tabs>
                <w:tab w:val="left" w:pos="1134"/>
              </w:tabs>
              <w:jc w:val="center"/>
              <w:rPr>
                <w:b/>
                <w:sz w:val="21"/>
                <w:szCs w:val="21"/>
                <w:lang w:eastAsia="en-US"/>
              </w:rPr>
            </w:pPr>
            <w:r w:rsidRPr="002A270F">
              <w:rPr>
                <w:b/>
                <w:sz w:val="21"/>
                <w:szCs w:val="21"/>
                <w:lang w:eastAsia="en-US"/>
              </w:rPr>
              <w:t>202</w:t>
            </w:r>
            <w:r>
              <w:rPr>
                <w:b/>
                <w:sz w:val="21"/>
                <w:szCs w:val="21"/>
                <w:lang w:eastAsia="en-US"/>
              </w:rPr>
              <w:t>4</w:t>
            </w:r>
            <w:r w:rsidRPr="002A270F">
              <w:rPr>
                <w:b/>
                <w:sz w:val="21"/>
                <w:szCs w:val="21"/>
                <w:lang w:eastAsia="en-US"/>
              </w:rPr>
              <w:t xml:space="preserve"> год</w:t>
            </w:r>
          </w:p>
        </w:tc>
        <w:tc>
          <w:tcPr>
            <w:tcW w:w="1276" w:type="dxa"/>
            <w:vAlign w:val="center"/>
          </w:tcPr>
          <w:p w:rsidR="006B419C" w:rsidRPr="002A270F" w:rsidRDefault="006B419C" w:rsidP="006B419C">
            <w:pPr>
              <w:jc w:val="center"/>
              <w:rPr>
                <w:b/>
                <w:sz w:val="21"/>
                <w:szCs w:val="21"/>
                <w:lang w:eastAsia="en-US"/>
              </w:rPr>
            </w:pPr>
            <w:r w:rsidRPr="002A270F">
              <w:rPr>
                <w:b/>
                <w:sz w:val="21"/>
                <w:szCs w:val="21"/>
                <w:lang w:eastAsia="en-US"/>
              </w:rPr>
              <w:t>1-й год планового периода</w:t>
            </w:r>
          </w:p>
          <w:p w:rsidR="006B419C" w:rsidRPr="002A270F" w:rsidRDefault="006B419C" w:rsidP="006B419C">
            <w:pPr>
              <w:tabs>
                <w:tab w:val="left" w:pos="1134"/>
              </w:tabs>
              <w:jc w:val="center"/>
              <w:rPr>
                <w:b/>
                <w:sz w:val="21"/>
                <w:szCs w:val="21"/>
                <w:lang w:eastAsia="en-US"/>
              </w:rPr>
            </w:pPr>
            <w:r w:rsidRPr="002A270F">
              <w:rPr>
                <w:b/>
                <w:sz w:val="21"/>
                <w:szCs w:val="21"/>
                <w:lang w:eastAsia="en-US"/>
              </w:rPr>
              <w:t>202</w:t>
            </w:r>
            <w:r>
              <w:rPr>
                <w:b/>
                <w:sz w:val="21"/>
                <w:szCs w:val="21"/>
                <w:lang w:eastAsia="en-US"/>
              </w:rPr>
              <w:t>5</w:t>
            </w:r>
            <w:r w:rsidRPr="002A270F">
              <w:rPr>
                <w:b/>
                <w:sz w:val="21"/>
                <w:szCs w:val="21"/>
                <w:lang w:eastAsia="en-US"/>
              </w:rPr>
              <w:t xml:space="preserve"> год</w:t>
            </w:r>
          </w:p>
        </w:tc>
        <w:tc>
          <w:tcPr>
            <w:tcW w:w="1276" w:type="dxa"/>
            <w:vAlign w:val="center"/>
          </w:tcPr>
          <w:p w:rsidR="006B419C" w:rsidRPr="002A270F" w:rsidRDefault="006B419C" w:rsidP="006B419C">
            <w:pPr>
              <w:jc w:val="center"/>
              <w:rPr>
                <w:b/>
                <w:sz w:val="21"/>
                <w:szCs w:val="21"/>
                <w:lang w:eastAsia="en-US"/>
              </w:rPr>
            </w:pPr>
            <w:r w:rsidRPr="002A270F">
              <w:rPr>
                <w:b/>
                <w:sz w:val="21"/>
                <w:szCs w:val="21"/>
                <w:lang w:eastAsia="en-US"/>
              </w:rPr>
              <w:t>2-й планового периода</w:t>
            </w:r>
          </w:p>
          <w:p w:rsidR="006B419C" w:rsidRPr="002A270F" w:rsidRDefault="006B419C" w:rsidP="006B419C">
            <w:pPr>
              <w:tabs>
                <w:tab w:val="left" w:pos="1134"/>
              </w:tabs>
              <w:jc w:val="center"/>
              <w:rPr>
                <w:b/>
                <w:sz w:val="21"/>
                <w:szCs w:val="21"/>
                <w:lang w:eastAsia="en-US"/>
              </w:rPr>
            </w:pPr>
            <w:r w:rsidRPr="002A270F">
              <w:rPr>
                <w:b/>
                <w:sz w:val="21"/>
                <w:szCs w:val="21"/>
                <w:lang w:eastAsia="en-US"/>
              </w:rPr>
              <w:t>202</w:t>
            </w:r>
            <w:r>
              <w:rPr>
                <w:b/>
                <w:sz w:val="21"/>
                <w:szCs w:val="21"/>
                <w:lang w:eastAsia="en-US"/>
              </w:rPr>
              <w:t>6</w:t>
            </w:r>
            <w:r w:rsidRPr="002A270F">
              <w:rPr>
                <w:b/>
                <w:sz w:val="21"/>
                <w:szCs w:val="21"/>
                <w:lang w:eastAsia="en-US"/>
              </w:rPr>
              <w:t xml:space="preserve"> год</w:t>
            </w:r>
          </w:p>
        </w:tc>
        <w:tc>
          <w:tcPr>
            <w:tcW w:w="1984" w:type="dxa"/>
            <w:vMerge/>
            <w:vAlign w:val="center"/>
          </w:tcPr>
          <w:p w:rsidR="006B419C" w:rsidRPr="002A270F" w:rsidRDefault="006B419C" w:rsidP="006B419C">
            <w:pPr>
              <w:tabs>
                <w:tab w:val="left" w:pos="1134"/>
              </w:tabs>
              <w:jc w:val="center"/>
              <w:rPr>
                <w:b/>
                <w:sz w:val="21"/>
                <w:szCs w:val="21"/>
                <w:lang w:eastAsia="en-US"/>
              </w:rPr>
            </w:pPr>
          </w:p>
        </w:tc>
      </w:tr>
      <w:tr w:rsidR="006B419C" w:rsidRPr="002A270F" w:rsidTr="006B419C">
        <w:tc>
          <w:tcPr>
            <w:tcW w:w="2977" w:type="dxa"/>
          </w:tcPr>
          <w:p w:rsidR="006B419C" w:rsidRPr="002A270F" w:rsidRDefault="006B419C" w:rsidP="006B419C">
            <w:pPr>
              <w:tabs>
                <w:tab w:val="left" w:pos="1134"/>
              </w:tabs>
              <w:jc w:val="center"/>
              <w:rPr>
                <w:b/>
                <w:sz w:val="21"/>
                <w:szCs w:val="21"/>
                <w:lang w:eastAsia="en-US"/>
              </w:rPr>
            </w:pPr>
            <w:r w:rsidRPr="002A270F">
              <w:rPr>
                <w:b/>
                <w:sz w:val="21"/>
                <w:szCs w:val="21"/>
                <w:lang w:eastAsia="en-US"/>
              </w:rPr>
              <w:t>1</w:t>
            </w:r>
          </w:p>
        </w:tc>
        <w:tc>
          <w:tcPr>
            <w:tcW w:w="1418" w:type="dxa"/>
            <w:vAlign w:val="center"/>
          </w:tcPr>
          <w:p w:rsidR="006B419C" w:rsidRPr="002A270F" w:rsidRDefault="006B419C" w:rsidP="006B419C">
            <w:pPr>
              <w:tabs>
                <w:tab w:val="left" w:pos="1134"/>
              </w:tabs>
              <w:jc w:val="center"/>
              <w:rPr>
                <w:b/>
                <w:sz w:val="21"/>
                <w:szCs w:val="21"/>
                <w:lang w:eastAsia="en-US"/>
              </w:rPr>
            </w:pPr>
            <w:r w:rsidRPr="002A270F">
              <w:rPr>
                <w:b/>
                <w:sz w:val="21"/>
                <w:szCs w:val="21"/>
                <w:lang w:eastAsia="en-US"/>
              </w:rPr>
              <w:t>2</w:t>
            </w:r>
          </w:p>
        </w:tc>
        <w:tc>
          <w:tcPr>
            <w:tcW w:w="1275" w:type="dxa"/>
            <w:vAlign w:val="center"/>
          </w:tcPr>
          <w:p w:rsidR="006B419C" w:rsidRPr="002A270F" w:rsidRDefault="006B419C" w:rsidP="006B419C">
            <w:pPr>
              <w:jc w:val="center"/>
              <w:rPr>
                <w:b/>
                <w:sz w:val="21"/>
                <w:szCs w:val="21"/>
                <w:lang w:eastAsia="en-US"/>
              </w:rPr>
            </w:pPr>
            <w:r w:rsidRPr="002A270F">
              <w:rPr>
                <w:b/>
                <w:sz w:val="21"/>
                <w:szCs w:val="21"/>
                <w:lang w:eastAsia="en-US"/>
              </w:rPr>
              <w:t>3</w:t>
            </w:r>
          </w:p>
        </w:tc>
        <w:tc>
          <w:tcPr>
            <w:tcW w:w="1276" w:type="dxa"/>
            <w:vAlign w:val="center"/>
          </w:tcPr>
          <w:p w:rsidR="006B419C" w:rsidRPr="002A270F" w:rsidRDefault="006B419C" w:rsidP="006B419C">
            <w:pPr>
              <w:jc w:val="center"/>
              <w:rPr>
                <w:b/>
                <w:sz w:val="21"/>
                <w:szCs w:val="21"/>
                <w:lang w:eastAsia="en-US"/>
              </w:rPr>
            </w:pPr>
            <w:r w:rsidRPr="002A270F">
              <w:rPr>
                <w:b/>
                <w:sz w:val="21"/>
                <w:szCs w:val="21"/>
                <w:lang w:eastAsia="en-US"/>
              </w:rPr>
              <w:t>4</w:t>
            </w:r>
          </w:p>
        </w:tc>
        <w:tc>
          <w:tcPr>
            <w:tcW w:w="1276" w:type="dxa"/>
            <w:vAlign w:val="center"/>
          </w:tcPr>
          <w:p w:rsidR="006B419C" w:rsidRPr="002A270F" w:rsidRDefault="006B419C" w:rsidP="006B419C">
            <w:pPr>
              <w:jc w:val="center"/>
              <w:rPr>
                <w:b/>
                <w:sz w:val="21"/>
                <w:szCs w:val="21"/>
                <w:lang w:eastAsia="en-US"/>
              </w:rPr>
            </w:pPr>
            <w:r w:rsidRPr="002A270F">
              <w:rPr>
                <w:b/>
                <w:sz w:val="21"/>
                <w:szCs w:val="21"/>
                <w:lang w:eastAsia="en-US"/>
              </w:rPr>
              <w:t>5</w:t>
            </w:r>
          </w:p>
        </w:tc>
        <w:tc>
          <w:tcPr>
            <w:tcW w:w="1984" w:type="dxa"/>
            <w:vAlign w:val="center"/>
          </w:tcPr>
          <w:p w:rsidR="006B419C" w:rsidRPr="002A270F" w:rsidRDefault="006B419C" w:rsidP="006B419C">
            <w:pPr>
              <w:tabs>
                <w:tab w:val="left" w:pos="1134"/>
              </w:tabs>
              <w:jc w:val="center"/>
              <w:rPr>
                <w:b/>
                <w:sz w:val="21"/>
                <w:szCs w:val="21"/>
                <w:lang w:eastAsia="en-US"/>
              </w:rPr>
            </w:pPr>
            <w:r w:rsidRPr="002A270F">
              <w:rPr>
                <w:b/>
                <w:sz w:val="21"/>
                <w:szCs w:val="21"/>
                <w:lang w:eastAsia="en-US"/>
              </w:rPr>
              <w:t>6</w:t>
            </w:r>
          </w:p>
        </w:tc>
      </w:tr>
      <w:tr w:rsidR="006B419C" w:rsidRPr="002A270F" w:rsidTr="006B419C">
        <w:tblPrEx>
          <w:tblLook w:val="04A0" w:firstRow="1" w:lastRow="0" w:firstColumn="1" w:lastColumn="0" w:noHBand="0" w:noVBand="1"/>
        </w:tblPrEx>
        <w:trPr>
          <w:trHeight w:val="315"/>
        </w:trPr>
        <w:tc>
          <w:tcPr>
            <w:tcW w:w="2977" w:type="dxa"/>
            <w:vMerge w:val="restart"/>
            <w:shd w:val="clear" w:color="auto" w:fill="auto"/>
            <w:vAlign w:val="center"/>
            <w:hideMark/>
          </w:tcPr>
          <w:p w:rsidR="006B419C" w:rsidRPr="002A270F" w:rsidRDefault="006B419C" w:rsidP="006B419C">
            <w:pPr>
              <w:jc w:val="both"/>
              <w:rPr>
                <w:b/>
                <w:i/>
                <w:color w:val="000000"/>
                <w:sz w:val="21"/>
                <w:szCs w:val="21"/>
              </w:rPr>
            </w:pPr>
            <w:r w:rsidRPr="002A270F">
              <w:rPr>
                <w:b/>
                <w:i/>
                <w:color w:val="000000"/>
                <w:sz w:val="21"/>
                <w:szCs w:val="21"/>
              </w:rPr>
              <w:t>Муниципальная программа «Повышение уровня социальной защиты населения Юргинского муниципального округа» на 202</w:t>
            </w:r>
            <w:r>
              <w:rPr>
                <w:b/>
                <w:i/>
                <w:color w:val="000000"/>
                <w:sz w:val="21"/>
                <w:szCs w:val="21"/>
              </w:rPr>
              <w:t>4</w:t>
            </w:r>
            <w:r w:rsidRPr="002A270F">
              <w:rPr>
                <w:b/>
                <w:i/>
                <w:color w:val="000000"/>
                <w:sz w:val="21"/>
                <w:szCs w:val="21"/>
              </w:rPr>
              <w:t xml:space="preserve"> год и на плановый период 202</w:t>
            </w:r>
            <w:r>
              <w:rPr>
                <w:b/>
                <w:i/>
                <w:color w:val="000000"/>
                <w:sz w:val="21"/>
                <w:szCs w:val="21"/>
              </w:rPr>
              <w:t>5</w:t>
            </w:r>
            <w:r w:rsidRPr="002A270F">
              <w:rPr>
                <w:b/>
                <w:i/>
                <w:color w:val="000000"/>
                <w:sz w:val="21"/>
                <w:szCs w:val="21"/>
              </w:rPr>
              <w:t xml:space="preserve"> и 202</w:t>
            </w:r>
            <w:r>
              <w:rPr>
                <w:b/>
                <w:i/>
                <w:color w:val="000000"/>
                <w:sz w:val="21"/>
                <w:szCs w:val="21"/>
              </w:rPr>
              <w:t>6</w:t>
            </w:r>
            <w:r w:rsidRPr="002A270F">
              <w:rPr>
                <w:b/>
                <w:i/>
                <w:color w:val="000000"/>
                <w:sz w:val="21"/>
                <w:szCs w:val="21"/>
              </w:rPr>
              <w:t xml:space="preserve"> годов</w:t>
            </w:r>
            <w:r w:rsidRPr="002A270F">
              <w:rPr>
                <w:b/>
                <w:i/>
                <w:iCs/>
                <w:color w:val="000000"/>
                <w:sz w:val="21"/>
                <w:szCs w:val="21"/>
              </w:rPr>
              <w:t xml:space="preserve"> </w:t>
            </w:r>
          </w:p>
        </w:tc>
        <w:tc>
          <w:tcPr>
            <w:tcW w:w="1418" w:type="dxa"/>
            <w:shd w:val="clear" w:color="auto" w:fill="auto"/>
            <w:vAlign w:val="center"/>
            <w:hideMark/>
          </w:tcPr>
          <w:p w:rsidR="006B419C" w:rsidRPr="002A270F" w:rsidRDefault="006B419C" w:rsidP="006B419C">
            <w:pPr>
              <w:jc w:val="center"/>
              <w:rPr>
                <w:b/>
                <w:bCs/>
                <w:i/>
                <w:color w:val="000000"/>
                <w:sz w:val="21"/>
                <w:szCs w:val="21"/>
              </w:rPr>
            </w:pPr>
            <w:r w:rsidRPr="002A270F">
              <w:rPr>
                <w:b/>
                <w:bCs/>
                <w:i/>
                <w:color w:val="000000"/>
                <w:sz w:val="21"/>
                <w:szCs w:val="21"/>
              </w:rPr>
              <w:t>Всего</w:t>
            </w:r>
          </w:p>
        </w:tc>
        <w:tc>
          <w:tcPr>
            <w:tcW w:w="1275"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113926,00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112204,90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111328,80</w:t>
            </w:r>
          </w:p>
        </w:tc>
        <w:tc>
          <w:tcPr>
            <w:tcW w:w="1984" w:type="dxa"/>
            <w:vMerge w:val="restart"/>
            <w:vAlign w:val="center"/>
          </w:tcPr>
          <w:p w:rsidR="006B419C" w:rsidRPr="002A270F" w:rsidRDefault="006B419C" w:rsidP="006B419C">
            <w:pPr>
              <w:jc w:val="center"/>
              <w:rPr>
                <w:b/>
                <w:bCs/>
                <w:i/>
                <w:color w:val="000000"/>
                <w:sz w:val="21"/>
                <w:szCs w:val="21"/>
              </w:rPr>
            </w:pPr>
            <w:r w:rsidRPr="002A270F">
              <w:rPr>
                <w:b/>
                <w:bCs/>
                <w:i/>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315"/>
        </w:trPr>
        <w:tc>
          <w:tcPr>
            <w:tcW w:w="2977" w:type="dxa"/>
            <w:vMerge/>
            <w:vAlign w:val="center"/>
            <w:hideMark/>
          </w:tcPr>
          <w:p w:rsidR="006B419C" w:rsidRPr="002A270F" w:rsidRDefault="006B419C" w:rsidP="006B419C">
            <w:pPr>
              <w:rPr>
                <w:b/>
                <w:i/>
                <w:color w:val="000000"/>
                <w:sz w:val="21"/>
                <w:szCs w:val="21"/>
              </w:rPr>
            </w:pPr>
          </w:p>
        </w:tc>
        <w:tc>
          <w:tcPr>
            <w:tcW w:w="1418" w:type="dxa"/>
            <w:shd w:val="clear" w:color="auto" w:fill="auto"/>
            <w:vAlign w:val="center"/>
            <w:hideMark/>
          </w:tcPr>
          <w:p w:rsidR="006B419C" w:rsidRPr="002A270F" w:rsidRDefault="006B419C" w:rsidP="006B419C">
            <w:pPr>
              <w:jc w:val="center"/>
              <w:rPr>
                <w:b/>
                <w:i/>
                <w:color w:val="000000"/>
                <w:sz w:val="21"/>
                <w:szCs w:val="21"/>
              </w:rPr>
            </w:pPr>
            <w:r w:rsidRPr="002A270F">
              <w:rPr>
                <w:b/>
                <w:i/>
                <w:color w:val="000000"/>
                <w:sz w:val="21"/>
                <w:szCs w:val="21"/>
              </w:rPr>
              <w:t>Федеральный бюджет</w:t>
            </w:r>
          </w:p>
        </w:tc>
        <w:tc>
          <w:tcPr>
            <w:tcW w:w="1275"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1992,40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1992,40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1992,40</w:t>
            </w:r>
          </w:p>
        </w:tc>
        <w:tc>
          <w:tcPr>
            <w:tcW w:w="1984" w:type="dxa"/>
            <w:vMerge/>
            <w:vAlign w:val="center"/>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15"/>
        </w:trPr>
        <w:tc>
          <w:tcPr>
            <w:tcW w:w="2977" w:type="dxa"/>
            <w:vMerge/>
            <w:vAlign w:val="center"/>
            <w:hideMark/>
          </w:tcPr>
          <w:p w:rsidR="006B419C" w:rsidRPr="002A270F" w:rsidRDefault="006B419C" w:rsidP="006B419C">
            <w:pPr>
              <w:rPr>
                <w:b/>
                <w:i/>
                <w:color w:val="000000"/>
                <w:sz w:val="21"/>
                <w:szCs w:val="21"/>
              </w:rPr>
            </w:pPr>
          </w:p>
        </w:tc>
        <w:tc>
          <w:tcPr>
            <w:tcW w:w="1418" w:type="dxa"/>
            <w:shd w:val="clear" w:color="auto" w:fill="auto"/>
            <w:vAlign w:val="center"/>
            <w:hideMark/>
          </w:tcPr>
          <w:p w:rsidR="006B419C" w:rsidRPr="002A270F" w:rsidRDefault="006B419C" w:rsidP="006B419C">
            <w:pPr>
              <w:jc w:val="center"/>
              <w:rPr>
                <w:b/>
                <w:i/>
                <w:color w:val="000000"/>
                <w:sz w:val="21"/>
                <w:szCs w:val="21"/>
              </w:rPr>
            </w:pPr>
            <w:r w:rsidRPr="002A270F">
              <w:rPr>
                <w:b/>
                <w:i/>
                <w:color w:val="000000"/>
                <w:sz w:val="21"/>
                <w:szCs w:val="21"/>
              </w:rPr>
              <w:t>Областной бюджет</w:t>
            </w:r>
          </w:p>
        </w:tc>
        <w:tc>
          <w:tcPr>
            <w:tcW w:w="1275"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97014,50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97009,50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96133,40</w:t>
            </w:r>
          </w:p>
        </w:tc>
        <w:tc>
          <w:tcPr>
            <w:tcW w:w="1984" w:type="dxa"/>
            <w:vMerge/>
            <w:vAlign w:val="center"/>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15"/>
        </w:trPr>
        <w:tc>
          <w:tcPr>
            <w:tcW w:w="2977" w:type="dxa"/>
            <w:vMerge/>
            <w:vAlign w:val="center"/>
            <w:hideMark/>
          </w:tcPr>
          <w:p w:rsidR="006B419C" w:rsidRPr="002A270F" w:rsidRDefault="006B419C" w:rsidP="006B419C">
            <w:pPr>
              <w:rPr>
                <w:b/>
                <w:i/>
                <w:color w:val="000000"/>
                <w:sz w:val="21"/>
                <w:szCs w:val="21"/>
              </w:rPr>
            </w:pPr>
          </w:p>
        </w:tc>
        <w:tc>
          <w:tcPr>
            <w:tcW w:w="1418" w:type="dxa"/>
            <w:shd w:val="clear" w:color="auto" w:fill="auto"/>
            <w:vAlign w:val="center"/>
            <w:hideMark/>
          </w:tcPr>
          <w:p w:rsidR="006B419C" w:rsidRPr="002A270F" w:rsidRDefault="006B419C" w:rsidP="006B419C">
            <w:pPr>
              <w:jc w:val="center"/>
              <w:rPr>
                <w:b/>
                <w:i/>
                <w:color w:val="000000"/>
                <w:sz w:val="21"/>
                <w:szCs w:val="21"/>
              </w:rPr>
            </w:pPr>
            <w:r w:rsidRPr="002A270F">
              <w:rPr>
                <w:b/>
                <w:i/>
                <w:color w:val="000000"/>
                <w:sz w:val="21"/>
                <w:szCs w:val="21"/>
              </w:rPr>
              <w:t>Местный бюджет</w:t>
            </w:r>
          </w:p>
        </w:tc>
        <w:tc>
          <w:tcPr>
            <w:tcW w:w="1275"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10079,10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8363,00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8363,00</w:t>
            </w:r>
          </w:p>
        </w:tc>
        <w:tc>
          <w:tcPr>
            <w:tcW w:w="1984" w:type="dxa"/>
            <w:vMerge/>
            <w:vAlign w:val="center"/>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15"/>
        </w:trPr>
        <w:tc>
          <w:tcPr>
            <w:tcW w:w="2977" w:type="dxa"/>
            <w:vMerge/>
            <w:vAlign w:val="center"/>
            <w:hideMark/>
          </w:tcPr>
          <w:p w:rsidR="006B419C" w:rsidRPr="002A270F" w:rsidRDefault="006B419C" w:rsidP="006B419C">
            <w:pPr>
              <w:rPr>
                <w:b/>
                <w:i/>
                <w:color w:val="000000"/>
                <w:sz w:val="21"/>
                <w:szCs w:val="21"/>
              </w:rPr>
            </w:pPr>
          </w:p>
        </w:tc>
        <w:tc>
          <w:tcPr>
            <w:tcW w:w="1418" w:type="dxa"/>
            <w:shd w:val="clear" w:color="auto" w:fill="auto"/>
            <w:vAlign w:val="center"/>
            <w:hideMark/>
          </w:tcPr>
          <w:p w:rsidR="006B419C" w:rsidRPr="002A270F" w:rsidRDefault="006B419C" w:rsidP="006B419C">
            <w:pPr>
              <w:jc w:val="center"/>
              <w:rPr>
                <w:b/>
                <w:i/>
                <w:color w:val="000000"/>
                <w:sz w:val="21"/>
                <w:szCs w:val="21"/>
              </w:rPr>
            </w:pPr>
            <w:r w:rsidRPr="002A270F">
              <w:rPr>
                <w:b/>
                <w:i/>
                <w:color w:val="000000"/>
                <w:sz w:val="21"/>
                <w:szCs w:val="21"/>
              </w:rPr>
              <w:t>Прочие источники</w:t>
            </w:r>
          </w:p>
        </w:tc>
        <w:tc>
          <w:tcPr>
            <w:tcW w:w="1275"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4840,00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4840,00</w:t>
            </w:r>
          </w:p>
        </w:tc>
        <w:tc>
          <w:tcPr>
            <w:tcW w:w="1276" w:type="dxa"/>
            <w:shd w:val="clear" w:color="auto" w:fill="auto"/>
            <w:vAlign w:val="center"/>
            <w:hideMark/>
          </w:tcPr>
          <w:p w:rsidR="006B419C" w:rsidRDefault="006B419C" w:rsidP="006B419C">
            <w:pPr>
              <w:jc w:val="center"/>
              <w:rPr>
                <w:b/>
                <w:bCs/>
                <w:i/>
                <w:iCs/>
                <w:color w:val="000000"/>
                <w:sz w:val="21"/>
                <w:szCs w:val="21"/>
              </w:rPr>
            </w:pPr>
            <w:r>
              <w:rPr>
                <w:b/>
                <w:bCs/>
                <w:i/>
                <w:iCs/>
                <w:color w:val="000000"/>
                <w:sz w:val="21"/>
                <w:szCs w:val="21"/>
              </w:rPr>
              <w:t>4840,00</w:t>
            </w:r>
          </w:p>
        </w:tc>
        <w:tc>
          <w:tcPr>
            <w:tcW w:w="1984" w:type="dxa"/>
            <w:vMerge/>
            <w:vAlign w:val="center"/>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414"/>
        </w:trPr>
        <w:tc>
          <w:tcPr>
            <w:tcW w:w="2977" w:type="dxa"/>
            <w:vMerge w:val="restart"/>
            <w:shd w:val="clear" w:color="auto" w:fill="D9D9D9"/>
            <w:vAlign w:val="center"/>
            <w:hideMark/>
          </w:tcPr>
          <w:p w:rsidR="006B419C" w:rsidRPr="002A270F" w:rsidRDefault="006B419C" w:rsidP="006B419C">
            <w:pPr>
              <w:jc w:val="center"/>
              <w:rPr>
                <w:b/>
                <w:bCs/>
                <w:i/>
                <w:sz w:val="21"/>
                <w:szCs w:val="21"/>
              </w:rPr>
            </w:pPr>
            <w:r w:rsidRPr="002A270F">
              <w:rPr>
                <w:b/>
                <w:bCs/>
                <w:i/>
                <w:sz w:val="21"/>
                <w:szCs w:val="21"/>
              </w:rPr>
              <w:t>1. Подпрограмма «Социальная поддержка населения»</w:t>
            </w:r>
          </w:p>
        </w:tc>
        <w:tc>
          <w:tcPr>
            <w:tcW w:w="1418" w:type="dxa"/>
            <w:shd w:val="clear" w:color="auto" w:fill="D9D9D9"/>
            <w:vAlign w:val="center"/>
            <w:hideMark/>
          </w:tcPr>
          <w:p w:rsidR="006B419C" w:rsidRPr="002A270F" w:rsidRDefault="006B419C" w:rsidP="006B419C">
            <w:pPr>
              <w:jc w:val="center"/>
              <w:rPr>
                <w:b/>
                <w:bCs/>
                <w:i/>
                <w:sz w:val="21"/>
                <w:szCs w:val="21"/>
              </w:rPr>
            </w:pPr>
            <w:r w:rsidRPr="002A270F">
              <w:rPr>
                <w:b/>
                <w:bCs/>
                <w:i/>
                <w:sz w:val="21"/>
                <w:szCs w:val="21"/>
              </w:rPr>
              <w:t>Всего</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3995,00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2987,00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2987,00</w:t>
            </w:r>
          </w:p>
        </w:tc>
        <w:tc>
          <w:tcPr>
            <w:tcW w:w="1984" w:type="dxa"/>
            <w:vMerge w:val="restart"/>
            <w:shd w:val="clear" w:color="auto" w:fill="D9D9D9"/>
            <w:vAlign w:val="center"/>
            <w:hideMark/>
          </w:tcPr>
          <w:p w:rsidR="006B419C" w:rsidRPr="002A270F" w:rsidRDefault="006B419C" w:rsidP="006B419C">
            <w:pPr>
              <w:jc w:val="center"/>
              <w:rPr>
                <w:b/>
                <w:i/>
                <w:sz w:val="21"/>
                <w:szCs w:val="21"/>
              </w:rPr>
            </w:pPr>
            <w:r w:rsidRPr="002A270F">
              <w:rPr>
                <w:b/>
                <w:i/>
                <w:sz w:val="21"/>
                <w:szCs w:val="21"/>
              </w:rPr>
              <w:t>Управление социальной защиты населения, Управление обеспечения жизнедеятельности строительства, МКУ "КЦСОН", МКУ "СРЦН "Солнышко"</w:t>
            </w:r>
          </w:p>
        </w:tc>
      </w:tr>
      <w:tr w:rsidR="006B419C" w:rsidRPr="002A270F" w:rsidTr="006B419C">
        <w:tblPrEx>
          <w:tblLook w:val="04A0" w:firstRow="1" w:lastRow="0" w:firstColumn="1" w:lastColumn="0" w:noHBand="0" w:noVBand="1"/>
        </w:tblPrEx>
        <w:trPr>
          <w:trHeight w:val="622"/>
        </w:trPr>
        <w:tc>
          <w:tcPr>
            <w:tcW w:w="2977" w:type="dxa"/>
            <w:vMerge/>
            <w:shd w:val="clear" w:color="auto" w:fill="D9D9D9"/>
            <w:vAlign w:val="center"/>
            <w:hideMark/>
          </w:tcPr>
          <w:p w:rsidR="006B419C" w:rsidRPr="002A270F" w:rsidRDefault="006B419C" w:rsidP="006B419C">
            <w:pPr>
              <w:rPr>
                <w:b/>
                <w:bCs/>
                <w:i/>
                <w:sz w:val="21"/>
                <w:szCs w:val="21"/>
              </w:rPr>
            </w:pPr>
          </w:p>
        </w:tc>
        <w:tc>
          <w:tcPr>
            <w:tcW w:w="1418" w:type="dxa"/>
            <w:shd w:val="clear" w:color="auto" w:fill="D9D9D9"/>
            <w:vAlign w:val="center"/>
            <w:hideMark/>
          </w:tcPr>
          <w:p w:rsidR="006B419C" w:rsidRPr="002A270F" w:rsidRDefault="006B419C" w:rsidP="006B419C">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3455,00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2447,00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2447,00</w:t>
            </w:r>
          </w:p>
        </w:tc>
        <w:tc>
          <w:tcPr>
            <w:tcW w:w="1984" w:type="dxa"/>
            <w:vMerge/>
            <w:shd w:val="clear" w:color="auto" w:fill="D9D9D9"/>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946"/>
        </w:trPr>
        <w:tc>
          <w:tcPr>
            <w:tcW w:w="2977" w:type="dxa"/>
            <w:vMerge/>
            <w:shd w:val="clear" w:color="auto" w:fill="D9D9D9"/>
            <w:vAlign w:val="center"/>
            <w:hideMark/>
          </w:tcPr>
          <w:p w:rsidR="006B419C" w:rsidRPr="002A270F" w:rsidRDefault="006B419C" w:rsidP="006B419C">
            <w:pPr>
              <w:rPr>
                <w:b/>
                <w:bCs/>
                <w:i/>
                <w:sz w:val="21"/>
                <w:szCs w:val="21"/>
              </w:rPr>
            </w:pPr>
          </w:p>
        </w:tc>
        <w:tc>
          <w:tcPr>
            <w:tcW w:w="1418" w:type="dxa"/>
            <w:shd w:val="clear" w:color="auto" w:fill="D9D9D9"/>
            <w:vAlign w:val="center"/>
            <w:hideMark/>
          </w:tcPr>
          <w:p w:rsidR="006B419C" w:rsidRPr="002A270F" w:rsidRDefault="006B419C" w:rsidP="006B419C">
            <w:pPr>
              <w:jc w:val="center"/>
              <w:rPr>
                <w:b/>
                <w:i/>
                <w:sz w:val="21"/>
                <w:szCs w:val="21"/>
              </w:rPr>
            </w:pPr>
            <w:r w:rsidRPr="002A270F">
              <w:rPr>
                <w:b/>
                <w:i/>
                <w:sz w:val="21"/>
                <w:szCs w:val="21"/>
              </w:rPr>
              <w:t>Прочие источники</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540,00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540,00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540,00</w:t>
            </w:r>
          </w:p>
        </w:tc>
        <w:tc>
          <w:tcPr>
            <w:tcW w:w="1984" w:type="dxa"/>
            <w:vMerge/>
            <w:shd w:val="clear" w:color="auto" w:fill="D9D9D9"/>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839"/>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 xml:space="preserve">Мероприятие 1.1. Оказание адресной социальной помощи  гражданам, попавшим в трудную жизненную ситуацию </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700,00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МКУ "КЦСОН", МКУ "СРЦН "Солнышко"</w:t>
            </w:r>
          </w:p>
        </w:tc>
      </w:tr>
      <w:tr w:rsidR="006B419C" w:rsidRPr="002A270F" w:rsidTr="006B419C">
        <w:tblPrEx>
          <w:tblLook w:val="04A0" w:firstRow="1" w:lastRow="0" w:firstColumn="1" w:lastColumn="0" w:noHBand="0" w:noVBand="1"/>
        </w:tblPrEx>
        <w:trPr>
          <w:trHeight w:val="453"/>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700,00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Мероприятие 1.2. При</w:t>
            </w:r>
            <w:r>
              <w:rPr>
                <w:sz w:val="21"/>
                <w:szCs w:val="21"/>
              </w:rPr>
              <w:t>о</w:t>
            </w:r>
            <w:r w:rsidRPr="002A270F">
              <w:rPr>
                <w:sz w:val="21"/>
                <w:szCs w:val="21"/>
              </w:rPr>
              <w:t>бретение годовой подписки на газету "Инвалид"</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МКУ "КЦСОН"</w:t>
            </w:r>
          </w:p>
        </w:tc>
      </w:tr>
      <w:tr w:rsidR="006B419C" w:rsidRPr="002A270F" w:rsidTr="006B419C">
        <w:tblPrEx>
          <w:tblLook w:val="04A0" w:firstRow="1" w:lastRow="0" w:firstColumn="1" w:lastColumn="0" w:noHBand="0" w:noVBand="1"/>
        </w:tblPrEx>
        <w:trPr>
          <w:trHeight w:val="510"/>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Мероприятие 1.3. Организация поздравления юбиляров Юргинского муниципального округа</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7,00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7,00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МКУ "КЦСОН"</w:t>
            </w:r>
          </w:p>
        </w:tc>
      </w:tr>
      <w:tr w:rsidR="006B419C" w:rsidRPr="002A270F" w:rsidTr="006B419C">
        <w:tblPrEx>
          <w:tblLook w:val="04A0" w:firstRow="1" w:lastRow="0" w:firstColumn="1" w:lastColumn="0" w:noHBand="0" w:noVBand="1"/>
        </w:tblPrEx>
        <w:trPr>
          <w:trHeight w:val="510"/>
        </w:trPr>
        <w:tc>
          <w:tcPr>
            <w:tcW w:w="2977" w:type="dxa"/>
            <w:vMerge/>
            <w:vAlign w:val="center"/>
            <w:hideMark/>
          </w:tcPr>
          <w:p w:rsidR="006B419C" w:rsidRPr="002A270F" w:rsidRDefault="006B419C" w:rsidP="006B419C">
            <w:pPr>
              <w:rPr>
                <w:sz w:val="21"/>
                <w:szCs w:val="21"/>
              </w:rPr>
            </w:pPr>
          </w:p>
        </w:tc>
        <w:tc>
          <w:tcPr>
            <w:tcW w:w="1418" w:type="dxa"/>
            <w:shd w:val="clear" w:color="000000" w:fill="FFFFFF"/>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000000" w:fill="FFFFFF"/>
            <w:vAlign w:val="center"/>
            <w:hideMark/>
          </w:tcPr>
          <w:p w:rsidR="006B419C" w:rsidRDefault="006B419C" w:rsidP="006B419C">
            <w:pPr>
              <w:jc w:val="center"/>
              <w:rPr>
                <w:color w:val="000000"/>
                <w:sz w:val="21"/>
                <w:szCs w:val="21"/>
              </w:rPr>
            </w:pPr>
            <w:r>
              <w:rPr>
                <w:color w:val="000000"/>
                <w:sz w:val="21"/>
                <w:szCs w:val="21"/>
              </w:rPr>
              <w:t>10,00</w:t>
            </w:r>
          </w:p>
        </w:tc>
        <w:tc>
          <w:tcPr>
            <w:tcW w:w="1276" w:type="dxa"/>
            <w:shd w:val="clear" w:color="000000" w:fill="FFFFFF"/>
            <w:vAlign w:val="center"/>
            <w:hideMark/>
          </w:tcPr>
          <w:p w:rsidR="006B419C" w:rsidRDefault="006B419C" w:rsidP="006B419C">
            <w:pPr>
              <w:jc w:val="center"/>
              <w:rPr>
                <w:color w:val="000000"/>
                <w:sz w:val="21"/>
                <w:szCs w:val="21"/>
              </w:rPr>
            </w:pPr>
            <w:r>
              <w:rPr>
                <w:color w:val="000000"/>
                <w:sz w:val="21"/>
                <w:szCs w:val="21"/>
              </w:rPr>
              <w:t>7,00</w:t>
            </w:r>
          </w:p>
        </w:tc>
        <w:tc>
          <w:tcPr>
            <w:tcW w:w="1276" w:type="dxa"/>
            <w:shd w:val="clear" w:color="000000" w:fill="FFFFFF"/>
            <w:vAlign w:val="center"/>
            <w:hideMark/>
          </w:tcPr>
          <w:p w:rsidR="006B419C" w:rsidRDefault="006B419C" w:rsidP="006B419C">
            <w:pPr>
              <w:jc w:val="center"/>
              <w:rPr>
                <w:color w:val="000000"/>
                <w:sz w:val="21"/>
                <w:szCs w:val="21"/>
              </w:rPr>
            </w:pPr>
            <w:r>
              <w:rPr>
                <w:color w:val="000000"/>
                <w:sz w:val="21"/>
                <w:szCs w:val="21"/>
              </w:rPr>
              <w:t>7,00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Мероприятие 1.4. Организация оздоровительного отдыха детей</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МКУ "СРЦН "Солнышко"</w:t>
            </w:r>
          </w:p>
        </w:tc>
      </w:tr>
      <w:tr w:rsidR="006B419C" w:rsidRPr="002A270F" w:rsidTr="006B419C">
        <w:tblPrEx>
          <w:tblLook w:val="04A0" w:firstRow="1" w:lastRow="0" w:firstColumn="1" w:lastColumn="0" w:noHBand="0" w:noVBand="1"/>
        </w:tblPrEx>
        <w:trPr>
          <w:trHeight w:val="645"/>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000000" w:fill="FFFFFF"/>
            <w:vAlign w:val="center"/>
            <w:hideMark/>
          </w:tcPr>
          <w:p w:rsidR="006B419C" w:rsidRPr="002A270F" w:rsidRDefault="006B419C" w:rsidP="006B419C">
            <w:pPr>
              <w:rPr>
                <w:sz w:val="21"/>
                <w:szCs w:val="21"/>
              </w:rPr>
            </w:pPr>
            <w:r w:rsidRPr="002A270F">
              <w:rPr>
                <w:sz w:val="21"/>
                <w:szCs w:val="21"/>
              </w:rPr>
              <w:t>Мероприятие 1.5. Обеспечение транспортом пенсионеров, инвалидов при направлении в лечебные учреждения, пансионаты, интернаты</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МКУ "КЦСОН"</w:t>
            </w:r>
          </w:p>
        </w:tc>
      </w:tr>
      <w:tr w:rsidR="006B419C" w:rsidRPr="002A270F" w:rsidTr="006B419C">
        <w:tblPrEx>
          <w:tblLook w:val="04A0" w:firstRow="1" w:lastRow="0" w:firstColumn="1" w:lastColumn="0" w:noHBand="0" w:noVBand="1"/>
        </w:tblPrEx>
        <w:trPr>
          <w:trHeight w:val="780"/>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 xml:space="preserve">Мероприятие 1.6. Реставрация </w:t>
            </w:r>
            <w:r w:rsidRPr="002A270F">
              <w:rPr>
                <w:sz w:val="21"/>
                <w:szCs w:val="21"/>
              </w:rPr>
              <w:lastRenderedPageBreak/>
              <w:t>(текущий, капитальный ремонт) мемориальных объектов Великой Отечественной войны, могил участников Великой Отечественной войны</w:t>
            </w:r>
          </w:p>
        </w:tc>
        <w:tc>
          <w:tcPr>
            <w:tcW w:w="1418" w:type="dxa"/>
            <w:shd w:val="clear" w:color="auto" w:fill="auto"/>
            <w:noWrap/>
            <w:vAlign w:val="center"/>
            <w:hideMark/>
          </w:tcPr>
          <w:p w:rsidR="006B419C" w:rsidRPr="002A270F" w:rsidRDefault="006B419C" w:rsidP="006B419C">
            <w:pPr>
              <w:jc w:val="center"/>
              <w:rPr>
                <w:bCs/>
                <w:sz w:val="21"/>
                <w:szCs w:val="21"/>
              </w:rPr>
            </w:pPr>
            <w:r w:rsidRPr="002A270F">
              <w:rPr>
                <w:bCs/>
                <w:sz w:val="21"/>
                <w:szCs w:val="21"/>
              </w:rPr>
              <w:lastRenderedPageBreak/>
              <w:t>Всего</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50,00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50,00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 xml:space="preserve">Управление </w:t>
            </w:r>
            <w:r w:rsidRPr="002A270F">
              <w:rPr>
                <w:sz w:val="21"/>
                <w:szCs w:val="21"/>
              </w:rPr>
              <w:lastRenderedPageBreak/>
              <w:t>социальной защиты населения, Управление обеспечения жизнедеятельности строительства, МКУ "КЦСОН"</w:t>
            </w:r>
          </w:p>
        </w:tc>
      </w:tr>
      <w:tr w:rsidR="006B419C" w:rsidRPr="002A270F" w:rsidTr="006B419C">
        <w:tblPrEx>
          <w:tblLook w:val="04A0" w:firstRow="1" w:lastRow="0" w:firstColumn="1" w:lastColumn="0" w:noHBand="0" w:noVBand="1"/>
        </w:tblPrEx>
        <w:trPr>
          <w:trHeight w:val="1662"/>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50,00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lastRenderedPageBreak/>
              <w:t>Мероприятие 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150,00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150,00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150,00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МКУ "КЦСОН"</w:t>
            </w:r>
          </w:p>
        </w:tc>
      </w:tr>
      <w:tr w:rsidR="006B419C" w:rsidRPr="002A270F" w:rsidTr="006B419C">
        <w:tblPrEx>
          <w:tblLook w:val="04A0" w:firstRow="1" w:lastRow="0" w:firstColumn="1" w:lastColumn="0" w:noHBand="0" w:noVBand="1"/>
        </w:tblPrEx>
        <w:trPr>
          <w:trHeight w:val="750"/>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150,00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150,00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150,00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Мероприятие 1.8. Организация и проведение областной акции «Овощные наборы»</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МКУ "КЦСОН"</w:t>
            </w:r>
          </w:p>
        </w:tc>
      </w:tr>
      <w:tr w:rsidR="006B419C" w:rsidRPr="002A270F" w:rsidTr="006B419C">
        <w:tblPrEx>
          <w:tblLook w:val="04A0" w:firstRow="1" w:lastRow="0" w:firstColumn="1" w:lastColumn="0" w:noHBand="0" w:noVBand="1"/>
        </w:tblPrEx>
        <w:trPr>
          <w:trHeight w:val="794"/>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Мероприятие 1.9. Организация и проведение областной благотворительной акции "Благотворительный уголь"</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2000,00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МКУ "КЦСОН"</w:t>
            </w:r>
          </w:p>
        </w:tc>
      </w:tr>
      <w:tr w:rsidR="006B419C" w:rsidRPr="002A270F" w:rsidTr="006B419C">
        <w:tblPrEx>
          <w:tblLook w:val="04A0" w:firstRow="1" w:lastRow="0" w:firstColumn="1" w:lastColumn="0" w:noHBand="0" w:noVBand="1"/>
        </w:tblPrEx>
        <w:trPr>
          <w:trHeight w:val="1005"/>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72"/>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Мероприятие 1.10 Организация и проведение мероприятий в рамках благотворительной акции "9 мая"</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180,00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180,00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180,00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Управление обеспечения жизнедеятельности строительства, МКУ "КЦСОН"</w:t>
            </w:r>
          </w:p>
        </w:tc>
      </w:tr>
      <w:tr w:rsidR="006B419C" w:rsidRPr="002A270F" w:rsidTr="006B419C">
        <w:tblPrEx>
          <w:tblLook w:val="04A0" w:firstRow="1" w:lastRow="0" w:firstColumn="1" w:lastColumn="0" w:noHBand="0" w:noVBand="1"/>
        </w:tblPrEx>
        <w:trPr>
          <w:trHeight w:val="1702"/>
        </w:trPr>
        <w:tc>
          <w:tcPr>
            <w:tcW w:w="2977" w:type="dxa"/>
            <w:vMerge/>
            <w:vAlign w:val="center"/>
            <w:hideMark/>
          </w:tcPr>
          <w:p w:rsidR="006B419C" w:rsidRPr="002A270F" w:rsidRDefault="006B419C" w:rsidP="006B419C">
            <w:pPr>
              <w:rPr>
                <w:sz w:val="21"/>
                <w:szCs w:val="21"/>
              </w:rPr>
            </w:pPr>
          </w:p>
        </w:tc>
        <w:tc>
          <w:tcPr>
            <w:tcW w:w="1418" w:type="dxa"/>
            <w:shd w:val="clear" w:color="000000" w:fill="FFFFFF"/>
            <w:vAlign w:val="center"/>
            <w:hideMark/>
          </w:tcPr>
          <w:p w:rsidR="006B419C" w:rsidRPr="002A270F" w:rsidRDefault="006B419C" w:rsidP="006B419C">
            <w:pPr>
              <w:jc w:val="center"/>
              <w:rPr>
                <w:sz w:val="21"/>
                <w:szCs w:val="21"/>
              </w:rPr>
            </w:pPr>
            <w:r w:rsidRPr="002A270F">
              <w:rPr>
                <w:sz w:val="21"/>
                <w:szCs w:val="21"/>
              </w:rPr>
              <w:t>Прочие источники</w:t>
            </w:r>
          </w:p>
        </w:tc>
        <w:tc>
          <w:tcPr>
            <w:tcW w:w="1275" w:type="dxa"/>
            <w:shd w:val="clear" w:color="000000" w:fill="FFFFFF"/>
            <w:vAlign w:val="center"/>
            <w:hideMark/>
          </w:tcPr>
          <w:p w:rsidR="006B419C" w:rsidRDefault="006B419C" w:rsidP="006B419C">
            <w:pPr>
              <w:jc w:val="center"/>
              <w:rPr>
                <w:color w:val="000000"/>
                <w:sz w:val="21"/>
                <w:szCs w:val="21"/>
              </w:rPr>
            </w:pPr>
            <w:r>
              <w:rPr>
                <w:color w:val="000000"/>
                <w:sz w:val="21"/>
                <w:szCs w:val="21"/>
              </w:rPr>
              <w:t>180,00</w:t>
            </w:r>
          </w:p>
        </w:tc>
        <w:tc>
          <w:tcPr>
            <w:tcW w:w="1276" w:type="dxa"/>
            <w:shd w:val="clear" w:color="000000" w:fill="FFFFFF"/>
            <w:vAlign w:val="center"/>
            <w:hideMark/>
          </w:tcPr>
          <w:p w:rsidR="006B419C" w:rsidRDefault="006B419C" w:rsidP="006B419C">
            <w:pPr>
              <w:jc w:val="center"/>
              <w:rPr>
                <w:color w:val="000000"/>
                <w:sz w:val="21"/>
                <w:szCs w:val="21"/>
              </w:rPr>
            </w:pPr>
            <w:r>
              <w:rPr>
                <w:color w:val="000000"/>
                <w:sz w:val="21"/>
                <w:szCs w:val="21"/>
              </w:rPr>
              <w:t>180,00</w:t>
            </w:r>
          </w:p>
        </w:tc>
        <w:tc>
          <w:tcPr>
            <w:tcW w:w="1276" w:type="dxa"/>
            <w:shd w:val="clear" w:color="000000" w:fill="FFFFFF"/>
            <w:vAlign w:val="center"/>
            <w:hideMark/>
          </w:tcPr>
          <w:p w:rsidR="006B419C" w:rsidRDefault="006B419C" w:rsidP="006B419C">
            <w:pPr>
              <w:jc w:val="center"/>
              <w:rPr>
                <w:color w:val="000000"/>
                <w:sz w:val="21"/>
                <w:szCs w:val="21"/>
              </w:rPr>
            </w:pPr>
            <w:r>
              <w:rPr>
                <w:color w:val="000000"/>
                <w:sz w:val="21"/>
                <w:szCs w:val="21"/>
              </w:rPr>
              <w:t>180,00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72"/>
        </w:trPr>
        <w:tc>
          <w:tcPr>
            <w:tcW w:w="2977" w:type="dxa"/>
            <w:vMerge w:val="restart"/>
            <w:shd w:val="clear" w:color="auto" w:fill="auto"/>
            <w:vAlign w:val="center"/>
            <w:hideMark/>
          </w:tcPr>
          <w:p w:rsidR="006B419C" w:rsidRPr="002A270F" w:rsidRDefault="006B419C" w:rsidP="006B419C">
            <w:pPr>
              <w:rPr>
                <w:sz w:val="21"/>
                <w:szCs w:val="21"/>
              </w:rPr>
            </w:pPr>
            <w:r w:rsidRPr="002A270F">
              <w:rPr>
                <w:sz w:val="21"/>
                <w:szCs w:val="21"/>
              </w:rPr>
              <w:t>Мероприятие 1.11. Организация и проведение мероприятий в рамках благотворительной акции "Новый год - в каждый дом"</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МКУ "СРЦН "Солнышко"</w:t>
            </w:r>
          </w:p>
        </w:tc>
      </w:tr>
      <w:tr w:rsidR="006B419C" w:rsidRPr="002A270F" w:rsidTr="006B419C">
        <w:tblPrEx>
          <w:tblLook w:val="04A0" w:firstRow="1" w:lastRow="0" w:firstColumn="1" w:lastColumn="0" w:noHBand="0" w:noVBand="1"/>
        </w:tblPrEx>
        <w:trPr>
          <w:trHeight w:val="945"/>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Прочие источники</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210,00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614"/>
        </w:trPr>
        <w:tc>
          <w:tcPr>
            <w:tcW w:w="2977" w:type="dxa"/>
            <w:vMerge w:val="restart"/>
            <w:vAlign w:val="center"/>
          </w:tcPr>
          <w:p w:rsidR="006B419C" w:rsidRPr="002A270F" w:rsidRDefault="006B419C" w:rsidP="006B419C">
            <w:pPr>
              <w:rPr>
                <w:sz w:val="21"/>
                <w:szCs w:val="21"/>
              </w:rPr>
            </w:pPr>
            <w:r w:rsidRPr="002A270F">
              <w:rPr>
                <w:sz w:val="21"/>
                <w:szCs w:val="21"/>
              </w:rPr>
              <w:t>Мероприятие 1.12. Организация и проведение мероприятий в рамках благотворительной акции «Собери ребенка в школу»</w:t>
            </w:r>
          </w:p>
        </w:tc>
        <w:tc>
          <w:tcPr>
            <w:tcW w:w="1418" w:type="dxa"/>
            <w:shd w:val="clear" w:color="auto" w:fill="auto"/>
            <w:vAlign w:val="center"/>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tcPr>
          <w:p w:rsidR="006B419C" w:rsidRDefault="006B419C" w:rsidP="006B419C">
            <w:pPr>
              <w:jc w:val="center"/>
              <w:rPr>
                <w:color w:val="000000"/>
                <w:sz w:val="21"/>
                <w:szCs w:val="21"/>
              </w:rPr>
            </w:pPr>
            <w:r>
              <w:rPr>
                <w:color w:val="000000"/>
                <w:sz w:val="21"/>
                <w:szCs w:val="21"/>
              </w:rPr>
              <w:t>150,00</w:t>
            </w:r>
          </w:p>
        </w:tc>
        <w:tc>
          <w:tcPr>
            <w:tcW w:w="1276" w:type="dxa"/>
            <w:shd w:val="clear" w:color="auto" w:fill="auto"/>
            <w:vAlign w:val="center"/>
          </w:tcPr>
          <w:p w:rsidR="006B419C" w:rsidRDefault="006B419C" w:rsidP="006B419C">
            <w:pPr>
              <w:jc w:val="center"/>
              <w:rPr>
                <w:color w:val="000000"/>
                <w:sz w:val="21"/>
                <w:szCs w:val="21"/>
              </w:rPr>
            </w:pPr>
            <w:r>
              <w:rPr>
                <w:color w:val="000000"/>
                <w:sz w:val="21"/>
                <w:szCs w:val="21"/>
              </w:rPr>
              <w:t>150,00</w:t>
            </w:r>
          </w:p>
        </w:tc>
        <w:tc>
          <w:tcPr>
            <w:tcW w:w="1276" w:type="dxa"/>
            <w:shd w:val="clear" w:color="auto" w:fill="auto"/>
            <w:vAlign w:val="center"/>
          </w:tcPr>
          <w:p w:rsidR="006B419C" w:rsidRDefault="006B419C" w:rsidP="006B419C">
            <w:pPr>
              <w:jc w:val="center"/>
              <w:rPr>
                <w:color w:val="000000"/>
                <w:sz w:val="21"/>
                <w:szCs w:val="21"/>
              </w:rPr>
            </w:pPr>
            <w:r>
              <w:rPr>
                <w:color w:val="000000"/>
                <w:sz w:val="21"/>
                <w:szCs w:val="21"/>
              </w:rPr>
              <w:t>150,00</w:t>
            </w:r>
          </w:p>
        </w:tc>
        <w:tc>
          <w:tcPr>
            <w:tcW w:w="1984" w:type="dxa"/>
            <w:vMerge w:val="restart"/>
            <w:vAlign w:val="center"/>
          </w:tcPr>
          <w:p w:rsidR="006B419C" w:rsidRPr="002A270F" w:rsidRDefault="006B419C" w:rsidP="006B419C">
            <w:pPr>
              <w:jc w:val="center"/>
              <w:rPr>
                <w:sz w:val="21"/>
                <w:szCs w:val="21"/>
              </w:rPr>
            </w:pPr>
            <w:r w:rsidRPr="002A270F">
              <w:rPr>
                <w:sz w:val="21"/>
                <w:szCs w:val="21"/>
              </w:rPr>
              <w:t>Управление социальной защиты населения, МКУ "СРЦН "Солнышко"</w:t>
            </w:r>
          </w:p>
        </w:tc>
      </w:tr>
      <w:tr w:rsidR="006B419C" w:rsidRPr="002A270F" w:rsidTr="006B419C">
        <w:tblPrEx>
          <w:tblLook w:val="04A0" w:firstRow="1" w:lastRow="0" w:firstColumn="1" w:lastColumn="0" w:noHBand="0" w:noVBand="1"/>
        </w:tblPrEx>
        <w:trPr>
          <w:trHeight w:val="552"/>
        </w:trPr>
        <w:tc>
          <w:tcPr>
            <w:tcW w:w="2977" w:type="dxa"/>
            <w:vMerge/>
            <w:vAlign w:val="center"/>
          </w:tcPr>
          <w:p w:rsidR="006B419C" w:rsidRPr="002A270F" w:rsidRDefault="006B419C" w:rsidP="006B419C">
            <w:pPr>
              <w:rPr>
                <w:sz w:val="21"/>
                <w:szCs w:val="21"/>
              </w:rPr>
            </w:pPr>
          </w:p>
        </w:tc>
        <w:tc>
          <w:tcPr>
            <w:tcW w:w="1418" w:type="dxa"/>
            <w:shd w:val="clear" w:color="auto" w:fill="auto"/>
            <w:vAlign w:val="center"/>
          </w:tcPr>
          <w:p w:rsidR="006B419C" w:rsidRPr="002A270F" w:rsidRDefault="006B419C" w:rsidP="006B419C">
            <w:pPr>
              <w:jc w:val="center"/>
              <w:rPr>
                <w:sz w:val="21"/>
                <w:szCs w:val="21"/>
              </w:rPr>
            </w:pPr>
            <w:r w:rsidRPr="002A270F">
              <w:rPr>
                <w:sz w:val="21"/>
                <w:szCs w:val="21"/>
              </w:rPr>
              <w:t>Прочие источники</w:t>
            </w:r>
          </w:p>
        </w:tc>
        <w:tc>
          <w:tcPr>
            <w:tcW w:w="1275" w:type="dxa"/>
            <w:shd w:val="clear" w:color="auto" w:fill="auto"/>
            <w:vAlign w:val="center"/>
          </w:tcPr>
          <w:p w:rsidR="006B419C" w:rsidRDefault="006B419C" w:rsidP="006B419C">
            <w:pPr>
              <w:jc w:val="center"/>
              <w:rPr>
                <w:color w:val="000000"/>
                <w:sz w:val="21"/>
                <w:szCs w:val="21"/>
              </w:rPr>
            </w:pPr>
            <w:r>
              <w:rPr>
                <w:color w:val="000000"/>
                <w:sz w:val="21"/>
                <w:szCs w:val="21"/>
              </w:rPr>
              <w:t>150,00</w:t>
            </w:r>
          </w:p>
        </w:tc>
        <w:tc>
          <w:tcPr>
            <w:tcW w:w="1276" w:type="dxa"/>
            <w:shd w:val="clear" w:color="auto" w:fill="auto"/>
            <w:vAlign w:val="center"/>
          </w:tcPr>
          <w:p w:rsidR="006B419C" w:rsidRDefault="006B419C" w:rsidP="006B419C">
            <w:pPr>
              <w:jc w:val="center"/>
              <w:rPr>
                <w:color w:val="000000"/>
                <w:sz w:val="21"/>
                <w:szCs w:val="21"/>
              </w:rPr>
            </w:pPr>
            <w:r>
              <w:rPr>
                <w:color w:val="000000"/>
                <w:sz w:val="21"/>
                <w:szCs w:val="21"/>
              </w:rPr>
              <w:t>150,00</w:t>
            </w:r>
          </w:p>
        </w:tc>
        <w:tc>
          <w:tcPr>
            <w:tcW w:w="1276" w:type="dxa"/>
            <w:shd w:val="clear" w:color="auto" w:fill="auto"/>
            <w:vAlign w:val="center"/>
          </w:tcPr>
          <w:p w:rsidR="006B419C" w:rsidRDefault="006B419C" w:rsidP="006B419C">
            <w:pPr>
              <w:jc w:val="center"/>
              <w:rPr>
                <w:color w:val="000000"/>
                <w:sz w:val="21"/>
                <w:szCs w:val="21"/>
              </w:rPr>
            </w:pPr>
            <w:r>
              <w:rPr>
                <w:color w:val="000000"/>
                <w:sz w:val="21"/>
                <w:szCs w:val="21"/>
              </w:rPr>
              <w:t>150,00</w:t>
            </w:r>
          </w:p>
        </w:tc>
        <w:tc>
          <w:tcPr>
            <w:tcW w:w="1984" w:type="dxa"/>
            <w:vMerge/>
            <w:vAlign w:val="center"/>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674"/>
        </w:trPr>
        <w:tc>
          <w:tcPr>
            <w:tcW w:w="2977" w:type="dxa"/>
            <w:vMerge w:val="restart"/>
            <w:shd w:val="clear" w:color="auto" w:fill="auto"/>
            <w:vAlign w:val="center"/>
            <w:hideMark/>
          </w:tcPr>
          <w:p w:rsidR="006B419C" w:rsidRPr="00D0540D" w:rsidRDefault="006B419C" w:rsidP="006B419C">
            <w:pPr>
              <w:rPr>
                <w:sz w:val="21"/>
                <w:szCs w:val="21"/>
              </w:rPr>
            </w:pPr>
            <w:r w:rsidRPr="00D0540D">
              <w:rPr>
                <w:sz w:val="21"/>
                <w:szCs w:val="21"/>
              </w:rPr>
              <w:t>Мероприятие 1.13. Оказание адресной социальной помощи участникам специальной военной операции, а также членам их семей</w:t>
            </w:r>
          </w:p>
        </w:tc>
        <w:tc>
          <w:tcPr>
            <w:tcW w:w="1418" w:type="dxa"/>
            <w:shd w:val="clear" w:color="auto" w:fill="auto"/>
            <w:vAlign w:val="center"/>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tcPr>
          <w:p w:rsidR="006B419C" w:rsidRDefault="006B419C" w:rsidP="006B419C">
            <w:pPr>
              <w:jc w:val="center"/>
              <w:rPr>
                <w:color w:val="000000"/>
                <w:sz w:val="21"/>
                <w:szCs w:val="21"/>
              </w:rPr>
            </w:pPr>
            <w:r>
              <w:rPr>
                <w:color w:val="000000"/>
                <w:sz w:val="21"/>
                <w:szCs w:val="21"/>
              </w:rPr>
              <w:t>500,00</w:t>
            </w:r>
          </w:p>
        </w:tc>
        <w:tc>
          <w:tcPr>
            <w:tcW w:w="1276" w:type="dxa"/>
            <w:shd w:val="clear" w:color="auto" w:fill="auto"/>
            <w:vAlign w:val="center"/>
          </w:tcPr>
          <w:p w:rsidR="006B419C" w:rsidRDefault="006B419C" w:rsidP="006B419C">
            <w:pPr>
              <w:jc w:val="center"/>
              <w:rPr>
                <w:color w:val="000000"/>
                <w:sz w:val="21"/>
                <w:szCs w:val="21"/>
              </w:rPr>
            </w:pPr>
            <w:r>
              <w:rPr>
                <w:color w:val="000000"/>
                <w:sz w:val="21"/>
                <w:szCs w:val="21"/>
              </w:rPr>
              <w:t>0,00</w:t>
            </w:r>
          </w:p>
        </w:tc>
        <w:tc>
          <w:tcPr>
            <w:tcW w:w="1276" w:type="dxa"/>
            <w:shd w:val="clear" w:color="auto" w:fill="auto"/>
            <w:vAlign w:val="center"/>
          </w:tcPr>
          <w:p w:rsidR="006B419C" w:rsidRDefault="006B419C" w:rsidP="006B419C">
            <w:pPr>
              <w:jc w:val="center"/>
              <w:rPr>
                <w:color w:val="000000"/>
                <w:sz w:val="21"/>
                <w:szCs w:val="21"/>
              </w:rPr>
            </w:pPr>
            <w:r>
              <w:rPr>
                <w:color w:val="000000"/>
                <w:sz w:val="21"/>
                <w:szCs w:val="21"/>
              </w:rPr>
              <w:t>0,00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МКУ "КЦСОН", МКУ "СРЦН "Солнышко"</w:t>
            </w:r>
          </w:p>
        </w:tc>
      </w:tr>
      <w:tr w:rsidR="006B419C" w:rsidRPr="002A270F" w:rsidTr="006B419C">
        <w:tblPrEx>
          <w:tblLook w:val="04A0" w:firstRow="1" w:lastRow="0" w:firstColumn="1" w:lastColumn="0" w:noHBand="0" w:noVBand="1"/>
        </w:tblPrEx>
        <w:trPr>
          <w:trHeight w:val="692"/>
        </w:trPr>
        <w:tc>
          <w:tcPr>
            <w:tcW w:w="2977" w:type="dxa"/>
            <w:vMerge/>
            <w:vAlign w:val="center"/>
            <w:hideMark/>
          </w:tcPr>
          <w:p w:rsidR="006B419C" w:rsidRPr="002A270F" w:rsidRDefault="006B419C" w:rsidP="006B419C">
            <w:pPr>
              <w:rPr>
                <w:sz w:val="21"/>
                <w:szCs w:val="21"/>
              </w:rPr>
            </w:pPr>
          </w:p>
        </w:tc>
        <w:tc>
          <w:tcPr>
            <w:tcW w:w="1418" w:type="dxa"/>
            <w:shd w:val="clear" w:color="auto" w:fill="auto"/>
            <w:vAlign w:val="center"/>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tcPr>
          <w:p w:rsidR="006B419C" w:rsidRDefault="006B419C" w:rsidP="006B419C">
            <w:pPr>
              <w:jc w:val="center"/>
              <w:rPr>
                <w:color w:val="000000"/>
                <w:sz w:val="21"/>
                <w:szCs w:val="21"/>
              </w:rPr>
            </w:pPr>
            <w:r>
              <w:rPr>
                <w:color w:val="000000"/>
                <w:sz w:val="21"/>
                <w:szCs w:val="21"/>
              </w:rPr>
              <w:t>500,00</w:t>
            </w:r>
          </w:p>
        </w:tc>
        <w:tc>
          <w:tcPr>
            <w:tcW w:w="1276" w:type="dxa"/>
            <w:shd w:val="clear" w:color="auto" w:fill="auto"/>
            <w:vAlign w:val="center"/>
          </w:tcPr>
          <w:p w:rsidR="006B419C" w:rsidRDefault="006B419C" w:rsidP="006B419C">
            <w:pPr>
              <w:jc w:val="center"/>
              <w:rPr>
                <w:color w:val="000000"/>
                <w:sz w:val="21"/>
                <w:szCs w:val="21"/>
              </w:rPr>
            </w:pPr>
            <w:r>
              <w:rPr>
                <w:color w:val="000000"/>
                <w:sz w:val="21"/>
                <w:szCs w:val="21"/>
              </w:rPr>
              <w:t>0,00</w:t>
            </w:r>
          </w:p>
        </w:tc>
        <w:tc>
          <w:tcPr>
            <w:tcW w:w="1276" w:type="dxa"/>
            <w:shd w:val="clear" w:color="auto" w:fill="auto"/>
            <w:vAlign w:val="center"/>
          </w:tcPr>
          <w:p w:rsidR="006B419C" w:rsidRDefault="006B419C" w:rsidP="006B419C">
            <w:pPr>
              <w:jc w:val="center"/>
              <w:rPr>
                <w:color w:val="000000"/>
                <w:sz w:val="21"/>
                <w:szCs w:val="21"/>
              </w:rPr>
            </w:pPr>
            <w:r>
              <w:rPr>
                <w:color w:val="000000"/>
                <w:sz w:val="21"/>
                <w:szCs w:val="21"/>
              </w:rPr>
              <w:t>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D9D9D9"/>
            <w:vAlign w:val="center"/>
            <w:hideMark/>
          </w:tcPr>
          <w:p w:rsidR="006B419C" w:rsidRPr="002A270F" w:rsidRDefault="006B419C" w:rsidP="006B419C">
            <w:pPr>
              <w:jc w:val="center"/>
              <w:rPr>
                <w:b/>
                <w:bCs/>
                <w:i/>
                <w:sz w:val="21"/>
                <w:szCs w:val="21"/>
              </w:rPr>
            </w:pPr>
            <w:r w:rsidRPr="002A270F">
              <w:rPr>
                <w:b/>
                <w:bCs/>
                <w:i/>
                <w:sz w:val="21"/>
                <w:szCs w:val="21"/>
              </w:rPr>
              <w:t>2. Подпрограмма «Социальная поддержка отдельных категорий граждан»</w:t>
            </w:r>
          </w:p>
        </w:tc>
        <w:tc>
          <w:tcPr>
            <w:tcW w:w="1418" w:type="dxa"/>
            <w:shd w:val="clear" w:color="auto" w:fill="D9D9D9"/>
            <w:vAlign w:val="center"/>
            <w:hideMark/>
          </w:tcPr>
          <w:p w:rsidR="006B419C" w:rsidRPr="002A270F" w:rsidRDefault="006B419C" w:rsidP="006B419C">
            <w:pPr>
              <w:jc w:val="center"/>
              <w:rPr>
                <w:b/>
                <w:bCs/>
                <w:i/>
                <w:sz w:val="21"/>
                <w:szCs w:val="21"/>
              </w:rPr>
            </w:pPr>
            <w:r w:rsidRPr="002A270F">
              <w:rPr>
                <w:b/>
                <w:bCs/>
                <w:i/>
                <w:sz w:val="21"/>
                <w:szCs w:val="21"/>
              </w:rPr>
              <w:t>Всего</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10332,00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10327,00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10327,00</w:t>
            </w:r>
          </w:p>
        </w:tc>
        <w:tc>
          <w:tcPr>
            <w:tcW w:w="1984" w:type="dxa"/>
            <w:vMerge w:val="restart"/>
            <w:shd w:val="clear" w:color="auto" w:fill="D9D9D9"/>
            <w:vAlign w:val="center"/>
            <w:hideMark/>
          </w:tcPr>
          <w:p w:rsidR="006B419C" w:rsidRDefault="006B419C" w:rsidP="006B419C">
            <w:pPr>
              <w:jc w:val="center"/>
              <w:rPr>
                <w:b/>
                <w:i/>
                <w:color w:val="000000"/>
                <w:sz w:val="21"/>
                <w:szCs w:val="21"/>
              </w:rPr>
            </w:pPr>
            <w:r w:rsidRPr="002A270F">
              <w:rPr>
                <w:b/>
                <w:i/>
                <w:color w:val="000000"/>
                <w:sz w:val="21"/>
                <w:szCs w:val="21"/>
              </w:rPr>
              <w:t>Управление социальной защиты населения, Управление образования</w:t>
            </w:r>
          </w:p>
          <w:p w:rsidR="006B419C" w:rsidRDefault="006B419C" w:rsidP="006B419C">
            <w:pPr>
              <w:jc w:val="center"/>
              <w:rPr>
                <w:b/>
                <w:i/>
                <w:color w:val="000000"/>
                <w:sz w:val="21"/>
                <w:szCs w:val="21"/>
              </w:rPr>
            </w:pPr>
          </w:p>
          <w:p w:rsidR="006B419C" w:rsidRDefault="006B419C" w:rsidP="006B419C">
            <w:pPr>
              <w:jc w:val="center"/>
              <w:rPr>
                <w:b/>
                <w:i/>
                <w:color w:val="000000"/>
                <w:sz w:val="21"/>
                <w:szCs w:val="21"/>
              </w:rPr>
            </w:pPr>
          </w:p>
          <w:p w:rsidR="006B419C" w:rsidRPr="002A270F" w:rsidRDefault="006B419C" w:rsidP="006B419C">
            <w:pPr>
              <w:jc w:val="center"/>
              <w:rPr>
                <w:b/>
                <w:i/>
                <w:color w:val="000000"/>
                <w:sz w:val="21"/>
                <w:szCs w:val="21"/>
              </w:rPr>
            </w:pPr>
          </w:p>
        </w:tc>
      </w:tr>
      <w:tr w:rsidR="006B419C" w:rsidRPr="002A270F" w:rsidTr="006B419C">
        <w:tblPrEx>
          <w:tblLook w:val="04A0" w:firstRow="1" w:lastRow="0" w:firstColumn="1" w:lastColumn="0" w:noHBand="0" w:noVBand="1"/>
        </w:tblPrEx>
        <w:trPr>
          <w:trHeight w:val="510"/>
        </w:trPr>
        <w:tc>
          <w:tcPr>
            <w:tcW w:w="2977" w:type="dxa"/>
            <w:vMerge/>
            <w:shd w:val="clear" w:color="auto" w:fill="595959"/>
            <w:vAlign w:val="center"/>
            <w:hideMark/>
          </w:tcPr>
          <w:p w:rsidR="006B419C" w:rsidRPr="002A270F" w:rsidRDefault="006B419C" w:rsidP="006B419C">
            <w:pPr>
              <w:rPr>
                <w:b/>
                <w:bCs/>
                <w:i/>
                <w:sz w:val="21"/>
                <w:szCs w:val="21"/>
              </w:rPr>
            </w:pPr>
          </w:p>
        </w:tc>
        <w:tc>
          <w:tcPr>
            <w:tcW w:w="1418" w:type="dxa"/>
            <w:shd w:val="clear" w:color="auto" w:fill="D9D9D9"/>
            <w:vAlign w:val="center"/>
            <w:hideMark/>
          </w:tcPr>
          <w:p w:rsidR="006B419C" w:rsidRPr="002A270F" w:rsidRDefault="006B419C" w:rsidP="006B419C">
            <w:pPr>
              <w:jc w:val="center"/>
              <w:rPr>
                <w:b/>
                <w:i/>
                <w:sz w:val="21"/>
                <w:szCs w:val="21"/>
              </w:rPr>
            </w:pPr>
            <w:r w:rsidRPr="002A270F">
              <w:rPr>
                <w:b/>
                <w:i/>
                <w:sz w:val="21"/>
                <w:szCs w:val="21"/>
              </w:rPr>
              <w:t>Областной бюджет</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4666,00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4661,00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4661,00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658"/>
        </w:trPr>
        <w:tc>
          <w:tcPr>
            <w:tcW w:w="2977" w:type="dxa"/>
            <w:vMerge/>
            <w:shd w:val="clear" w:color="auto" w:fill="595959"/>
            <w:vAlign w:val="center"/>
            <w:hideMark/>
          </w:tcPr>
          <w:p w:rsidR="006B419C" w:rsidRPr="002A270F" w:rsidRDefault="006B419C" w:rsidP="006B419C">
            <w:pPr>
              <w:rPr>
                <w:b/>
                <w:bCs/>
                <w:i/>
                <w:sz w:val="21"/>
                <w:szCs w:val="21"/>
              </w:rPr>
            </w:pPr>
          </w:p>
        </w:tc>
        <w:tc>
          <w:tcPr>
            <w:tcW w:w="1418" w:type="dxa"/>
            <w:shd w:val="clear" w:color="auto" w:fill="D9D9D9"/>
            <w:vAlign w:val="center"/>
            <w:hideMark/>
          </w:tcPr>
          <w:p w:rsidR="006B419C" w:rsidRPr="002A270F" w:rsidRDefault="006B419C" w:rsidP="006B419C">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5666,00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5666,00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5666,00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 xml:space="preserve">Мероприятие 2.1. </w:t>
            </w:r>
            <w:r w:rsidRPr="002A270F">
              <w:rPr>
                <w:sz w:val="21"/>
                <w:szCs w:val="21"/>
              </w:rPr>
              <w:lastRenderedPageBreak/>
              <w:t>Осуществление муниципального полномочия по назначению лицам, замещавшим муниципальные должности Юргинского муниципального округа, и муниципальным гражданским служащим Юргинского муниципального округа пенсии за выслугу лет</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lastRenderedPageBreak/>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5666,00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5666,00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5666,00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 xml:space="preserve">Управление </w:t>
            </w:r>
            <w:r w:rsidRPr="002A270F">
              <w:rPr>
                <w:color w:val="000000"/>
                <w:sz w:val="21"/>
                <w:szCs w:val="21"/>
              </w:rPr>
              <w:lastRenderedPageBreak/>
              <w:t>социальной защиты населения</w:t>
            </w:r>
          </w:p>
        </w:tc>
      </w:tr>
      <w:tr w:rsidR="006B419C" w:rsidRPr="002A270F" w:rsidTr="006B419C">
        <w:tblPrEx>
          <w:tblLook w:val="04A0" w:firstRow="1" w:lastRow="0" w:firstColumn="1" w:lastColumn="0" w:noHBand="0" w:noVBand="1"/>
        </w:tblPrEx>
        <w:trPr>
          <w:trHeight w:val="2415"/>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5666,00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5666,00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5666,00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lastRenderedPageBreak/>
              <w:t>Мероприятие 2.2. Предоставление мер социальной поддержки ветеранам труда и труженикам тыла:</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1128,00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1128,00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1128,00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1007"/>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1128,00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1128,00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1128,00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2.2.1. ветеранам труда</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1120,00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1120,00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1120,00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558"/>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1120,00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1120,00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1120,00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70"/>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2.2.2. ветеранам Великой Отечественной войны,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(труженикам тыла)</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234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00"/>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 xml:space="preserve">Мероприятие 2.3. Предоставление мер социальной поддержки реабилитированным лицам и лицам, признанным пострадавшими от политических репрессий </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60,00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1382"/>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60,00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694"/>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Мероприятие 2.4. Предоставление мер социальной поддержки отдельным категориям многодетных матерей</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65,00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65,00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754"/>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 xml:space="preserve">Мероприятие 2.5. Предоставление мер социальной поддержки отдельным категориям приемных родителей </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8,00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1500"/>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 xml:space="preserve">Мероприятие 2.6. Предоставление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w:t>
            </w:r>
            <w:r w:rsidRPr="002A270F">
              <w:rPr>
                <w:color w:val="000000"/>
                <w:sz w:val="21"/>
                <w:szCs w:val="21"/>
              </w:rPr>
              <w:lastRenderedPageBreak/>
              <w:t>и прочим категориям граждан</w:t>
            </w:r>
          </w:p>
        </w:tc>
        <w:tc>
          <w:tcPr>
            <w:tcW w:w="1418" w:type="dxa"/>
            <w:shd w:val="clear" w:color="auto" w:fill="auto"/>
            <w:noWrap/>
            <w:vAlign w:val="center"/>
            <w:hideMark/>
          </w:tcPr>
          <w:p w:rsidR="006B419C" w:rsidRPr="002A270F" w:rsidRDefault="006B419C" w:rsidP="006B419C">
            <w:pPr>
              <w:jc w:val="center"/>
              <w:rPr>
                <w:bCs/>
                <w:sz w:val="21"/>
                <w:szCs w:val="21"/>
              </w:rPr>
            </w:pPr>
            <w:r w:rsidRPr="002A270F">
              <w:rPr>
                <w:bCs/>
                <w:sz w:val="21"/>
                <w:szCs w:val="21"/>
              </w:rPr>
              <w:lastRenderedPageBreak/>
              <w:t>Всего</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40,00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40,00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585"/>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40,00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40,00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750"/>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lastRenderedPageBreak/>
              <w:t>Мероприятие 2.7. Выплата социального пособия на погребение и возмещение расходов по гарантированному перечню услуг по погребению</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646,00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646,00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646,00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r>
              <w:rPr>
                <w:color w:val="000000"/>
                <w:sz w:val="21"/>
                <w:szCs w:val="21"/>
              </w:rPr>
              <w:t>, МУП «УЮТ»</w:t>
            </w:r>
          </w:p>
        </w:tc>
      </w:tr>
      <w:tr w:rsidR="006B419C" w:rsidRPr="002A270F" w:rsidTr="006B419C">
        <w:tblPrEx>
          <w:tblLook w:val="04A0" w:firstRow="1" w:lastRow="0" w:firstColumn="1" w:lastColumn="0" w:noHBand="0" w:noVBand="1"/>
        </w:tblPrEx>
        <w:trPr>
          <w:trHeight w:val="72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646,00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646,00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646,00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77"/>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Мероприятие 2.8. Федеральный проект "Финансовая поддержка семей при рождении детей"</w:t>
            </w: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 Управление образования</w:t>
            </w:r>
          </w:p>
        </w:tc>
      </w:tr>
      <w:tr w:rsidR="006B419C" w:rsidRPr="002A270F" w:rsidTr="006B419C">
        <w:tblPrEx>
          <w:tblLook w:val="04A0" w:firstRow="1" w:lastRow="0" w:firstColumn="1" w:lastColumn="0" w:noHBand="0" w:noVBand="1"/>
        </w:tblPrEx>
        <w:trPr>
          <w:trHeight w:val="721"/>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Областной бюджет</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2.8.1. Предоставление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 Управление образования</w:t>
            </w:r>
          </w:p>
        </w:tc>
      </w:tr>
      <w:tr w:rsidR="006B419C" w:rsidRPr="002A270F" w:rsidTr="006B419C">
        <w:tblPrEx>
          <w:tblLook w:val="04A0" w:firstRow="1" w:lastRow="0" w:firstColumn="1" w:lastColumn="0" w:noHBand="0" w:noVBand="1"/>
        </w:tblPrEx>
        <w:trPr>
          <w:trHeight w:val="1800"/>
        </w:trPr>
        <w:tc>
          <w:tcPr>
            <w:tcW w:w="2977" w:type="dxa"/>
            <w:vMerge/>
            <w:vAlign w:val="center"/>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Областной бюджет</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2714,00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FFFFFF" w:themeFill="background1"/>
          </w:tcPr>
          <w:p w:rsidR="006B419C" w:rsidRPr="001F73FC" w:rsidRDefault="006B419C" w:rsidP="006B419C">
            <w:pPr>
              <w:rPr>
                <w:bCs/>
                <w:iCs/>
                <w:sz w:val="21"/>
                <w:szCs w:val="21"/>
              </w:rPr>
            </w:pPr>
            <w:r w:rsidRPr="001F73FC">
              <w:rPr>
                <w:bCs/>
                <w:iCs/>
                <w:sz w:val="21"/>
                <w:szCs w:val="21"/>
              </w:rPr>
              <w:t xml:space="preserve">Мероприятие 2.9. Оснащение жилых помещений отдельных категорий граждан автономными дымовыми пожарными </w:t>
            </w:r>
            <w:proofErr w:type="spellStart"/>
            <w:r w:rsidRPr="001F73FC">
              <w:rPr>
                <w:bCs/>
                <w:iCs/>
                <w:sz w:val="21"/>
                <w:szCs w:val="21"/>
              </w:rPr>
              <w:t>извещателями</w:t>
            </w:r>
            <w:proofErr w:type="spellEnd"/>
            <w:r w:rsidRPr="001F73FC">
              <w:rPr>
                <w:bCs/>
                <w:iCs/>
                <w:sz w:val="21"/>
                <w:szCs w:val="21"/>
              </w:rPr>
              <w:t xml:space="preserve"> и (или) датчиками (</w:t>
            </w:r>
            <w:proofErr w:type="spellStart"/>
            <w:r w:rsidRPr="001F73FC">
              <w:rPr>
                <w:bCs/>
                <w:iCs/>
                <w:sz w:val="21"/>
                <w:szCs w:val="21"/>
              </w:rPr>
              <w:t>извещателями</w:t>
            </w:r>
            <w:proofErr w:type="spellEnd"/>
            <w:r w:rsidRPr="001F73FC">
              <w:rPr>
                <w:bCs/>
                <w:iCs/>
                <w:sz w:val="21"/>
                <w:szCs w:val="21"/>
              </w:rPr>
              <w:t>) угарного газа</w:t>
            </w:r>
          </w:p>
        </w:tc>
        <w:tc>
          <w:tcPr>
            <w:tcW w:w="1418" w:type="dxa"/>
            <w:shd w:val="clear" w:color="auto" w:fill="FFFFFF" w:themeFill="background1"/>
            <w:vAlign w:val="center"/>
          </w:tcPr>
          <w:p w:rsidR="006B419C" w:rsidRPr="002A270F" w:rsidRDefault="006B419C" w:rsidP="006B419C">
            <w:pPr>
              <w:jc w:val="center"/>
              <w:rPr>
                <w:color w:val="000000"/>
                <w:sz w:val="21"/>
                <w:szCs w:val="21"/>
              </w:rPr>
            </w:pPr>
            <w:r w:rsidRPr="002A270F">
              <w:rPr>
                <w:color w:val="000000"/>
                <w:sz w:val="21"/>
                <w:szCs w:val="21"/>
              </w:rPr>
              <w:t>Всего</w:t>
            </w:r>
          </w:p>
        </w:tc>
        <w:tc>
          <w:tcPr>
            <w:tcW w:w="1275" w:type="dxa"/>
            <w:shd w:val="clear" w:color="auto" w:fill="FFFFFF" w:themeFill="background1"/>
            <w:vAlign w:val="center"/>
          </w:tcPr>
          <w:p w:rsidR="006B419C" w:rsidRDefault="006B419C" w:rsidP="006B419C">
            <w:pPr>
              <w:jc w:val="center"/>
              <w:rPr>
                <w:color w:val="000000"/>
                <w:sz w:val="21"/>
                <w:szCs w:val="21"/>
              </w:rPr>
            </w:pPr>
            <w:r>
              <w:rPr>
                <w:color w:val="000000"/>
                <w:sz w:val="21"/>
                <w:szCs w:val="21"/>
              </w:rPr>
              <w:t>5,00</w:t>
            </w:r>
          </w:p>
        </w:tc>
        <w:tc>
          <w:tcPr>
            <w:tcW w:w="1276" w:type="dxa"/>
            <w:shd w:val="clear" w:color="auto" w:fill="FFFFFF" w:themeFill="background1"/>
            <w:vAlign w:val="center"/>
          </w:tcPr>
          <w:p w:rsidR="006B419C" w:rsidRDefault="006B419C" w:rsidP="006B419C">
            <w:pPr>
              <w:jc w:val="center"/>
              <w:rPr>
                <w:color w:val="000000"/>
                <w:sz w:val="21"/>
                <w:szCs w:val="21"/>
              </w:rPr>
            </w:pPr>
            <w:r>
              <w:rPr>
                <w:color w:val="000000"/>
                <w:sz w:val="21"/>
                <w:szCs w:val="21"/>
              </w:rPr>
              <w:t>0,00</w:t>
            </w:r>
          </w:p>
        </w:tc>
        <w:tc>
          <w:tcPr>
            <w:tcW w:w="1276" w:type="dxa"/>
            <w:shd w:val="clear" w:color="auto" w:fill="FFFFFF" w:themeFill="background1"/>
            <w:vAlign w:val="center"/>
          </w:tcPr>
          <w:p w:rsidR="006B419C" w:rsidRDefault="006B419C" w:rsidP="006B419C">
            <w:pPr>
              <w:jc w:val="center"/>
              <w:rPr>
                <w:color w:val="000000"/>
                <w:sz w:val="21"/>
                <w:szCs w:val="21"/>
              </w:rPr>
            </w:pPr>
            <w:r>
              <w:rPr>
                <w:color w:val="000000"/>
                <w:sz w:val="21"/>
                <w:szCs w:val="21"/>
              </w:rPr>
              <w:t>0,00</w:t>
            </w:r>
          </w:p>
        </w:tc>
        <w:tc>
          <w:tcPr>
            <w:tcW w:w="1984" w:type="dxa"/>
            <w:vMerge w:val="restart"/>
            <w:shd w:val="clear" w:color="auto" w:fill="FFFFFF" w:themeFill="background1"/>
            <w:vAlign w:val="center"/>
          </w:tcPr>
          <w:p w:rsidR="006B419C" w:rsidRPr="001F73FC" w:rsidRDefault="006B419C" w:rsidP="006B419C">
            <w:pPr>
              <w:jc w:val="center"/>
              <w:rPr>
                <w:bCs/>
                <w:sz w:val="21"/>
                <w:szCs w:val="21"/>
              </w:rPr>
            </w:pPr>
            <w:r w:rsidRPr="001F73FC">
              <w:rPr>
                <w:bCs/>
                <w:sz w:val="21"/>
                <w:szCs w:val="21"/>
              </w:rPr>
              <w:t>Управление социальной защиты населения, Управление обеспечения жизнедеятельности и строительства</w:t>
            </w:r>
          </w:p>
        </w:tc>
      </w:tr>
      <w:tr w:rsidR="006B419C" w:rsidRPr="002A270F" w:rsidTr="006B419C">
        <w:tblPrEx>
          <w:tblLook w:val="04A0" w:firstRow="1" w:lastRow="0" w:firstColumn="1" w:lastColumn="0" w:noHBand="0" w:noVBand="1"/>
        </w:tblPrEx>
        <w:trPr>
          <w:trHeight w:val="255"/>
        </w:trPr>
        <w:tc>
          <w:tcPr>
            <w:tcW w:w="2977" w:type="dxa"/>
            <w:vMerge/>
            <w:shd w:val="clear" w:color="auto" w:fill="FFFFFF" w:themeFill="background1"/>
            <w:vAlign w:val="center"/>
          </w:tcPr>
          <w:p w:rsidR="006B419C" w:rsidRPr="002A270F" w:rsidRDefault="006B419C" w:rsidP="006B419C">
            <w:pPr>
              <w:jc w:val="both"/>
              <w:rPr>
                <w:b/>
                <w:bCs/>
                <w:i/>
                <w:color w:val="000000"/>
                <w:sz w:val="21"/>
                <w:szCs w:val="21"/>
              </w:rPr>
            </w:pPr>
          </w:p>
        </w:tc>
        <w:tc>
          <w:tcPr>
            <w:tcW w:w="1418" w:type="dxa"/>
            <w:shd w:val="clear" w:color="auto" w:fill="FFFFFF" w:themeFill="background1"/>
            <w:vAlign w:val="center"/>
          </w:tcPr>
          <w:p w:rsidR="006B419C" w:rsidRPr="002A270F" w:rsidRDefault="006B419C" w:rsidP="006B419C">
            <w:pPr>
              <w:jc w:val="center"/>
              <w:rPr>
                <w:color w:val="000000"/>
                <w:sz w:val="21"/>
                <w:szCs w:val="21"/>
              </w:rPr>
            </w:pPr>
            <w:r w:rsidRPr="002A270F">
              <w:rPr>
                <w:color w:val="000000"/>
                <w:sz w:val="21"/>
                <w:szCs w:val="21"/>
              </w:rPr>
              <w:t>Областной бюджет</w:t>
            </w:r>
          </w:p>
        </w:tc>
        <w:tc>
          <w:tcPr>
            <w:tcW w:w="1275" w:type="dxa"/>
            <w:shd w:val="clear" w:color="auto" w:fill="FFFFFF" w:themeFill="background1"/>
            <w:vAlign w:val="center"/>
          </w:tcPr>
          <w:p w:rsidR="006B419C" w:rsidRDefault="006B419C" w:rsidP="006B419C">
            <w:pPr>
              <w:jc w:val="center"/>
              <w:rPr>
                <w:color w:val="000000"/>
                <w:sz w:val="21"/>
                <w:szCs w:val="21"/>
              </w:rPr>
            </w:pPr>
            <w:r>
              <w:rPr>
                <w:color w:val="000000"/>
                <w:sz w:val="21"/>
                <w:szCs w:val="21"/>
              </w:rPr>
              <w:t>5,00</w:t>
            </w:r>
          </w:p>
        </w:tc>
        <w:tc>
          <w:tcPr>
            <w:tcW w:w="1276" w:type="dxa"/>
            <w:shd w:val="clear" w:color="auto" w:fill="FFFFFF" w:themeFill="background1"/>
            <w:vAlign w:val="center"/>
          </w:tcPr>
          <w:p w:rsidR="006B419C" w:rsidRDefault="006B419C" w:rsidP="006B419C">
            <w:pPr>
              <w:jc w:val="center"/>
              <w:rPr>
                <w:color w:val="000000"/>
                <w:sz w:val="21"/>
                <w:szCs w:val="21"/>
              </w:rPr>
            </w:pPr>
            <w:r>
              <w:rPr>
                <w:color w:val="000000"/>
                <w:sz w:val="21"/>
                <w:szCs w:val="21"/>
              </w:rPr>
              <w:t>0,00</w:t>
            </w:r>
          </w:p>
        </w:tc>
        <w:tc>
          <w:tcPr>
            <w:tcW w:w="1276" w:type="dxa"/>
            <w:shd w:val="clear" w:color="auto" w:fill="FFFFFF" w:themeFill="background1"/>
            <w:vAlign w:val="center"/>
          </w:tcPr>
          <w:p w:rsidR="006B419C" w:rsidRDefault="006B419C" w:rsidP="006B419C">
            <w:pPr>
              <w:jc w:val="center"/>
              <w:rPr>
                <w:color w:val="000000"/>
                <w:sz w:val="21"/>
                <w:szCs w:val="21"/>
              </w:rPr>
            </w:pPr>
            <w:r>
              <w:rPr>
                <w:color w:val="000000"/>
                <w:sz w:val="21"/>
                <w:szCs w:val="21"/>
              </w:rPr>
              <w:t>0,00</w:t>
            </w:r>
          </w:p>
        </w:tc>
        <w:tc>
          <w:tcPr>
            <w:tcW w:w="1984" w:type="dxa"/>
            <w:vMerge/>
            <w:shd w:val="clear" w:color="auto" w:fill="FFFFFF" w:themeFill="background1"/>
            <w:vAlign w:val="center"/>
          </w:tcPr>
          <w:p w:rsidR="006B419C" w:rsidRPr="002A270F" w:rsidRDefault="006B419C" w:rsidP="006B419C">
            <w:pPr>
              <w:jc w:val="center"/>
              <w:rPr>
                <w:b/>
                <w:i/>
                <w:color w:val="000000"/>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D9D9D9"/>
            <w:vAlign w:val="center"/>
            <w:hideMark/>
          </w:tcPr>
          <w:p w:rsidR="006B419C" w:rsidRPr="002A270F" w:rsidRDefault="006B419C" w:rsidP="006B419C">
            <w:pPr>
              <w:jc w:val="both"/>
              <w:rPr>
                <w:b/>
                <w:bCs/>
                <w:i/>
                <w:color w:val="000000"/>
                <w:sz w:val="21"/>
                <w:szCs w:val="21"/>
              </w:rPr>
            </w:pPr>
            <w:r w:rsidRPr="002A270F">
              <w:rPr>
                <w:b/>
                <w:bCs/>
                <w:i/>
                <w:color w:val="000000"/>
                <w:sz w:val="21"/>
                <w:szCs w:val="21"/>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1418" w:type="dxa"/>
            <w:shd w:val="clear" w:color="auto" w:fill="D9D9D9"/>
            <w:vAlign w:val="center"/>
            <w:hideMark/>
          </w:tcPr>
          <w:p w:rsidR="006B419C" w:rsidRPr="002A270F" w:rsidRDefault="006B419C" w:rsidP="006B419C">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500,00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0,00</w:t>
            </w:r>
          </w:p>
        </w:tc>
        <w:tc>
          <w:tcPr>
            <w:tcW w:w="1984" w:type="dxa"/>
            <w:vMerge w:val="restart"/>
            <w:shd w:val="clear" w:color="auto" w:fill="D9D9D9"/>
            <w:vAlign w:val="center"/>
            <w:hideMark/>
          </w:tcPr>
          <w:p w:rsidR="006B419C" w:rsidRPr="002A270F" w:rsidRDefault="006B419C" w:rsidP="006B419C">
            <w:pPr>
              <w:jc w:val="center"/>
              <w:rPr>
                <w:b/>
                <w:i/>
                <w:color w:val="000000"/>
                <w:sz w:val="21"/>
                <w:szCs w:val="21"/>
              </w:rPr>
            </w:pPr>
            <w:r w:rsidRPr="002A270F">
              <w:rPr>
                <w:b/>
                <w:i/>
                <w:color w:val="000000"/>
                <w:sz w:val="21"/>
                <w:szCs w:val="21"/>
              </w:rPr>
              <w:t>Управление социальной защиты населения, МКУ "КЦСОН"</w:t>
            </w:r>
          </w:p>
        </w:tc>
      </w:tr>
      <w:tr w:rsidR="006B419C" w:rsidRPr="002A270F" w:rsidTr="006B419C">
        <w:tblPrEx>
          <w:tblLook w:val="04A0" w:firstRow="1" w:lastRow="0" w:firstColumn="1" w:lastColumn="0" w:noHBand="0" w:noVBand="1"/>
        </w:tblPrEx>
        <w:trPr>
          <w:trHeight w:val="1230"/>
        </w:trPr>
        <w:tc>
          <w:tcPr>
            <w:tcW w:w="2977" w:type="dxa"/>
            <w:vMerge/>
            <w:shd w:val="clear" w:color="auto" w:fill="D9D9D9"/>
            <w:vAlign w:val="center"/>
            <w:hideMark/>
          </w:tcPr>
          <w:p w:rsidR="006B419C" w:rsidRPr="002A270F" w:rsidRDefault="006B419C" w:rsidP="006B419C">
            <w:pPr>
              <w:rPr>
                <w:b/>
                <w:bCs/>
                <w:i/>
                <w:color w:val="000000"/>
                <w:sz w:val="21"/>
                <w:szCs w:val="21"/>
              </w:rPr>
            </w:pPr>
          </w:p>
        </w:tc>
        <w:tc>
          <w:tcPr>
            <w:tcW w:w="1418" w:type="dxa"/>
            <w:shd w:val="clear" w:color="auto" w:fill="D9D9D9"/>
            <w:vAlign w:val="center"/>
            <w:hideMark/>
          </w:tcPr>
          <w:p w:rsidR="006B419C" w:rsidRPr="002A270F" w:rsidRDefault="006B419C" w:rsidP="006B419C">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500,00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0,00</w:t>
            </w:r>
          </w:p>
        </w:tc>
        <w:tc>
          <w:tcPr>
            <w:tcW w:w="1984" w:type="dxa"/>
            <w:vMerge/>
            <w:shd w:val="clear" w:color="auto" w:fill="D9D9D9"/>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vAlign w:val="center"/>
            <w:hideMark/>
          </w:tcPr>
          <w:p w:rsidR="006B419C" w:rsidRPr="003A38FC" w:rsidRDefault="006B419C" w:rsidP="006B419C">
            <w:pPr>
              <w:rPr>
                <w:sz w:val="21"/>
                <w:szCs w:val="21"/>
              </w:rPr>
            </w:pPr>
            <w:r w:rsidRPr="00ED1633">
              <w:rPr>
                <w:bCs/>
                <w:iCs/>
                <w:sz w:val="21"/>
                <w:szCs w:val="21"/>
              </w:rPr>
              <w:t xml:space="preserve">Мероприятие 3.1. </w:t>
            </w:r>
            <w:r w:rsidRPr="00ED1633">
              <w:rPr>
                <w:sz w:val="21"/>
                <w:szCs w:val="21"/>
              </w:rPr>
              <w:t>Адресная социальная помощь членам семей военнослужащих, погибших при исполнении служебных обязанностей в специальной военной операции</w:t>
            </w:r>
          </w:p>
        </w:tc>
        <w:tc>
          <w:tcPr>
            <w:tcW w:w="1418" w:type="dxa"/>
            <w:shd w:val="clear" w:color="000000" w:fill="FFFFFF"/>
            <w:vAlign w:val="center"/>
            <w:hideMark/>
          </w:tcPr>
          <w:p w:rsidR="006B419C" w:rsidRPr="002A270F" w:rsidRDefault="006B419C" w:rsidP="006B419C">
            <w:pPr>
              <w:jc w:val="center"/>
              <w:rPr>
                <w:bCs/>
                <w:color w:val="000000"/>
                <w:sz w:val="21"/>
                <w:szCs w:val="21"/>
              </w:rPr>
            </w:pPr>
            <w:r w:rsidRPr="002A270F">
              <w:rPr>
                <w:bCs/>
                <w:color w:val="000000"/>
                <w:sz w:val="21"/>
                <w:szCs w:val="21"/>
              </w:rPr>
              <w:t>Всего</w:t>
            </w:r>
          </w:p>
        </w:tc>
        <w:tc>
          <w:tcPr>
            <w:tcW w:w="1275" w:type="dxa"/>
            <w:shd w:val="clear" w:color="000000" w:fill="FFFFFF"/>
            <w:vAlign w:val="center"/>
            <w:hideMark/>
          </w:tcPr>
          <w:p w:rsidR="006B419C" w:rsidRDefault="006B419C" w:rsidP="006B419C">
            <w:pPr>
              <w:jc w:val="center"/>
              <w:rPr>
                <w:color w:val="000000"/>
                <w:sz w:val="21"/>
                <w:szCs w:val="21"/>
              </w:rPr>
            </w:pPr>
            <w:r>
              <w:rPr>
                <w:color w:val="000000"/>
                <w:sz w:val="21"/>
                <w:szCs w:val="21"/>
              </w:rPr>
              <w:t>500,00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0,00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 МКУ "КЦСОН"</w:t>
            </w:r>
          </w:p>
        </w:tc>
      </w:tr>
      <w:tr w:rsidR="006B419C" w:rsidRPr="002A270F" w:rsidTr="006B419C">
        <w:tblPrEx>
          <w:tblLook w:val="04A0" w:firstRow="1" w:lastRow="0" w:firstColumn="1" w:lastColumn="0" w:noHBand="0" w:noVBand="1"/>
        </w:tblPrEx>
        <w:trPr>
          <w:trHeight w:val="1425"/>
        </w:trPr>
        <w:tc>
          <w:tcPr>
            <w:tcW w:w="2977" w:type="dxa"/>
            <w:vMerge/>
            <w:vAlign w:val="center"/>
            <w:hideMark/>
          </w:tcPr>
          <w:p w:rsidR="006B419C" w:rsidRPr="002A270F" w:rsidRDefault="006B419C" w:rsidP="006B419C">
            <w:pPr>
              <w:rPr>
                <w:color w:val="000000"/>
                <w:sz w:val="21"/>
                <w:szCs w:val="21"/>
              </w:rPr>
            </w:pPr>
          </w:p>
        </w:tc>
        <w:tc>
          <w:tcPr>
            <w:tcW w:w="1418" w:type="dxa"/>
            <w:shd w:val="clear" w:color="000000" w:fill="FFFFFF"/>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000000" w:fill="FFFFFF"/>
            <w:vAlign w:val="center"/>
            <w:hideMark/>
          </w:tcPr>
          <w:p w:rsidR="006B419C" w:rsidRDefault="006B419C" w:rsidP="006B419C">
            <w:pPr>
              <w:jc w:val="center"/>
              <w:rPr>
                <w:color w:val="000000"/>
                <w:sz w:val="21"/>
                <w:szCs w:val="21"/>
              </w:rPr>
            </w:pPr>
            <w:r>
              <w:rPr>
                <w:color w:val="000000"/>
                <w:sz w:val="21"/>
                <w:szCs w:val="21"/>
              </w:rPr>
              <w:t>500,00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0,00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000000" w:fill="D9D9D9"/>
            <w:vAlign w:val="center"/>
            <w:hideMark/>
          </w:tcPr>
          <w:p w:rsidR="006B419C" w:rsidRPr="002A270F" w:rsidRDefault="006B419C" w:rsidP="006B419C">
            <w:pPr>
              <w:jc w:val="center"/>
              <w:rPr>
                <w:b/>
                <w:bCs/>
                <w:i/>
                <w:sz w:val="21"/>
                <w:szCs w:val="21"/>
              </w:rPr>
            </w:pPr>
            <w:r w:rsidRPr="002A270F">
              <w:rPr>
                <w:b/>
                <w:bCs/>
                <w:i/>
                <w:sz w:val="21"/>
                <w:szCs w:val="21"/>
              </w:rPr>
              <w:t>4. Подпрограмма «Обеспечение деятельности подведомственных учреждений»</w:t>
            </w:r>
          </w:p>
        </w:tc>
        <w:tc>
          <w:tcPr>
            <w:tcW w:w="1418" w:type="dxa"/>
            <w:shd w:val="clear" w:color="000000" w:fill="D9D9D9"/>
            <w:vAlign w:val="center"/>
            <w:hideMark/>
          </w:tcPr>
          <w:p w:rsidR="006B419C" w:rsidRPr="002A270F" w:rsidRDefault="006B419C" w:rsidP="006B419C">
            <w:pPr>
              <w:jc w:val="center"/>
              <w:rPr>
                <w:b/>
                <w:bCs/>
                <w:i/>
                <w:sz w:val="21"/>
                <w:szCs w:val="21"/>
              </w:rPr>
            </w:pPr>
            <w:r w:rsidRPr="002A270F">
              <w:rPr>
                <w:b/>
                <w:bCs/>
                <w:i/>
                <w:sz w:val="21"/>
                <w:szCs w:val="21"/>
              </w:rPr>
              <w:t>Всего</w:t>
            </w:r>
          </w:p>
        </w:tc>
        <w:tc>
          <w:tcPr>
            <w:tcW w:w="1275"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88600,10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88600,10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87724,00</w:t>
            </w:r>
          </w:p>
        </w:tc>
        <w:tc>
          <w:tcPr>
            <w:tcW w:w="1984" w:type="dxa"/>
            <w:vMerge w:val="restart"/>
            <w:shd w:val="clear" w:color="000000" w:fill="D9D9D9"/>
            <w:vAlign w:val="center"/>
            <w:hideMark/>
          </w:tcPr>
          <w:p w:rsidR="006B419C" w:rsidRPr="002A270F" w:rsidRDefault="006B419C" w:rsidP="006B419C">
            <w:pPr>
              <w:jc w:val="center"/>
              <w:rPr>
                <w:b/>
                <w:bCs/>
                <w:i/>
                <w:sz w:val="21"/>
                <w:szCs w:val="21"/>
              </w:rPr>
            </w:pPr>
            <w:r w:rsidRPr="002A270F">
              <w:rPr>
                <w:b/>
                <w:bCs/>
                <w:i/>
                <w:sz w:val="21"/>
                <w:szCs w:val="21"/>
              </w:rPr>
              <w:t>МКУ "КЦСОН", МКУ "СРЦН "Солнышко"</w:t>
            </w:r>
          </w:p>
        </w:tc>
      </w:tr>
      <w:tr w:rsidR="006B419C" w:rsidRPr="002A270F" w:rsidTr="006B419C">
        <w:tblPrEx>
          <w:tblLook w:val="04A0" w:firstRow="1" w:lastRow="0" w:firstColumn="1" w:lastColumn="0" w:noHBand="0" w:noVBand="1"/>
        </w:tblPrEx>
        <w:trPr>
          <w:trHeight w:val="510"/>
        </w:trPr>
        <w:tc>
          <w:tcPr>
            <w:tcW w:w="2977" w:type="dxa"/>
            <w:vMerge/>
            <w:vAlign w:val="center"/>
            <w:hideMark/>
          </w:tcPr>
          <w:p w:rsidR="006B419C" w:rsidRPr="002A270F" w:rsidRDefault="006B419C" w:rsidP="006B419C">
            <w:pPr>
              <w:jc w:val="center"/>
              <w:rPr>
                <w:b/>
                <w:bCs/>
                <w:i/>
                <w:sz w:val="21"/>
                <w:szCs w:val="21"/>
              </w:rPr>
            </w:pPr>
          </w:p>
        </w:tc>
        <w:tc>
          <w:tcPr>
            <w:tcW w:w="1418" w:type="dxa"/>
            <w:shd w:val="clear" w:color="000000" w:fill="D9D9D9"/>
            <w:vAlign w:val="center"/>
            <w:hideMark/>
          </w:tcPr>
          <w:p w:rsidR="006B419C" w:rsidRPr="002A270F" w:rsidRDefault="006B419C" w:rsidP="006B419C">
            <w:pPr>
              <w:jc w:val="center"/>
              <w:rPr>
                <w:b/>
                <w:bCs/>
                <w:i/>
                <w:sz w:val="21"/>
                <w:szCs w:val="21"/>
              </w:rPr>
            </w:pPr>
            <w:r w:rsidRPr="002A270F">
              <w:rPr>
                <w:b/>
                <w:bCs/>
                <w:i/>
                <w:sz w:val="21"/>
                <w:szCs w:val="21"/>
              </w:rPr>
              <w:t>Федеральный бюджет</w:t>
            </w:r>
          </w:p>
        </w:tc>
        <w:tc>
          <w:tcPr>
            <w:tcW w:w="1275"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1992,40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1992,40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1992,40</w:t>
            </w:r>
          </w:p>
        </w:tc>
        <w:tc>
          <w:tcPr>
            <w:tcW w:w="1984" w:type="dxa"/>
            <w:vMerge/>
            <w:vAlign w:val="center"/>
            <w:hideMark/>
          </w:tcPr>
          <w:p w:rsidR="006B419C" w:rsidRPr="002A270F" w:rsidRDefault="006B419C" w:rsidP="006B419C">
            <w:pPr>
              <w:jc w:val="center"/>
              <w:rPr>
                <w:bCs/>
                <w:sz w:val="21"/>
                <w:szCs w:val="21"/>
              </w:rPr>
            </w:pPr>
          </w:p>
        </w:tc>
      </w:tr>
      <w:tr w:rsidR="006B419C" w:rsidRPr="002A270F" w:rsidTr="006B419C">
        <w:tblPrEx>
          <w:tblLook w:val="04A0" w:firstRow="1" w:lastRow="0" w:firstColumn="1" w:lastColumn="0" w:noHBand="0" w:noVBand="1"/>
        </w:tblPrEx>
        <w:trPr>
          <w:trHeight w:val="510"/>
        </w:trPr>
        <w:tc>
          <w:tcPr>
            <w:tcW w:w="2977" w:type="dxa"/>
            <w:vMerge/>
            <w:vAlign w:val="center"/>
            <w:hideMark/>
          </w:tcPr>
          <w:p w:rsidR="006B419C" w:rsidRPr="002A270F" w:rsidRDefault="006B419C" w:rsidP="006B419C">
            <w:pPr>
              <w:jc w:val="center"/>
              <w:rPr>
                <w:b/>
                <w:bCs/>
                <w:i/>
                <w:sz w:val="21"/>
                <w:szCs w:val="21"/>
              </w:rPr>
            </w:pPr>
          </w:p>
        </w:tc>
        <w:tc>
          <w:tcPr>
            <w:tcW w:w="1418" w:type="dxa"/>
            <w:shd w:val="clear" w:color="000000" w:fill="D9D9D9"/>
            <w:vAlign w:val="center"/>
            <w:hideMark/>
          </w:tcPr>
          <w:p w:rsidR="006B419C" w:rsidRPr="002A270F" w:rsidRDefault="006B419C" w:rsidP="006B419C">
            <w:pPr>
              <w:jc w:val="center"/>
              <w:rPr>
                <w:b/>
                <w:bCs/>
                <w:i/>
                <w:sz w:val="21"/>
                <w:szCs w:val="21"/>
              </w:rPr>
            </w:pPr>
            <w:r w:rsidRPr="002A270F">
              <w:rPr>
                <w:b/>
                <w:bCs/>
                <w:i/>
                <w:sz w:val="21"/>
                <w:szCs w:val="21"/>
              </w:rPr>
              <w:t>Областной бюджет</w:t>
            </w:r>
          </w:p>
        </w:tc>
        <w:tc>
          <w:tcPr>
            <w:tcW w:w="1275"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82307,70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82307,70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81431,60</w:t>
            </w:r>
          </w:p>
        </w:tc>
        <w:tc>
          <w:tcPr>
            <w:tcW w:w="1984" w:type="dxa"/>
            <w:vMerge/>
            <w:vAlign w:val="center"/>
            <w:hideMark/>
          </w:tcPr>
          <w:p w:rsidR="006B419C" w:rsidRPr="002A270F" w:rsidRDefault="006B419C" w:rsidP="006B419C">
            <w:pPr>
              <w:jc w:val="center"/>
              <w:rPr>
                <w:bCs/>
                <w:sz w:val="21"/>
                <w:szCs w:val="21"/>
              </w:rPr>
            </w:pPr>
          </w:p>
        </w:tc>
      </w:tr>
      <w:tr w:rsidR="006B419C" w:rsidRPr="002A270F" w:rsidTr="006B419C">
        <w:tblPrEx>
          <w:tblLook w:val="04A0" w:firstRow="1" w:lastRow="0" w:firstColumn="1" w:lastColumn="0" w:noHBand="0" w:noVBand="1"/>
        </w:tblPrEx>
        <w:trPr>
          <w:trHeight w:val="510"/>
        </w:trPr>
        <w:tc>
          <w:tcPr>
            <w:tcW w:w="2977" w:type="dxa"/>
            <w:vMerge/>
            <w:vAlign w:val="center"/>
            <w:hideMark/>
          </w:tcPr>
          <w:p w:rsidR="006B419C" w:rsidRPr="002A270F" w:rsidRDefault="006B419C" w:rsidP="006B419C">
            <w:pPr>
              <w:jc w:val="center"/>
              <w:rPr>
                <w:b/>
                <w:bCs/>
                <w:i/>
                <w:sz w:val="21"/>
                <w:szCs w:val="21"/>
              </w:rPr>
            </w:pPr>
          </w:p>
        </w:tc>
        <w:tc>
          <w:tcPr>
            <w:tcW w:w="1418" w:type="dxa"/>
            <w:shd w:val="clear" w:color="000000" w:fill="D9D9D9"/>
            <w:vAlign w:val="center"/>
            <w:hideMark/>
          </w:tcPr>
          <w:p w:rsidR="006B419C" w:rsidRPr="002A270F" w:rsidRDefault="006B419C" w:rsidP="006B419C">
            <w:pPr>
              <w:jc w:val="center"/>
              <w:rPr>
                <w:b/>
                <w:bCs/>
                <w:i/>
                <w:sz w:val="21"/>
                <w:szCs w:val="21"/>
              </w:rPr>
            </w:pPr>
            <w:r w:rsidRPr="002A270F">
              <w:rPr>
                <w:b/>
                <w:bCs/>
                <w:i/>
                <w:sz w:val="21"/>
                <w:szCs w:val="21"/>
              </w:rPr>
              <w:t>Прочие источники</w:t>
            </w:r>
          </w:p>
        </w:tc>
        <w:tc>
          <w:tcPr>
            <w:tcW w:w="1275"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4300,00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4300,00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4300,00</w:t>
            </w:r>
          </w:p>
        </w:tc>
        <w:tc>
          <w:tcPr>
            <w:tcW w:w="1984" w:type="dxa"/>
            <w:vMerge/>
            <w:vAlign w:val="center"/>
            <w:hideMark/>
          </w:tcPr>
          <w:p w:rsidR="006B419C" w:rsidRPr="002A270F" w:rsidRDefault="006B419C" w:rsidP="006B419C">
            <w:pPr>
              <w:jc w:val="center"/>
              <w:rPr>
                <w:bCs/>
                <w:sz w:val="21"/>
                <w:szCs w:val="21"/>
              </w:rPr>
            </w:pPr>
          </w:p>
        </w:tc>
      </w:tr>
      <w:tr w:rsidR="006B419C" w:rsidRPr="002A270F" w:rsidTr="006B419C">
        <w:tblPrEx>
          <w:tblLook w:val="04A0" w:firstRow="1" w:lastRow="0" w:firstColumn="1" w:lastColumn="0" w:noHBand="0" w:noVBand="1"/>
        </w:tblPrEx>
        <w:trPr>
          <w:trHeight w:val="480"/>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 xml:space="preserve">Мероприятие 4.1. Социальное обслуживание граждан, достигших возраста 18 лет, признанных нуждающимися в </w:t>
            </w:r>
            <w:r w:rsidRPr="002A270F">
              <w:rPr>
                <w:sz w:val="21"/>
                <w:szCs w:val="21"/>
              </w:rPr>
              <w:lastRenderedPageBreak/>
              <w:t>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w:t>
            </w:r>
            <w:r>
              <w:rPr>
                <w:sz w:val="21"/>
                <w:szCs w:val="21"/>
              </w:rPr>
              <w:t>н</w:t>
            </w:r>
            <w:r w:rsidRPr="002A270F">
              <w:rPr>
                <w:sz w:val="21"/>
                <w:szCs w:val="21"/>
              </w:rPr>
              <w:t>ной ситуации, в государственных организациях социального обслуживания</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lastRenderedPageBreak/>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61304,70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61304,70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61304,70</w:t>
            </w:r>
          </w:p>
        </w:tc>
        <w:tc>
          <w:tcPr>
            <w:tcW w:w="1984" w:type="dxa"/>
            <w:vMerge w:val="restart"/>
            <w:shd w:val="clear" w:color="auto" w:fill="auto"/>
            <w:noWrap/>
            <w:vAlign w:val="center"/>
            <w:hideMark/>
          </w:tcPr>
          <w:p w:rsidR="006B419C" w:rsidRPr="002A270F" w:rsidRDefault="006B419C" w:rsidP="006B419C">
            <w:pPr>
              <w:jc w:val="center"/>
              <w:rPr>
                <w:sz w:val="21"/>
                <w:szCs w:val="21"/>
              </w:rPr>
            </w:pPr>
            <w:r w:rsidRPr="002A270F">
              <w:rPr>
                <w:sz w:val="21"/>
                <w:szCs w:val="21"/>
              </w:rPr>
              <w:t>МКУ "КЦСОН"</w:t>
            </w: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57004,70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57004,70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57004,70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16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Прочие источники</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4300,00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4300,00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4300,00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600"/>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lastRenderedPageBreak/>
              <w:t>4.1.1. Оплата труда и начисление на выплаты по оплате труда</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57958,10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57958,10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57958,10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60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55158,10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55158,10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55158,10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705"/>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Прочие источники</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2800,00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2800,00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2800,00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 xml:space="preserve">4.1.2. Оплата работ, услуг по содержанию имущества в </w:t>
            </w:r>
            <w:proofErr w:type="spellStart"/>
            <w:r w:rsidRPr="002A270F">
              <w:rPr>
                <w:sz w:val="21"/>
                <w:szCs w:val="21"/>
              </w:rPr>
              <w:t>т.ч</w:t>
            </w:r>
            <w:proofErr w:type="spellEnd"/>
            <w:r w:rsidRPr="002A270F">
              <w:rPr>
                <w:sz w:val="21"/>
                <w:szCs w:val="21"/>
              </w:rPr>
              <w:t>. текущего ремонта</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490,00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490,00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490,00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90,00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90,00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90,00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Прочие источники</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400,00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400,00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4.1.3. Прочие расходы</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2856,60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2856,60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2856,60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1756,60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1756,60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1756,60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Прочие источники</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1100,00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1100,00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1100,00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Мероприятие 4.2.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25168,40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25168,40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24292,30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МКУ "СРЦН "Солнышко"</w:t>
            </w:r>
          </w:p>
        </w:tc>
      </w:tr>
      <w:tr w:rsidR="006B419C" w:rsidRPr="002A270F" w:rsidTr="006B419C">
        <w:tblPrEx>
          <w:tblLook w:val="04A0" w:firstRow="1" w:lastRow="0" w:firstColumn="1" w:lastColumn="0" w:noHBand="0" w:noVBand="1"/>
        </w:tblPrEx>
        <w:trPr>
          <w:trHeight w:val="228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25168,40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25168,40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24292,30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4.2.1. Оплата труда и начисление на выплаты по оплате труда</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20450,00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20450,00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20450,00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20450,00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20450,00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20450,00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4.2.2. Прочие расходы</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4718,40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4718,40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3842,30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4718,40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4718,40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3842,30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106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Мероприятие 4.3.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w:t>
            </w: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15,60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15,60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15,60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МКУ "СРЦН "Солнышко"</w:t>
            </w:r>
          </w:p>
        </w:tc>
      </w:tr>
      <w:tr w:rsidR="006B419C" w:rsidRPr="002A270F" w:rsidTr="006B419C">
        <w:tblPrEx>
          <w:tblLook w:val="04A0" w:firstRow="1" w:lastRow="0" w:firstColumn="1" w:lastColumn="0" w:noHBand="0" w:noVBand="1"/>
        </w:tblPrEx>
        <w:trPr>
          <w:trHeight w:val="1740"/>
        </w:trPr>
        <w:tc>
          <w:tcPr>
            <w:tcW w:w="2977" w:type="dxa"/>
            <w:vMerge/>
            <w:hideMark/>
          </w:tcPr>
          <w:p w:rsidR="006B419C" w:rsidRPr="002A270F" w:rsidRDefault="006B419C" w:rsidP="006B419C">
            <w:pP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15,60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15,60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15,60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255"/>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lastRenderedPageBreak/>
              <w:t>Мероприятие 4.4. Федеральный проект "Старшее поколение"</w:t>
            </w:r>
          </w:p>
        </w:tc>
        <w:tc>
          <w:tcPr>
            <w:tcW w:w="1418" w:type="dxa"/>
            <w:shd w:val="clear" w:color="auto" w:fill="auto"/>
            <w:noWrap/>
            <w:vAlign w:val="center"/>
            <w:hideMark/>
          </w:tcPr>
          <w:p w:rsidR="006B419C" w:rsidRPr="002A270F" w:rsidRDefault="006B419C" w:rsidP="006B419C">
            <w:pPr>
              <w:jc w:val="center"/>
              <w:rPr>
                <w:sz w:val="21"/>
                <w:szCs w:val="21"/>
              </w:rPr>
            </w:pPr>
            <w:r w:rsidRPr="002A270F">
              <w:rPr>
                <w:sz w:val="21"/>
                <w:szCs w:val="21"/>
              </w:rPr>
              <w:t>Всего</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2111,40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2111,40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2111,40</w:t>
            </w:r>
          </w:p>
        </w:tc>
        <w:tc>
          <w:tcPr>
            <w:tcW w:w="1984" w:type="dxa"/>
            <w:vMerge w:val="restart"/>
            <w:shd w:val="clear" w:color="auto" w:fill="auto"/>
            <w:noWrap/>
            <w:vAlign w:val="center"/>
            <w:hideMark/>
          </w:tcPr>
          <w:p w:rsidR="006B419C" w:rsidRPr="002A270F" w:rsidRDefault="006B419C" w:rsidP="006B419C">
            <w:pPr>
              <w:jc w:val="center"/>
              <w:rPr>
                <w:sz w:val="21"/>
                <w:szCs w:val="21"/>
              </w:rPr>
            </w:pPr>
            <w:r w:rsidRPr="002A270F">
              <w:rPr>
                <w:sz w:val="21"/>
                <w:szCs w:val="21"/>
              </w:rPr>
              <w:t>МКУ "КЦСОН"</w:t>
            </w:r>
          </w:p>
        </w:tc>
      </w:tr>
      <w:tr w:rsidR="006B419C" w:rsidRPr="002A270F" w:rsidTr="006B419C">
        <w:tblPrEx>
          <w:tblLook w:val="04A0" w:firstRow="1" w:lastRow="0" w:firstColumn="1" w:lastColumn="0" w:noHBand="0" w:noVBand="1"/>
        </w:tblPrEx>
        <w:trPr>
          <w:trHeight w:val="510"/>
        </w:trPr>
        <w:tc>
          <w:tcPr>
            <w:tcW w:w="2977" w:type="dxa"/>
            <w:vMerge/>
            <w:vAlign w:val="center"/>
            <w:hideMark/>
          </w:tcPr>
          <w:p w:rsidR="006B419C" w:rsidRPr="002A270F" w:rsidRDefault="006B419C" w:rsidP="006B419C">
            <w:pPr>
              <w:jc w:val="cente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Федеральный бюджет</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1992,40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1992,40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1992,40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510"/>
        </w:trPr>
        <w:tc>
          <w:tcPr>
            <w:tcW w:w="2977" w:type="dxa"/>
            <w:vMerge/>
            <w:vAlign w:val="center"/>
            <w:hideMark/>
          </w:tcPr>
          <w:p w:rsidR="006B419C" w:rsidRPr="002A270F" w:rsidRDefault="006B419C" w:rsidP="006B419C">
            <w:pPr>
              <w:jc w:val="cente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Областной бюджет</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119,00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119,00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119,00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558"/>
        </w:trPr>
        <w:tc>
          <w:tcPr>
            <w:tcW w:w="2977" w:type="dxa"/>
            <w:vMerge w:val="restart"/>
            <w:shd w:val="clear" w:color="000000" w:fill="D9D9D9"/>
            <w:vAlign w:val="center"/>
            <w:hideMark/>
          </w:tcPr>
          <w:p w:rsidR="006B419C" w:rsidRPr="002A270F" w:rsidRDefault="006B419C" w:rsidP="006B419C">
            <w:pPr>
              <w:jc w:val="center"/>
              <w:rPr>
                <w:b/>
                <w:bCs/>
                <w:i/>
                <w:iCs/>
                <w:color w:val="000000"/>
                <w:sz w:val="21"/>
                <w:szCs w:val="21"/>
              </w:rPr>
            </w:pPr>
            <w:r w:rsidRPr="002A270F">
              <w:rPr>
                <w:b/>
                <w:bCs/>
                <w:i/>
                <w:iCs/>
                <w:color w:val="000000"/>
                <w:sz w:val="21"/>
                <w:szCs w:val="21"/>
              </w:rPr>
              <w:t>5. Подпрограмма «Управление системой социальной поддержки и социального обслуживания населения»</w:t>
            </w:r>
          </w:p>
        </w:tc>
        <w:tc>
          <w:tcPr>
            <w:tcW w:w="1418" w:type="dxa"/>
            <w:shd w:val="clear" w:color="000000" w:fill="D9D9D9"/>
            <w:vAlign w:val="center"/>
            <w:hideMark/>
          </w:tcPr>
          <w:p w:rsidR="006B419C" w:rsidRPr="002A270F" w:rsidRDefault="006B419C" w:rsidP="006B419C">
            <w:pPr>
              <w:jc w:val="center"/>
              <w:rPr>
                <w:b/>
                <w:bCs/>
                <w:i/>
                <w:iCs/>
                <w:color w:val="000000"/>
                <w:sz w:val="21"/>
                <w:szCs w:val="21"/>
              </w:rPr>
            </w:pPr>
            <w:r w:rsidRPr="002A270F">
              <w:rPr>
                <w:b/>
                <w:bCs/>
                <w:i/>
                <w:iCs/>
                <w:color w:val="000000"/>
                <w:sz w:val="21"/>
                <w:szCs w:val="21"/>
              </w:rPr>
              <w:t>Всего</w:t>
            </w:r>
          </w:p>
        </w:tc>
        <w:tc>
          <w:tcPr>
            <w:tcW w:w="1275"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10040,80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10040,80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10040,80</w:t>
            </w:r>
          </w:p>
        </w:tc>
        <w:tc>
          <w:tcPr>
            <w:tcW w:w="1984" w:type="dxa"/>
            <w:vMerge w:val="restart"/>
            <w:shd w:val="clear" w:color="auto" w:fill="D9D9D9"/>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630"/>
        </w:trPr>
        <w:tc>
          <w:tcPr>
            <w:tcW w:w="2977" w:type="dxa"/>
            <w:vMerge/>
            <w:vAlign w:val="center"/>
            <w:hideMark/>
          </w:tcPr>
          <w:p w:rsidR="006B419C" w:rsidRPr="002A270F" w:rsidRDefault="006B419C" w:rsidP="006B419C">
            <w:pPr>
              <w:jc w:val="center"/>
              <w:rPr>
                <w:b/>
                <w:bCs/>
                <w:i/>
                <w:iCs/>
                <w:color w:val="000000"/>
                <w:sz w:val="21"/>
                <w:szCs w:val="21"/>
              </w:rPr>
            </w:pPr>
          </w:p>
        </w:tc>
        <w:tc>
          <w:tcPr>
            <w:tcW w:w="1418" w:type="dxa"/>
            <w:shd w:val="clear" w:color="000000" w:fill="D9D9D9"/>
            <w:vAlign w:val="center"/>
            <w:hideMark/>
          </w:tcPr>
          <w:p w:rsidR="006B419C" w:rsidRPr="002A270F" w:rsidRDefault="006B419C" w:rsidP="006B419C">
            <w:pPr>
              <w:jc w:val="center"/>
              <w:rPr>
                <w:b/>
                <w:bCs/>
                <w:i/>
                <w:iCs/>
                <w:color w:val="000000"/>
                <w:sz w:val="21"/>
                <w:szCs w:val="21"/>
              </w:rPr>
            </w:pPr>
            <w:r w:rsidRPr="002A270F">
              <w:rPr>
                <w:b/>
                <w:bCs/>
                <w:i/>
                <w:iCs/>
                <w:color w:val="000000"/>
                <w:sz w:val="21"/>
                <w:szCs w:val="21"/>
              </w:rPr>
              <w:t>Областной бюджет</w:t>
            </w:r>
          </w:p>
        </w:tc>
        <w:tc>
          <w:tcPr>
            <w:tcW w:w="1275"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10040,80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10040,80</w:t>
            </w:r>
          </w:p>
        </w:tc>
        <w:tc>
          <w:tcPr>
            <w:tcW w:w="1276" w:type="dxa"/>
            <w:shd w:val="clear" w:color="000000" w:fill="D9D9D9"/>
            <w:vAlign w:val="center"/>
            <w:hideMark/>
          </w:tcPr>
          <w:p w:rsidR="006B419C" w:rsidRDefault="006B419C" w:rsidP="006B419C">
            <w:pPr>
              <w:jc w:val="center"/>
              <w:rPr>
                <w:b/>
                <w:bCs/>
                <w:i/>
                <w:iCs/>
                <w:color w:val="000000"/>
                <w:sz w:val="21"/>
                <w:szCs w:val="21"/>
              </w:rPr>
            </w:pPr>
            <w:r>
              <w:rPr>
                <w:b/>
                <w:bCs/>
                <w:i/>
                <w:iCs/>
                <w:color w:val="000000"/>
                <w:sz w:val="21"/>
                <w:szCs w:val="21"/>
              </w:rPr>
              <w:t>10040,80</w:t>
            </w:r>
          </w:p>
        </w:tc>
        <w:tc>
          <w:tcPr>
            <w:tcW w:w="1984" w:type="dxa"/>
            <w:vMerge/>
            <w:shd w:val="clear" w:color="auto" w:fill="D9D9D9"/>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66"/>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Мероприятие 5.1. Социальная поддержка и социальное обслуживание населения в части содержания органов местного самоуправления</w:t>
            </w: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10040,80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10040,80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10040,80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 населения</w:t>
            </w:r>
          </w:p>
        </w:tc>
      </w:tr>
      <w:tr w:rsidR="006B419C" w:rsidRPr="002A270F" w:rsidTr="006B419C">
        <w:tblPrEx>
          <w:tblLook w:val="04A0" w:firstRow="1" w:lastRow="0" w:firstColumn="1" w:lastColumn="0" w:noHBand="0" w:noVBand="1"/>
        </w:tblPrEx>
        <w:trPr>
          <w:trHeight w:val="839"/>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10040,80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10040,80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10040,80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413"/>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5.1.1. Оплата труда и начисление на выплаты по оплате труда</w:t>
            </w: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9363,70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9363,70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9363,70</w:t>
            </w:r>
          </w:p>
        </w:tc>
        <w:tc>
          <w:tcPr>
            <w:tcW w:w="1984" w:type="dxa"/>
            <w:vMerge/>
            <w:shd w:val="clear" w:color="auto" w:fill="auto"/>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63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9363,70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9363,70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9363,70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15"/>
        </w:trPr>
        <w:tc>
          <w:tcPr>
            <w:tcW w:w="2977" w:type="dxa"/>
            <w:vMerge w:val="restart"/>
            <w:shd w:val="clear" w:color="auto" w:fill="auto"/>
            <w:noWrap/>
            <w:hideMark/>
          </w:tcPr>
          <w:p w:rsidR="006B419C" w:rsidRPr="002A270F" w:rsidRDefault="006B419C" w:rsidP="006B419C">
            <w:pPr>
              <w:rPr>
                <w:color w:val="000000"/>
                <w:sz w:val="21"/>
                <w:szCs w:val="21"/>
              </w:rPr>
            </w:pPr>
            <w:r w:rsidRPr="002A270F">
              <w:rPr>
                <w:color w:val="000000"/>
                <w:sz w:val="21"/>
                <w:szCs w:val="21"/>
              </w:rPr>
              <w:t>5.1.2. Прочие расходы</w:t>
            </w: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677,10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677,10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677,10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446"/>
        </w:trPr>
        <w:tc>
          <w:tcPr>
            <w:tcW w:w="2977" w:type="dxa"/>
            <w:vMerge/>
            <w:vAlign w:val="center"/>
            <w:hideMark/>
          </w:tcPr>
          <w:p w:rsidR="006B419C" w:rsidRPr="002A270F" w:rsidRDefault="006B419C" w:rsidP="006B419C">
            <w:pPr>
              <w:jc w:val="cente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677,10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677,10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677,10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70"/>
        </w:trPr>
        <w:tc>
          <w:tcPr>
            <w:tcW w:w="2977" w:type="dxa"/>
            <w:vMerge w:val="restart"/>
            <w:shd w:val="clear" w:color="auto" w:fill="D9D9D9"/>
            <w:vAlign w:val="center"/>
            <w:hideMark/>
          </w:tcPr>
          <w:p w:rsidR="006B419C" w:rsidRPr="002A270F" w:rsidRDefault="006B419C" w:rsidP="006B419C">
            <w:pPr>
              <w:jc w:val="center"/>
              <w:rPr>
                <w:b/>
                <w:bCs/>
                <w:i/>
                <w:color w:val="000000"/>
                <w:sz w:val="21"/>
                <w:szCs w:val="21"/>
              </w:rPr>
            </w:pPr>
            <w:r w:rsidRPr="002A270F">
              <w:rPr>
                <w:b/>
                <w:bCs/>
                <w:i/>
                <w:color w:val="000000"/>
                <w:sz w:val="21"/>
                <w:szCs w:val="21"/>
              </w:rPr>
              <w:t>6. Подпрограмма «Доступная среда для инвалидов</w:t>
            </w:r>
          </w:p>
        </w:tc>
        <w:tc>
          <w:tcPr>
            <w:tcW w:w="1418" w:type="dxa"/>
            <w:shd w:val="clear" w:color="auto" w:fill="D9D9D9"/>
            <w:vAlign w:val="center"/>
            <w:hideMark/>
          </w:tcPr>
          <w:p w:rsidR="006B419C" w:rsidRPr="002A270F" w:rsidRDefault="006B419C" w:rsidP="006B419C">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328,10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130,00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130,00</w:t>
            </w:r>
          </w:p>
        </w:tc>
        <w:tc>
          <w:tcPr>
            <w:tcW w:w="1984" w:type="dxa"/>
            <w:vMerge w:val="restart"/>
            <w:shd w:val="clear" w:color="auto" w:fill="D9D9D9"/>
            <w:noWrap/>
            <w:vAlign w:val="center"/>
            <w:hideMark/>
          </w:tcPr>
          <w:p w:rsidR="006B419C" w:rsidRPr="002A270F" w:rsidRDefault="006B419C" w:rsidP="006B419C">
            <w:pPr>
              <w:jc w:val="center"/>
              <w:rPr>
                <w:b/>
                <w:i/>
                <w:color w:val="000000"/>
                <w:sz w:val="21"/>
                <w:szCs w:val="21"/>
              </w:rPr>
            </w:pPr>
            <w:r w:rsidRPr="002A270F">
              <w:rPr>
                <w:b/>
                <w:i/>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510"/>
        </w:trPr>
        <w:tc>
          <w:tcPr>
            <w:tcW w:w="2977" w:type="dxa"/>
            <w:vMerge/>
            <w:shd w:val="clear" w:color="auto" w:fill="D9D9D9"/>
            <w:vAlign w:val="center"/>
            <w:hideMark/>
          </w:tcPr>
          <w:p w:rsidR="006B419C" w:rsidRPr="002A270F" w:rsidRDefault="006B419C" w:rsidP="006B419C">
            <w:pPr>
              <w:jc w:val="center"/>
              <w:rPr>
                <w:b/>
                <w:bCs/>
                <w:i/>
                <w:color w:val="000000"/>
                <w:sz w:val="21"/>
                <w:szCs w:val="21"/>
              </w:rPr>
            </w:pPr>
          </w:p>
        </w:tc>
        <w:tc>
          <w:tcPr>
            <w:tcW w:w="1418" w:type="dxa"/>
            <w:shd w:val="clear" w:color="auto" w:fill="D9D9D9"/>
            <w:vAlign w:val="center"/>
            <w:hideMark/>
          </w:tcPr>
          <w:p w:rsidR="006B419C" w:rsidRPr="002A270F" w:rsidRDefault="006B419C" w:rsidP="006B419C">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328,10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130,00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130,00</w:t>
            </w:r>
          </w:p>
        </w:tc>
        <w:tc>
          <w:tcPr>
            <w:tcW w:w="1984" w:type="dxa"/>
            <w:vMerge/>
            <w:shd w:val="clear" w:color="auto" w:fill="D9D9D9"/>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464"/>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Мероприятие 6.1. Возмещение расходов по доставке ребенка-инвалида (колясочника) в образовательное учреждение и обратно</w:t>
            </w:r>
          </w:p>
        </w:tc>
        <w:tc>
          <w:tcPr>
            <w:tcW w:w="1418" w:type="dxa"/>
            <w:shd w:val="clear" w:color="auto" w:fill="auto"/>
            <w:vAlign w:val="center"/>
            <w:hideMark/>
          </w:tcPr>
          <w:p w:rsidR="006B419C" w:rsidRPr="002A270F" w:rsidRDefault="006B419C" w:rsidP="006B419C">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 xml:space="preserve">Управление социальной защиты населения, </w:t>
            </w:r>
            <w:r>
              <w:rPr>
                <w:color w:val="000000"/>
                <w:sz w:val="21"/>
                <w:szCs w:val="21"/>
              </w:rPr>
              <w:t>(</w:t>
            </w:r>
            <w:r w:rsidRPr="002A270F">
              <w:rPr>
                <w:color w:val="000000"/>
                <w:sz w:val="21"/>
                <w:szCs w:val="21"/>
              </w:rPr>
              <w:t>Управление образования</w:t>
            </w:r>
            <w:r>
              <w:rPr>
                <w:color w:val="000000"/>
                <w:sz w:val="21"/>
                <w:szCs w:val="21"/>
              </w:rPr>
              <w:t>)</w:t>
            </w:r>
          </w:p>
        </w:tc>
      </w:tr>
      <w:tr w:rsidR="006B419C" w:rsidRPr="002A270F" w:rsidTr="006B419C">
        <w:tblPrEx>
          <w:tblLook w:val="04A0" w:firstRow="1" w:lastRow="0" w:firstColumn="1" w:lastColumn="0" w:noHBand="0" w:noVBand="1"/>
        </w:tblPrEx>
        <w:trPr>
          <w:trHeight w:val="78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984" w:type="dxa"/>
            <w:vMerge/>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900"/>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Мероприятие 6.2.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 МКУ "КЦСОН"</w:t>
            </w: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tcBorders>
              <w:bottom w:val="single" w:sz="4" w:space="0" w:color="auto"/>
            </w:tcBorders>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93"/>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Мероприятие 6.3. Обеспечение техническими средствами реабилитации жилья инвалидов, семей, воспитывающих детей-инвалидов</w:t>
            </w:r>
          </w:p>
        </w:tc>
        <w:tc>
          <w:tcPr>
            <w:tcW w:w="1418" w:type="dxa"/>
            <w:shd w:val="clear" w:color="auto" w:fill="auto"/>
            <w:vAlign w:val="center"/>
            <w:hideMark/>
          </w:tcPr>
          <w:p w:rsidR="006B419C" w:rsidRPr="002A270F" w:rsidRDefault="006B419C" w:rsidP="006B419C">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val="restart"/>
            <w:shd w:val="clear" w:color="auto" w:fill="auto"/>
            <w:vAlign w:val="center"/>
            <w:hideMark/>
          </w:tcPr>
          <w:p w:rsidR="006B419C" w:rsidRDefault="006B419C" w:rsidP="006B419C">
            <w:pPr>
              <w:rPr>
                <w:color w:val="000000"/>
                <w:sz w:val="21"/>
                <w:szCs w:val="21"/>
              </w:rPr>
            </w:pPr>
            <w:r w:rsidRPr="002A270F">
              <w:rPr>
                <w:color w:val="000000"/>
                <w:sz w:val="21"/>
                <w:szCs w:val="21"/>
              </w:rPr>
              <w:t>Управление социальной защиты населения, Управление обеспечения жизнедеятельности и строительства</w:t>
            </w:r>
          </w:p>
          <w:p w:rsidR="006B419C" w:rsidRDefault="006B419C" w:rsidP="006B419C">
            <w:pPr>
              <w:rPr>
                <w:color w:val="000000"/>
                <w:sz w:val="21"/>
                <w:szCs w:val="21"/>
              </w:rPr>
            </w:pPr>
          </w:p>
          <w:p w:rsidR="006B419C" w:rsidRPr="002A270F" w:rsidRDefault="006B419C" w:rsidP="006B419C">
            <w:pPr>
              <w:rPr>
                <w:color w:val="000000"/>
                <w:sz w:val="21"/>
                <w:szCs w:val="21"/>
              </w:rPr>
            </w:pPr>
          </w:p>
        </w:tc>
      </w:tr>
      <w:tr w:rsidR="006B419C" w:rsidRPr="002A270F" w:rsidTr="006B419C">
        <w:tblPrEx>
          <w:tblLook w:val="04A0" w:firstRow="1" w:lastRow="0" w:firstColumn="1" w:lastColumn="0" w:noHBand="0" w:noVBand="1"/>
        </w:tblPrEx>
        <w:trPr>
          <w:trHeight w:val="1065"/>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5,00</w:t>
            </w:r>
          </w:p>
        </w:tc>
        <w:tc>
          <w:tcPr>
            <w:tcW w:w="1984" w:type="dxa"/>
            <w:vMerge/>
            <w:tcBorders>
              <w:bottom w:val="single" w:sz="4" w:space="0" w:color="auto"/>
            </w:tcBorders>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510"/>
        </w:trPr>
        <w:tc>
          <w:tcPr>
            <w:tcW w:w="2977" w:type="dxa"/>
            <w:vMerge w:val="restart"/>
            <w:shd w:val="clear" w:color="auto" w:fill="auto"/>
            <w:hideMark/>
          </w:tcPr>
          <w:p w:rsidR="006B419C" w:rsidRPr="002A270F" w:rsidRDefault="006B419C" w:rsidP="006B419C">
            <w:pPr>
              <w:rPr>
                <w:color w:val="000000"/>
                <w:sz w:val="21"/>
                <w:szCs w:val="21"/>
              </w:rPr>
            </w:pPr>
            <w:r>
              <w:rPr>
                <w:color w:val="000000"/>
                <w:sz w:val="21"/>
                <w:szCs w:val="21"/>
              </w:rPr>
              <w:t>М</w:t>
            </w:r>
            <w:r w:rsidRPr="002A270F">
              <w:rPr>
                <w:color w:val="000000"/>
                <w:sz w:val="21"/>
                <w:szCs w:val="21"/>
              </w:rPr>
              <w:t>ероприятие 6.4. Обеспечение доступности для инвалидов объектов социальной инфраструктуры:</w:t>
            </w:r>
          </w:p>
        </w:tc>
        <w:tc>
          <w:tcPr>
            <w:tcW w:w="1418" w:type="dxa"/>
            <w:shd w:val="clear" w:color="auto" w:fill="auto"/>
            <w:vAlign w:val="center"/>
            <w:hideMark/>
          </w:tcPr>
          <w:p w:rsidR="006B419C" w:rsidRPr="002A270F" w:rsidRDefault="006B419C" w:rsidP="006B419C">
            <w:pPr>
              <w:jc w:val="center"/>
              <w:rPr>
                <w:bCs/>
                <w:iCs/>
                <w:color w:val="000000"/>
                <w:sz w:val="21"/>
                <w:szCs w:val="21"/>
              </w:rPr>
            </w:pPr>
            <w:r w:rsidRPr="002A270F">
              <w:rPr>
                <w:bCs/>
                <w:iCs/>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213,10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276" w:type="dxa"/>
            <w:tcBorders>
              <w:right w:val="single" w:sz="4" w:space="0" w:color="auto"/>
            </w:tcBorders>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6B419C" w:rsidRPr="002A270F" w:rsidRDefault="006B419C" w:rsidP="006B419C">
            <w:pPr>
              <w:jc w:val="center"/>
            </w:pPr>
            <w:r w:rsidRPr="009720AE">
              <w:rPr>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213,10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276" w:type="dxa"/>
            <w:tcBorders>
              <w:right w:val="single" w:sz="4" w:space="0" w:color="auto"/>
            </w:tcBorders>
            <w:shd w:val="clear" w:color="auto" w:fill="auto"/>
            <w:vAlign w:val="center"/>
            <w:hideMark/>
          </w:tcPr>
          <w:p w:rsidR="006B419C" w:rsidRDefault="006B419C" w:rsidP="006B419C">
            <w:pPr>
              <w:jc w:val="center"/>
              <w:rPr>
                <w:color w:val="000000"/>
                <w:sz w:val="21"/>
                <w:szCs w:val="21"/>
              </w:rPr>
            </w:pPr>
            <w:r>
              <w:rPr>
                <w:color w:val="000000"/>
                <w:sz w:val="21"/>
                <w:szCs w:val="21"/>
              </w:rPr>
              <w:t>15,00</w:t>
            </w:r>
          </w:p>
        </w:tc>
        <w:tc>
          <w:tcPr>
            <w:tcW w:w="1984" w:type="dxa"/>
            <w:vMerge/>
            <w:tcBorders>
              <w:left w:val="single" w:sz="4" w:space="0" w:color="auto"/>
              <w:right w:val="single" w:sz="4" w:space="0" w:color="auto"/>
            </w:tcBorders>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513"/>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6.4.1. учреждений культуры, спорта</w:t>
            </w:r>
          </w:p>
        </w:tc>
        <w:tc>
          <w:tcPr>
            <w:tcW w:w="1418" w:type="dxa"/>
            <w:shd w:val="clear" w:color="auto" w:fill="auto"/>
            <w:vAlign w:val="center"/>
            <w:hideMark/>
          </w:tcPr>
          <w:p w:rsidR="006B419C" w:rsidRPr="002A270F" w:rsidRDefault="006B419C" w:rsidP="006B419C">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276" w:type="dxa"/>
            <w:tcBorders>
              <w:right w:val="single" w:sz="4" w:space="0" w:color="auto"/>
            </w:tcBorders>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984" w:type="dxa"/>
            <w:vMerge w:val="restart"/>
            <w:tcBorders>
              <w:left w:val="single" w:sz="4" w:space="0" w:color="auto"/>
              <w:right w:val="single" w:sz="4" w:space="0" w:color="auto"/>
            </w:tcBorders>
            <w:shd w:val="clear" w:color="auto" w:fill="auto"/>
            <w:vAlign w:val="center"/>
            <w:hideMark/>
          </w:tcPr>
          <w:p w:rsidR="006B419C" w:rsidRPr="00A6733E" w:rsidRDefault="006B419C" w:rsidP="006B419C">
            <w:pPr>
              <w:ind w:right="-135"/>
              <w:jc w:val="center"/>
              <w:rPr>
                <w:sz w:val="21"/>
                <w:szCs w:val="21"/>
              </w:rPr>
            </w:pPr>
            <w:r w:rsidRPr="007413C9">
              <w:rPr>
                <w:sz w:val="21"/>
                <w:szCs w:val="21"/>
              </w:rPr>
              <w:t>Управление культуры, молодежной политики и спорта</w:t>
            </w: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276" w:type="dxa"/>
            <w:tcBorders>
              <w:right w:val="single" w:sz="4" w:space="0" w:color="auto"/>
            </w:tcBorders>
            <w:shd w:val="clear" w:color="auto" w:fill="auto"/>
            <w:vAlign w:val="center"/>
            <w:hideMark/>
          </w:tcPr>
          <w:p w:rsidR="006B419C" w:rsidRDefault="006B419C" w:rsidP="006B419C">
            <w:pPr>
              <w:jc w:val="center"/>
              <w:rPr>
                <w:color w:val="000000"/>
                <w:sz w:val="21"/>
                <w:szCs w:val="21"/>
              </w:rPr>
            </w:pPr>
            <w:r>
              <w:rPr>
                <w:color w:val="000000"/>
                <w:sz w:val="21"/>
                <w:szCs w:val="21"/>
              </w:rPr>
              <w:t>2,00</w:t>
            </w:r>
          </w:p>
        </w:tc>
        <w:tc>
          <w:tcPr>
            <w:tcW w:w="1984" w:type="dxa"/>
            <w:vMerge/>
            <w:tcBorders>
              <w:left w:val="single" w:sz="4" w:space="0" w:color="auto"/>
              <w:right w:val="single" w:sz="4" w:space="0" w:color="auto"/>
            </w:tcBorders>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456"/>
        </w:trPr>
        <w:tc>
          <w:tcPr>
            <w:tcW w:w="2977" w:type="dxa"/>
            <w:vMerge w:val="restart"/>
            <w:shd w:val="clear" w:color="auto" w:fill="auto"/>
            <w:hideMark/>
          </w:tcPr>
          <w:p w:rsidR="006B419C" w:rsidRPr="002A270F" w:rsidRDefault="006B419C" w:rsidP="006B419C">
            <w:pPr>
              <w:rPr>
                <w:color w:val="000000"/>
                <w:sz w:val="21"/>
                <w:szCs w:val="21"/>
              </w:rPr>
            </w:pPr>
            <w:r w:rsidRPr="002A270F">
              <w:rPr>
                <w:color w:val="000000"/>
                <w:sz w:val="21"/>
                <w:szCs w:val="21"/>
              </w:rPr>
              <w:t xml:space="preserve">6.4.2. въездов в ранее </w:t>
            </w:r>
            <w:r w:rsidRPr="002A270F">
              <w:rPr>
                <w:color w:val="000000"/>
                <w:sz w:val="21"/>
                <w:szCs w:val="21"/>
              </w:rPr>
              <w:lastRenderedPageBreak/>
              <w:t>построенных учреждениях</w:t>
            </w:r>
          </w:p>
        </w:tc>
        <w:tc>
          <w:tcPr>
            <w:tcW w:w="1418" w:type="dxa"/>
            <w:shd w:val="clear" w:color="auto" w:fill="auto"/>
            <w:vAlign w:val="center"/>
            <w:hideMark/>
          </w:tcPr>
          <w:p w:rsidR="006B419C" w:rsidRPr="002A270F" w:rsidRDefault="006B419C" w:rsidP="006B419C">
            <w:pPr>
              <w:jc w:val="center"/>
              <w:rPr>
                <w:bCs/>
                <w:color w:val="000000"/>
                <w:sz w:val="21"/>
                <w:szCs w:val="21"/>
              </w:rPr>
            </w:pPr>
            <w:r w:rsidRPr="002A270F">
              <w:rPr>
                <w:bCs/>
                <w:color w:val="000000"/>
                <w:sz w:val="21"/>
                <w:szCs w:val="21"/>
              </w:rPr>
              <w:lastRenderedPageBreak/>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3,00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3,00</w:t>
            </w:r>
          </w:p>
        </w:tc>
        <w:tc>
          <w:tcPr>
            <w:tcW w:w="1276" w:type="dxa"/>
            <w:tcBorders>
              <w:right w:val="single" w:sz="4" w:space="0" w:color="auto"/>
            </w:tcBorders>
            <w:shd w:val="clear" w:color="auto" w:fill="auto"/>
            <w:vAlign w:val="center"/>
            <w:hideMark/>
          </w:tcPr>
          <w:p w:rsidR="006B419C" w:rsidRDefault="006B419C" w:rsidP="006B419C">
            <w:pPr>
              <w:jc w:val="center"/>
              <w:rPr>
                <w:color w:val="000000"/>
                <w:sz w:val="21"/>
                <w:szCs w:val="21"/>
              </w:rPr>
            </w:pPr>
            <w:r>
              <w:rPr>
                <w:color w:val="000000"/>
                <w:sz w:val="21"/>
                <w:szCs w:val="21"/>
              </w:rPr>
              <w:t>3,00</w:t>
            </w:r>
          </w:p>
        </w:tc>
        <w:tc>
          <w:tcPr>
            <w:tcW w:w="1984" w:type="dxa"/>
            <w:vMerge w:val="restart"/>
            <w:tcBorders>
              <w:left w:val="single" w:sz="4" w:space="0" w:color="auto"/>
              <w:right w:val="single" w:sz="4" w:space="0" w:color="auto"/>
            </w:tcBorders>
            <w:shd w:val="clear" w:color="auto" w:fill="auto"/>
            <w:vAlign w:val="center"/>
            <w:hideMark/>
          </w:tcPr>
          <w:p w:rsidR="006B419C" w:rsidRPr="00A6733E" w:rsidRDefault="006B419C" w:rsidP="006B419C">
            <w:pPr>
              <w:jc w:val="center"/>
              <w:rPr>
                <w:sz w:val="21"/>
                <w:szCs w:val="21"/>
              </w:rPr>
            </w:pPr>
            <w:r w:rsidRPr="00AE2E01">
              <w:rPr>
                <w:sz w:val="21"/>
                <w:szCs w:val="21"/>
              </w:rPr>
              <w:t xml:space="preserve">Управление </w:t>
            </w:r>
            <w:r w:rsidRPr="00AE2E01">
              <w:rPr>
                <w:sz w:val="21"/>
                <w:szCs w:val="21"/>
              </w:rPr>
              <w:lastRenderedPageBreak/>
              <w:t>социальн</w:t>
            </w:r>
            <w:r>
              <w:rPr>
                <w:sz w:val="21"/>
                <w:szCs w:val="21"/>
              </w:rPr>
              <w:t>ой защиты населения</w:t>
            </w:r>
          </w:p>
        </w:tc>
      </w:tr>
      <w:tr w:rsidR="006B419C" w:rsidRPr="002A270F" w:rsidTr="006B419C">
        <w:tblPrEx>
          <w:tblLook w:val="04A0" w:firstRow="1" w:lastRow="0" w:firstColumn="1" w:lastColumn="0" w:noHBand="0" w:noVBand="1"/>
        </w:tblPrEx>
        <w:trPr>
          <w:trHeight w:val="510"/>
        </w:trPr>
        <w:tc>
          <w:tcPr>
            <w:tcW w:w="2977" w:type="dxa"/>
            <w:vMerge/>
            <w:hideMark/>
          </w:tcPr>
          <w:p w:rsidR="006B419C" w:rsidRPr="002A270F" w:rsidRDefault="006B419C" w:rsidP="006B419C">
            <w:pP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3,00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3,00</w:t>
            </w:r>
          </w:p>
        </w:tc>
        <w:tc>
          <w:tcPr>
            <w:tcW w:w="1276" w:type="dxa"/>
            <w:tcBorders>
              <w:right w:val="single" w:sz="4" w:space="0" w:color="auto"/>
            </w:tcBorders>
            <w:shd w:val="clear" w:color="auto" w:fill="auto"/>
            <w:vAlign w:val="center"/>
            <w:hideMark/>
          </w:tcPr>
          <w:p w:rsidR="006B419C" w:rsidRDefault="006B419C" w:rsidP="006B419C">
            <w:pPr>
              <w:jc w:val="center"/>
              <w:rPr>
                <w:color w:val="000000"/>
                <w:sz w:val="21"/>
                <w:szCs w:val="21"/>
              </w:rPr>
            </w:pPr>
            <w:r>
              <w:rPr>
                <w:color w:val="000000"/>
                <w:sz w:val="21"/>
                <w:szCs w:val="21"/>
              </w:rPr>
              <w:t>3,00</w:t>
            </w:r>
          </w:p>
        </w:tc>
        <w:tc>
          <w:tcPr>
            <w:tcW w:w="1984" w:type="dxa"/>
            <w:vMerge/>
            <w:tcBorders>
              <w:left w:val="single" w:sz="4" w:space="0" w:color="auto"/>
              <w:right w:val="single" w:sz="4" w:space="0" w:color="auto"/>
            </w:tcBorders>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72"/>
        </w:trPr>
        <w:tc>
          <w:tcPr>
            <w:tcW w:w="2977" w:type="dxa"/>
            <w:vMerge w:val="restart"/>
            <w:shd w:val="clear" w:color="auto" w:fill="auto"/>
          </w:tcPr>
          <w:p w:rsidR="006B419C" w:rsidRPr="002A270F" w:rsidRDefault="006B419C" w:rsidP="006B419C">
            <w:pPr>
              <w:rPr>
                <w:color w:val="000000"/>
                <w:sz w:val="21"/>
                <w:szCs w:val="21"/>
              </w:rPr>
            </w:pPr>
            <w:r>
              <w:rPr>
                <w:color w:val="000000"/>
                <w:sz w:val="21"/>
                <w:szCs w:val="21"/>
              </w:rPr>
              <w:lastRenderedPageBreak/>
              <w:t>6.4.3. учреждения образования</w:t>
            </w:r>
          </w:p>
        </w:tc>
        <w:tc>
          <w:tcPr>
            <w:tcW w:w="1418" w:type="dxa"/>
            <w:shd w:val="clear" w:color="auto" w:fill="auto"/>
            <w:noWrap/>
            <w:vAlign w:val="center"/>
          </w:tcPr>
          <w:p w:rsidR="006B419C" w:rsidRPr="002A270F" w:rsidRDefault="006B419C" w:rsidP="006B419C">
            <w:pPr>
              <w:jc w:val="center"/>
              <w:rPr>
                <w:bCs/>
                <w:color w:val="000000"/>
                <w:sz w:val="21"/>
                <w:szCs w:val="21"/>
              </w:rPr>
            </w:pPr>
            <w:r w:rsidRPr="002A270F">
              <w:rPr>
                <w:bCs/>
                <w:color w:val="000000"/>
                <w:sz w:val="21"/>
                <w:szCs w:val="21"/>
              </w:rPr>
              <w:t>Всего</w:t>
            </w:r>
          </w:p>
        </w:tc>
        <w:tc>
          <w:tcPr>
            <w:tcW w:w="1275" w:type="dxa"/>
            <w:shd w:val="clear" w:color="auto" w:fill="auto"/>
            <w:noWrap/>
            <w:vAlign w:val="center"/>
          </w:tcPr>
          <w:p w:rsidR="006B419C" w:rsidRDefault="006B419C" w:rsidP="006B419C">
            <w:pPr>
              <w:jc w:val="center"/>
              <w:rPr>
                <w:color w:val="000000"/>
                <w:sz w:val="21"/>
                <w:szCs w:val="21"/>
              </w:rPr>
            </w:pPr>
            <w:r>
              <w:rPr>
                <w:color w:val="000000"/>
                <w:sz w:val="21"/>
                <w:szCs w:val="21"/>
              </w:rPr>
              <w:t>208,10</w:t>
            </w:r>
          </w:p>
        </w:tc>
        <w:tc>
          <w:tcPr>
            <w:tcW w:w="1276" w:type="dxa"/>
            <w:shd w:val="clear" w:color="auto" w:fill="auto"/>
            <w:noWrap/>
            <w:vAlign w:val="center"/>
          </w:tcPr>
          <w:p w:rsidR="006B419C" w:rsidRDefault="006B419C" w:rsidP="006B419C">
            <w:pPr>
              <w:jc w:val="center"/>
              <w:rPr>
                <w:color w:val="000000"/>
                <w:sz w:val="21"/>
                <w:szCs w:val="21"/>
              </w:rPr>
            </w:pPr>
            <w:r>
              <w:rPr>
                <w:color w:val="000000"/>
                <w:sz w:val="21"/>
                <w:szCs w:val="21"/>
              </w:rPr>
              <w:t>10,00</w:t>
            </w:r>
          </w:p>
        </w:tc>
        <w:tc>
          <w:tcPr>
            <w:tcW w:w="1276" w:type="dxa"/>
            <w:tcBorders>
              <w:right w:val="single" w:sz="4" w:space="0" w:color="auto"/>
            </w:tcBorders>
            <w:shd w:val="clear" w:color="auto" w:fill="auto"/>
            <w:noWrap/>
            <w:vAlign w:val="center"/>
          </w:tcPr>
          <w:p w:rsidR="006B419C" w:rsidRDefault="006B419C" w:rsidP="006B419C">
            <w:pPr>
              <w:jc w:val="center"/>
              <w:rPr>
                <w:color w:val="000000"/>
                <w:sz w:val="21"/>
                <w:szCs w:val="21"/>
              </w:rPr>
            </w:pPr>
            <w:r>
              <w:rPr>
                <w:color w:val="000000"/>
                <w:sz w:val="21"/>
                <w:szCs w:val="21"/>
              </w:rPr>
              <w:t>10,00</w:t>
            </w:r>
          </w:p>
        </w:tc>
        <w:tc>
          <w:tcPr>
            <w:tcW w:w="1984" w:type="dxa"/>
            <w:vMerge w:val="restart"/>
            <w:tcBorders>
              <w:left w:val="single" w:sz="4" w:space="0" w:color="auto"/>
              <w:right w:val="single" w:sz="4" w:space="0" w:color="auto"/>
            </w:tcBorders>
            <w:shd w:val="clear" w:color="auto" w:fill="auto"/>
            <w:vAlign w:val="center"/>
          </w:tcPr>
          <w:p w:rsidR="006B419C" w:rsidRPr="007413C9" w:rsidRDefault="006B419C" w:rsidP="006B419C">
            <w:pPr>
              <w:jc w:val="center"/>
              <w:rPr>
                <w:sz w:val="21"/>
                <w:szCs w:val="21"/>
              </w:rPr>
            </w:pPr>
            <w:r w:rsidRPr="007413C9">
              <w:rPr>
                <w:sz w:val="21"/>
                <w:szCs w:val="21"/>
              </w:rPr>
              <w:t>Управление образования</w:t>
            </w:r>
          </w:p>
          <w:p w:rsidR="006B419C" w:rsidRPr="002A270F" w:rsidRDefault="006B419C" w:rsidP="006B419C">
            <w:pPr>
              <w:rPr>
                <w:color w:val="000000"/>
                <w:sz w:val="21"/>
                <w:szCs w:val="21"/>
              </w:rPr>
            </w:pPr>
          </w:p>
        </w:tc>
      </w:tr>
      <w:tr w:rsidR="006B419C" w:rsidRPr="002A270F" w:rsidTr="006B419C">
        <w:tblPrEx>
          <w:tblLook w:val="04A0" w:firstRow="1" w:lastRow="0" w:firstColumn="1" w:lastColumn="0" w:noHBand="0" w:noVBand="1"/>
        </w:tblPrEx>
        <w:trPr>
          <w:trHeight w:val="525"/>
        </w:trPr>
        <w:tc>
          <w:tcPr>
            <w:tcW w:w="2977" w:type="dxa"/>
            <w:vMerge/>
            <w:shd w:val="clear" w:color="auto" w:fill="auto"/>
          </w:tcPr>
          <w:p w:rsidR="006B419C" w:rsidRPr="002A270F" w:rsidRDefault="006B419C" w:rsidP="006B419C">
            <w:pPr>
              <w:rPr>
                <w:color w:val="000000"/>
                <w:sz w:val="21"/>
                <w:szCs w:val="21"/>
              </w:rPr>
            </w:pPr>
          </w:p>
        </w:tc>
        <w:tc>
          <w:tcPr>
            <w:tcW w:w="1418" w:type="dxa"/>
            <w:shd w:val="clear" w:color="auto" w:fill="auto"/>
            <w:noWrap/>
            <w:vAlign w:val="center"/>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noWrap/>
            <w:vAlign w:val="center"/>
          </w:tcPr>
          <w:p w:rsidR="006B419C" w:rsidRDefault="006B419C" w:rsidP="006B419C">
            <w:pPr>
              <w:jc w:val="center"/>
              <w:rPr>
                <w:color w:val="000000"/>
                <w:sz w:val="21"/>
                <w:szCs w:val="21"/>
              </w:rPr>
            </w:pPr>
            <w:r>
              <w:rPr>
                <w:color w:val="000000"/>
                <w:sz w:val="21"/>
                <w:szCs w:val="21"/>
              </w:rPr>
              <w:t>208,10</w:t>
            </w:r>
          </w:p>
        </w:tc>
        <w:tc>
          <w:tcPr>
            <w:tcW w:w="1276" w:type="dxa"/>
            <w:shd w:val="clear" w:color="auto" w:fill="auto"/>
            <w:noWrap/>
            <w:vAlign w:val="center"/>
          </w:tcPr>
          <w:p w:rsidR="006B419C" w:rsidRDefault="006B419C" w:rsidP="006B419C">
            <w:pPr>
              <w:jc w:val="center"/>
              <w:rPr>
                <w:color w:val="000000"/>
                <w:sz w:val="21"/>
                <w:szCs w:val="21"/>
              </w:rPr>
            </w:pPr>
            <w:r>
              <w:rPr>
                <w:color w:val="000000"/>
                <w:sz w:val="21"/>
                <w:szCs w:val="21"/>
              </w:rPr>
              <w:t>10,00</w:t>
            </w:r>
          </w:p>
        </w:tc>
        <w:tc>
          <w:tcPr>
            <w:tcW w:w="1276" w:type="dxa"/>
            <w:tcBorders>
              <w:right w:val="single" w:sz="4" w:space="0" w:color="auto"/>
            </w:tcBorders>
            <w:shd w:val="clear" w:color="auto" w:fill="auto"/>
            <w:noWrap/>
            <w:vAlign w:val="center"/>
          </w:tcPr>
          <w:p w:rsidR="006B419C" w:rsidRDefault="006B419C" w:rsidP="006B419C">
            <w:pPr>
              <w:jc w:val="center"/>
              <w:rPr>
                <w:color w:val="000000"/>
                <w:sz w:val="21"/>
                <w:szCs w:val="21"/>
              </w:rPr>
            </w:pPr>
            <w:r>
              <w:rPr>
                <w:color w:val="000000"/>
                <w:sz w:val="21"/>
                <w:szCs w:val="21"/>
              </w:rPr>
              <w:t>10,00</w:t>
            </w:r>
          </w:p>
        </w:tc>
        <w:tc>
          <w:tcPr>
            <w:tcW w:w="1984" w:type="dxa"/>
            <w:vMerge/>
            <w:tcBorders>
              <w:left w:val="single" w:sz="4" w:space="0" w:color="auto"/>
              <w:right w:val="single" w:sz="4" w:space="0" w:color="auto"/>
            </w:tcBorders>
            <w:vAlign w:val="center"/>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525"/>
        </w:trPr>
        <w:tc>
          <w:tcPr>
            <w:tcW w:w="2977" w:type="dxa"/>
            <w:vMerge w:val="restart"/>
            <w:shd w:val="clear" w:color="auto" w:fill="auto"/>
          </w:tcPr>
          <w:p w:rsidR="006B419C" w:rsidRPr="002A270F" w:rsidRDefault="006B419C" w:rsidP="006B419C">
            <w:pPr>
              <w:rPr>
                <w:color w:val="000000"/>
                <w:sz w:val="21"/>
                <w:szCs w:val="21"/>
              </w:rPr>
            </w:pPr>
            <w:r>
              <w:rPr>
                <w:color w:val="000000"/>
                <w:sz w:val="21"/>
                <w:szCs w:val="21"/>
              </w:rPr>
              <w:t>Мероприятие 6.5. Обеспечение беспрепятственного доступа инвалидов в многоквартирные дома</w:t>
            </w:r>
          </w:p>
        </w:tc>
        <w:tc>
          <w:tcPr>
            <w:tcW w:w="1418" w:type="dxa"/>
            <w:shd w:val="clear" w:color="auto" w:fill="auto"/>
            <w:noWrap/>
            <w:vAlign w:val="center"/>
          </w:tcPr>
          <w:p w:rsidR="006B419C" w:rsidRPr="002A270F" w:rsidRDefault="006B419C" w:rsidP="006B419C">
            <w:pPr>
              <w:jc w:val="center"/>
              <w:rPr>
                <w:bCs/>
                <w:color w:val="000000"/>
                <w:sz w:val="21"/>
                <w:szCs w:val="21"/>
              </w:rPr>
            </w:pPr>
            <w:r w:rsidRPr="002A270F">
              <w:rPr>
                <w:bCs/>
                <w:color w:val="000000"/>
                <w:sz w:val="21"/>
                <w:szCs w:val="21"/>
              </w:rPr>
              <w:t>Всего</w:t>
            </w:r>
          </w:p>
        </w:tc>
        <w:tc>
          <w:tcPr>
            <w:tcW w:w="1275" w:type="dxa"/>
            <w:shd w:val="clear" w:color="auto" w:fill="auto"/>
            <w:noWrap/>
            <w:vAlign w:val="center"/>
          </w:tcPr>
          <w:p w:rsidR="006B419C" w:rsidRDefault="006B419C" w:rsidP="006B419C">
            <w:pPr>
              <w:jc w:val="center"/>
              <w:rPr>
                <w:color w:val="000000"/>
                <w:sz w:val="21"/>
                <w:szCs w:val="21"/>
              </w:rPr>
            </w:pPr>
            <w:r>
              <w:rPr>
                <w:color w:val="000000"/>
                <w:sz w:val="21"/>
                <w:szCs w:val="21"/>
              </w:rPr>
              <w:t>80,00</w:t>
            </w:r>
          </w:p>
        </w:tc>
        <w:tc>
          <w:tcPr>
            <w:tcW w:w="1276" w:type="dxa"/>
            <w:shd w:val="clear" w:color="auto" w:fill="auto"/>
            <w:noWrap/>
            <w:vAlign w:val="center"/>
          </w:tcPr>
          <w:p w:rsidR="006B419C" w:rsidRDefault="006B419C" w:rsidP="006B419C">
            <w:pPr>
              <w:jc w:val="center"/>
              <w:rPr>
                <w:color w:val="000000"/>
                <w:sz w:val="21"/>
                <w:szCs w:val="21"/>
              </w:rPr>
            </w:pPr>
            <w:r>
              <w:rPr>
                <w:color w:val="000000"/>
                <w:sz w:val="21"/>
                <w:szCs w:val="21"/>
              </w:rPr>
              <w:t>80,00</w:t>
            </w:r>
          </w:p>
        </w:tc>
        <w:tc>
          <w:tcPr>
            <w:tcW w:w="1276" w:type="dxa"/>
            <w:tcBorders>
              <w:right w:val="single" w:sz="4" w:space="0" w:color="auto"/>
            </w:tcBorders>
            <w:shd w:val="clear" w:color="auto" w:fill="auto"/>
            <w:noWrap/>
            <w:vAlign w:val="center"/>
          </w:tcPr>
          <w:p w:rsidR="006B419C" w:rsidRDefault="006B419C" w:rsidP="006B419C">
            <w:pPr>
              <w:jc w:val="center"/>
              <w:rPr>
                <w:color w:val="000000"/>
                <w:sz w:val="21"/>
                <w:szCs w:val="21"/>
              </w:rPr>
            </w:pPr>
            <w:r>
              <w:rPr>
                <w:color w:val="000000"/>
                <w:sz w:val="21"/>
                <w:szCs w:val="21"/>
              </w:rPr>
              <w:t>80,00</w:t>
            </w:r>
          </w:p>
        </w:tc>
        <w:tc>
          <w:tcPr>
            <w:tcW w:w="1984" w:type="dxa"/>
            <w:vMerge w:val="restart"/>
            <w:tcBorders>
              <w:left w:val="single" w:sz="4" w:space="0" w:color="auto"/>
              <w:right w:val="single" w:sz="4" w:space="0" w:color="auto"/>
            </w:tcBorders>
            <w:shd w:val="clear" w:color="auto" w:fill="auto"/>
            <w:vAlign w:val="center"/>
          </w:tcPr>
          <w:p w:rsidR="006B419C" w:rsidRDefault="006B419C" w:rsidP="006B419C">
            <w:pPr>
              <w:jc w:val="center"/>
              <w:rPr>
                <w:sz w:val="21"/>
                <w:szCs w:val="21"/>
              </w:rPr>
            </w:pPr>
            <w:r w:rsidRPr="00AE2E01">
              <w:rPr>
                <w:sz w:val="21"/>
                <w:szCs w:val="21"/>
              </w:rPr>
              <w:t>Управление социальн</w:t>
            </w:r>
            <w:r>
              <w:rPr>
                <w:sz w:val="21"/>
                <w:szCs w:val="21"/>
              </w:rPr>
              <w:t>ой защиты населения</w:t>
            </w:r>
          </w:p>
          <w:p w:rsidR="006B419C" w:rsidRPr="002A270F" w:rsidRDefault="006B419C" w:rsidP="006B419C">
            <w:pPr>
              <w:jc w:val="center"/>
              <w:rPr>
                <w:color w:val="000000"/>
                <w:sz w:val="21"/>
                <w:szCs w:val="21"/>
              </w:rPr>
            </w:pPr>
            <w:r w:rsidRPr="00AE2E01">
              <w:rPr>
                <w:sz w:val="21"/>
                <w:szCs w:val="21"/>
              </w:rPr>
              <w:t>Управление обеспечения жизнедеятельности и строительств</w:t>
            </w:r>
            <w:r>
              <w:rPr>
                <w:sz w:val="21"/>
                <w:szCs w:val="21"/>
              </w:rPr>
              <w:t>а</w:t>
            </w:r>
          </w:p>
        </w:tc>
      </w:tr>
      <w:tr w:rsidR="006B419C" w:rsidRPr="002A270F" w:rsidTr="006B419C">
        <w:tblPrEx>
          <w:tblLook w:val="04A0" w:firstRow="1" w:lastRow="0" w:firstColumn="1" w:lastColumn="0" w:noHBand="0" w:noVBand="1"/>
        </w:tblPrEx>
        <w:trPr>
          <w:trHeight w:val="525"/>
        </w:trPr>
        <w:tc>
          <w:tcPr>
            <w:tcW w:w="2977" w:type="dxa"/>
            <w:vMerge/>
            <w:shd w:val="clear" w:color="auto" w:fill="auto"/>
          </w:tcPr>
          <w:p w:rsidR="006B419C" w:rsidRPr="002A270F" w:rsidRDefault="006B419C" w:rsidP="006B419C">
            <w:pPr>
              <w:rPr>
                <w:color w:val="000000"/>
                <w:sz w:val="21"/>
                <w:szCs w:val="21"/>
              </w:rPr>
            </w:pPr>
          </w:p>
        </w:tc>
        <w:tc>
          <w:tcPr>
            <w:tcW w:w="1418" w:type="dxa"/>
            <w:shd w:val="clear" w:color="auto" w:fill="auto"/>
            <w:noWrap/>
            <w:vAlign w:val="center"/>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noWrap/>
            <w:vAlign w:val="center"/>
          </w:tcPr>
          <w:p w:rsidR="006B419C" w:rsidRDefault="006B419C" w:rsidP="006B419C">
            <w:pPr>
              <w:jc w:val="center"/>
              <w:rPr>
                <w:color w:val="000000"/>
                <w:sz w:val="21"/>
                <w:szCs w:val="21"/>
              </w:rPr>
            </w:pPr>
            <w:r>
              <w:rPr>
                <w:color w:val="000000"/>
                <w:sz w:val="21"/>
                <w:szCs w:val="21"/>
              </w:rPr>
              <w:t>80,00</w:t>
            </w:r>
          </w:p>
        </w:tc>
        <w:tc>
          <w:tcPr>
            <w:tcW w:w="1276" w:type="dxa"/>
            <w:shd w:val="clear" w:color="auto" w:fill="auto"/>
            <w:noWrap/>
            <w:vAlign w:val="center"/>
          </w:tcPr>
          <w:p w:rsidR="006B419C" w:rsidRDefault="006B419C" w:rsidP="006B419C">
            <w:pPr>
              <w:jc w:val="center"/>
              <w:rPr>
                <w:color w:val="000000"/>
                <w:sz w:val="21"/>
                <w:szCs w:val="21"/>
              </w:rPr>
            </w:pPr>
            <w:r>
              <w:rPr>
                <w:color w:val="000000"/>
                <w:sz w:val="21"/>
                <w:szCs w:val="21"/>
              </w:rPr>
              <w:t>80,00</w:t>
            </w:r>
          </w:p>
        </w:tc>
        <w:tc>
          <w:tcPr>
            <w:tcW w:w="1276" w:type="dxa"/>
            <w:tcBorders>
              <w:right w:val="single" w:sz="4" w:space="0" w:color="auto"/>
            </w:tcBorders>
            <w:shd w:val="clear" w:color="auto" w:fill="auto"/>
            <w:noWrap/>
            <w:vAlign w:val="center"/>
          </w:tcPr>
          <w:p w:rsidR="006B419C" w:rsidRDefault="006B419C" w:rsidP="006B419C">
            <w:pPr>
              <w:jc w:val="center"/>
              <w:rPr>
                <w:color w:val="000000"/>
                <w:sz w:val="21"/>
                <w:szCs w:val="21"/>
              </w:rPr>
            </w:pPr>
            <w:r>
              <w:rPr>
                <w:color w:val="000000"/>
                <w:sz w:val="21"/>
                <w:szCs w:val="21"/>
              </w:rPr>
              <w:t>80,00</w:t>
            </w:r>
          </w:p>
        </w:tc>
        <w:tc>
          <w:tcPr>
            <w:tcW w:w="1984" w:type="dxa"/>
            <w:vMerge/>
            <w:tcBorders>
              <w:left w:val="single" w:sz="4" w:space="0" w:color="auto"/>
              <w:right w:val="single" w:sz="4" w:space="0" w:color="auto"/>
            </w:tcBorders>
            <w:vAlign w:val="center"/>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525"/>
        </w:trPr>
        <w:tc>
          <w:tcPr>
            <w:tcW w:w="2977" w:type="dxa"/>
            <w:vMerge w:val="restart"/>
            <w:shd w:val="clear" w:color="auto" w:fill="auto"/>
            <w:hideMark/>
          </w:tcPr>
          <w:p w:rsidR="006B419C" w:rsidRPr="002A270F" w:rsidRDefault="006B419C" w:rsidP="006B419C">
            <w:pPr>
              <w:rPr>
                <w:color w:val="000000"/>
                <w:sz w:val="21"/>
                <w:szCs w:val="21"/>
              </w:rPr>
            </w:pPr>
            <w:r>
              <w:rPr>
                <w:color w:val="000000"/>
                <w:sz w:val="21"/>
                <w:szCs w:val="21"/>
              </w:rPr>
              <w:t xml:space="preserve">Мероприятие </w:t>
            </w:r>
            <w:r w:rsidRPr="002A270F">
              <w:rPr>
                <w:color w:val="000000"/>
                <w:sz w:val="21"/>
                <w:szCs w:val="21"/>
              </w:rPr>
              <w:t>6.</w:t>
            </w:r>
            <w:r>
              <w:rPr>
                <w:color w:val="000000"/>
                <w:sz w:val="21"/>
                <w:szCs w:val="21"/>
              </w:rPr>
              <w:t>6</w:t>
            </w:r>
            <w:r w:rsidRPr="002A270F">
              <w:rPr>
                <w:color w:val="000000"/>
                <w:sz w:val="21"/>
                <w:szCs w:val="21"/>
              </w:rPr>
              <w:t xml:space="preserve">. Обеспечение доступности </w:t>
            </w:r>
            <w:r>
              <w:rPr>
                <w:color w:val="000000"/>
                <w:sz w:val="21"/>
                <w:szCs w:val="21"/>
              </w:rPr>
              <w:t>в здания</w:t>
            </w:r>
            <w:r w:rsidRPr="002A270F">
              <w:rPr>
                <w:color w:val="000000"/>
                <w:sz w:val="21"/>
                <w:szCs w:val="21"/>
              </w:rPr>
              <w:t xml:space="preserve"> администраций, в том числе территориальных управлений</w:t>
            </w:r>
          </w:p>
        </w:tc>
        <w:tc>
          <w:tcPr>
            <w:tcW w:w="1418" w:type="dxa"/>
            <w:shd w:val="clear" w:color="auto" w:fill="auto"/>
            <w:noWrap/>
            <w:vAlign w:val="center"/>
            <w:hideMark/>
          </w:tcPr>
          <w:p w:rsidR="006B419C" w:rsidRPr="002A270F" w:rsidRDefault="006B419C" w:rsidP="006B419C">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23,00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23,00</w:t>
            </w:r>
          </w:p>
        </w:tc>
        <w:tc>
          <w:tcPr>
            <w:tcW w:w="1276" w:type="dxa"/>
            <w:tcBorders>
              <w:right w:val="single" w:sz="4" w:space="0" w:color="auto"/>
            </w:tcBorders>
            <w:shd w:val="clear" w:color="auto" w:fill="auto"/>
            <w:noWrap/>
            <w:vAlign w:val="center"/>
            <w:hideMark/>
          </w:tcPr>
          <w:p w:rsidR="006B419C" w:rsidRDefault="006B419C" w:rsidP="006B419C">
            <w:pPr>
              <w:jc w:val="center"/>
              <w:rPr>
                <w:color w:val="000000"/>
                <w:sz w:val="21"/>
                <w:szCs w:val="21"/>
              </w:rPr>
            </w:pPr>
            <w:r>
              <w:rPr>
                <w:color w:val="000000"/>
                <w:sz w:val="21"/>
                <w:szCs w:val="21"/>
              </w:rPr>
              <w:t>23,00</w:t>
            </w:r>
          </w:p>
        </w:tc>
        <w:tc>
          <w:tcPr>
            <w:tcW w:w="1984" w:type="dxa"/>
            <w:vMerge w:val="restart"/>
            <w:tcBorders>
              <w:left w:val="single" w:sz="4" w:space="0" w:color="auto"/>
              <w:right w:val="single" w:sz="4" w:space="0" w:color="auto"/>
            </w:tcBorders>
            <w:shd w:val="clear" w:color="auto" w:fill="auto"/>
            <w:vAlign w:val="center"/>
            <w:hideMark/>
          </w:tcPr>
          <w:p w:rsidR="006B419C" w:rsidRPr="002A270F" w:rsidRDefault="006B419C" w:rsidP="006B419C">
            <w:pPr>
              <w:jc w:val="center"/>
              <w:rPr>
                <w:color w:val="000000"/>
                <w:sz w:val="21"/>
                <w:szCs w:val="21"/>
              </w:rPr>
            </w:pPr>
            <w:r w:rsidRPr="00AE2E01">
              <w:rPr>
                <w:sz w:val="21"/>
                <w:szCs w:val="21"/>
              </w:rPr>
              <w:t>Управление социальн</w:t>
            </w:r>
            <w:r>
              <w:rPr>
                <w:sz w:val="21"/>
                <w:szCs w:val="21"/>
              </w:rPr>
              <w:t>ой защиты населения</w:t>
            </w:r>
          </w:p>
        </w:tc>
      </w:tr>
      <w:tr w:rsidR="006B419C" w:rsidRPr="002A270F" w:rsidTr="006B419C">
        <w:tblPrEx>
          <w:tblLook w:val="04A0" w:firstRow="1" w:lastRow="0" w:firstColumn="1" w:lastColumn="0" w:noHBand="0" w:noVBand="1"/>
        </w:tblPrEx>
        <w:trPr>
          <w:trHeight w:val="495"/>
        </w:trPr>
        <w:tc>
          <w:tcPr>
            <w:tcW w:w="2977" w:type="dxa"/>
            <w:vMerge/>
            <w:vAlign w:val="center"/>
            <w:hideMark/>
          </w:tcPr>
          <w:p w:rsidR="006B419C" w:rsidRPr="002A270F" w:rsidRDefault="006B419C" w:rsidP="006B419C">
            <w:pPr>
              <w:jc w:val="cente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noWrap/>
            <w:vAlign w:val="center"/>
            <w:hideMark/>
          </w:tcPr>
          <w:p w:rsidR="006B419C" w:rsidRDefault="006B419C" w:rsidP="006B419C">
            <w:pPr>
              <w:jc w:val="center"/>
              <w:rPr>
                <w:color w:val="000000"/>
                <w:sz w:val="21"/>
                <w:szCs w:val="21"/>
              </w:rPr>
            </w:pPr>
            <w:r>
              <w:rPr>
                <w:color w:val="000000"/>
                <w:sz w:val="21"/>
                <w:szCs w:val="21"/>
              </w:rPr>
              <w:t>23,00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23,00</w:t>
            </w:r>
          </w:p>
        </w:tc>
        <w:tc>
          <w:tcPr>
            <w:tcW w:w="1276" w:type="dxa"/>
            <w:tcBorders>
              <w:right w:val="single" w:sz="4" w:space="0" w:color="auto"/>
            </w:tcBorders>
            <w:shd w:val="clear" w:color="auto" w:fill="auto"/>
            <w:noWrap/>
            <w:vAlign w:val="center"/>
            <w:hideMark/>
          </w:tcPr>
          <w:p w:rsidR="006B419C" w:rsidRDefault="006B419C" w:rsidP="006B419C">
            <w:pPr>
              <w:jc w:val="center"/>
              <w:rPr>
                <w:color w:val="000000"/>
                <w:sz w:val="21"/>
                <w:szCs w:val="21"/>
              </w:rPr>
            </w:pPr>
            <w:r>
              <w:rPr>
                <w:color w:val="000000"/>
                <w:sz w:val="21"/>
                <w:szCs w:val="21"/>
              </w:rPr>
              <w:t>23,00</w:t>
            </w:r>
          </w:p>
        </w:tc>
        <w:tc>
          <w:tcPr>
            <w:tcW w:w="1984" w:type="dxa"/>
            <w:vMerge/>
            <w:tcBorders>
              <w:left w:val="single" w:sz="4" w:space="0" w:color="auto"/>
              <w:bottom w:val="single" w:sz="4" w:space="0" w:color="auto"/>
              <w:right w:val="single" w:sz="4" w:space="0" w:color="auto"/>
            </w:tcBorders>
            <w:vAlign w:val="center"/>
            <w:hideMark/>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749"/>
        </w:trPr>
        <w:tc>
          <w:tcPr>
            <w:tcW w:w="2977" w:type="dxa"/>
            <w:vMerge w:val="restart"/>
            <w:shd w:val="clear" w:color="auto" w:fill="D9D9D9"/>
            <w:vAlign w:val="center"/>
            <w:hideMark/>
          </w:tcPr>
          <w:p w:rsidR="006B419C" w:rsidRPr="002A270F" w:rsidRDefault="006B419C" w:rsidP="006B419C">
            <w:pPr>
              <w:jc w:val="center"/>
              <w:rPr>
                <w:b/>
                <w:bCs/>
                <w:i/>
                <w:sz w:val="21"/>
                <w:szCs w:val="21"/>
              </w:rPr>
            </w:pPr>
            <w:r w:rsidRPr="002A270F">
              <w:rPr>
                <w:b/>
                <w:bCs/>
                <w:i/>
                <w:sz w:val="21"/>
                <w:szCs w:val="21"/>
              </w:rPr>
              <w:t>8. Подпрограмма «Безопасный дом»</w:t>
            </w:r>
          </w:p>
        </w:tc>
        <w:tc>
          <w:tcPr>
            <w:tcW w:w="1418" w:type="dxa"/>
            <w:shd w:val="clear" w:color="auto" w:fill="D9D9D9"/>
            <w:vAlign w:val="center"/>
            <w:hideMark/>
          </w:tcPr>
          <w:p w:rsidR="006B419C" w:rsidRPr="002A270F" w:rsidRDefault="006B419C" w:rsidP="006B419C">
            <w:pPr>
              <w:jc w:val="center"/>
              <w:rPr>
                <w:b/>
                <w:bCs/>
                <w:i/>
                <w:sz w:val="21"/>
                <w:szCs w:val="21"/>
              </w:rPr>
            </w:pPr>
            <w:r w:rsidRPr="002A270F">
              <w:rPr>
                <w:b/>
                <w:bCs/>
                <w:i/>
                <w:sz w:val="21"/>
                <w:szCs w:val="21"/>
              </w:rPr>
              <w:t>Всего</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100,00</w:t>
            </w:r>
          </w:p>
        </w:tc>
        <w:tc>
          <w:tcPr>
            <w:tcW w:w="1984" w:type="dxa"/>
            <w:vMerge w:val="restart"/>
            <w:tcBorders>
              <w:top w:val="single" w:sz="4" w:space="0" w:color="auto"/>
            </w:tcBorders>
            <w:shd w:val="clear" w:color="auto" w:fill="D9D9D9"/>
            <w:vAlign w:val="center"/>
            <w:hideMark/>
          </w:tcPr>
          <w:p w:rsidR="006B419C" w:rsidRPr="00A6733E" w:rsidRDefault="006B419C" w:rsidP="006B419C">
            <w:pPr>
              <w:jc w:val="center"/>
              <w:rPr>
                <w:b/>
                <w:sz w:val="20"/>
                <w:szCs w:val="20"/>
              </w:rPr>
            </w:pPr>
            <w:r w:rsidRPr="00A6733E">
              <w:rPr>
                <w:b/>
                <w:sz w:val="20"/>
                <w:szCs w:val="20"/>
              </w:rPr>
              <w:t>Управление социальной защиты населения, Управление обеспечения жизнедеятельности и строительства</w:t>
            </w:r>
          </w:p>
        </w:tc>
      </w:tr>
      <w:tr w:rsidR="006B419C" w:rsidRPr="002A270F" w:rsidTr="006B419C">
        <w:tblPrEx>
          <w:tblLook w:val="04A0" w:firstRow="1" w:lastRow="0" w:firstColumn="1" w:lastColumn="0" w:noHBand="0" w:noVBand="1"/>
        </w:tblPrEx>
        <w:trPr>
          <w:trHeight w:val="885"/>
        </w:trPr>
        <w:tc>
          <w:tcPr>
            <w:tcW w:w="2977" w:type="dxa"/>
            <w:vMerge/>
            <w:shd w:val="clear" w:color="auto" w:fill="D9D9D9"/>
            <w:vAlign w:val="center"/>
            <w:hideMark/>
          </w:tcPr>
          <w:p w:rsidR="006B419C" w:rsidRPr="002A270F" w:rsidRDefault="006B419C" w:rsidP="006B419C">
            <w:pPr>
              <w:jc w:val="center"/>
              <w:rPr>
                <w:b/>
                <w:bCs/>
                <w:i/>
                <w:sz w:val="21"/>
                <w:szCs w:val="21"/>
              </w:rPr>
            </w:pPr>
          </w:p>
        </w:tc>
        <w:tc>
          <w:tcPr>
            <w:tcW w:w="1418" w:type="dxa"/>
            <w:shd w:val="clear" w:color="auto" w:fill="D9D9D9"/>
            <w:vAlign w:val="center"/>
            <w:hideMark/>
          </w:tcPr>
          <w:p w:rsidR="006B419C" w:rsidRPr="002A270F" w:rsidRDefault="006B419C" w:rsidP="006B419C">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100,00</w:t>
            </w:r>
          </w:p>
        </w:tc>
        <w:tc>
          <w:tcPr>
            <w:tcW w:w="1276"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100,00</w:t>
            </w:r>
          </w:p>
        </w:tc>
        <w:tc>
          <w:tcPr>
            <w:tcW w:w="1984" w:type="dxa"/>
            <w:vMerge/>
            <w:shd w:val="clear" w:color="auto" w:fill="D9D9D9"/>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1290"/>
        </w:trPr>
        <w:tc>
          <w:tcPr>
            <w:tcW w:w="2977" w:type="dxa"/>
            <w:vMerge w:val="restart"/>
            <w:shd w:val="clear" w:color="auto" w:fill="auto"/>
            <w:hideMark/>
          </w:tcPr>
          <w:p w:rsidR="006B419C" w:rsidRPr="002A270F" w:rsidRDefault="006B419C" w:rsidP="006B419C">
            <w:pPr>
              <w:rPr>
                <w:sz w:val="21"/>
                <w:szCs w:val="21"/>
              </w:rPr>
            </w:pPr>
            <w:r w:rsidRPr="002A270F">
              <w:rPr>
                <w:sz w:val="21"/>
                <w:szCs w:val="21"/>
              </w:rPr>
              <w:t xml:space="preserve">Мероприятие 8.1. Оснащение мест проживания граждан автономными противопожарными </w:t>
            </w:r>
            <w:proofErr w:type="spellStart"/>
            <w:r w:rsidRPr="002A270F">
              <w:rPr>
                <w:sz w:val="21"/>
                <w:szCs w:val="21"/>
              </w:rPr>
              <w:t>извещателями</w:t>
            </w:r>
            <w:proofErr w:type="spellEnd"/>
            <w:r w:rsidRPr="002A270F">
              <w:rPr>
                <w:sz w:val="21"/>
                <w:szCs w:val="21"/>
              </w:rPr>
              <w:t>, способными на ранней стадии возгорания предупредить о возникновении пожара</w:t>
            </w:r>
          </w:p>
        </w:tc>
        <w:tc>
          <w:tcPr>
            <w:tcW w:w="1418" w:type="dxa"/>
            <w:shd w:val="clear" w:color="auto" w:fill="auto"/>
            <w:vAlign w:val="center"/>
            <w:hideMark/>
          </w:tcPr>
          <w:p w:rsidR="006B419C" w:rsidRPr="002A270F" w:rsidRDefault="006B419C" w:rsidP="006B419C">
            <w:pPr>
              <w:jc w:val="center"/>
              <w:rPr>
                <w:bCs/>
                <w:sz w:val="21"/>
                <w:szCs w:val="21"/>
              </w:rPr>
            </w:pPr>
            <w:r w:rsidRPr="002A270F">
              <w:rPr>
                <w:bCs/>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100,00</w:t>
            </w:r>
          </w:p>
        </w:tc>
        <w:tc>
          <w:tcPr>
            <w:tcW w:w="1984" w:type="dxa"/>
            <w:vMerge w:val="restart"/>
            <w:shd w:val="clear" w:color="auto" w:fill="auto"/>
            <w:vAlign w:val="center"/>
            <w:hideMark/>
          </w:tcPr>
          <w:p w:rsidR="006B419C" w:rsidRPr="002A270F" w:rsidRDefault="006B419C" w:rsidP="006B419C">
            <w:pPr>
              <w:jc w:val="center"/>
              <w:rPr>
                <w:sz w:val="21"/>
                <w:szCs w:val="21"/>
              </w:rPr>
            </w:pPr>
            <w:r w:rsidRPr="002A270F">
              <w:rPr>
                <w:sz w:val="21"/>
                <w:szCs w:val="21"/>
              </w:rPr>
              <w:t>Управление социальной защиты населения, Управление обеспечения жизнедеятельности и строительства</w:t>
            </w:r>
          </w:p>
        </w:tc>
      </w:tr>
      <w:tr w:rsidR="006B419C" w:rsidRPr="002A270F" w:rsidTr="006B419C">
        <w:tblPrEx>
          <w:tblLook w:val="04A0" w:firstRow="1" w:lastRow="0" w:firstColumn="1" w:lastColumn="0" w:noHBand="0" w:noVBand="1"/>
        </w:tblPrEx>
        <w:trPr>
          <w:trHeight w:val="510"/>
        </w:trPr>
        <w:tc>
          <w:tcPr>
            <w:tcW w:w="2977" w:type="dxa"/>
            <w:vMerge/>
            <w:vAlign w:val="center"/>
            <w:hideMark/>
          </w:tcPr>
          <w:p w:rsidR="006B419C" w:rsidRPr="002A270F" w:rsidRDefault="006B419C" w:rsidP="006B419C">
            <w:pPr>
              <w:jc w:val="center"/>
              <w:rPr>
                <w:sz w:val="21"/>
                <w:szCs w:val="21"/>
              </w:rPr>
            </w:pPr>
          </w:p>
        </w:tc>
        <w:tc>
          <w:tcPr>
            <w:tcW w:w="1418" w:type="dxa"/>
            <w:shd w:val="clear" w:color="auto" w:fill="auto"/>
            <w:vAlign w:val="center"/>
            <w:hideMark/>
          </w:tcPr>
          <w:p w:rsidR="006B419C" w:rsidRPr="002A270F" w:rsidRDefault="006B419C" w:rsidP="006B419C">
            <w:pPr>
              <w:jc w:val="center"/>
              <w:rPr>
                <w:sz w:val="21"/>
                <w:szCs w:val="21"/>
              </w:rPr>
            </w:pPr>
            <w:r w:rsidRPr="002A270F">
              <w:rPr>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100,00</w:t>
            </w:r>
          </w:p>
        </w:tc>
        <w:tc>
          <w:tcPr>
            <w:tcW w:w="1276" w:type="dxa"/>
            <w:shd w:val="clear" w:color="auto" w:fill="auto"/>
            <w:vAlign w:val="center"/>
            <w:hideMark/>
          </w:tcPr>
          <w:p w:rsidR="006B419C" w:rsidRDefault="006B419C" w:rsidP="006B419C">
            <w:pPr>
              <w:jc w:val="center"/>
              <w:rPr>
                <w:color w:val="000000"/>
                <w:sz w:val="21"/>
                <w:szCs w:val="21"/>
              </w:rPr>
            </w:pPr>
            <w:r>
              <w:rPr>
                <w:color w:val="000000"/>
                <w:sz w:val="21"/>
                <w:szCs w:val="21"/>
              </w:rPr>
              <w:t>100,00</w:t>
            </w:r>
          </w:p>
        </w:tc>
        <w:tc>
          <w:tcPr>
            <w:tcW w:w="1984" w:type="dxa"/>
            <w:vMerge/>
            <w:vAlign w:val="center"/>
            <w:hideMark/>
          </w:tcPr>
          <w:p w:rsidR="006B419C" w:rsidRPr="002A270F" w:rsidRDefault="006B419C" w:rsidP="006B419C">
            <w:pPr>
              <w:jc w:val="center"/>
              <w:rPr>
                <w:sz w:val="21"/>
                <w:szCs w:val="21"/>
              </w:rPr>
            </w:pPr>
          </w:p>
        </w:tc>
      </w:tr>
      <w:tr w:rsidR="006B419C" w:rsidRPr="002A270F" w:rsidTr="006B419C">
        <w:tblPrEx>
          <w:tblLook w:val="04A0" w:firstRow="1" w:lastRow="0" w:firstColumn="1" w:lastColumn="0" w:noHBand="0" w:noVBand="1"/>
        </w:tblPrEx>
        <w:trPr>
          <w:trHeight w:val="414"/>
        </w:trPr>
        <w:tc>
          <w:tcPr>
            <w:tcW w:w="2977" w:type="dxa"/>
            <w:vMerge w:val="restart"/>
            <w:shd w:val="clear" w:color="auto" w:fill="D9D9D9"/>
            <w:vAlign w:val="center"/>
            <w:hideMark/>
          </w:tcPr>
          <w:p w:rsidR="006B419C" w:rsidRPr="002A270F" w:rsidRDefault="006B419C" w:rsidP="006B419C">
            <w:pPr>
              <w:jc w:val="center"/>
              <w:rPr>
                <w:b/>
                <w:i/>
                <w:color w:val="000000"/>
                <w:sz w:val="21"/>
                <w:szCs w:val="21"/>
              </w:rPr>
            </w:pPr>
            <w:r w:rsidRPr="002A270F">
              <w:rPr>
                <w:b/>
                <w:i/>
                <w:color w:val="000000"/>
                <w:sz w:val="21"/>
                <w:szCs w:val="21"/>
              </w:rPr>
              <w:t>9.</w:t>
            </w:r>
            <w:r w:rsidRPr="002A270F">
              <w:rPr>
                <w:b/>
                <w:bCs/>
                <w:i/>
                <w:color w:val="000000"/>
                <w:sz w:val="21"/>
                <w:szCs w:val="21"/>
              </w:rPr>
              <w:t xml:space="preserve"> Подпрограмма «Социальная поддержка работников социальной сферы»»</w:t>
            </w:r>
          </w:p>
        </w:tc>
        <w:tc>
          <w:tcPr>
            <w:tcW w:w="1418" w:type="dxa"/>
            <w:shd w:val="clear" w:color="auto" w:fill="D9D9D9"/>
            <w:vAlign w:val="center"/>
            <w:hideMark/>
          </w:tcPr>
          <w:p w:rsidR="006B419C" w:rsidRPr="002A270F" w:rsidRDefault="006B419C" w:rsidP="006B419C">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30,00</w:t>
            </w:r>
          </w:p>
        </w:tc>
        <w:tc>
          <w:tcPr>
            <w:tcW w:w="1276" w:type="dxa"/>
            <w:shd w:val="clear" w:color="auto" w:fill="D9D9D9"/>
            <w:noWrap/>
            <w:vAlign w:val="center"/>
            <w:hideMark/>
          </w:tcPr>
          <w:p w:rsidR="006B419C" w:rsidRDefault="006B419C" w:rsidP="006B419C">
            <w:pPr>
              <w:jc w:val="center"/>
              <w:rPr>
                <w:b/>
                <w:bCs/>
                <w:i/>
                <w:iCs/>
                <w:color w:val="000000"/>
                <w:sz w:val="21"/>
                <w:szCs w:val="21"/>
              </w:rPr>
            </w:pPr>
            <w:r>
              <w:rPr>
                <w:b/>
                <w:bCs/>
                <w:i/>
                <w:iCs/>
                <w:color w:val="000000"/>
                <w:sz w:val="21"/>
                <w:szCs w:val="21"/>
              </w:rPr>
              <w:t>20,00</w:t>
            </w:r>
          </w:p>
        </w:tc>
        <w:tc>
          <w:tcPr>
            <w:tcW w:w="1276" w:type="dxa"/>
            <w:shd w:val="clear" w:color="auto" w:fill="D9D9D9"/>
            <w:noWrap/>
            <w:vAlign w:val="center"/>
            <w:hideMark/>
          </w:tcPr>
          <w:p w:rsidR="006B419C" w:rsidRDefault="006B419C" w:rsidP="006B419C">
            <w:pPr>
              <w:jc w:val="center"/>
              <w:rPr>
                <w:b/>
                <w:bCs/>
                <w:i/>
                <w:iCs/>
                <w:color w:val="000000"/>
                <w:sz w:val="21"/>
                <w:szCs w:val="21"/>
              </w:rPr>
            </w:pPr>
            <w:r>
              <w:rPr>
                <w:b/>
                <w:bCs/>
                <w:i/>
                <w:iCs/>
                <w:color w:val="000000"/>
                <w:sz w:val="21"/>
                <w:szCs w:val="21"/>
              </w:rPr>
              <w:t>20,00</w:t>
            </w:r>
          </w:p>
        </w:tc>
        <w:tc>
          <w:tcPr>
            <w:tcW w:w="1984" w:type="dxa"/>
            <w:vMerge w:val="restart"/>
            <w:shd w:val="clear" w:color="auto" w:fill="D9D9D9"/>
            <w:vAlign w:val="center"/>
            <w:hideMark/>
          </w:tcPr>
          <w:p w:rsidR="006B419C" w:rsidRPr="002A270F" w:rsidRDefault="006B419C" w:rsidP="006B419C">
            <w:pPr>
              <w:tabs>
                <w:tab w:val="left" w:pos="1876"/>
              </w:tabs>
              <w:jc w:val="center"/>
              <w:rPr>
                <w:b/>
                <w:i/>
                <w:color w:val="000000"/>
                <w:sz w:val="21"/>
                <w:szCs w:val="21"/>
              </w:rPr>
            </w:pPr>
            <w:r w:rsidRPr="002A270F">
              <w:rPr>
                <w:b/>
                <w:i/>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674"/>
        </w:trPr>
        <w:tc>
          <w:tcPr>
            <w:tcW w:w="2977" w:type="dxa"/>
            <w:vMerge/>
            <w:shd w:val="clear" w:color="auto" w:fill="D9D9D9"/>
            <w:vAlign w:val="center"/>
            <w:hideMark/>
          </w:tcPr>
          <w:p w:rsidR="006B419C" w:rsidRPr="002A270F" w:rsidRDefault="006B419C" w:rsidP="006B419C">
            <w:pPr>
              <w:jc w:val="center"/>
              <w:rPr>
                <w:b/>
                <w:i/>
                <w:color w:val="000000"/>
                <w:sz w:val="21"/>
                <w:szCs w:val="21"/>
              </w:rPr>
            </w:pPr>
          </w:p>
        </w:tc>
        <w:tc>
          <w:tcPr>
            <w:tcW w:w="1418" w:type="dxa"/>
            <w:shd w:val="clear" w:color="auto" w:fill="D9D9D9"/>
            <w:vAlign w:val="center"/>
            <w:hideMark/>
          </w:tcPr>
          <w:p w:rsidR="006B419C" w:rsidRPr="002A270F" w:rsidRDefault="006B419C" w:rsidP="006B419C">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6B419C" w:rsidRDefault="006B419C" w:rsidP="006B419C">
            <w:pPr>
              <w:jc w:val="center"/>
              <w:rPr>
                <w:b/>
                <w:bCs/>
                <w:i/>
                <w:iCs/>
                <w:color w:val="000000"/>
                <w:sz w:val="21"/>
                <w:szCs w:val="21"/>
              </w:rPr>
            </w:pPr>
            <w:r>
              <w:rPr>
                <w:b/>
                <w:bCs/>
                <w:i/>
                <w:iCs/>
                <w:color w:val="000000"/>
                <w:sz w:val="21"/>
                <w:szCs w:val="21"/>
              </w:rPr>
              <w:t>30,00</w:t>
            </w:r>
          </w:p>
        </w:tc>
        <w:tc>
          <w:tcPr>
            <w:tcW w:w="1276" w:type="dxa"/>
            <w:shd w:val="clear" w:color="auto" w:fill="D9D9D9"/>
            <w:noWrap/>
            <w:vAlign w:val="center"/>
            <w:hideMark/>
          </w:tcPr>
          <w:p w:rsidR="006B419C" w:rsidRDefault="006B419C" w:rsidP="006B419C">
            <w:pPr>
              <w:jc w:val="center"/>
              <w:rPr>
                <w:b/>
                <w:bCs/>
                <w:i/>
                <w:iCs/>
                <w:color w:val="000000"/>
                <w:sz w:val="21"/>
                <w:szCs w:val="21"/>
              </w:rPr>
            </w:pPr>
            <w:r>
              <w:rPr>
                <w:b/>
                <w:bCs/>
                <w:i/>
                <w:iCs/>
                <w:color w:val="000000"/>
                <w:sz w:val="21"/>
                <w:szCs w:val="21"/>
              </w:rPr>
              <w:t>20,00</w:t>
            </w:r>
          </w:p>
        </w:tc>
        <w:tc>
          <w:tcPr>
            <w:tcW w:w="1276" w:type="dxa"/>
            <w:shd w:val="clear" w:color="auto" w:fill="D9D9D9"/>
            <w:noWrap/>
            <w:vAlign w:val="center"/>
            <w:hideMark/>
          </w:tcPr>
          <w:p w:rsidR="006B419C" w:rsidRDefault="006B419C" w:rsidP="006B419C">
            <w:pPr>
              <w:jc w:val="center"/>
              <w:rPr>
                <w:b/>
                <w:bCs/>
                <w:i/>
                <w:iCs/>
                <w:color w:val="000000"/>
                <w:sz w:val="21"/>
                <w:szCs w:val="21"/>
              </w:rPr>
            </w:pPr>
            <w:r>
              <w:rPr>
                <w:b/>
                <w:bCs/>
                <w:i/>
                <w:iCs/>
                <w:color w:val="000000"/>
                <w:sz w:val="21"/>
                <w:szCs w:val="21"/>
              </w:rPr>
              <w:t>20,00</w:t>
            </w:r>
          </w:p>
        </w:tc>
        <w:tc>
          <w:tcPr>
            <w:tcW w:w="1984" w:type="dxa"/>
            <w:vMerge/>
            <w:shd w:val="clear" w:color="auto" w:fill="D9D9D9"/>
            <w:vAlign w:val="center"/>
            <w:hideMark/>
          </w:tcPr>
          <w:p w:rsidR="006B419C" w:rsidRPr="002A270F" w:rsidRDefault="006B419C" w:rsidP="006B419C">
            <w:pPr>
              <w:jc w:val="center"/>
              <w:rPr>
                <w:b/>
                <w:color w:val="000000"/>
                <w:sz w:val="21"/>
                <w:szCs w:val="21"/>
              </w:rPr>
            </w:pPr>
          </w:p>
        </w:tc>
      </w:tr>
      <w:tr w:rsidR="006B419C" w:rsidRPr="002A270F" w:rsidTr="006B419C">
        <w:tblPrEx>
          <w:tblLook w:val="04A0" w:firstRow="1" w:lastRow="0" w:firstColumn="1" w:lastColumn="0" w:noHBand="0" w:noVBand="1"/>
        </w:tblPrEx>
        <w:trPr>
          <w:trHeight w:val="315"/>
        </w:trPr>
        <w:tc>
          <w:tcPr>
            <w:tcW w:w="2977" w:type="dxa"/>
            <w:vMerge w:val="restart"/>
            <w:shd w:val="clear" w:color="auto" w:fill="auto"/>
            <w:vAlign w:val="center"/>
          </w:tcPr>
          <w:p w:rsidR="006B419C" w:rsidRPr="002A270F" w:rsidRDefault="006B419C" w:rsidP="006B419C">
            <w:pPr>
              <w:jc w:val="center"/>
              <w:rPr>
                <w:color w:val="000000"/>
                <w:sz w:val="21"/>
                <w:szCs w:val="21"/>
              </w:rPr>
            </w:pPr>
            <w:r w:rsidRPr="002A270F">
              <w:rPr>
                <w:color w:val="000000"/>
                <w:sz w:val="21"/>
                <w:szCs w:val="21"/>
              </w:rPr>
              <w:t>Мероприятие 9.1. Организация и проведение мероприятия «День социального работника»</w:t>
            </w:r>
          </w:p>
        </w:tc>
        <w:tc>
          <w:tcPr>
            <w:tcW w:w="1418" w:type="dxa"/>
            <w:shd w:val="clear" w:color="auto" w:fill="auto"/>
            <w:vAlign w:val="center"/>
          </w:tcPr>
          <w:p w:rsidR="006B419C" w:rsidRPr="002A270F" w:rsidRDefault="006B419C" w:rsidP="006B419C">
            <w:pPr>
              <w:jc w:val="center"/>
              <w:rPr>
                <w:bCs/>
                <w:color w:val="000000"/>
                <w:sz w:val="21"/>
                <w:szCs w:val="21"/>
              </w:rPr>
            </w:pPr>
            <w:r w:rsidRPr="002A270F">
              <w:rPr>
                <w:bCs/>
                <w:color w:val="000000"/>
                <w:sz w:val="21"/>
                <w:szCs w:val="21"/>
              </w:rPr>
              <w:t>Всего</w:t>
            </w:r>
          </w:p>
        </w:tc>
        <w:tc>
          <w:tcPr>
            <w:tcW w:w="1275" w:type="dxa"/>
            <w:shd w:val="clear" w:color="auto" w:fill="auto"/>
            <w:vAlign w:val="center"/>
          </w:tcPr>
          <w:p w:rsidR="006B419C" w:rsidRDefault="006B419C" w:rsidP="006B419C">
            <w:pPr>
              <w:jc w:val="center"/>
              <w:rPr>
                <w:color w:val="000000"/>
                <w:sz w:val="21"/>
                <w:szCs w:val="21"/>
              </w:rPr>
            </w:pPr>
            <w:r>
              <w:rPr>
                <w:color w:val="000000"/>
                <w:sz w:val="21"/>
                <w:szCs w:val="21"/>
              </w:rPr>
              <w:t>20,00</w:t>
            </w:r>
          </w:p>
        </w:tc>
        <w:tc>
          <w:tcPr>
            <w:tcW w:w="1276" w:type="dxa"/>
            <w:shd w:val="clear" w:color="auto" w:fill="auto"/>
            <w:noWrap/>
            <w:vAlign w:val="center"/>
          </w:tcPr>
          <w:p w:rsidR="006B419C" w:rsidRDefault="006B419C" w:rsidP="006B419C">
            <w:pPr>
              <w:jc w:val="center"/>
              <w:rPr>
                <w:color w:val="000000"/>
                <w:sz w:val="21"/>
                <w:szCs w:val="21"/>
              </w:rPr>
            </w:pPr>
            <w:r>
              <w:rPr>
                <w:color w:val="000000"/>
                <w:sz w:val="21"/>
                <w:szCs w:val="21"/>
              </w:rPr>
              <w:t>10,00</w:t>
            </w:r>
          </w:p>
        </w:tc>
        <w:tc>
          <w:tcPr>
            <w:tcW w:w="1276" w:type="dxa"/>
            <w:shd w:val="clear" w:color="auto" w:fill="auto"/>
            <w:noWrap/>
            <w:vAlign w:val="center"/>
          </w:tcPr>
          <w:p w:rsidR="006B419C" w:rsidRDefault="006B419C" w:rsidP="006B419C">
            <w:pPr>
              <w:jc w:val="center"/>
              <w:rPr>
                <w:color w:val="000000"/>
                <w:sz w:val="21"/>
                <w:szCs w:val="21"/>
              </w:rPr>
            </w:pPr>
            <w:r>
              <w:rPr>
                <w:color w:val="000000"/>
                <w:sz w:val="21"/>
                <w:szCs w:val="21"/>
              </w:rPr>
              <w:t>10,00</w:t>
            </w:r>
          </w:p>
        </w:tc>
        <w:tc>
          <w:tcPr>
            <w:tcW w:w="1984" w:type="dxa"/>
            <w:vMerge w:val="restart"/>
            <w:shd w:val="clear" w:color="auto" w:fill="auto"/>
            <w:vAlign w:val="center"/>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315"/>
        </w:trPr>
        <w:tc>
          <w:tcPr>
            <w:tcW w:w="2977" w:type="dxa"/>
            <w:vMerge/>
            <w:shd w:val="clear" w:color="auto" w:fill="auto"/>
            <w:vAlign w:val="center"/>
          </w:tcPr>
          <w:p w:rsidR="006B419C" w:rsidRPr="002A270F" w:rsidRDefault="006B419C" w:rsidP="006B419C">
            <w:pPr>
              <w:jc w:val="center"/>
              <w:rPr>
                <w:color w:val="000000"/>
                <w:sz w:val="21"/>
                <w:szCs w:val="21"/>
              </w:rPr>
            </w:pPr>
          </w:p>
        </w:tc>
        <w:tc>
          <w:tcPr>
            <w:tcW w:w="1418" w:type="dxa"/>
            <w:shd w:val="clear" w:color="auto" w:fill="auto"/>
            <w:vAlign w:val="center"/>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vAlign w:val="center"/>
          </w:tcPr>
          <w:p w:rsidR="006B419C" w:rsidRDefault="006B419C" w:rsidP="006B419C">
            <w:pPr>
              <w:jc w:val="center"/>
              <w:rPr>
                <w:color w:val="000000"/>
                <w:sz w:val="21"/>
                <w:szCs w:val="21"/>
              </w:rPr>
            </w:pPr>
            <w:r>
              <w:rPr>
                <w:color w:val="000000"/>
                <w:sz w:val="21"/>
                <w:szCs w:val="21"/>
              </w:rPr>
              <w:t>20,00</w:t>
            </w:r>
          </w:p>
        </w:tc>
        <w:tc>
          <w:tcPr>
            <w:tcW w:w="1276" w:type="dxa"/>
            <w:shd w:val="clear" w:color="auto" w:fill="auto"/>
            <w:noWrap/>
            <w:vAlign w:val="center"/>
          </w:tcPr>
          <w:p w:rsidR="006B419C" w:rsidRDefault="006B419C" w:rsidP="006B419C">
            <w:pPr>
              <w:jc w:val="center"/>
              <w:rPr>
                <w:color w:val="000000"/>
                <w:sz w:val="21"/>
                <w:szCs w:val="21"/>
              </w:rPr>
            </w:pPr>
            <w:r>
              <w:rPr>
                <w:color w:val="000000"/>
                <w:sz w:val="21"/>
                <w:szCs w:val="21"/>
              </w:rPr>
              <w:t>10,00</w:t>
            </w:r>
          </w:p>
        </w:tc>
        <w:tc>
          <w:tcPr>
            <w:tcW w:w="1276" w:type="dxa"/>
            <w:shd w:val="clear" w:color="auto" w:fill="auto"/>
            <w:noWrap/>
            <w:vAlign w:val="center"/>
          </w:tcPr>
          <w:p w:rsidR="006B419C" w:rsidRDefault="006B419C" w:rsidP="006B419C">
            <w:pPr>
              <w:jc w:val="center"/>
              <w:rPr>
                <w:color w:val="000000"/>
                <w:sz w:val="21"/>
                <w:szCs w:val="21"/>
              </w:rPr>
            </w:pPr>
            <w:r>
              <w:rPr>
                <w:color w:val="000000"/>
                <w:sz w:val="21"/>
                <w:szCs w:val="21"/>
              </w:rPr>
              <w:t>10,00</w:t>
            </w:r>
          </w:p>
        </w:tc>
        <w:tc>
          <w:tcPr>
            <w:tcW w:w="1984" w:type="dxa"/>
            <w:vMerge/>
            <w:shd w:val="clear" w:color="auto" w:fill="auto"/>
            <w:vAlign w:val="center"/>
          </w:tcPr>
          <w:p w:rsidR="006B419C" w:rsidRPr="002A270F" w:rsidRDefault="006B419C" w:rsidP="006B419C">
            <w:pPr>
              <w:jc w:val="center"/>
              <w:rPr>
                <w:color w:val="000000"/>
                <w:sz w:val="21"/>
                <w:szCs w:val="21"/>
              </w:rPr>
            </w:pPr>
          </w:p>
        </w:tc>
      </w:tr>
      <w:tr w:rsidR="006B419C" w:rsidRPr="002A270F" w:rsidTr="006B419C">
        <w:tblPrEx>
          <w:tblLook w:val="04A0" w:firstRow="1" w:lastRow="0" w:firstColumn="1" w:lastColumn="0" w:noHBand="0" w:noVBand="1"/>
        </w:tblPrEx>
        <w:trPr>
          <w:trHeight w:val="315"/>
        </w:trPr>
        <w:tc>
          <w:tcPr>
            <w:tcW w:w="2977"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Мероприятие 9.</w:t>
            </w:r>
            <w:r>
              <w:rPr>
                <w:color w:val="000000"/>
                <w:sz w:val="21"/>
                <w:szCs w:val="21"/>
              </w:rPr>
              <w:t>2</w:t>
            </w:r>
            <w:r w:rsidRPr="002A270F">
              <w:rPr>
                <w:color w:val="000000"/>
                <w:sz w:val="21"/>
                <w:szCs w:val="21"/>
              </w:rPr>
              <w:t xml:space="preserve">. </w:t>
            </w:r>
            <w:r w:rsidRPr="00772662">
              <w:rPr>
                <w:color w:val="000000"/>
                <w:sz w:val="21"/>
                <w:szCs w:val="21"/>
              </w:rPr>
              <w:t>Организация и проведение муниципального этапа конкурса профессионального мастерства «Лучший по профессии»</w:t>
            </w:r>
          </w:p>
        </w:tc>
        <w:tc>
          <w:tcPr>
            <w:tcW w:w="1418" w:type="dxa"/>
            <w:shd w:val="clear" w:color="auto" w:fill="auto"/>
            <w:vAlign w:val="center"/>
            <w:hideMark/>
          </w:tcPr>
          <w:p w:rsidR="006B419C" w:rsidRPr="002A270F" w:rsidRDefault="006B419C" w:rsidP="006B419C">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6B419C" w:rsidRDefault="006B419C" w:rsidP="006B419C">
            <w:pPr>
              <w:jc w:val="center"/>
              <w:rPr>
                <w:color w:val="000000"/>
                <w:sz w:val="21"/>
                <w:szCs w:val="21"/>
              </w:rPr>
            </w:pPr>
            <w:r>
              <w:rPr>
                <w:bCs/>
                <w:color w:val="000000"/>
                <w:sz w:val="21"/>
                <w:szCs w:val="21"/>
              </w:rPr>
              <w:t>10,00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10,00</w:t>
            </w:r>
          </w:p>
        </w:tc>
        <w:tc>
          <w:tcPr>
            <w:tcW w:w="1984" w:type="dxa"/>
            <w:vMerge w:val="restart"/>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Управление социальной защиты населения</w:t>
            </w:r>
          </w:p>
        </w:tc>
      </w:tr>
      <w:tr w:rsidR="006B419C" w:rsidRPr="002A270F" w:rsidTr="006B419C">
        <w:tblPrEx>
          <w:tblLook w:val="04A0" w:firstRow="1" w:lastRow="0" w:firstColumn="1" w:lastColumn="0" w:noHBand="0" w:noVBand="1"/>
        </w:tblPrEx>
        <w:trPr>
          <w:trHeight w:val="1585"/>
        </w:trPr>
        <w:tc>
          <w:tcPr>
            <w:tcW w:w="2977" w:type="dxa"/>
            <w:vMerge/>
            <w:shd w:val="clear" w:color="auto" w:fill="auto"/>
            <w:vAlign w:val="center"/>
            <w:hideMark/>
          </w:tcPr>
          <w:p w:rsidR="006B419C" w:rsidRPr="002A270F" w:rsidRDefault="006B419C" w:rsidP="006B419C">
            <w:pPr>
              <w:jc w:val="center"/>
              <w:rPr>
                <w:color w:val="000000"/>
                <w:sz w:val="21"/>
                <w:szCs w:val="21"/>
              </w:rPr>
            </w:pPr>
          </w:p>
        </w:tc>
        <w:tc>
          <w:tcPr>
            <w:tcW w:w="1418" w:type="dxa"/>
            <w:shd w:val="clear" w:color="auto" w:fill="auto"/>
            <w:vAlign w:val="center"/>
            <w:hideMark/>
          </w:tcPr>
          <w:p w:rsidR="006B419C" w:rsidRPr="002A270F" w:rsidRDefault="006B419C" w:rsidP="006B419C">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6B419C" w:rsidRDefault="006B419C" w:rsidP="006B419C">
            <w:pPr>
              <w:jc w:val="center"/>
              <w:rPr>
                <w:color w:val="000000"/>
                <w:sz w:val="21"/>
                <w:szCs w:val="21"/>
              </w:rPr>
            </w:pPr>
            <w:r>
              <w:rPr>
                <w:color w:val="000000"/>
                <w:sz w:val="21"/>
                <w:szCs w:val="21"/>
              </w:rPr>
              <w:t>10,00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10,00</w:t>
            </w:r>
          </w:p>
        </w:tc>
        <w:tc>
          <w:tcPr>
            <w:tcW w:w="1276" w:type="dxa"/>
            <w:shd w:val="clear" w:color="auto" w:fill="auto"/>
            <w:noWrap/>
            <w:vAlign w:val="center"/>
            <w:hideMark/>
          </w:tcPr>
          <w:p w:rsidR="006B419C" w:rsidRDefault="006B419C" w:rsidP="006B419C">
            <w:pPr>
              <w:jc w:val="center"/>
              <w:rPr>
                <w:color w:val="000000"/>
                <w:sz w:val="21"/>
                <w:szCs w:val="21"/>
              </w:rPr>
            </w:pPr>
            <w:r>
              <w:rPr>
                <w:color w:val="000000"/>
                <w:sz w:val="21"/>
                <w:szCs w:val="21"/>
              </w:rPr>
              <w:t>10,00</w:t>
            </w:r>
          </w:p>
        </w:tc>
        <w:tc>
          <w:tcPr>
            <w:tcW w:w="1984" w:type="dxa"/>
            <w:vMerge/>
            <w:vAlign w:val="center"/>
            <w:hideMark/>
          </w:tcPr>
          <w:p w:rsidR="006B419C" w:rsidRPr="002A270F" w:rsidRDefault="006B419C" w:rsidP="006B419C">
            <w:pPr>
              <w:jc w:val="center"/>
              <w:rPr>
                <w:b/>
                <w:color w:val="000000"/>
                <w:sz w:val="21"/>
                <w:szCs w:val="21"/>
              </w:rPr>
            </w:pPr>
          </w:p>
        </w:tc>
      </w:tr>
    </w:tbl>
    <w:p w:rsidR="00D431E0" w:rsidRPr="00DF4091" w:rsidRDefault="00D431E0" w:rsidP="0079371D">
      <w:pPr>
        <w:widowControl w:val="0"/>
        <w:autoSpaceDE w:val="0"/>
        <w:autoSpaceDN w:val="0"/>
        <w:adjustRightInd w:val="0"/>
        <w:jc w:val="center"/>
        <w:rPr>
          <w:b/>
          <w:lang w:eastAsia="en-US"/>
        </w:rPr>
      </w:pPr>
      <w:r w:rsidRPr="00DF4091">
        <w:rPr>
          <w:b/>
          <w:lang w:eastAsia="en-US"/>
        </w:rPr>
        <w:t xml:space="preserve">Раздел 5. Сведения о планируемых значениях целевых показателей (индикаторов) </w:t>
      </w:r>
    </w:p>
    <w:p w:rsidR="00D431E0" w:rsidRPr="00DF4091" w:rsidRDefault="00D431E0" w:rsidP="0079371D">
      <w:pPr>
        <w:widowControl w:val="0"/>
        <w:autoSpaceDE w:val="0"/>
        <w:autoSpaceDN w:val="0"/>
        <w:adjustRightInd w:val="0"/>
        <w:jc w:val="center"/>
        <w:rPr>
          <w:b/>
          <w:lang w:eastAsia="en-US"/>
        </w:rPr>
      </w:pPr>
      <w:r w:rsidRPr="00DF4091">
        <w:rPr>
          <w:b/>
          <w:lang w:eastAsia="en-US"/>
        </w:rPr>
        <w:t xml:space="preserve">Муниципальной программы </w:t>
      </w:r>
    </w:p>
    <w:p w:rsidR="00D431E0" w:rsidRPr="00DF4091" w:rsidRDefault="00D431E0" w:rsidP="0079371D">
      <w:pPr>
        <w:widowControl w:val="0"/>
        <w:autoSpaceDE w:val="0"/>
        <w:autoSpaceDN w:val="0"/>
        <w:adjustRightInd w:val="0"/>
        <w:jc w:val="center"/>
        <w:rPr>
          <w:b/>
          <w:lang w:eastAsia="en-US"/>
        </w:rPr>
      </w:pPr>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2802"/>
        <w:gridCol w:w="1275"/>
        <w:gridCol w:w="1276"/>
        <w:gridCol w:w="1559"/>
        <w:gridCol w:w="1276"/>
        <w:gridCol w:w="1384"/>
      </w:tblGrid>
      <w:tr w:rsidR="00D431E0" w:rsidRPr="000F0C50" w:rsidTr="005D5CE2">
        <w:tc>
          <w:tcPr>
            <w:tcW w:w="2802"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Наименование целевого показателя (индикатор)</w:t>
            </w:r>
          </w:p>
        </w:tc>
        <w:tc>
          <w:tcPr>
            <w:tcW w:w="1275"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Единицы измерения</w:t>
            </w:r>
          </w:p>
        </w:tc>
        <w:tc>
          <w:tcPr>
            <w:tcW w:w="1276"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Базовое значение</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показателя</w:t>
            </w:r>
          </w:p>
          <w:p w:rsidR="00D431E0" w:rsidRPr="000F0C50" w:rsidRDefault="00D431E0" w:rsidP="009042DA">
            <w:pPr>
              <w:widowControl w:val="0"/>
              <w:autoSpaceDE w:val="0"/>
              <w:autoSpaceDN w:val="0"/>
              <w:adjustRightInd w:val="0"/>
              <w:jc w:val="center"/>
              <w:rPr>
                <w:b/>
                <w:sz w:val="20"/>
                <w:szCs w:val="21"/>
                <w:lang w:eastAsia="en-US"/>
              </w:rPr>
            </w:pPr>
            <w:r w:rsidRPr="000F0C50">
              <w:rPr>
                <w:b/>
                <w:sz w:val="20"/>
                <w:szCs w:val="21"/>
                <w:lang w:eastAsia="en-US"/>
              </w:rPr>
              <w:t>202</w:t>
            </w:r>
            <w:r w:rsidR="009042DA">
              <w:rPr>
                <w:b/>
                <w:sz w:val="20"/>
                <w:szCs w:val="21"/>
                <w:lang w:eastAsia="en-US"/>
              </w:rPr>
              <w:t>3</w:t>
            </w:r>
            <w:r w:rsidRPr="000F0C50">
              <w:rPr>
                <w:b/>
                <w:sz w:val="20"/>
                <w:szCs w:val="21"/>
                <w:lang w:eastAsia="en-US"/>
              </w:rPr>
              <w:t xml:space="preserve"> год</w:t>
            </w:r>
          </w:p>
        </w:tc>
        <w:tc>
          <w:tcPr>
            <w:tcW w:w="4219" w:type="dxa"/>
            <w:gridSpan w:val="3"/>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Плановое значение целевого показателя (индикатора)</w:t>
            </w:r>
          </w:p>
        </w:tc>
      </w:tr>
      <w:tr w:rsidR="00D431E0" w:rsidRPr="000F0C50" w:rsidTr="005D5CE2">
        <w:tc>
          <w:tcPr>
            <w:tcW w:w="2802"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275"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276"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559"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Очередной финансовый показатель</w:t>
            </w:r>
          </w:p>
          <w:p w:rsidR="00D431E0" w:rsidRPr="000F0C50" w:rsidRDefault="00D431E0" w:rsidP="009042DA">
            <w:pPr>
              <w:widowControl w:val="0"/>
              <w:autoSpaceDE w:val="0"/>
              <w:autoSpaceDN w:val="0"/>
              <w:adjustRightInd w:val="0"/>
              <w:jc w:val="center"/>
              <w:rPr>
                <w:b/>
                <w:sz w:val="20"/>
                <w:szCs w:val="21"/>
                <w:lang w:eastAsia="en-US"/>
              </w:rPr>
            </w:pPr>
            <w:r w:rsidRPr="000F0C50">
              <w:rPr>
                <w:b/>
                <w:sz w:val="20"/>
                <w:szCs w:val="21"/>
                <w:lang w:eastAsia="en-US"/>
              </w:rPr>
              <w:t>202</w:t>
            </w:r>
            <w:r w:rsidR="009042DA">
              <w:rPr>
                <w:b/>
                <w:sz w:val="20"/>
                <w:szCs w:val="21"/>
                <w:lang w:eastAsia="en-US"/>
              </w:rPr>
              <w:t>4</w:t>
            </w:r>
            <w:r w:rsidRPr="000F0C50">
              <w:rPr>
                <w:b/>
                <w:sz w:val="20"/>
                <w:szCs w:val="21"/>
                <w:lang w:eastAsia="en-US"/>
              </w:rPr>
              <w:t>г.</w:t>
            </w:r>
          </w:p>
        </w:tc>
        <w:tc>
          <w:tcPr>
            <w:tcW w:w="1276"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1-й год</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планового периода</w:t>
            </w:r>
          </w:p>
          <w:p w:rsidR="00D431E0" w:rsidRPr="000F0C50" w:rsidRDefault="00D431E0" w:rsidP="009042DA">
            <w:pPr>
              <w:widowControl w:val="0"/>
              <w:autoSpaceDE w:val="0"/>
              <w:autoSpaceDN w:val="0"/>
              <w:adjustRightInd w:val="0"/>
              <w:jc w:val="center"/>
              <w:rPr>
                <w:b/>
                <w:sz w:val="20"/>
                <w:szCs w:val="21"/>
                <w:lang w:eastAsia="en-US"/>
              </w:rPr>
            </w:pPr>
            <w:r w:rsidRPr="000F0C50">
              <w:rPr>
                <w:b/>
                <w:sz w:val="20"/>
                <w:szCs w:val="21"/>
                <w:lang w:eastAsia="en-US"/>
              </w:rPr>
              <w:t>202</w:t>
            </w:r>
            <w:r w:rsidR="009042DA">
              <w:rPr>
                <w:b/>
                <w:sz w:val="20"/>
                <w:szCs w:val="21"/>
                <w:lang w:eastAsia="en-US"/>
              </w:rPr>
              <w:t>5</w:t>
            </w:r>
            <w:r w:rsidRPr="000F0C50">
              <w:rPr>
                <w:b/>
                <w:sz w:val="20"/>
                <w:szCs w:val="21"/>
                <w:lang w:eastAsia="en-US"/>
              </w:rPr>
              <w:t>г.</w:t>
            </w:r>
          </w:p>
        </w:tc>
        <w:tc>
          <w:tcPr>
            <w:tcW w:w="1384"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2-й</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планового периода</w:t>
            </w:r>
          </w:p>
          <w:p w:rsidR="00D431E0" w:rsidRPr="000F0C50" w:rsidRDefault="00D431E0" w:rsidP="009042DA">
            <w:pPr>
              <w:widowControl w:val="0"/>
              <w:autoSpaceDE w:val="0"/>
              <w:autoSpaceDN w:val="0"/>
              <w:adjustRightInd w:val="0"/>
              <w:jc w:val="center"/>
              <w:rPr>
                <w:b/>
                <w:sz w:val="20"/>
                <w:szCs w:val="21"/>
                <w:lang w:eastAsia="en-US"/>
              </w:rPr>
            </w:pPr>
            <w:r w:rsidRPr="000F0C50">
              <w:rPr>
                <w:b/>
                <w:sz w:val="20"/>
                <w:szCs w:val="21"/>
                <w:lang w:eastAsia="en-US"/>
              </w:rPr>
              <w:t>202</w:t>
            </w:r>
            <w:r w:rsidR="009042DA">
              <w:rPr>
                <w:b/>
                <w:sz w:val="20"/>
                <w:szCs w:val="21"/>
                <w:lang w:eastAsia="en-US"/>
              </w:rPr>
              <w:t>6</w:t>
            </w:r>
            <w:r w:rsidRPr="000F0C50">
              <w:rPr>
                <w:b/>
                <w:sz w:val="20"/>
                <w:szCs w:val="21"/>
                <w:lang w:eastAsia="en-US"/>
              </w:rPr>
              <w:t>г</w:t>
            </w:r>
          </w:p>
        </w:tc>
      </w:tr>
      <w:tr w:rsidR="00D431E0" w:rsidRPr="000F0C50" w:rsidTr="005D5CE2">
        <w:tc>
          <w:tcPr>
            <w:tcW w:w="2802"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1</w:t>
            </w:r>
          </w:p>
        </w:tc>
        <w:tc>
          <w:tcPr>
            <w:tcW w:w="1275"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2</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3</w:t>
            </w:r>
          </w:p>
        </w:tc>
        <w:tc>
          <w:tcPr>
            <w:tcW w:w="1559"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4</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5</w:t>
            </w:r>
          </w:p>
        </w:tc>
        <w:tc>
          <w:tcPr>
            <w:tcW w:w="1384"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6</w:t>
            </w:r>
          </w:p>
        </w:tc>
      </w:tr>
      <w:tr w:rsidR="000F0C50" w:rsidRPr="000F0C50" w:rsidTr="005D5CE2">
        <w:tc>
          <w:tcPr>
            <w:tcW w:w="9572" w:type="dxa"/>
            <w:gridSpan w:val="6"/>
            <w:shd w:val="clear" w:color="auto" w:fill="FFFFFF"/>
          </w:tcPr>
          <w:p w:rsidR="000F0C50" w:rsidRPr="000F0C50" w:rsidRDefault="000F0C50" w:rsidP="00A339DB">
            <w:pPr>
              <w:widowControl w:val="0"/>
              <w:autoSpaceDE w:val="0"/>
              <w:autoSpaceDN w:val="0"/>
              <w:adjustRightInd w:val="0"/>
              <w:jc w:val="center"/>
              <w:rPr>
                <w:b/>
                <w:sz w:val="21"/>
                <w:szCs w:val="21"/>
                <w:lang w:eastAsia="en-US"/>
              </w:rPr>
            </w:pPr>
            <w:r w:rsidRPr="000F0C50">
              <w:rPr>
                <w:b/>
                <w:sz w:val="21"/>
                <w:szCs w:val="21"/>
                <w:lang w:eastAsia="en-US"/>
              </w:rPr>
              <w:t>1. Подпрограмма «Социальная поддержка населения»</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Pr>
                <w:sz w:val="21"/>
                <w:szCs w:val="21"/>
                <w:lang w:eastAsia="en-US"/>
              </w:rPr>
              <w:lastRenderedPageBreak/>
              <w:t>Количество граждан</w:t>
            </w:r>
            <w:r w:rsidRPr="000F0C50">
              <w:rPr>
                <w:sz w:val="21"/>
                <w:szCs w:val="21"/>
                <w:lang w:eastAsia="en-US"/>
              </w:rPr>
              <w:t xml:space="preserve">, получивших </w:t>
            </w:r>
            <w:r>
              <w:rPr>
                <w:sz w:val="21"/>
                <w:szCs w:val="21"/>
                <w:lang w:eastAsia="en-US"/>
              </w:rPr>
              <w:t xml:space="preserve">материальную </w:t>
            </w:r>
            <w:r w:rsidRPr="000F0C50">
              <w:rPr>
                <w:sz w:val="21"/>
                <w:szCs w:val="21"/>
                <w:lang w:eastAsia="en-US"/>
              </w:rPr>
              <w:t>помощь</w:t>
            </w:r>
          </w:p>
        </w:tc>
        <w:tc>
          <w:tcPr>
            <w:tcW w:w="1275"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62</w:t>
            </w:r>
          </w:p>
        </w:tc>
        <w:tc>
          <w:tcPr>
            <w:tcW w:w="1559" w:type="dxa"/>
            <w:shd w:val="clear" w:color="auto" w:fill="FFFFFF"/>
            <w:vAlign w:val="center"/>
          </w:tcPr>
          <w:p w:rsidR="00E42738" w:rsidRDefault="009A4DD5" w:rsidP="00E42738">
            <w:pPr>
              <w:widowControl w:val="0"/>
              <w:autoSpaceDE w:val="0"/>
              <w:autoSpaceDN w:val="0"/>
              <w:adjustRightInd w:val="0"/>
              <w:jc w:val="center"/>
              <w:rPr>
                <w:sz w:val="21"/>
                <w:szCs w:val="21"/>
                <w:lang w:eastAsia="en-US"/>
              </w:rPr>
            </w:pPr>
            <w:r>
              <w:rPr>
                <w:sz w:val="21"/>
                <w:szCs w:val="21"/>
                <w:lang w:eastAsia="en-US"/>
              </w:rPr>
              <w:t>80</w:t>
            </w:r>
          </w:p>
        </w:tc>
        <w:tc>
          <w:tcPr>
            <w:tcW w:w="1276" w:type="dxa"/>
            <w:shd w:val="clear" w:color="auto" w:fill="FFFFFF"/>
            <w:vAlign w:val="center"/>
          </w:tcPr>
          <w:p w:rsidR="00E42738" w:rsidRDefault="009A4DD5" w:rsidP="009A4DD5">
            <w:pPr>
              <w:widowControl w:val="0"/>
              <w:autoSpaceDE w:val="0"/>
              <w:autoSpaceDN w:val="0"/>
              <w:adjustRightInd w:val="0"/>
              <w:jc w:val="center"/>
              <w:rPr>
                <w:sz w:val="21"/>
                <w:szCs w:val="21"/>
                <w:lang w:eastAsia="en-US"/>
              </w:rPr>
            </w:pPr>
            <w:r>
              <w:rPr>
                <w:sz w:val="21"/>
                <w:szCs w:val="21"/>
                <w:lang w:eastAsia="en-US"/>
              </w:rPr>
              <w:t>81</w:t>
            </w:r>
          </w:p>
        </w:tc>
        <w:tc>
          <w:tcPr>
            <w:tcW w:w="1384" w:type="dxa"/>
            <w:shd w:val="clear" w:color="auto" w:fill="FFFFFF"/>
            <w:vAlign w:val="center"/>
          </w:tcPr>
          <w:p w:rsidR="00E42738" w:rsidRDefault="009A4DD5" w:rsidP="00E42738">
            <w:pPr>
              <w:widowControl w:val="0"/>
              <w:autoSpaceDE w:val="0"/>
              <w:autoSpaceDN w:val="0"/>
              <w:adjustRightInd w:val="0"/>
              <w:jc w:val="center"/>
              <w:rPr>
                <w:sz w:val="21"/>
                <w:szCs w:val="21"/>
                <w:lang w:eastAsia="en-US"/>
              </w:rPr>
            </w:pPr>
            <w:r>
              <w:rPr>
                <w:sz w:val="21"/>
                <w:szCs w:val="21"/>
                <w:lang w:eastAsia="en-US"/>
              </w:rPr>
              <w:t>81</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 на покупку угля</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2</w:t>
            </w:r>
          </w:p>
        </w:tc>
        <w:tc>
          <w:tcPr>
            <w:tcW w:w="1559"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2</w:t>
            </w:r>
          </w:p>
        </w:tc>
        <w:tc>
          <w:tcPr>
            <w:tcW w:w="1276"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Pr>
                <w:sz w:val="21"/>
                <w:szCs w:val="21"/>
                <w:lang w:eastAsia="en-US"/>
              </w:rPr>
              <w:t>2</w:t>
            </w:r>
          </w:p>
        </w:tc>
        <w:tc>
          <w:tcPr>
            <w:tcW w:w="1384"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Pr>
                <w:sz w:val="21"/>
                <w:szCs w:val="21"/>
                <w:lang w:eastAsia="en-US"/>
              </w:rPr>
              <w:t>2</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r w:rsidRPr="000F0C50">
              <w:rPr>
                <w:sz w:val="21"/>
                <w:szCs w:val="21"/>
              </w:rPr>
              <w:t xml:space="preserve"> </w:t>
            </w:r>
            <w:r w:rsidRPr="000F0C50">
              <w:rPr>
                <w:sz w:val="21"/>
                <w:szCs w:val="21"/>
                <w:lang w:eastAsia="en-US"/>
              </w:rPr>
              <w:t xml:space="preserve">в виде продуктовых наборов </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3</w:t>
            </w:r>
          </w:p>
        </w:tc>
        <w:tc>
          <w:tcPr>
            <w:tcW w:w="1559" w:type="dxa"/>
            <w:shd w:val="clear" w:color="auto" w:fill="FFFFFF"/>
            <w:vAlign w:val="center"/>
          </w:tcPr>
          <w:p w:rsidR="00E42738" w:rsidRPr="00045BC2" w:rsidRDefault="009A4DD5" w:rsidP="00E42738">
            <w:pPr>
              <w:widowControl w:val="0"/>
              <w:autoSpaceDE w:val="0"/>
              <w:autoSpaceDN w:val="0"/>
              <w:adjustRightInd w:val="0"/>
              <w:jc w:val="center"/>
              <w:rPr>
                <w:sz w:val="21"/>
                <w:szCs w:val="21"/>
                <w:lang w:eastAsia="en-US"/>
              </w:rPr>
            </w:pPr>
            <w:r>
              <w:rPr>
                <w:sz w:val="21"/>
                <w:szCs w:val="21"/>
                <w:lang w:eastAsia="en-US"/>
              </w:rPr>
              <w:t>5</w:t>
            </w:r>
          </w:p>
        </w:tc>
        <w:tc>
          <w:tcPr>
            <w:tcW w:w="1276" w:type="dxa"/>
            <w:shd w:val="clear" w:color="auto" w:fill="FFFFFF"/>
            <w:vAlign w:val="center"/>
          </w:tcPr>
          <w:p w:rsidR="00E42738" w:rsidRPr="00045BC2" w:rsidRDefault="009A4DD5" w:rsidP="00E42738">
            <w:pPr>
              <w:widowControl w:val="0"/>
              <w:autoSpaceDE w:val="0"/>
              <w:autoSpaceDN w:val="0"/>
              <w:adjustRightInd w:val="0"/>
              <w:jc w:val="center"/>
              <w:rPr>
                <w:sz w:val="21"/>
                <w:szCs w:val="21"/>
                <w:lang w:eastAsia="en-US"/>
              </w:rPr>
            </w:pPr>
            <w:r>
              <w:rPr>
                <w:sz w:val="21"/>
                <w:szCs w:val="21"/>
                <w:lang w:eastAsia="en-US"/>
              </w:rPr>
              <w:t>6</w:t>
            </w:r>
          </w:p>
        </w:tc>
        <w:tc>
          <w:tcPr>
            <w:tcW w:w="1384" w:type="dxa"/>
            <w:shd w:val="clear" w:color="auto" w:fill="FFFFFF"/>
            <w:vAlign w:val="center"/>
          </w:tcPr>
          <w:p w:rsidR="00E42738" w:rsidRPr="00045BC2" w:rsidRDefault="009A4DD5" w:rsidP="00E42738">
            <w:pPr>
              <w:widowControl w:val="0"/>
              <w:autoSpaceDE w:val="0"/>
              <w:autoSpaceDN w:val="0"/>
              <w:adjustRightInd w:val="0"/>
              <w:jc w:val="center"/>
              <w:rPr>
                <w:sz w:val="21"/>
                <w:szCs w:val="21"/>
                <w:lang w:eastAsia="en-US"/>
              </w:rPr>
            </w:pPr>
            <w:r>
              <w:rPr>
                <w:sz w:val="21"/>
                <w:szCs w:val="21"/>
                <w:lang w:eastAsia="en-US"/>
              </w:rPr>
              <w:t>6</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sidRPr="000F0C50">
              <w:rPr>
                <w:sz w:val="21"/>
                <w:szCs w:val="21"/>
                <w:lang w:eastAsia="en-US"/>
              </w:rPr>
              <w:t>Количе</w:t>
            </w:r>
            <w:r>
              <w:rPr>
                <w:sz w:val="21"/>
                <w:szCs w:val="21"/>
                <w:lang w:eastAsia="en-US"/>
              </w:rPr>
              <w:t xml:space="preserve">ство граждан, получивших помощь в виде </w:t>
            </w:r>
            <w:r w:rsidRPr="000F0C50">
              <w:rPr>
                <w:sz w:val="21"/>
                <w:szCs w:val="21"/>
                <w:lang w:eastAsia="en-US"/>
              </w:rPr>
              <w:t>овощных наборов в рамках ежегодно проводимой областной благотворительной акции</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92</w:t>
            </w:r>
          </w:p>
        </w:tc>
        <w:tc>
          <w:tcPr>
            <w:tcW w:w="1559"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92</w:t>
            </w:r>
          </w:p>
        </w:tc>
        <w:tc>
          <w:tcPr>
            <w:tcW w:w="1276"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92</w:t>
            </w:r>
          </w:p>
        </w:tc>
        <w:tc>
          <w:tcPr>
            <w:tcW w:w="1384"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92</w:t>
            </w:r>
          </w:p>
        </w:tc>
      </w:tr>
      <w:tr w:rsidR="00E42738" w:rsidRPr="000F0C50" w:rsidTr="005D5CE2">
        <w:tc>
          <w:tcPr>
            <w:tcW w:w="2802" w:type="dxa"/>
            <w:shd w:val="clear" w:color="auto" w:fill="FFFFFF"/>
          </w:tcPr>
          <w:p w:rsidR="00E42738" w:rsidRPr="000F0C50" w:rsidRDefault="00E42738" w:rsidP="00E42738">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r>
              <w:rPr>
                <w:sz w:val="21"/>
                <w:szCs w:val="21"/>
                <w:lang w:eastAsia="en-US"/>
              </w:rPr>
              <w:t xml:space="preserve"> в виде </w:t>
            </w:r>
            <w:r w:rsidRPr="000F0C50">
              <w:rPr>
                <w:sz w:val="21"/>
                <w:szCs w:val="21"/>
                <w:lang w:eastAsia="en-US"/>
              </w:rPr>
              <w:t>гуманитарного угля в рамках ежегодно проводимо</w:t>
            </w:r>
            <w:r>
              <w:rPr>
                <w:sz w:val="21"/>
                <w:szCs w:val="21"/>
                <w:lang w:eastAsia="en-US"/>
              </w:rPr>
              <w:t>й областной акции</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lang w:eastAsia="en-US"/>
              </w:rPr>
            </w:pPr>
            <w:r>
              <w:rPr>
                <w:sz w:val="21"/>
                <w:szCs w:val="21"/>
                <w:lang w:eastAsia="en-US"/>
              </w:rPr>
              <w:t>516</w:t>
            </w:r>
          </w:p>
        </w:tc>
        <w:tc>
          <w:tcPr>
            <w:tcW w:w="1559"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520</w:t>
            </w:r>
          </w:p>
        </w:tc>
        <w:tc>
          <w:tcPr>
            <w:tcW w:w="1276"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530</w:t>
            </w:r>
          </w:p>
        </w:tc>
        <w:tc>
          <w:tcPr>
            <w:tcW w:w="1384" w:type="dxa"/>
            <w:shd w:val="clear" w:color="auto" w:fill="FFFFFF"/>
            <w:vAlign w:val="center"/>
          </w:tcPr>
          <w:p w:rsidR="00E42738" w:rsidRPr="000F0C50" w:rsidRDefault="009A4DD5" w:rsidP="00E42738">
            <w:pPr>
              <w:widowControl w:val="0"/>
              <w:autoSpaceDE w:val="0"/>
              <w:autoSpaceDN w:val="0"/>
              <w:adjustRightInd w:val="0"/>
              <w:jc w:val="center"/>
              <w:rPr>
                <w:sz w:val="21"/>
                <w:szCs w:val="21"/>
                <w:lang w:eastAsia="en-US"/>
              </w:rPr>
            </w:pPr>
            <w:r>
              <w:rPr>
                <w:sz w:val="21"/>
                <w:szCs w:val="21"/>
                <w:lang w:eastAsia="en-US"/>
              </w:rPr>
              <w:t>530</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 xml:space="preserve">Количество детей, получивших </w:t>
            </w:r>
            <w:r>
              <w:rPr>
                <w:sz w:val="21"/>
                <w:szCs w:val="21"/>
                <w:lang w:eastAsia="en-US"/>
              </w:rPr>
              <w:t>н</w:t>
            </w:r>
            <w:r w:rsidRPr="000F0C50">
              <w:rPr>
                <w:sz w:val="21"/>
                <w:szCs w:val="21"/>
                <w:lang w:eastAsia="en-US"/>
              </w:rPr>
              <w:t>овогодних подарки</w:t>
            </w:r>
          </w:p>
        </w:tc>
        <w:tc>
          <w:tcPr>
            <w:tcW w:w="1275"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Чел.</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475</w:t>
            </w:r>
          </w:p>
        </w:tc>
        <w:tc>
          <w:tcPr>
            <w:tcW w:w="1559"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475</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476</w:t>
            </w:r>
          </w:p>
        </w:tc>
        <w:tc>
          <w:tcPr>
            <w:tcW w:w="1384"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480</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Количест</w:t>
            </w:r>
            <w:r>
              <w:rPr>
                <w:sz w:val="21"/>
                <w:szCs w:val="21"/>
                <w:lang w:eastAsia="en-US"/>
              </w:rPr>
              <w:t>во граждан, получивших помощь в виде о</w:t>
            </w:r>
            <w:r w:rsidRPr="000F0C50">
              <w:rPr>
                <w:sz w:val="21"/>
                <w:szCs w:val="21"/>
                <w:lang w:eastAsia="en-US"/>
              </w:rPr>
              <w:t>беспечени</w:t>
            </w:r>
            <w:r>
              <w:rPr>
                <w:sz w:val="21"/>
                <w:szCs w:val="21"/>
                <w:lang w:eastAsia="en-US"/>
              </w:rPr>
              <w:t>я</w:t>
            </w:r>
            <w:r w:rsidRPr="000F0C50">
              <w:rPr>
                <w:sz w:val="21"/>
                <w:szCs w:val="21"/>
                <w:lang w:eastAsia="en-US"/>
              </w:rPr>
              <w:t xml:space="preserve"> транспортом пенсионеров, инвалидов – граждан округа при направлении в лечебные учреждения, пансионаты (интернаты) на постоянное проживание (по мере обращения)</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0</w:t>
            </w:r>
          </w:p>
        </w:tc>
        <w:tc>
          <w:tcPr>
            <w:tcW w:w="1559"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2</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2</w:t>
            </w:r>
          </w:p>
        </w:tc>
        <w:tc>
          <w:tcPr>
            <w:tcW w:w="1384"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2</w:t>
            </w:r>
          </w:p>
        </w:tc>
      </w:tr>
      <w:tr w:rsidR="009A4DD5" w:rsidRPr="000F0C50" w:rsidTr="005D5CE2">
        <w:tc>
          <w:tcPr>
            <w:tcW w:w="2802" w:type="dxa"/>
            <w:shd w:val="clear" w:color="auto" w:fill="FFFFFF"/>
          </w:tcPr>
          <w:p w:rsidR="009A4DD5" w:rsidRPr="000F0C50" w:rsidRDefault="009A4DD5" w:rsidP="009A4DD5">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p>
          <w:p w:rsidR="009A4DD5" w:rsidRPr="000F0C50" w:rsidRDefault="009A4DD5" w:rsidP="009A4DD5">
            <w:pPr>
              <w:widowControl w:val="0"/>
              <w:autoSpaceDE w:val="0"/>
              <w:autoSpaceDN w:val="0"/>
              <w:adjustRightInd w:val="0"/>
              <w:rPr>
                <w:sz w:val="21"/>
                <w:szCs w:val="21"/>
                <w:lang w:eastAsia="en-US"/>
              </w:rPr>
            </w:pPr>
            <w:r w:rsidRPr="000F0C50">
              <w:rPr>
                <w:sz w:val="21"/>
                <w:szCs w:val="21"/>
                <w:lang w:eastAsia="en-US"/>
              </w:rPr>
              <w:t xml:space="preserve">Оказание материальной помощи (натуральной или денежной форме) ветеранам ВОВ, инвалидам ВОВ и труженикам тыла, в честь празднования Дня  победы в Великой Отечественной войне  </w:t>
            </w:r>
          </w:p>
        </w:tc>
        <w:tc>
          <w:tcPr>
            <w:tcW w:w="1275" w:type="dxa"/>
            <w:shd w:val="clear" w:color="auto" w:fill="FFFFFF"/>
            <w:vAlign w:val="center"/>
          </w:tcPr>
          <w:p w:rsidR="009A4DD5" w:rsidRPr="000F0C50" w:rsidRDefault="009A4DD5" w:rsidP="009A4DD5">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9A4DD5" w:rsidRDefault="009A4DD5" w:rsidP="009A4DD5">
            <w:pPr>
              <w:widowControl w:val="0"/>
              <w:autoSpaceDE w:val="0"/>
              <w:autoSpaceDN w:val="0"/>
              <w:adjustRightInd w:val="0"/>
              <w:jc w:val="center"/>
              <w:rPr>
                <w:sz w:val="21"/>
                <w:szCs w:val="21"/>
                <w:lang w:eastAsia="en-US"/>
              </w:rPr>
            </w:pPr>
            <w:r>
              <w:rPr>
                <w:sz w:val="21"/>
                <w:szCs w:val="21"/>
                <w:lang w:eastAsia="en-US"/>
              </w:rPr>
              <w:t>52</w:t>
            </w:r>
          </w:p>
        </w:tc>
        <w:tc>
          <w:tcPr>
            <w:tcW w:w="1559"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64</w:t>
            </w:r>
          </w:p>
        </w:tc>
        <w:tc>
          <w:tcPr>
            <w:tcW w:w="1276"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60</w:t>
            </w:r>
          </w:p>
        </w:tc>
        <w:tc>
          <w:tcPr>
            <w:tcW w:w="1384"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60</w:t>
            </w:r>
          </w:p>
        </w:tc>
      </w:tr>
      <w:tr w:rsidR="009A4DD5" w:rsidRPr="000F0C50" w:rsidTr="005D5CE2">
        <w:tc>
          <w:tcPr>
            <w:tcW w:w="2802" w:type="dxa"/>
            <w:shd w:val="clear" w:color="auto" w:fill="FFFFFF"/>
          </w:tcPr>
          <w:p w:rsidR="009A4DD5" w:rsidRDefault="009A4DD5" w:rsidP="009A4DD5">
            <w:pPr>
              <w:widowControl w:val="0"/>
              <w:autoSpaceDE w:val="0"/>
              <w:autoSpaceDN w:val="0"/>
              <w:adjustRightInd w:val="0"/>
              <w:rPr>
                <w:sz w:val="21"/>
                <w:szCs w:val="21"/>
                <w:lang w:eastAsia="en-US"/>
              </w:rPr>
            </w:pPr>
            <w:r w:rsidRPr="000F0C50">
              <w:rPr>
                <w:sz w:val="21"/>
                <w:szCs w:val="21"/>
                <w:lang w:eastAsia="en-US"/>
              </w:rPr>
              <w:t>Количество граждан, состоящих на социальном обслуживании на дому</w:t>
            </w:r>
          </w:p>
          <w:p w:rsidR="00EB135F" w:rsidRPr="000F0C50" w:rsidRDefault="00EB135F" w:rsidP="009A4DD5">
            <w:pPr>
              <w:widowControl w:val="0"/>
              <w:autoSpaceDE w:val="0"/>
              <w:autoSpaceDN w:val="0"/>
              <w:adjustRightInd w:val="0"/>
              <w:rPr>
                <w:sz w:val="21"/>
                <w:szCs w:val="21"/>
                <w:lang w:eastAsia="en-US"/>
              </w:rPr>
            </w:pPr>
          </w:p>
        </w:tc>
        <w:tc>
          <w:tcPr>
            <w:tcW w:w="1275" w:type="dxa"/>
            <w:shd w:val="clear" w:color="auto" w:fill="FFFFFF"/>
            <w:vAlign w:val="center"/>
          </w:tcPr>
          <w:p w:rsidR="009A4DD5" w:rsidRPr="000F0C50" w:rsidRDefault="009A4DD5" w:rsidP="009A4DD5">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9A4DD5" w:rsidRDefault="009A4DD5" w:rsidP="009A4DD5">
            <w:pPr>
              <w:widowControl w:val="0"/>
              <w:autoSpaceDE w:val="0"/>
              <w:autoSpaceDN w:val="0"/>
              <w:adjustRightInd w:val="0"/>
              <w:jc w:val="center"/>
              <w:rPr>
                <w:sz w:val="21"/>
                <w:szCs w:val="21"/>
                <w:lang w:eastAsia="en-US"/>
              </w:rPr>
            </w:pPr>
            <w:r>
              <w:rPr>
                <w:sz w:val="21"/>
                <w:szCs w:val="21"/>
                <w:lang w:eastAsia="en-US"/>
              </w:rPr>
              <w:t>737</w:t>
            </w:r>
          </w:p>
        </w:tc>
        <w:tc>
          <w:tcPr>
            <w:tcW w:w="1559"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750</w:t>
            </w:r>
          </w:p>
        </w:tc>
        <w:tc>
          <w:tcPr>
            <w:tcW w:w="1276"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755</w:t>
            </w:r>
          </w:p>
        </w:tc>
        <w:tc>
          <w:tcPr>
            <w:tcW w:w="1384" w:type="dxa"/>
            <w:shd w:val="clear" w:color="auto" w:fill="FFFFFF"/>
            <w:vAlign w:val="center"/>
          </w:tcPr>
          <w:p w:rsidR="009A4DD5" w:rsidRPr="00E2618C" w:rsidRDefault="009A4DD5" w:rsidP="009A4DD5">
            <w:pPr>
              <w:widowControl w:val="0"/>
              <w:autoSpaceDE w:val="0"/>
              <w:autoSpaceDN w:val="0"/>
              <w:adjustRightInd w:val="0"/>
              <w:jc w:val="center"/>
              <w:rPr>
                <w:sz w:val="21"/>
                <w:szCs w:val="21"/>
                <w:lang w:eastAsia="en-US"/>
              </w:rPr>
            </w:pPr>
            <w:r w:rsidRPr="00E2618C">
              <w:rPr>
                <w:sz w:val="21"/>
                <w:szCs w:val="21"/>
                <w:lang w:eastAsia="en-US"/>
              </w:rPr>
              <w:t>760</w:t>
            </w:r>
          </w:p>
        </w:tc>
      </w:tr>
      <w:tr w:rsidR="00AA55A0" w:rsidRPr="000F0C50" w:rsidTr="005D5CE2">
        <w:tc>
          <w:tcPr>
            <w:tcW w:w="2802" w:type="dxa"/>
            <w:shd w:val="clear" w:color="auto" w:fill="FFFFFF"/>
          </w:tcPr>
          <w:p w:rsidR="00AA55A0" w:rsidRPr="007723AD" w:rsidRDefault="00AA55A0" w:rsidP="00AA55A0">
            <w:pPr>
              <w:widowControl w:val="0"/>
              <w:autoSpaceDE w:val="0"/>
              <w:autoSpaceDN w:val="0"/>
              <w:adjustRightInd w:val="0"/>
              <w:rPr>
                <w:sz w:val="21"/>
                <w:szCs w:val="21"/>
                <w:lang w:eastAsia="en-US"/>
              </w:rPr>
            </w:pPr>
            <w:r w:rsidRPr="007723AD">
              <w:rPr>
                <w:sz w:val="21"/>
                <w:szCs w:val="21"/>
                <w:lang w:eastAsia="en-US"/>
              </w:rPr>
              <w:t>Количество детей, прошедших реабилитацию в социально-реабилитационном центре</w:t>
            </w:r>
          </w:p>
        </w:tc>
        <w:tc>
          <w:tcPr>
            <w:tcW w:w="1275"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Чел.</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lang w:eastAsia="en-US"/>
              </w:rPr>
            </w:pPr>
            <w:r>
              <w:rPr>
                <w:sz w:val="21"/>
                <w:szCs w:val="21"/>
                <w:lang w:eastAsia="en-US"/>
              </w:rPr>
              <w:t>64</w:t>
            </w:r>
          </w:p>
        </w:tc>
        <w:tc>
          <w:tcPr>
            <w:tcW w:w="1559" w:type="dxa"/>
            <w:shd w:val="clear" w:color="auto" w:fill="FFFFFF"/>
            <w:vAlign w:val="center"/>
          </w:tcPr>
          <w:p w:rsidR="00AA55A0" w:rsidRDefault="009A4DD5" w:rsidP="00AA55A0">
            <w:pPr>
              <w:widowControl w:val="0"/>
              <w:autoSpaceDE w:val="0"/>
              <w:autoSpaceDN w:val="0"/>
              <w:adjustRightInd w:val="0"/>
              <w:jc w:val="center"/>
              <w:rPr>
                <w:sz w:val="21"/>
                <w:szCs w:val="21"/>
                <w:lang w:eastAsia="en-US"/>
              </w:rPr>
            </w:pPr>
            <w:r>
              <w:rPr>
                <w:sz w:val="21"/>
                <w:szCs w:val="21"/>
                <w:lang w:eastAsia="en-US"/>
              </w:rPr>
              <w:t>70</w:t>
            </w:r>
          </w:p>
        </w:tc>
        <w:tc>
          <w:tcPr>
            <w:tcW w:w="1276" w:type="dxa"/>
            <w:shd w:val="clear" w:color="auto" w:fill="FFFFFF"/>
            <w:vAlign w:val="center"/>
          </w:tcPr>
          <w:p w:rsidR="00AA55A0" w:rsidRDefault="009A4DD5" w:rsidP="009A4DD5">
            <w:pPr>
              <w:widowControl w:val="0"/>
              <w:autoSpaceDE w:val="0"/>
              <w:autoSpaceDN w:val="0"/>
              <w:adjustRightInd w:val="0"/>
              <w:jc w:val="center"/>
              <w:rPr>
                <w:sz w:val="21"/>
                <w:szCs w:val="21"/>
                <w:lang w:eastAsia="en-US"/>
              </w:rPr>
            </w:pPr>
            <w:r>
              <w:rPr>
                <w:sz w:val="21"/>
                <w:szCs w:val="21"/>
                <w:lang w:eastAsia="en-US"/>
              </w:rPr>
              <w:t>70</w:t>
            </w:r>
          </w:p>
        </w:tc>
        <w:tc>
          <w:tcPr>
            <w:tcW w:w="1384" w:type="dxa"/>
            <w:shd w:val="clear" w:color="auto" w:fill="FFFFFF"/>
            <w:vAlign w:val="center"/>
          </w:tcPr>
          <w:p w:rsidR="00AA55A0" w:rsidRDefault="009A4DD5" w:rsidP="00AA55A0">
            <w:pPr>
              <w:widowControl w:val="0"/>
              <w:autoSpaceDE w:val="0"/>
              <w:autoSpaceDN w:val="0"/>
              <w:adjustRightInd w:val="0"/>
              <w:jc w:val="center"/>
              <w:rPr>
                <w:sz w:val="21"/>
                <w:szCs w:val="21"/>
                <w:lang w:eastAsia="en-US"/>
              </w:rPr>
            </w:pPr>
            <w:r>
              <w:rPr>
                <w:sz w:val="21"/>
                <w:szCs w:val="21"/>
                <w:lang w:eastAsia="en-US"/>
              </w:rPr>
              <w:t>70</w:t>
            </w:r>
          </w:p>
        </w:tc>
      </w:tr>
      <w:tr w:rsidR="00AA55A0" w:rsidRPr="000F0C50" w:rsidTr="005D5CE2">
        <w:tc>
          <w:tcPr>
            <w:tcW w:w="9572" w:type="dxa"/>
            <w:gridSpan w:val="6"/>
            <w:shd w:val="clear" w:color="auto" w:fill="FFFFFF"/>
          </w:tcPr>
          <w:p w:rsidR="00AA55A0" w:rsidRPr="000F0C50" w:rsidRDefault="00AA55A0" w:rsidP="00AA55A0">
            <w:pPr>
              <w:widowControl w:val="0"/>
              <w:autoSpaceDE w:val="0"/>
              <w:autoSpaceDN w:val="0"/>
              <w:adjustRightInd w:val="0"/>
              <w:jc w:val="center"/>
              <w:rPr>
                <w:b/>
                <w:sz w:val="21"/>
                <w:szCs w:val="21"/>
                <w:lang w:eastAsia="en-US"/>
              </w:rPr>
            </w:pPr>
            <w:r w:rsidRPr="000F0C50">
              <w:rPr>
                <w:b/>
                <w:sz w:val="21"/>
                <w:szCs w:val="21"/>
                <w:lang w:eastAsia="en-US"/>
              </w:rPr>
              <w:t>2. Подпрограмма «Социальная поддержка отдельных категорий граждан»</w:t>
            </w:r>
          </w:p>
        </w:tc>
      </w:tr>
      <w:tr w:rsidR="00AA55A0" w:rsidRPr="000F0C50" w:rsidTr="005D5CE2">
        <w:tc>
          <w:tcPr>
            <w:tcW w:w="2802" w:type="dxa"/>
            <w:shd w:val="clear" w:color="auto" w:fill="FFFFFF"/>
            <w:vAlign w:val="center"/>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Количество граждан, получивших денежные выплаты и компенсации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AA55A0" w:rsidRPr="000F0C50" w:rsidRDefault="00AA55A0" w:rsidP="00F777F1">
            <w:pPr>
              <w:widowControl w:val="0"/>
              <w:autoSpaceDE w:val="0"/>
              <w:autoSpaceDN w:val="0"/>
              <w:adjustRightInd w:val="0"/>
              <w:jc w:val="center"/>
              <w:rPr>
                <w:sz w:val="21"/>
                <w:szCs w:val="21"/>
                <w:lang w:eastAsia="en-US"/>
              </w:rPr>
            </w:pPr>
            <w:r w:rsidRPr="000F0C50">
              <w:rPr>
                <w:sz w:val="21"/>
                <w:szCs w:val="21"/>
                <w:lang w:eastAsia="en-US"/>
              </w:rPr>
              <w:t>8 0</w:t>
            </w:r>
            <w:r w:rsidR="00F777F1">
              <w:rPr>
                <w:sz w:val="21"/>
                <w:szCs w:val="21"/>
                <w:lang w:eastAsia="en-US"/>
              </w:rPr>
              <w:t>7</w:t>
            </w:r>
            <w:r w:rsidRPr="000F0C50">
              <w:rPr>
                <w:sz w:val="21"/>
                <w:szCs w:val="21"/>
                <w:lang w:eastAsia="en-US"/>
              </w:rPr>
              <w:t>0</w:t>
            </w:r>
          </w:p>
        </w:tc>
        <w:tc>
          <w:tcPr>
            <w:tcW w:w="1559" w:type="dxa"/>
            <w:shd w:val="clear" w:color="auto" w:fill="FFFFFF"/>
            <w:vAlign w:val="center"/>
          </w:tcPr>
          <w:p w:rsidR="00AA55A0" w:rsidRPr="000F0C50" w:rsidRDefault="00AA55A0" w:rsidP="00F777F1">
            <w:pPr>
              <w:widowControl w:val="0"/>
              <w:autoSpaceDE w:val="0"/>
              <w:autoSpaceDN w:val="0"/>
              <w:adjustRightInd w:val="0"/>
              <w:jc w:val="center"/>
              <w:rPr>
                <w:sz w:val="21"/>
                <w:szCs w:val="21"/>
                <w:lang w:eastAsia="en-US"/>
              </w:rPr>
            </w:pPr>
            <w:r w:rsidRPr="000F0C50">
              <w:rPr>
                <w:sz w:val="21"/>
                <w:szCs w:val="21"/>
                <w:lang w:eastAsia="en-US"/>
              </w:rPr>
              <w:t>8 0</w:t>
            </w:r>
            <w:r w:rsidR="00F777F1">
              <w:rPr>
                <w:sz w:val="21"/>
                <w:szCs w:val="21"/>
                <w:lang w:eastAsia="en-US"/>
              </w:rPr>
              <w:t>8</w:t>
            </w:r>
            <w:r w:rsidRPr="000F0C50">
              <w:rPr>
                <w:sz w:val="21"/>
                <w:szCs w:val="21"/>
                <w:lang w:eastAsia="en-US"/>
              </w:rPr>
              <w:t>0</w:t>
            </w:r>
          </w:p>
        </w:tc>
        <w:tc>
          <w:tcPr>
            <w:tcW w:w="1276" w:type="dxa"/>
            <w:shd w:val="clear" w:color="auto" w:fill="FFFFFF"/>
            <w:vAlign w:val="center"/>
          </w:tcPr>
          <w:p w:rsidR="00AA55A0" w:rsidRPr="000F0C50" w:rsidRDefault="00AA55A0" w:rsidP="00F777F1">
            <w:pPr>
              <w:widowControl w:val="0"/>
              <w:autoSpaceDE w:val="0"/>
              <w:autoSpaceDN w:val="0"/>
              <w:adjustRightInd w:val="0"/>
              <w:jc w:val="center"/>
              <w:rPr>
                <w:sz w:val="21"/>
                <w:szCs w:val="21"/>
                <w:lang w:eastAsia="en-US"/>
              </w:rPr>
            </w:pPr>
            <w:r w:rsidRPr="000F0C50">
              <w:rPr>
                <w:sz w:val="21"/>
                <w:szCs w:val="21"/>
                <w:lang w:eastAsia="en-US"/>
              </w:rPr>
              <w:t>8 0</w:t>
            </w:r>
            <w:r w:rsidR="00F777F1">
              <w:rPr>
                <w:sz w:val="21"/>
                <w:szCs w:val="21"/>
                <w:lang w:eastAsia="en-US"/>
              </w:rPr>
              <w:t>9</w:t>
            </w:r>
            <w:r w:rsidRPr="000F0C50">
              <w:rPr>
                <w:sz w:val="21"/>
                <w:szCs w:val="21"/>
                <w:lang w:eastAsia="en-US"/>
              </w:rPr>
              <w:t>0</w:t>
            </w:r>
          </w:p>
        </w:tc>
        <w:tc>
          <w:tcPr>
            <w:tcW w:w="1384" w:type="dxa"/>
            <w:shd w:val="clear" w:color="auto" w:fill="FFFFFF"/>
            <w:vAlign w:val="center"/>
          </w:tcPr>
          <w:p w:rsidR="00AA55A0" w:rsidRPr="000F0C50" w:rsidRDefault="00AA55A0" w:rsidP="00F777F1">
            <w:pPr>
              <w:widowControl w:val="0"/>
              <w:autoSpaceDE w:val="0"/>
              <w:autoSpaceDN w:val="0"/>
              <w:adjustRightInd w:val="0"/>
              <w:jc w:val="center"/>
              <w:rPr>
                <w:sz w:val="21"/>
                <w:szCs w:val="21"/>
                <w:lang w:eastAsia="en-US"/>
              </w:rPr>
            </w:pPr>
            <w:r w:rsidRPr="000F0C50">
              <w:rPr>
                <w:sz w:val="21"/>
                <w:szCs w:val="21"/>
                <w:lang w:eastAsia="en-US"/>
              </w:rPr>
              <w:t xml:space="preserve">8 </w:t>
            </w:r>
            <w:r w:rsidR="00F777F1">
              <w:rPr>
                <w:sz w:val="21"/>
                <w:szCs w:val="21"/>
                <w:lang w:eastAsia="en-US"/>
              </w:rPr>
              <w:t>100</w:t>
            </w:r>
          </w:p>
        </w:tc>
      </w:tr>
      <w:tr w:rsidR="00AA55A0" w:rsidRPr="000F0C50" w:rsidTr="005D5CE2">
        <w:tc>
          <w:tcPr>
            <w:tcW w:w="9572" w:type="dxa"/>
            <w:gridSpan w:val="6"/>
            <w:shd w:val="clear" w:color="auto" w:fill="FFFFFF"/>
            <w:vAlign w:val="center"/>
          </w:tcPr>
          <w:p w:rsidR="00AA55A0" w:rsidRPr="0061704D" w:rsidRDefault="00AA55A0" w:rsidP="00AA55A0">
            <w:pPr>
              <w:widowControl w:val="0"/>
              <w:autoSpaceDE w:val="0"/>
              <w:autoSpaceDN w:val="0"/>
              <w:adjustRightInd w:val="0"/>
              <w:jc w:val="center"/>
              <w:rPr>
                <w:sz w:val="21"/>
                <w:szCs w:val="21"/>
                <w:lang w:eastAsia="en-US"/>
              </w:rPr>
            </w:pPr>
            <w:r w:rsidRPr="0061704D">
              <w:rPr>
                <w:b/>
                <w:sz w:val="21"/>
                <w:szCs w:val="21"/>
                <w:lang w:eastAsia="en-US"/>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r>
      <w:tr w:rsidR="00AA55A0" w:rsidRPr="00E2618C" w:rsidTr="005D5CE2">
        <w:tc>
          <w:tcPr>
            <w:tcW w:w="2802" w:type="dxa"/>
            <w:shd w:val="clear" w:color="auto" w:fill="FFFFFF"/>
          </w:tcPr>
          <w:p w:rsidR="00AA55A0" w:rsidRPr="00E2618C" w:rsidRDefault="00AA55A0" w:rsidP="00AA55A0">
            <w:pPr>
              <w:widowControl w:val="0"/>
              <w:autoSpaceDE w:val="0"/>
              <w:autoSpaceDN w:val="0"/>
              <w:adjustRightInd w:val="0"/>
              <w:rPr>
                <w:b/>
                <w:sz w:val="21"/>
                <w:szCs w:val="21"/>
                <w:lang w:eastAsia="en-US"/>
              </w:rPr>
            </w:pPr>
            <w:r w:rsidRPr="00E2618C">
              <w:rPr>
                <w:sz w:val="21"/>
                <w:szCs w:val="21"/>
                <w:lang w:eastAsia="en-US"/>
              </w:rPr>
              <w:t>Количество граждан, получивших помощь</w:t>
            </w:r>
          </w:p>
        </w:tc>
        <w:tc>
          <w:tcPr>
            <w:tcW w:w="1275" w:type="dxa"/>
            <w:shd w:val="clear" w:color="auto" w:fill="FFFFFF"/>
            <w:vAlign w:val="center"/>
          </w:tcPr>
          <w:p w:rsidR="00AA55A0" w:rsidRPr="00E2618C" w:rsidRDefault="00AA55A0" w:rsidP="00AA55A0">
            <w:pPr>
              <w:widowControl w:val="0"/>
              <w:autoSpaceDE w:val="0"/>
              <w:autoSpaceDN w:val="0"/>
              <w:adjustRightInd w:val="0"/>
              <w:jc w:val="center"/>
              <w:rPr>
                <w:sz w:val="21"/>
                <w:szCs w:val="21"/>
                <w:lang w:eastAsia="en-US"/>
              </w:rPr>
            </w:pPr>
            <w:r w:rsidRPr="00E2618C">
              <w:rPr>
                <w:sz w:val="21"/>
                <w:szCs w:val="21"/>
                <w:lang w:eastAsia="en-US"/>
              </w:rPr>
              <w:t>Чел.</w:t>
            </w:r>
          </w:p>
        </w:tc>
        <w:tc>
          <w:tcPr>
            <w:tcW w:w="1276" w:type="dxa"/>
            <w:shd w:val="clear" w:color="auto" w:fill="FFFFFF"/>
            <w:vAlign w:val="center"/>
          </w:tcPr>
          <w:p w:rsidR="00AA55A0" w:rsidRPr="00E2618C" w:rsidRDefault="00AA55A0" w:rsidP="00AA55A0">
            <w:pPr>
              <w:widowControl w:val="0"/>
              <w:autoSpaceDE w:val="0"/>
              <w:autoSpaceDN w:val="0"/>
              <w:adjustRightInd w:val="0"/>
              <w:jc w:val="center"/>
              <w:rPr>
                <w:sz w:val="21"/>
                <w:szCs w:val="21"/>
                <w:lang w:eastAsia="en-US"/>
              </w:rPr>
            </w:pPr>
            <w:r w:rsidRPr="00E2618C">
              <w:rPr>
                <w:sz w:val="21"/>
                <w:szCs w:val="21"/>
                <w:lang w:eastAsia="en-US"/>
              </w:rPr>
              <w:t>3</w:t>
            </w:r>
          </w:p>
        </w:tc>
        <w:tc>
          <w:tcPr>
            <w:tcW w:w="1559" w:type="dxa"/>
            <w:shd w:val="clear" w:color="auto" w:fill="FFFFFF"/>
            <w:vAlign w:val="center"/>
          </w:tcPr>
          <w:p w:rsidR="00AA55A0" w:rsidRPr="00E2618C" w:rsidRDefault="00630A31" w:rsidP="00AA55A0">
            <w:pPr>
              <w:widowControl w:val="0"/>
              <w:autoSpaceDE w:val="0"/>
              <w:autoSpaceDN w:val="0"/>
              <w:adjustRightInd w:val="0"/>
              <w:jc w:val="center"/>
              <w:rPr>
                <w:sz w:val="21"/>
                <w:szCs w:val="21"/>
                <w:lang w:eastAsia="en-US"/>
              </w:rPr>
            </w:pPr>
            <w:r>
              <w:rPr>
                <w:sz w:val="21"/>
                <w:szCs w:val="21"/>
                <w:lang w:eastAsia="en-US"/>
              </w:rPr>
              <w:t>2</w:t>
            </w:r>
          </w:p>
        </w:tc>
        <w:tc>
          <w:tcPr>
            <w:tcW w:w="1276" w:type="dxa"/>
            <w:shd w:val="clear" w:color="auto" w:fill="FFFFFF"/>
            <w:vAlign w:val="center"/>
          </w:tcPr>
          <w:p w:rsidR="00AA55A0" w:rsidRPr="00E2618C" w:rsidRDefault="00AA55A0" w:rsidP="00AA55A0">
            <w:pPr>
              <w:widowControl w:val="0"/>
              <w:autoSpaceDE w:val="0"/>
              <w:autoSpaceDN w:val="0"/>
              <w:adjustRightInd w:val="0"/>
              <w:jc w:val="center"/>
              <w:rPr>
                <w:sz w:val="21"/>
                <w:szCs w:val="21"/>
                <w:lang w:eastAsia="en-US"/>
              </w:rPr>
            </w:pPr>
            <w:r w:rsidRPr="00E2618C">
              <w:rPr>
                <w:sz w:val="21"/>
                <w:szCs w:val="21"/>
                <w:lang w:eastAsia="en-US"/>
              </w:rPr>
              <w:t>0</w:t>
            </w:r>
          </w:p>
        </w:tc>
        <w:tc>
          <w:tcPr>
            <w:tcW w:w="1384" w:type="dxa"/>
            <w:shd w:val="clear" w:color="auto" w:fill="FFFFFF"/>
            <w:vAlign w:val="center"/>
          </w:tcPr>
          <w:p w:rsidR="00AA55A0" w:rsidRPr="00E2618C" w:rsidRDefault="00AA55A0" w:rsidP="00AA55A0">
            <w:pPr>
              <w:widowControl w:val="0"/>
              <w:autoSpaceDE w:val="0"/>
              <w:autoSpaceDN w:val="0"/>
              <w:adjustRightInd w:val="0"/>
              <w:jc w:val="center"/>
              <w:rPr>
                <w:sz w:val="21"/>
                <w:szCs w:val="21"/>
                <w:lang w:eastAsia="en-US"/>
              </w:rPr>
            </w:pPr>
            <w:r w:rsidRPr="00E2618C">
              <w:rPr>
                <w:sz w:val="21"/>
                <w:szCs w:val="21"/>
                <w:lang w:eastAsia="en-US"/>
              </w:rPr>
              <w:t>0</w:t>
            </w:r>
          </w:p>
        </w:tc>
      </w:tr>
      <w:tr w:rsidR="00AA55A0" w:rsidRPr="000F0C50" w:rsidTr="005D5CE2">
        <w:tc>
          <w:tcPr>
            <w:tcW w:w="9572" w:type="dxa"/>
            <w:gridSpan w:val="6"/>
            <w:shd w:val="clear" w:color="auto" w:fill="FFFFFF"/>
          </w:tcPr>
          <w:p w:rsidR="00AA55A0" w:rsidRPr="000F0C50" w:rsidRDefault="00AA55A0" w:rsidP="00AA55A0">
            <w:pPr>
              <w:jc w:val="center"/>
              <w:rPr>
                <w:sz w:val="21"/>
                <w:szCs w:val="21"/>
              </w:rPr>
            </w:pPr>
            <w:r>
              <w:rPr>
                <w:b/>
                <w:sz w:val="21"/>
                <w:szCs w:val="21"/>
                <w:lang w:eastAsia="en-US"/>
              </w:rPr>
              <w:lastRenderedPageBreak/>
              <w:t>4</w:t>
            </w:r>
            <w:r w:rsidRPr="000F0C50">
              <w:rPr>
                <w:b/>
                <w:sz w:val="21"/>
                <w:szCs w:val="21"/>
                <w:lang w:eastAsia="en-US"/>
              </w:rPr>
              <w:t xml:space="preserve">. Подпрограмма «Обеспечение деятельности </w:t>
            </w:r>
            <w:r>
              <w:rPr>
                <w:b/>
                <w:sz w:val="21"/>
                <w:szCs w:val="21"/>
                <w:lang w:eastAsia="en-US"/>
              </w:rPr>
              <w:t>подведомственных</w:t>
            </w:r>
            <w:r w:rsidRPr="000F0C50">
              <w:rPr>
                <w:b/>
                <w:sz w:val="21"/>
                <w:szCs w:val="21"/>
                <w:lang w:eastAsia="en-US"/>
              </w:rPr>
              <w:t xml:space="preserve"> учреждений»</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b/>
                <w:sz w:val="21"/>
                <w:szCs w:val="21"/>
                <w:lang w:eastAsia="en-US"/>
              </w:rPr>
            </w:pPr>
            <w:r w:rsidRPr="000F0C50">
              <w:rPr>
                <w:sz w:val="21"/>
                <w:szCs w:val="21"/>
                <w:lang w:eastAsia="en-US"/>
              </w:rPr>
              <w:t>Доля работников от штатной численности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5D5CE2">
        <w:tc>
          <w:tcPr>
            <w:tcW w:w="9572" w:type="dxa"/>
            <w:gridSpan w:val="6"/>
            <w:shd w:val="clear" w:color="auto" w:fill="FFFFFF"/>
          </w:tcPr>
          <w:p w:rsidR="00AA55A0" w:rsidRPr="000F0C50" w:rsidRDefault="00AA55A0" w:rsidP="00AA55A0">
            <w:pPr>
              <w:jc w:val="center"/>
              <w:rPr>
                <w:sz w:val="21"/>
                <w:szCs w:val="21"/>
              </w:rPr>
            </w:pPr>
            <w:r>
              <w:rPr>
                <w:b/>
                <w:sz w:val="21"/>
                <w:szCs w:val="21"/>
                <w:lang w:eastAsia="en-US"/>
              </w:rPr>
              <w:t>5</w:t>
            </w:r>
            <w:r w:rsidRPr="000F0C50">
              <w:rPr>
                <w:b/>
                <w:sz w:val="21"/>
                <w:szCs w:val="21"/>
                <w:lang w:eastAsia="en-US"/>
              </w:rPr>
              <w:t>. Подпрограмма «</w:t>
            </w:r>
            <w:r>
              <w:rPr>
                <w:b/>
                <w:sz w:val="21"/>
                <w:szCs w:val="21"/>
                <w:lang w:eastAsia="en-US"/>
              </w:rPr>
              <w:t>Управление системой социальной поддержки и социального обслуживания населен</w:t>
            </w:r>
            <w:r w:rsidRPr="000F0C50">
              <w:rPr>
                <w:b/>
                <w:sz w:val="21"/>
                <w:szCs w:val="21"/>
                <w:lang w:eastAsia="en-US"/>
              </w:rPr>
              <w:t>ия»</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Доля работников от штатной численности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Оплата труда и начисление на выплаты по оплате труда</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5D5CE2">
        <w:tc>
          <w:tcPr>
            <w:tcW w:w="9572" w:type="dxa"/>
            <w:gridSpan w:val="6"/>
            <w:shd w:val="clear" w:color="auto" w:fill="FFFFFF"/>
          </w:tcPr>
          <w:p w:rsidR="00AA55A0" w:rsidRPr="000F0C50" w:rsidRDefault="00AA55A0" w:rsidP="00AA55A0">
            <w:pPr>
              <w:widowControl w:val="0"/>
              <w:autoSpaceDE w:val="0"/>
              <w:autoSpaceDN w:val="0"/>
              <w:adjustRightInd w:val="0"/>
              <w:jc w:val="center"/>
              <w:rPr>
                <w:sz w:val="21"/>
                <w:szCs w:val="21"/>
                <w:lang w:eastAsia="en-US"/>
              </w:rPr>
            </w:pPr>
            <w:r>
              <w:rPr>
                <w:b/>
                <w:sz w:val="21"/>
                <w:szCs w:val="21"/>
                <w:lang w:eastAsia="en-US"/>
              </w:rPr>
              <w:t>6</w:t>
            </w:r>
            <w:r w:rsidRPr="000F0C50">
              <w:rPr>
                <w:b/>
                <w:sz w:val="21"/>
                <w:szCs w:val="21"/>
                <w:lang w:eastAsia="en-US"/>
              </w:rPr>
              <w:t>. Подпрограмма «Доступная среда для инвалидов</w:t>
            </w:r>
            <w:r w:rsidRPr="000F0C50">
              <w:rPr>
                <w:sz w:val="21"/>
                <w:szCs w:val="21"/>
                <w:lang w:eastAsia="en-US"/>
              </w:rPr>
              <w:t>»</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Доля оборудованных объектов от числа объектов, подлежащих оборудованию</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384"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sidRPr="000F0C50">
              <w:rPr>
                <w:sz w:val="21"/>
                <w:szCs w:val="21"/>
                <w:lang w:eastAsia="en-US"/>
              </w:rPr>
              <w:t>Доля инвалидов (детей-инвалидов), получивших социальную реабилитацию, от общего числа обратившихся</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5D5CE2">
        <w:tc>
          <w:tcPr>
            <w:tcW w:w="9572" w:type="dxa"/>
            <w:gridSpan w:val="6"/>
            <w:shd w:val="clear" w:color="auto" w:fill="FFFFFF"/>
          </w:tcPr>
          <w:p w:rsidR="00AA55A0" w:rsidRPr="000F0C50" w:rsidRDefault="00AA55A0" w:rsidP="00AA55A0">
            <w:pPr>
              <w:jc w:val="center"/>
              <w:rPr>
                <w:sz w:val="21"/>
                <w:szCs w:val="21"/>
              </w:rPr>
            </w:pPr>
            <w:r>
              <w:rPr>
                <w:b/>
                <w:sz w:val="21"/>
                <w:szCs w:val="21"/>
                <w:lang w:eastAsia="en-US"/>
              </w:rPr>
              <w:t>7</w:t>
            </w:r>
            <w:r w:rsidRPr="000F0C50">
              <w:rPr>
                <w:b/>
                <w:sz w:val="21"/>
                <w:szCs w:val="21"/>
                <w:lang w:eastAsia="en-US"/>
              </w:rPr>
              <w:t>. Подпрограмма  «Оказание помощи людям, отбывшим наказание в виде лишения свободы, и содействие их социальной реабилитации в Юргинском муниципальном округе</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b/>
                <w:i/>
                <w:sz w:val="21"/>
                <w:szCs w:val="21"/>
                <w:lang w:eastAsia="en-US"/>
              </w:rPr>
            </w:pPr>
            <w:r w:rsidRPr="000F0C50">
              <w:rPr>
                <w:sz w:val="21"/>
                <w:szCs w:val="21"/>
                <w:lang w:eastAsia="en-US"/>
              </w:rPr>
              <w:t xml:space="preserve">Количество граждан, получивших </w:t>
            </w:r>
            <w:r>
              <w:rPr>
                <w:sz w:val="21"/>
                <w:szCs w:val="21"/>
                <w:lang w:eastAsia="en-US"/>
              </w:rPr>
              <w:t>помощь</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AA55A0" w:rsidRPr="000F0C50" w:rsidRDefault="009042DA" w:rsidP="00AA55A0">
            <w:pPr>
              <w:widowControl w:val="0"/>
              <w:autoSpaceDE w:val="0"/>
              <w:autoSpaceDN w:val="0"/>
              <w:adjustRightInd w:val="0"/>
              <w:jc w:val="center"/>
              <w:rPr>
                <w:sz w:val="21"/>
                <w:szCs w:val="21"/>
                <w:lang w:eastAsia="en-US"/>
              </w:rPr>
            </w:pPr>
            <w:r>
              <w:rPr>
                <w:sz w:val="21"/>
                <w:szCs w:val="21"/>
                <w:lang w:eastAsia="en-US"/>
              </w:rPr>
              <w:t>1</w:t>
            </w:r>
          </w:p>
        </w:tc>
        <w:tc>
          <w:tcPr>
            <w:tcW w:w="1559" w:type="dxa"/>
            <w:shd w:val="clear" w:color="auto" w:fill="FFFFFF"/>
            <w:vAlign w:val="center"/>
          </w:tcPr>
          <w:p w:rsidR="00AA55A0" w:rsidRPr="000F0C50" w:rsidRDefault="00AA55A0" w:rsidP="00AA55A0">
            <w:pPr>
              <w:jc w:val="center"/>
              <w:rPr>
                <w:sz w:val="21"/>
                <w:szCs w:val="21"/>
              </w:rPr>
            </w:pPr>
            <w:r>
              <w:rPr>
                <w:sz w:val="21"/>
                <w:szCs w:val="21"/>
              </w:rPr>
              <w:t>2</w:t>
            </w:r>
          </w:p>
        </w:tc>
        <w:tc>
          <w:tcPr>
            <w:tcW w:w="1276" w:type="dxa"/>
            <w:shd w:val="clear" w:color="auto" w:fill="FFFFFF"/>
            <w:vAlign w:val="center"/>
          </w:tcPr>
          <w:p w:rsidR="00AA55A0" w:rsidRPr="000F0C50" w:rsidRDefault="00AA55A0" w:rsidP="00AA55A0">
            <w:pPr>
              <w:jc w:val="center"/>
              <w:rPr>
                <w:sz w:val="21"/>
                <w:szCs w:val="21"/>
              </w:rPr>
            </w:pPr>
            <w:r>
              <w:rPr>
                <w:sz w:val="21"/>
                <w:szCs w:val="21"/>
              </w:rPr>
              <w:t>3</w:t>
            </w:r>
          </w:p>
        </w:tc>
        <w:tc>
          <w:tcPr>
            <w:tcW w:w="1384" w:type="dxa"/>
            <w:shd w:val="clear" w:color="auto" w:fill="FFFFFF"/>
            <w:vAlign w:val="center"/>
          </w:tcPr>
          <w:p w:rsidR="00AA55A0" w:rsidRPr="000F0C50" w:rsidRDefault="00AA55A0" w:rsidP="00AA55A0">
            <w:pPr>
              <w:jc w:val="center"/>
              <w:rPr>
                <w:sz w:val="21"/>
                <w:szCs w:val="21"/>
              </w:rPr>
            </w:pPr>
            <w:r>
              <w:rPr>
                <w:sz w:val="21"/>
                <w:szCs w:val="21"/>
              </w:rPr>
              <w:t>4</w:t>
            </w:r>
          </w:p>
        </w:tc>
      </w:tr>
      <w:tr w:rsidR="00AA55A0" w:rsidRPr="0061704D" w:rsidTr="005D5CE2">
        <w:tc>
          <w:tcPr>
            <w:tcW w:w="9572" w:type="dxa"/>
            <w:gridSpan w:val="6"/>
            <w:shd w:val="clear" w:color="auto" w:fill="FFFFFF"/>
          </w:tcPr>
          <w:p w:rsidR="00AA55A0" w:rsidRPr="0061704D" w:rsidRDefault="00AA55A0" w:rsidP="00AA55A0">
            <w:pPr>
              <w:jc w:val="center"/>
              <w:rPr>
                <w:b/>
                <w:sz w:val="21"/>
                <w:szCs w:val="21"/>
              </w:rPr>
            </w:pPr>
            <w:r w:rsidRPr="0061704D">
              <w:rPr>
                <w:b/>
                <w:sz w:val="21"/>
                <w:szCs w:val="21"/>
                <w:lang w:eastAsia="en-US"/>
              </w:rPr>
              <w:t>8. Подпрограмма «Безопасный дом»</w:t>
            </w:r>
          </w:p>
        </w:tc>
      </w:tr>
      <w:tr w:rsidR="00AA55A0" w:rsidRPr="000F0C50" w:rsidTr="005D5CE2">
        <w:tc>
          <w:tcPr>
            <w:tcW w:w="2802" w:type="dxa"/>
            <w:shd w:val="clear" w:color="auto" w:fill="FFFFFF"/>
          </w:tcPr>
          <w:p w:rsidR="00AA55A0" w:rsidRPr="000F0C50" w:rsidRDefault="00AA55A0" w:rsidP="00AA55A0">
            <w:pPr>
              <w:widowControl w:val="0"/>
              <w:autoSpaceDE w:val="0"/>
              <w:autoSpaceDN w:val="0"/>
              <w:adjustRightInd w:val="0"/>
              <w:rPr>
                <w:sz w:val="21"/>
                <w:szCs w:val="21"/>
                <w:lang w:eastAsia="en-US"/>
              </w:rPr>
            </w:pPr>
            <w:r>
              <w:rPr>
                <w:sz w:val="21"/>
                <w:szCs w:val="21"/>
                <w:lang w:eastAsia="en-US"/>
              </w:rPr>
              <w:t xml:space="preserve">Доля граждан, обеспеченных автономными пожарными </w:t>
            </w:r>
            <w:proofErr w:type="spellStart"/>
            <w:r>
              <w:rPr>
                <w:sz w:val="21"/>
                <w:szCs w:val="21"/>
                <w:lang w:eastAsia="en-US"/>
              </w:rPr>
              <w:t>извещателями</w:t>
            </w:r>
            <w:proofErr w:type="spellEnd"/>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lang w:eastAsia="en-US"/>
              </w:rPr>
            </w:pPr>
            <w:r>
              <w:rPr>
                <w:sz w:val="21"/>
                <w:szCs w:val="21"/>
                <w:lang w:eastAsia="en-US"/>
              </w:rPr>
              <w:t>%</w:t>
            </w:r>
          </w:p>
        </w:tc>
        <w:tc>
          <w:tcPr>
            <w:tcW w:w="1276" w:type="dxa"/>
            <w:shd w:val="clear" w:color="auto" w:fill="FFFFFF"/>
            <w:vAlign w:val="center"/>
          </w:tcPr>
          <w:p w:rsidR="00AA55A0" w:rsidRPr="000F0C50" w:rsidRDefault="00AA55A0" w:rsidP="00AA55A0">
            <w:pPr>
              <w:jc w:val="center"/>
              <w:rPr>
                <w:sz w:val="21"/>
                <w:szCs w:val="21"/>
              </w:rPr>
            </w:pPr>
            <w:r>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Pr>
                <w:sz w:val="21"/>
                <w:szCs w:val="21"/>
              </w:rPr>
              <w:t>100</w:t>
            </w:r>
          </w:p>
        </w:tc>
        <w:tc>
          <w:tcPr>
            <w:tcW w:w="1384" w:type="dxa"/>
            <w:shd w:val="clear" w:color="auto" w:fill="FFFFFF"/>
            <w:vAlign w:val="center"/>
          </w:tcPr>
          <w:p w:rsidR="00AA55A0" w:rsidRPr="000F0C50" w:rsidRDefault="00AA55A0" w:rsidP="00AA55A0">
            <w:pPr>
              <w:jc w:val="center"/>
              <w:rPr>
                <w:sz w:val="21"/>
                <w:szCs w:val="21"/>
              </w:rPr>
            </w:pPr>
            <w:r>
              <w:rPr>
                <w:sz w:val="21"/>
                <w:szCs w:val="21"/>
              </w:rPr>
              <w:t>100</w:t>
            </w:r>
          </w:p>
        </w:tc>
      </w:tr>
    </w:tbl>
    <w:p w:rsidR="00D431E0" w:rsidRDefault="00D431E0" w:rsidP="008F00A6">
      <w:pPr>
        <w:rPr>
          <w:spacing w:val="-2"/>
          <w:lang w:eastAsia="en-US"/>
        </w:rPr>
      </w:pPr>
    </w:p>
    <w:p w:rsidR="00D431E0" w:rsidRPr="008F00A6" w:rsidRDefault="00D431E0" w:rsidP="00317651">
      <w:pPr>
        <w:rPr>
          <w:spacing w:val="-2"/>
          <w:lang w:eastAsia="en-US"/>
        </w:rPr>
      </w:pPr>
    </w:p>
    <w:p w:rsidR="00D431E0" w:rsidRPr="00653F11" w:rsidRDefault="00D431E0" w:rsidP="002A592E">
      <w:pPr>
        <w:pStyle w:val="Default"/>
        <w:jc w:val="center"/>
        <w:rPr>
          <w:b/>
          <w:bCs/>
          <w:color w:val="auto"/>
          <w:sz w:val="26"/>
          <w:szCs w:val="26"/>
        </w:rPr>
      </w:pPr>
      <w:r w:rsidRPr="00653F11">
        <w:rPr>
          <w:b/>
          <w:color w:val="auto"/>
          <w:sz w:val="26"/>
          <w:szCs w:val="26"/>
        </w:rPr>
        <w:t xml:space="preserve">Раздел 6. </w:t>
      </w:r>
      <w:r w:rsidRPr="00653F11">
        <w:rPr>
          <w:b/>
          <w:bCs/>
          <w:color w:val="auto"/>
          <w:sz w:val="26"/>
          <w:szCs w:val="26"/>
        </w:rPr>
        <w:t>Порядок проведения и критерии оценки эффективности реализации муниципальной программы</w:t>
      </w:r>
    </w:p>
    <w:p w:rsidR="00D431E0" w:rsidRPr="00653F11" w:rsidRDefault="00D431E0" w:rsidP="002A592E">
      <w:pPr>
        <w:pStyle w:val="Default"/>
        <w:ind w:left="426" w:firstLine="720"/>
        <w:jc w:val="center"/>
        <w:rPr>
          <w:color w:val="auto"/>
          <w:sz w:val="26"/>
          <w:szCs w:val="26"/>
        </w:rPr>
      </w:pP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6.1. По каждой муниципальной программе ежегодно ответственными исполнителями (координаторами) муниципальных программ проводится оценка эффективности реализации муниципальных программ.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6.2. Оценка эффективности реализации муниципальной программы проводится в соответствии с разделом 7 «Методика оценки эффективности реализации муниципальной программы» настоящей муниципальной 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6.3. По результатам оценки эффективности реализации муниципальной программы может быть принято решение: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1) о целесообразности сохранения и продолжения муниципальной </w:t>
      </w:r>
    </w:p>
    <w:p w:rsidR="00D431E0" w:rsidRPr="00653F11" w:rsidRDefault="00D431E0" w:rsidP="002A592E">
      <w:pPr>
        <w:pStyle w:val="ab"/>
        <w:jc w:val="both"/>
        <w:rPr>
          <w:rFonts w:ascii="Times New Roman" w:hAnsi="Times New Roman"/>
          <w:sz w:val="26"/>
          <w:szCs w:val="26"/>
        </w:rPr>
      </w:pPr>
      <w:r w:rsidRPr="00653F11">
        <w:rPr>
          <w:rFonts w:ascii="Times New Roman" w:hAnsi="Times New Roman"/>
          <w:sz w:val="26"/>
          <w:szCs w:val="26"/>
        </w:rPr>
        <w:t xml:space="preserve">программы (подпрограммы);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2) о сокращении (увеличении), начиная с очередного финансового года, бюджетных ассигнований на реализацию муниципальной программы (подпрограммы);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3) о досрочном прекращении реализации муниципальной программы (подпрограммы). </w:t>
      </w:r>
    </w:p>
    <w:p w:rsidR="00D431E0" w:rsidRPr="00653F11" w:rsidRDefault="00D431E0" w:rsidP="002A592E">
      <w:pPr>
        <w:pStyle w:val="ab"/>
        <w:ind w:firstLine="720"/>
        <w:jc w:val="both"/>
        <w:rPr>
          <w:rFonts w:ascii="Times New Roman" w:hAnsi="Times New Roman"/>
          <w:sz w:val="26"/>
          <w:szCs w:val="26"/>
        </w:rPr>
      </w:pPr>
    </w:p>
    <w:p w:rsidR="00D431E0" w:rsidRPr="00653F11" w:rsidRDefault="00D431E0" w:rsidP="002A592E">
      <w:pPr>
        <w:pStyle w:val="Default"/>
        <w:jc w:val="center"/>
        <w:rPr>
          <w:b/>
          <w:bCs/>
          <w:color w:val="auto"/>
          <w:sz w:val="26"/>
          <w:szCs w:val="26"/>
        </w:rPr>
      </w:pPr>
      <w:r w:rsidRPr="00653F11">
        <w:rPr>
          <w:b/>
          <w:bCs/>
          <w:color w:val="auto"/>
          <w:sz w:val="26"/>
          <w:szCs w:val="26"/>
        </w:rPr>
        <w:t xml:space="preserve">Раздел 7. Методика оценки эффективности реализации </w:t>
      </w:r>
    </w:p>
    <w:p w:rsidR="00D431E0" w:rsidRPr="00653F11" w:rsidRDefault="00D431E0" w:rsidP="002A592E">
      <w:pPr>
        <w:pStyle w:val="Default"/>
        <w:jc w:val="center"/>
        <w:rPr>
          <w:b/>
          <w:bCs/>
          <w:color w:val="auto"/>
          <w:sz w:val="26"/>
          <w:szCs w:val="26"/>
        </w:rPr>
      </w:pPr>
      <w:r w:rsidRPr="00653F11">
        <w:rPr>
          <w:b/>
          <w:bCs/>
          <w:color w:val="auto"/>
          <w:sz w:val="26"/>
          <w:szCs w:val="26"/>
        </w:rPr>
        <w:t xml:space="preserve">муниципальной программы </w:t>
      </w:r>
    </w:p>
    <w:p w:rsidR="00D431E0" w:rsidRPr="00653F11" w:rsidRDefault="00D431E0" w:rsidP="002A592E">
      <w:pPr>
        <w:pStyle w:val="Default"/>
        <w:ind w:left="1080" w:hanging="360"/>
        <w:jc w:val="center"/>
        <w:rPr>
          <w:color w:val="auto"/>
          <w:sz w:val="26"/>
          <w:szCs w:val="26"/>
        </w:rPr>
      </w:pPr>
    </w:p>
    <w:p w:rsidR="00D431E0" w:rsidRPr="00653F11" w:rsidRDefault="00D431E0" w:rsidP="002A592E">
      <w:pPr>
        <w:pStyle w:val="Default"/>
        <w:ind w:firstLine="720"/>
        <w:jc w:val="both"/>
        <w:rPr>
          <w:color w:val="auto"/>
          <w:sz w:val="26"/>
          <w:szCs w:val="26"/>
        </w:rPr>
      </w:pPr>
      <w:r w:rsidRPr="00653F11">
        <w:rPr>
          <w:color w:val="auto"/>
          <w:sz w:val="26"/>
          <w:szCs w:val="26"/>
        </w:rPr>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D431E0" w:rsidRPr="00653F11" w:rsidRDefault="00D431E0" w:rsidP="002A592E">
      <w:pPr>
        <w:pStyle w:val="Default"/>
        <w:ind w:firstLine="720"/>
        <w:jc w:val="both"/>
        <w:rPr>
          <w:color w:val="auto"/>
          <w:sz w:val="26"/>
          <w:szCs w:val="26"/>
        </w:rPr>
      </w:pPr>
      <w:r w:rsidRPr="00653F11">
        <w:rPr>
          <w:color w:val="auto"/>
          <w:sz w:val="26"/>
          <w:szCs w:val="26"/>
        </w:rPr>
        <w:lastRenderedPageBreak/>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D431E0" w:rsidRPr="00653F11" w:rsidRDefault="00D431E0" w:rsidP="002A592E">
      <w:pPr>
        <w:pStyle w:val="Default"/>
        <w:ind w:firstLine="720"/>
        <w:jc w:val="both"/>
        <w:rPr>
          <w:color w:val="auto"/>
          <w:sz w:val="26"/>
          <w:szCs w:val="26"/>
        </w:rPr>
      </w:pPr>
      <w:r w:rsidRPr="00653F11">
        <w:rPr>
          <w:color w:val="auto"/>
          <w:sz w:val="26"/>
          <w:szCs w:val="26"/>
        </w:rPr>
        <w:t xml:space="preserve">7.3. Оценка эффективности реализации муниципальной программы </w:t>
      </w:r>
      <w:r w:rsidRPr="00653F11">
        <w:rPr>
          <w:i/>
          <w:color w:val="auto"/>
          <w:sz w:val="26"/>
          <w:szCs w:val="26"/>
        </w:rPr>
        <w:t>определяется по индексу эффективности</w:t>
      </w:r>
      <w:r w:rsidRPr="00653F11">
        <w:rPr>
          <w:color w:val="auto"/>
          <w:sz w:val="26"/>
          <w:szCs w:val="26"/>
        </w:rPr>
        <w:t xml:space="preserve">, который рассчитывается по формуле: </w:t>
      </w:r>
    </w:p>
    <w:p w:rsidR="00D431E0" w:rsidRPr="00653F11" w:rsidRDefault="000110D0" w:rsidP="002A592E">
      <w:pPr>
        <w:pStyle w:val="Default"/>
        <w:jc w:val="center"/>
        <w:rPr>
          <w:color w:val="auto"/>
          <w:sz w:val="26"/>
          <w:szCs w:val="26"/>
        </w:rPr>
      </w:pPr>
      <w:proofErr w:type="spellStart"/>
      <w:r>
        <w:rPr>
          <w:color w:val="auto"/>
          <w:sz w:val="26"/>
          <w:szCs w:val="26"/>
        </w:rPr>
        <w:t>Iэ</w:t>
      </w:r>
      <w:proofErr w:type="spellEnd"/>
      <w:r>
        <w:rPr>
          <w:color w:val="auto"/>
          <w:sz w:val="26"/>
          <w:szCs w:val="26"/>
        </w:rPr>
        <w:t xml:space="preserve"> = (</w:t>
      </w:r>
      <w:proofErr w:type="spellStart"/>
      <w:r>
        <w:rPr>
          <w:color w:val="auto"/>
          <w:sz w:val="26"/>
          <w:szCs w:val="26"/>
        </w:rPr>
        <w:t>Vф</w:t>
      </w:r>
      <w:proofErr w:type="spellEnd"/>
      <w:r>
        <w:rPr>
          <w:color w:val="auto"/>
          <w:sz w:val="26"/>
          <w:szCs w:val="26"/>
        </w:rPr>
        <w:t xml:space="preserve"> * I р</w:t>
      </w:r>
      <w:r w:rsidR="00D431E0" w:rsidRPr="00653F11">
        <w:rPr>
          <w:color w:val="auto"/>
          <w:sz w:val="26"/>
          <w:szCs w:val="26"/>
        </w:rPr>
        <w:t xml:space="preserve">) / </w:t>
      </w:r>
      <w:proofErr w:type="spellStart"/>
      <w:r w:rsidR="00D431E0" w:rsidRPr="00653F11">
        <w:rPr>
          <w:color w:val="auto"/>
          <w:sz w:val="26"/>
          <w:szCs w:val="26"/>
        </w:rPr>
        <w:t>Vп</w:t>
      </w:r>
      <w:proofErr w:type="spellEnd"/>
      <w:r w:rsidR="00D431E0" w:rsidRPr="00653F11">
        <w:rPr>
          <w:color w:val="auto"/>
          <w:sz w:val="26"/>
          <w:szCs w:val="26"/>
        </w:rPr>
        <w:t xml:space="preserve">, где </w:t>
      </w:r>
    </w:p>
    <w:p w:rsidR="00D431E0" w:rsidRPr="00917E15" w:rsidRDefault="00D431E0" w:rsidP="002A592E">
      <w:pPr>
        <w:pStyle w:val="Default"/>
        <w:ind w:left="707"/>
        <w:jc w:val="both"/>
        <w:rPr>
          <w:color w:val="auto"/>
          <w:sz w:val="26"/>
          <w:szCs w:val="26"/>
        </w:rPr>
      </w:pPr>
      <w:proofErr w:type="spellStart"/>
      <w:r w:rsidRPr="00917E15">
        <w:rPr>
          <w:color w:val="auto"/>
          <w:sz w:val="26"/>
          <w:szCs w:val="26"/>
        </w:rPr>
        <w:t>Iэ</w:t>
      </w:r>
      <w:proofErr w:type="spellEnd"/>
      <w:r w:rsidRPr="00917E15">
        <w:rPr>
          <w:color w:val="auto"/>
          <w:sz w:val="26"/>
          <w:szCs w:val="26"/>
        </w:rPr>
        <w:t xml:space="preserve"> - индекс эффективности муниципальной программы; </w:t>
      </w:r>
    </w:p>
    <w:p w:rsidR="00D431E0" w:rsidRPr="00917E15" w:rsidRDefault="00D431E0" w:rsidP="002A592E">
      <w:pPr>
        <w:pStyle w:val="Default"/>
        <w:ind w:left="707"/>
        <w:jc w:val="both"/>
        <w:rPr>
          <w:color w:val="auto"/>
          <w:sz w:val="26"/>
          <w:szCs w:val="26"/>
        </w:rPr>
      </w:pPr>
      <w:proofErr w:type="spellStart"/>
      <w:r w:rsidRPr="00917E15">
        <w:rPr>
          <w:color w:val="auto"/>
          <w:sz w:val="26"/>
          <w:szCs w:val="26"/>
        </w:rPr>
        <w:t>Vф</w:t>
      </w:r>
      <w:proofErr w:type="spellEnd"/>
      <w:r w:rsidRPr="00917E15">
        <w:rPr>
          <w:color w:val="auto"/>
          <w:sz w:val="26"/>
          <w:szCs w:val="26"/>
        </w:rPr>
        <w:t xml:space="preserve"> - объем фактического совокупного финансирования муниципальной программы; </w:t>
      </w:r>
    </w:p>
    <w:p w:rsidR="00D431E0" w:rsidRPr="00917E15" w:rsidRDefault="00D431E0" w:rsidP="002A592E">
      <w:pPr>
        <w:pStyle w:val="Default"/>
        <w:ind w:left="707"/>
        <w:jc w:val="both"/>
        <w:rPr>
          <w:color w:val="auto"/>
          <w:sz w:val="26"/>
          <w:szCs w:val="26"/>
        </w:rPr>
      </w:pPr>
      <w:proofErr w:type="spellStart"/>
      <w:r w:rsidRPr="00917E15">
        <w:rPr>
          <w:color w:val="auto"/>
          <w:sz w:val="26"/>
          <w:szCs w:val="26"/>
        </w:rPr>
        <w:t>Iр</w:t>
      </w:r>
      <w:proofErr w:type="spellEnd"/>
      <w:r w:rsidRPr="00917E15">
        <w:rPr>
          <w:color w:val="auto"/>
          <w:sz w:val="26"/>
          <w:szCs w:val="26"/>
        </w:rPr>
        <w:t xml:space="preserve"> - индекс результативности муниципальной программы; </w:t>
      </w:r>
    </w:p>
    <w:p w:rsidR="00D431E0" w:rsidRPr="00917E15" w:rsidRDefault="00D431E0" w:rsidP="002A592E">
      <w:pPr>
        <w:pStyle w:val="Default"/>
        <w:ind w:left="707"/>
        <w:jc w:val="both"/>
        <w:rPr>
          <w:color w:val="auto"/>
          <w:sz w:val="26"/>
          <w:szCs w:val="26"/>
        </w:rPr>
      </w:pPr>
      <w:proofErr w:type="spellStart"/>
      <w:r w:rsidRPr="00917E15">
        <w:rPr>
          <w:color w:val="auto"/>
          <w:sz w:val="26"/>
          <w:szCs w:val="26"/>
        </w:rPr>
        <w:t>Vп</w:t>
      </w:r>
      <w:proofErr w:type="spellEnd"/>
      <w:r w:rsidRPr="00917E15">
        <w:rPr>
          <w:color w:val="auto"/>
          <w:sz w:val="26"/>
          <w:szCs w:val="26"/>
        </w:rPr>
        <w:t xml:space="preserve"> - объем запланированного совокупного финансирования муниципальной программы. </w:t>
      </w:r>
    </w:p>
    <w:p w:rsidR="00D431E0" w:rsidRPr="00917E15" w:rsidRDefault="00D431E0" w:rsidP="002A592E">
      <w:pPr>
        <w:pStyle w:val="Default"/>
        <w:ind w:firstLine="707"/>
        <w:jc w:val="both"/>
        <w:rPr>
          <w:color w:val="auto"/>
          <w:sz w:val="26"/>
          <w:szCs w:val="26"/>
        </w:rPr>
      </w:pPr>
      <w:r w:rsidRPr="00917E15">
        <w:rPr>
          <w:color w:val="auto"/>
          <w:sz w:val="26"/>
          <w:szCs w:val="26"/>
        </w:rPr>
        <w:t>При определении индекса результативности муниципальной программы (</w:t>
      </w:r>
      <w:proofErr w:type="spellStart"/>
      <w:r w:rsidRPr="00917E15">
        <w:rPr>
          <w:color w:val="auto"/>
          <w:sz w:val="26"/>
          <w:szCs w:val="26"/>
        </w:rPr>
        <w:t>Iр</w:t>
      </w:r>
      <w:proofErr w:type="spellEnd"/>
      <w:r w:rsidRPr="00917E15">
        <w:rPr>
          <w:color w:val="auto"/>
          <w:sz w:val="26"/>
          <w:szCs w:val="26"/>
        </w:rPr>
        <w:t xml:space="preserve">) используются плановые и фактические значения соответствующих показателей (индикаторов). </w:t>
      </w:r>
    </w:p>
    <w:p w:rsidR="00D431E0" w:rsidRPr="00917E15" w:rsidRDefault="00D431E0" w:rsidP="002A592E">
      <w:pPr>
        <w:pStyle w:val="Default"/>
        <w:ind w:firstLine="426"/>
        <w:jc w:val="both"/>
        <w:rPr>
          <w:i/>
          <w:color w:val="auto"/>
          <w:sz w:val="26"/>
          <w:szCs w:val="26"/>
        </w:rPr>
      </w:pPr>
      <w:r w:rsidRPr="00917E15">
        <w:rPr>
          <w:i/>
          <w:color w:val="auto"/>
          <w:sz w:val="26"/>
          <w:szCs w:val="26"/>
        </w:rPr>
        <w:t xml:space="preserve">Индекс результативности муниципальной программы рассчитывается по формуле: </w:t>
      </w:r>
    </w:p>
    <w:p w:rsidR="00D431E0" w:rsidRPr="00917E15" w:rsidRDefault="000110D0" w:rsidP="002A592E">
      <w:pPr>
        <w:pStyle w:val="Default"/>
        <w:jc w:val="center"/>
        <w:rPr>
          <w:color w:val="auto"/>
          <w:sz w:val="26"/>
          <w:szCs w:val="26"/>
        </w:rPr>
      </w:pPr>
      <w:proofErr w:type="spellStart"/>
      <w:r>
        <w:rPr>
          <w:color w:val="auto"/>
          <w:sz w:val="26"/>
          <w:szCs w:val="26"/>
        </w:rPr>
        <w:t>Iр</w:t>
      </w:r>
      <w:proofErr w:type="spellEnd"/>
      <w:r>
        <w:rPr>
          <w:color w:val="auto"/>
          <w:sz w:val="26"/>
          <w:szCs w:val="26"/>
        </w:rPr>
        <w:t xml:space="preserve"> = Σ S *</w:t>
      </w:r>
      <w:proofErr w:type="spellStart"/>
      <w:r>
        <w:rPr>
          <w:color w:val="auto"/>
          <w:sz w:val="26"/>
          <w:szCs w:val="26"/>
        </w:rPr>
        <w:t>Mn</w:t>
      </w:r>
      <w:proofErr w:type="spellEnd"/>
      <w:r w:rsidR="00D431E0" w:rsidRPr="00917E15">
        <w:rPr>
          <w:color w:val="auto"/>
          <w:sz w:val="26"/>
          <w:szCs w:val="26"/>
        </w:rPr>
        <w:t xml:space="preserve">, где </w:t>
      </w:r>
    </w:p>
    <w:p w:rsidR="00D431E0" w:rsidRPr="00917E15" w:rsidRDefault="00D431E0" w:rsidP="002A592E">
      <w:pPr>
        <w:pStyle w:val="Default"/>
        <w:ind w:left="707"/>
        <w:jc w:val="both"/>
        <w:rPr>
          <w:color w:val="auto"/>
          <w:sz w:val="26"/>
          <w:szCs w:val="26"/>
        </w:rPr>
      </w:pPr>
      <w:proofErr w:type="spellStart"/>
      <w:r w:rsidRPr="00917E15">
        <w:rPr>
          <w:color w:val="auto"/>
          <w:sz w:val="26"/>
          <w:szCs w:val="26"/>
        </w:rPr>
        <w:t>Iр</w:t>
      </w:r>
      <w:proofErr w:type="spellEnd"/>
      <w:r w:rsidRPr="00917E15">
        <w:rPr>
          <w:color w:val="auto"/>
          <w:sz w:val="26"/>
          <w:szCs w:val="26"/>
        </w:rPr>
        <w:t xml:space="preserve"> – индекс результативности муниципальной программы; </w:t>
      </w:r>
    </w:p>
    <w:p w:rsidR="00D431E0" w:rsidRPr="00917E15" w:rsidRDefault="00D431E0" w:rsidP="002A592E">
      <w:pPr>
        <w:pStyle w:val="Default"/>
        <w:ind w:left="707"/>
        <w:jc w:val="both"/>
        <w:rPr>
          <w:color w:val="auto"/>
          <w:sz w:val="26"/>
          <w:szCs w:val="26"/>
        </w:rPr>
      </w:pPr>
      <w:r w:rsidRPr="00917E15">
        <w:rPr>
          <w:color w:val="auto"/>
          <w:sz w:val="26"/>
          <w:szCs w:val="26"/>
        </w:rPr>
        <w:t xml:space="preserve">S – соотношение достигнутых и плановых результатов целевых значений показателей (индикаторов), которое рассчитывается по формуле: </w:t>
      </w:r>
    </w:p>
    <w:p w:rsidR="00D431E0" w:rsidRPr="00917E15" w:rsidRDefault="00D431E0" w:rsidP="002A592E">
      <w:pPr>
        <w:pStyle w:val="Default"/>
        <w:ind w:left="426"/>
        <w:jc w:val="both"/>
        <w:rPr>
          <w:color w:val="auto"/>
          <w:sz w:val="26"/>
          <w:szCs w:val="26"/>
        </w:rPr>
      </w:pPr>
      <w:r w:rsidRPr="00917E15">
        <w:rPr>
          <w:color w:val="auto"/>
          <w:sz w:val="26"/>
          <w:szCs w:val="26"/>
        </w:rPr>
        <w:t xml:space="preserve">- в случае использования показателей, направленных на увеличение целевых значений: </w:t>
      </w:r>
    </w:p>
    <w:p w:rsidR="00D431E0" w:rsidRPr="00917E15" w:rsidRDefault="00D431E0" w:rsidP="002A592E">
      <w:pPr>
        <w:pStyle w:val="Default"/>
        <w:jc w:val="center"/>
        <w:rPr>
          <w:color w:val="auto"/>
          <w:sz w:val="26"/>
          <w:szCs w:val="26"/>
        </w:rPr>
      </w:pPr>
      <w:r w:rsidRPr="00917E15">
        <w:rPr>
          <w:color w:val="auto"/>
          <w:sz w:val="26"/>
          <w:szCs w:val="26"/>
        </w:rPr>
        <w:t xml:space="preserve">S = </w:t>
      </w:r>
      <w:proofErr w:type="spellStart"/>
      <w:r w:rsidRPr="00917E15">
        <w:rPr>
          <w:color w:val="auto"/>
          <w:sz w:val="26"/>
          <w:szCs w:val="26"/>
        </w:rPr>
        <w:t>Rф</w:t>
      </w:r>
      <w:proofErr w:type="spellEnd"/>
      <w:r w:rsidRPr="00917E15">
        <w:rPr>
          <w:color w:val="auto"/>
          <w:sz w:val="26"/>
          <w:szCs w:val="26"/>
        </w:rPr>
        <w:t xml:space="preserve"> / </w:t>
      </w:r>
      <w:proofErr w:type="spellStart"/>
      <w:r w:rsidRPr="00917E15">
        <w:rPr>
          <w:color w:val="auto"/>
          <w:sz w:val="26"/>
          <w:szCs w:val="26"/>
        </w:rPr>
        <w:t>Rп</w:t>
      </w:r>
      <w:proofErr w:type="spellEnd"/>
      <w:r w:rsidRPr="00917E15">
        <w:rPr>
          <w:color w:val="auto"/>
          <w:sz w:val="26"/>
          <w:szCs w:val="26"/>
        </w:rPr>
        <w:t xml:space="preserve"> </w:t>
      </w:r>
    </w:p>
    <w:p w:rsidR="00D431E0" w:rsidRPr="00917E15" w:rsidRDefault="00D431E0" w:rsidP="002A592E">
      <w:pPr>
        <w:pStyle w:val="Default"/>
        <w:ind w:left="426"/>
        <w:jc w:val="both"/>
        <w:rPr>
          <w:color w:val="auto"/>
          <w:sz w:val="26"/>
          <w:szCs w:val="26"/>
        </w:rPr>
      </w:pPr>
      <w:r w:rsidRPr="00917E15">
        <w:rPr>
          <w:color w:val="auto"/>
          <w:sz w:val="26"/>
          <w:szCs w:val="26"/>
        </w:rPr>
        <w:t xml:space="preserve">- в случае использования показателей, направленных на снижение целевых значений: </w:t>
      </w:r>
    </w:p>
    <w:p w:rsidR="00D431E0" w:rsidRPr="00917E15" w:rsidRDefault="00D431E0" w:rsidP="002A592E">
      <w:pPr>
        <w:pStyle w:val="Default"/>
        <w:jc w:val="center"/>
        <w:rPr>
          <w:color w:val="auto"/>
          <w:sz w:val="26"/>
          <w:szCs w:val="26"/>
        </w:rPr>
      </w:pPr>
      <w:r w:rsidRPr="00917E15">
        <w:rPr>
          <w:color w:val="auto"/>
          <w:sz w:val="26"/>
          <w:szCs w:val="26"/>
        </w:rPr>
        <w:t xml:space="preserve">S = </w:t>
      </w:r>
      <w:proofErr w:type="spellStart"/>
      <w:r w:rsidRPr="00917E15">
        <w:rPr>
          <w:color w:val="auto"/>
          <w:sz w:val="26"/>
          <w:szCs w:val="26"/>
        </w:rPr>
        <w:t>Rп</w:t>
      </w:r>
      <w:proofErr w:type="spellEnd"/>
      <w:r w:rsidRPr="00917E15">
        <w:rPr>
          <w:color w:val="auto"/>
          <w:sz w:val="26"/>
          <w:szCs w:val="26"/>
        </w:rPr>
        <w:t xml:space="preserve"> / </w:t>
      </w:r>
      <w:proofErr w:type="spellStart"/>
      <w:r w:rsidRPr="00917E15">
        <w:rPr>
          <w:color w:val="auto"/>
          <w:sz w:val="26"/>
          <w:szCs w:val="26"/>
        </w:rPr>
        <w:t>Rф</w:t>
      </w:r>
      <w:proofErr w:type="spellEnd"/>
      <w:r w:rsidRPr="00917E15">
        <w:rPr>
          <w:color w:val="auto"/>
          <w:sz w:val="26"/>
          <w:szCs w:val="26"/>
        </w:rPr>
        <w:t xml:space="preserve">, где </w:t>
      </w:r>
    </w:p>
    <w:p w:rsidR="00D431E0" w:rsidRPr="00917E15" w:rsidRDefault="00D431E0" w:rsidP="002A592E">
      <w:pPr>
        <w:pStyle w:val="Default"/>
        <w:ind w:left="707"/>
        <w:jc w:val="both"/>
        <w:rPr>
          <w:color w:val="auto"/>
          <w:sz w:val="26"/>
          <w:szCs w:val="26"/>
        </w:rPr>
      </w:pPr>
      <w:proofErr w:type="spellStart"/>
      <w:r w:rsidRPr="00917E15">
        <w:rPr>
          <w:color w:val="auto"/>
          <w:sz w:val="26"/>
          <w:szCs w:val="26"/>
        </w:rPr>
        <w:t>Rф</w:t>
      </w:r>
      <w:proofErr w:type="spellEnd"/>
      <w:r w:rsidRPr="00917E15">
        <w:rPr>
          <w:color w:val="auto"/>
          <w:sz w:val="26"/>
          <w:szCs w:val="26"/>
        </w:rPr>
        <w:t xml:space="preserve"> – достигнутый результат целевого значения показателя; </w:t>
      </w:r>
    </w:p>
    <w:p w:rsidR="00D431E0" w:rsidRPr="00917E15" w:rsidRDefault="00D431E0" w:rsidP="002A592E">
      <w:pPr>
        <w:pStyle w:val="Default"/>
        <w:ind w:left="707"/>
        <w:jc w:val="both"/>
        <w:rPr>
          <w:color w:val="auto"/>
          <w:sz w:val="26"/>
          <w:szCs w:val="26"/>
        </w:rPr>
      </w:pPr>
      <w:proofErr w:type="spellStart"/>
      <w:r w:rsidRPr="00917E15">
        <w:rPr>
          <w:color w:val="auto"/>
          <w:sz w:val="26"/>
          <w:szCs w:val="26"/>
        </w:rPr>
        <w:t>Rп</w:t>
      </w:r>
      <w:proofErr w:type="spellEnd"/>
      <w:r w:rsidRPr="00917E15">
        <w:rPr>
          <w:color w:val="auto"/>
          <w:sz w:val="26"/>
          <w:szCs w:val="26"/>
        </w:rPr>
        <w:t xml:space="preserve"> – плановый результат целевого значения показателя; </w:t>
      </w:r>
    </w:p>
    <w:p w:rsidR="00D431E0" w:rsidRPr="00917E15" w:rsidRDefault="00D431E0" w:rsidP="002A592E">
      <w:pPr>
        <w:widowControl w:val="0"/>
        <w:adjustRightInd w:val="0"/>
        <w:ind w:firstLine="709"/>
        <w:jc w:val="both"/>
        <w:rPr>
          <w:sz w:val="26"/>
          <w:szCs w:val="26"/>
        </w:rPr>
      </w:pPr>
      <w:proofErr w:type="spellStart"/>
      <w:r w:rsidRPr="00917E15">
        <w:rPr>
          <w:sz w:val="26"/>
          <w:szCs w:val="26"/>
        </w:rPr>
        <w:t>Mn</w:t>
      </w:r>
      <w:proofErr w:type="spellEnd"/>
      <w:r w:rsidRPr="00917E15">
        <w:rPr>
          <w:sz w:val="26"/>
          <w:szCs w:val="26"/>
        </w:rPr>
        <w:t xml:space="preserve"> – весовое значение показателя (вес показателя), характеризующего муниципальную программу, который рассчитывается по формуле:</w:t>
      </w:r>
    </w:p>
    <w:p w:rsidR="00D431E0" w:rsidRPr="00917E15" w:rsidRDefault="00D431E0" w:rsidP="002A592E">
      <w:pPr>
        <w:pStyle w:val="Default"/>
        <w:jc w:val="center"/>
        <w:rPr>
          <w:color w:val="auto"/>
          <w:sz w:val="26"/>
          <w:szCs w:val="26"/>
        </w:rPr>
      </w:pPr>
      <w:proofErr w:type="spellStart"/>
      <w:r w:rsidRPr="00917E15">
        <w:rPr>
          <w:color w:val="auto"/>
          <w:sz w:val="26"/>
          <w:szCs w:val="26"/>
        </w:rPr>
        <w:t>Mn</w:t>
      </w:r>
      <w:proofErr w:type="spellEnd"/>
      <w:r w:rsidRPr="00917E15">
        <w:rPr>
          <w:color w:val="auto"/>
          <w:sz w:val="26"/>
          <w:szCs w:val="26"/>
        </w:rPr>
        <w:t xml:space="preserve"> = 1 / N, где </w:t>
      </w:r>
    </w:p>
    <w:p w:rsidR="00D431E0" w:rsidRPr="00917E15" w:rsidRDefault="00D431E0" w:rsidP="002A592E">
      <w:pPr>
        <w:pStyle w:val="Default"/>
        <w:ind w:left="707"/>
        <w:jc w:val="both"/>
        <w:rPr>
          <w:color w:val="auto"/>
          <w:sz w:val="26"/>
          <w:szCs w:val="26"/>
        </w:rPr>
      </w:pPr>
      <w:r w:rsidRPr="00917E15">
        <w:rPr>
          <w:color w:val="auto"/>
          <w:sz w:val="26"/>
          <w:szCs w:val="26"/>
        </w:rPr>
        <w:t xml:space="preserve">N – общее число показателей, характеризующих выполнение муниципальной программы. </w:t>
      </w:r>
    </w:p>
    <w:p w:rsidR="00D431E0" w:rsidRDefault="00D431E0" w:rsidP="002A592E">
      <w:pPr>
        <w:pStyle w:val="Default"/>
        <w:ind w:firstLine="707"/>
        <w:jc w:val="both"/>
        <w:rPr>
          <w:color w:val="auto"/>
          <w:sz w:val="26"/>
          <w:szCs w:val="26"/>
        </w:rPr>
      </w:pPr>
      <w:r>
        <w:rPr>
          <w:color w:val="auto"/>
          <w:sz w:val="26"/>
          <w:szCs w:val="26"/>
        </w:rPr>
        <w:t>7</w:t>
      </w:r>
      <w:r w:rsidRPr="00917E15">
        <w:rPr>
          <w:color w:val="auto"/>
          <w:sz w:val="26"/>
          <w:szCs w:val="26"/>
        </w:rPr>
        <w:t>.4</w:t>
      </w:r>
      <w:r>
        <w:rPr>
          <w:color w:val="auto"/>
          <w:sz w:val="26"/>
          <w:szCs w:val="26"/>
        </w:rPr>
        <w:t>.</w:t>
      </w:r>
      <w:r w:rsidRPr="00917E15">
        <w:rPr>
          <w:color w:val="auto"/>
          <w:sz w:val="26"/>
          <w:szCs w:val="26"/>
        </w:rPr>
        <w:t xml:space="preserve"> В заключении об оценке эффективности реализации муниципальной программы дается характеристика оценки (высокая эффективность, 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D431E0" w:rsidRPr="00123895" w:rsidRDefault="00D431E0" w:rsidP="002A592E">
      <w:pPr>
        <w:pStyle w:val="Default"/>
        <w:ind w:firstLine="707"/>
        <w:jc w:val="both"/>
        <w:rPr>
          <w:sz w:val="26"/>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D431E0" w:rsidRPr="00917E15" w:rsidTr="005F67F2">
        <w:trPr>
          <w:trHeight w:val="159"/>
        </w:trPr>
        <w:tc>
          <w:tcPr>
            <w:tcW w:w="4962" w:type="dxa"/>
          </w:tcPr>
          <w:p w:rsidR="00D431E0" w:rsidRDefault="00D431E0" w:rsidP="005F67F2">
            <w:pPr>
              <w:pStyle w:val="Default"/>
              <w:jc w:val="center"/>
              <w:rPr>
                <w:b/>
                <w:bCs/>
                <w:color w:val="auto"/>
                <w:sz w:val="26"/>
                <w:szCs w:val="26"/>
              </w:rPr>
            </w:pPr>
            <w:r w:rsidRPr="00917E15">
              <w:rPr>
                <w:b/>
                <w:bCs/>
                <w:color w:val="auto"/>
                <w:sz w:val="26"/>
                <w:szCs w:val="26"/>
              </w:rPr>
              <w:t>Оценка эффективности муниципальной программы</w:t>
            </w:r>
            <w:r>
              <w:rPr>
                <w:b/>
                <w:bCs/>
                <w:color w:val="auto"/>
                <w:sz w:val="26"/>
                <w:szCs w:val="26"/>
              </w:rPr>
              <w:t>.</w:t>
            </w:r>
          </w:p>
          <w:p w:rsidR="00D431E0" w:rsidRPr="00917E15" w:rsidRDefault="00D431E0" w:rsidP="005F67F2">
            <w:pPr>
              <w:pStyle w:val="Default"/>
              <w:jc w:val="center"/>
              <w:rPr>
                <w:color w:val="auto"/>
                <w:sz w:val="26"/>
                <w:szCs w:val="26"/>
              </w:rPr>
            </w:pPr>
            <w:r w:rsidRPr="00917E15">
              <w:rPr>
                <w:b/>
                <w:bCs/>
                <w:color w:val="auto"/>
                <w:sz w:val="26"/>
                <w:szCs w:val="26"/>
              </w:rPr>
              <w:t xml:space="preserve">Значение индекса </w:t>
            </w:r>
          </w:p>
        </w:tc>
        <w:tc>
          <w:tcPr>
            <w:tcW w:w="4252" w:type="dxa"/>
          </w:tcPr>
          <w:p w:rsidR="00D431E0" w:rsidRPr="00917E15" w:rsidRDefault="00D431E0" w:rsidP="005F67F2">
            <w:pPr>
              <w:pStyle w:val="Default"/>
              <w:jc w:val="center"/>
              <w:rPr>
                <w:color w:val="auto"/>
                <w:sz w:val="26"/>
                <w:szCs w:val="26"/>
              </w:rPr>
            </w:pPr>
            <w:r w:rsidRPr="00917E15">
              <w:rPr>
                <w:b/>
                <w:bCs/>
                <w:color w:val="auto"/>
                <w:sz w:val="26"/>
                <w:szCs w:val="26"/>
              </w:rPr>
              <w:t xml:space="preserve">Оценка муниципальной программы </w:t>
            </w:r>
          </w:p>
        </w:tc>
      </w:tr>
      <w:tr w:rsidR="00D431E0" w:rsidRPr="00917E15" w:rsidTr="005F67F2">
        <w:trPr>
          <w:trHeight w:val="158"/>
        </w:trPr>
        <w:tc>
          <w:tcPr>
            <w:tcW w:w="4962" w:type="dxa"/>
          </w:tcPr>
          <w:p w:rsidR="00D431E0" w:rsidRPr="00917E15" w:rsidRDefault="00D431E0" w:rsidP="005F67F2">
            <w:pPr>
              <w:pStyle w:val="Default"/>
              <w:jc w:val="center"/>
              <w:rPr>
                <w:color w:val="auto"/>
                <w:sz w:val="26"/>
                <w:szCs w:val="26"/>
              </w:rPr>
            </w:pPr>
            <w:r w:rsidRPr="00917E15">
              <w:rPr>
                <w:color w:val="auto"/>
                <w:sz w:val="26"/>
                <w:szCs w:val="26"/>
              </w:rPr>
              <w:t xml:space="preserve">0,9 ≤ </w:t>
            </w:r>
            <w:proofErr w:type="spellStart"/>
            <w:r w:rsidRPr="00917E15">
              <w:rPr>
                <w:color w:val="auto"/>
                <w:sz w:val="26"/>
                <w:szCs w:val="26"/>
              </w:rPr>
              <w:t>Iэ</w:t>
            </w:r>
            <w:proofErr w:type="spellEnd"/>
            <w:r w:rsidRPr="00917E15">
              <w:rPr>
                <w:color w:val="auto"/>
                <w:sz w:val="26"/>
                <w:szCs w:val="26"/>
              </w:rPr>
              <w:t xml:space="preserve"> ≤ 1,1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высокий уровень эффективности</w:t>
            </w:r>
          </w:p>
        </w:tc>
      </w:tr>
      <w:tr w:rsidR="00D431E0" w:rsidRPr="00917E15" w:rsidTr="005F67F2">
        <w:trPr>
          <w:trHeight w:val="158"/>
        </w:trPr>
        <w:tc>
          <w:tcPr>
            <w:tcW w:w="4962" w:type="dxa"/>
          </w:tcPr>
          <w:p w:rsidR="00D431E0" w:rsidRPr="00917E15" w:rsidRDefault="00D431E0" w:rsidP="005F67F2">
            <w:pPr>
              <w:pStyle w:val="Default"/>
              <w:jc w:val="center"/>
              <w:rPr>
                <w:color w:val="auto"/>
                <w:sz w:val="26"/>
                <w:szCs w:val="26"/>
              </w:rPr>
            </w:pPr>
            <w:r w:rsidRPr="00917E15">
              <w:rPr>
                <w:color w:val="auto"/>
                <w:sz w:val="26"/>
                <w:szCs w:val="26"/>
              </w:rPr>
              <w:t xml:space="preserve">0,8 ≤ </w:t>
            </w:r>
            <w:proofErr w:type="spellStart"/>
            <w:r w:rsidRPr="00917E15">
              <w:rPr>
                <w:color w:val="auto"/>
                <w:sz w:val="26"/>
                <w:szCs w:val="26"/>
              </w:rPr>
              <w:t>Iэ</w:t>
            </w:r>
            <w:proofErr w:type="spellEnd"/>
            <w:r w:rsidRPr="00917E15">
              <w:rPr>
                <w:color w:val="auto"/>
                <w:sz w:val="26"/>
                <w:szCs w:val="26"/>
              </w:rPr>
              <w:t xml:space="preserve"> ≤ 0,9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средний уровень эффективности</w:t>
            </w:r>
          </w:p>
        </w:tc>
      </w:tr>
      <w:tr w:rsidR="00D431E0" w:rsidRPr="00123895" w:rsidTr="005F67F2">
        <w:trPr>
          <w:trHeight w:val="158"/>
        </w:trPr>
        <w:tc>
          <w:tcPr>
            <w:tcW w:w="4962" w:type="dxa"/>
          </w:tcPr>
          <w:p w:rsidR="00D431E0" w:rsidRPr="00917E15" w:rsidRDefault="00D431E0" w:rsidP="005F67F2">
            <w:pPr>
              <w:pStyle w:val="Default"/>
              <w:jc w:val="center"/>
              <w:rPr>
                <w:color w:val="auto"/>
                <w:sz w:val="26"/>
                <w:szCs w:val="26"/>
              </w:rPr>
            </w:pPr>
            <w:proofErr w:type="spellStart"/>
            <w:r w:rsidRPr="00917E15">
              <w:rPr>
                <w:color w:val="auto"/>
                <w:sz w:val="26"/>
                <w:szCs w:val="26"/>
              </w:rPr>
              <w:t>Iэ</w:t>
            </w:r>
            <w:proofErr w:type="spellEnd"/>
            <w:r w:rsidRPr="00917E15">
              <w:rPr>
                <w:color w:val="auto"/>
                <w:sz w:val="26"/>
                <w:szCs w:val="26"/>
              </w:rPr>
              <w:t xml:space="preserve"> &lt; 0,8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низкий уровень эффективности</w:t>
            </w:r>
          </w:p>
        </w:tc>
      </w:tr>
    </w:tbl>
    <w:p w:rsidR="00D431E0" w:rsidRPr="00123895" w:rsidRDefault="00D431E0" w:rsidP="002A592E">
      <w:pPr>
        <w:pStyle w:val="Default"/>
        <w:rPr>
          <w:sz w:val="26"/>
          <w:szCs w:val="26"/>
        </w:rPr>
      </w:pPr>
    </w:p>
    <w:p w:rsidR="00D431E0" w:rsidRDefault="00D431E0" w:rsidP="002A592E">
      <w:pPr>
        <w:pStyle w:val="ab"/>
        <w:jc w:val="center"/>
        <w:rPr>
          <w:rFonts w:ascii="Times New Roman" w:hAnsi="Times New Roman"/>
          <w:b/>
          <w:sz w:val="26"/>
          <w:szCs w:val="26"/>
        </w:rPr>
      </w:pPr>
    </w:p>
    <w:p w:rsidR="00D431E0" w:rsidRPr="00917E15" w:rsidRDefault="00D431E0" w:rsidP="002A592E">
      <w:pPr>
        <w:pStyle w:val="ab"/>
        <w:jc w:val="center"/>
        <w:rPr>
          <w:rFonts w:ascii="Times New Roman" w:hAnsi="Times New Roman"/>
          <w:b/>
          <w:sz w:val="26"/>
          <w:szCs w:val="26"/>
        </w:rPr>
      </w:pPr>
      <w:r>
        <w:rPr>
          <w:rFonts w:ascii="Times New Roman" w:hAnsi="Times New Roman"/>
          <w:b/>
          <w:sz w:val="26"/>
          <w:szCs w:val="26"/>
        </w:rPr>
        <w:t>Раздел 8</w:t>
      </w:r>
      <w:r w:rsidRPr="00917E15">
        <w:rPr>
          <w:rFonts w:ascii="Times New Roman" w:hAnsi="Times New Roman"/>
          <w:b/>
          <w:sz w:val="26"/>
          <w:szCs w:val="26"/>
        </w:rPr>
        <w:t>. Управление муниципальной программой и контроль</w:t>
      </w:r>
    </w:p>
    <w:p w:rsidR="00D431E0" w:rsidRDefault="00D431E0" w:rsidP="002A592E">
      <w:pPr>
        <w:pStyle w:val="ab"/>
        <w:jc w:val="center"/>
        <w:rPr>
          <w:rFonts w:ascii="Times New Roman" w:hAnsi="Times New Roman"/>
          <w:b/>
          <w:sz w:val="26"/>
          <w:szCs w:val="26"/>
        </w:rPr>
      </w:pPr>
      <w:r w:rsidRPr="00917E15">
        <w:rPr>
          <w:rFonts w:ascii="Times New Roman" w:hAnsi="Times New Roman"/>
          <w:b/>
          <w:sz w:val="26"/>
          <w:szCs w:val="26"/>
        </w:rPr>
        <w:lastRenderedPageBreak/>
        <w:t>за ходом ее реализации</w:t>
      </w:r>
    </w:p>
    <w:p w:rsidR="00D431E0" w:rsidRPr="00917E15" w:rsidRDefault="00D431E0" w:rsidP="002A592E">
      <w:pPr>
        <w:pStyle w:val="ab"/>
        <w:jc w:val="center"/>
        <w:rPr>
          <w:rFonts w:ascii="Times New Roman" w:hAnsi="Times New Roman"/>
          <w:b/>
          <w:sz w:val="26"/>
          <w:szCs w:val="26"/>
        </w:rPr>
      </w:pP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 xml:space="preserve">.1. Управление реализацией муниципальной программы осуществляет директор муниципальной программы. 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ее реализацию финансовых ресурсов, координацию разработки, исполнение муниципальной программы.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 xml:space="preserve">.2. В целях контроля за реализацией муниципальной программы ответственный </w:t>
      </w:r>
      <w:r w:rsidRPr="00277EC3">
        <w:rPr>
          <w:rFonts w:ascii="Times New Roman" w:hAnsi="Times New Roman"/>
          <w:i/>
          <w:sz w:val="26"/>
          <w:szCs w:val="26"/>
        </w:rPr>
        <w:t>исполнитель муниципальной программы формирует ежеквартальный и годовой отчёт</w:t>
      </w:r>
      <w:r w:rsidRPr="00277EC3">
        <w:rPr>
          <w:rFonts w:ascii="Times New Roman" w:hAnsi="Times New Roman"/>
          <w:sz w:val="26"/>
          <w:szCs w:val="26"/>
        </w:rPr>
        <w:t xml:space="preserve"> о реализации муниципальной программы. Исполнители муниципальной программы предоставляют необходимые для отчёта сведения ответственному исполнителю муниципальной программы.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.3</w:t>
      </w:r>
      <w:r>
        <w:rPr>
          <w:rFonts w:ascii="Times New Roman" w:hAnsi="Times New Roman"/>
          <w:sz w:val="26"/>
          <w:szCs w:val="26"/>
        </w:rPr>
        <w:t>.</w:t>
      </w:r>
      <w:r w:rsidRPr="00277EC3">
        <w:rPr>
          <w:rFonts w:ascii="Times New Roman" w:hAnsi="Times New Roman"/>
          <w:i/>
          <w:sz w:val="26"/>
          <w:szCs w:val="26"/>
        </w:rPr>
        <w:t xml:space="preserve"> </w:t>
      </w:r>
      <w:r w:rsidRPr="00AD5A53">
        <w:rPr>
          <w:rFonts w:ascii="Times New Roman" w:hAnsi="Times New Roman"/>
          <w:i/>
          <w:sz w:val="26"/>
          <w:szCs w:val="26"/>
        </w:rPr>
        <w:t>Ежеквартальный отчёт</w:t>
      </w:r>
      <w:r w:rsidRPr="00277EC3">
        <w:rPr>
          <w:rFonts w:ascii="Times New Roman" w:hAnsi="Times New Roman"/>
          <w:i/>
          <w:sz w:val="26"/>
          <w:szCs w:val="26"/>
        </w:rPr>
        <w:t xml:space="preserve"> </w:t>
      </w:r>
      <w:r w:rsidRPr="00277EC3">
        <w:rPr>
          <w:rFonts w:ascii="Times New Roman" w:hAnsi="Times New Roman"/>
          <w:sz w:val="26"/>
          <w:szCs w:val="26"/>
        </w:rPr>
        <w:t xml:space="preserve">о реализации муниципальной программы должен содержать: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об объёме финансовых ресурсов муниципальной программы за отчётный период с начала года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5</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отчёт о фактически достигнутых значениях целевых показателей (индикаторов)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6</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.4</w:t>
      </w:r>
      <w:r>
        <w:rPr>
          <w:rFonts w:ascii="Times New Roman" w:hAnsi="Times New Roman"/>
          <w:sz w:val="26"/>
          <w:szCs w:val="26"/>
        </w:rPr>
        <w:t>.</w:t>
      </w:r>
      <w:r w:rsidRPr="00277EC3">
        <w:rPr>
          <w:rFonts w:ascii="Times New Roman" w:hAnsi="Times New Roman"/>
          <w:sz w:val="26"/>
          <w:szCs w:val="26"/>
        </w:rPr>
        <w:t xml:space="preserve"> </w:t>
      </w:r>
      <w:r w:rsidRPr="00AD5A53">
        <w:rPr>
          <w:rFonts w:ascii="Times New Roman" w:hAnsi="Times New Roman"/>
          <w:i/>
          <w:sz w:val="26"/>
          <w:szCs w:val="26"/>
        </w:rPr>
        <w:t>Годовой отчёт</w:t>
      </w:r>
      <w:r w:rsidRPr="00277EC3">
        <w:rPr>
          <w:rFonts w:ascii="Times New Roman" w:hAnsi="Times New Roman"/>
          <w:i/>
          <w:sz w:val="26"/>
          <w:szCs w:val="26"/>
        </w:rPr>
        <w:t xml:space="preserve"> о реализации муниципальной программы должен содержать:</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об объёме финансовых ресурсов муниципальной программы за отчётный год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5</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отчёт о фактически достигнутых значениях целевых показателей (индикаторов)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6</w:t>
      </w:r>
      <w:r w:rsidRPr="00277EC3">
        <w:rPr>
          <w:rFonts w:ascii="Times New Roman" w:hAnsi="Times New Roman"/>
          <w:sz w:val="26"/>
          <w:szCs w:val="26"/>
        </w:rPr>
        <w:t xml:space="preserve"> к настоящему Положению</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оценку результативности реализации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7</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4) оценку эффективности реализации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8</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5</w:t>
      </w:r>
      <w:r w:rsidRPr="00277EC3">
        <w:rPr>
          <w:rFonts w:ascii="Times New Roman" w:hAnsi="Times New Roman"/>
          <w:sz w:val="26"/>
          <w:szCs w:val="26"/>
        </w:rPr>
        <w:t xml:space="preserve">)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её дальнейшей реализации.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.5</w:t>
      </w:r>
      <w:r>
        <w:rPr>
          <w:rFonts w:ascii="Times New Roman" w:hAnsi="Times New Roman"/>
          <w:sz w:val="26"/>
          <w:szCs w:val="26"/>
        </w:rPr>
        <w:t>.</w:t>
      </w:r>
      <w:r w:rsidRPr="00277EC3">
        <w:rPr>
          <w:rFonts w:ascii="Times New Roman" w:hAnsi="Times New Roman"/>
          <w:sz w:val="26"/>
          <w:szCs w:val="26"/>
        </w:rPr>
        <w:t xml:space="preserve"> </w:t>
      </w:r>
      <w:r w:rsidRPr="00281F20">
        <w:rPr>
          <w:rFonts w:ascii="Times New Roman" w:hAnsi="Times New Roman"/>
          <w:i/>
          <w:sz w:val="26"/>
          <w:szCs w:val="26"/>
        </w:rPr>
        <w:t>Ежеквартальный отчёт</w:t>
      </w:r>
      <w:r w:rsidRPr="00277EC3">
        <w:rPr>
          <w:rFonts w:ascii="Times New Roman" w:hAnsi="Times New Roman"/>
          <w:sz w:val="26"/>
          <w:szCs w:val="26"/>
        </w:rPr>
        <w:t xml:space="preserve"> о реализации муниципальной программы представляется ответственным исполнителем муниципальной программы в отдел экономики, планирования и торговли администрации Юргинского муниципального округа в сроки: </w:t>
      </w:r>
      <w:r w:rsidRPr="00277EC3">
        <w:rPr>
          <w:rFonts w:ascii="Times New Roman" w:hAnsi="Times New Roman"/>
          <w:i/>
          <w:iCs/>
          <w:sz w:val="26"/>
          <w:szCs w:val="26"/>
        </w:rPr>
        <w:t>за 1 квартал - до 1 мая, за 6 месяцев - до 1 августа, за 9 месяцев - до 1 ноября</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.6</w:t>
      </w:r>
      <w:r>
        <w:rPr>
          <w:rFonts w:ascii="Times New Roman" w:hAnsi="Times New Roman"/>
          <w:sz w:val="26"/>
          <w:szCs w:val="26"/>
        </w:rPr>
        <w:t xml:space="preserve">. </w:t>
      </w:r>
      <w:r w:rsidRPr="00281F20">
        <w:rPr>
          <w:rFonts w:ascii="Times New Roman" w:hAnsi="Times New Roman"/>
          <w:i/>
          <w:sz w:val="26"/>
          <w:szCs w:val="26"/>
        </w:rPr>
        <w:t>Годовой отчёт</w:t>
      </w:r>
      <w:r w:rsidRPr="00277EC3">
        <w:rPr>
          <w:rFonts w:ascii="Times New Roman" w:hAnsi="Times New Roman"/>
          <w:sz w:val="26"/>
          <w:szCs w:val="26"/>
        </w:rPr>
        <w:t xml:space="preserve"> о реализации муниципальной программы представляется ответственным исполнителем муниципальной программы в:</w:t>
      </w:r>
    </w:p>
    <w:p w:rsidR="00D431E0" w:rsidRPr="00277EC3" w:rsidRDefault="00D431E0" w:rsidP="002A592E">
      <w:pPr>
        <w:pStyle w:val="ab"/>
        <w:jc w:val="both"/>
        <w:rPr>
          <w:rFonts w:ascii="Times New Roman" w:hAnsi="Times New Roman"/>
          <w:sz w:val="26"/>
          <w:szCs w:val="26"/>
        </w:rPr>
      </w:pPr>
      <w:r w:rsidRPr="00277EC3">
        <w:rPr>
          <w:rFonts w:ascii="Times New Roman" w:hAnsi="Times New Roman"/>
          <w:sz w:val="26"/>
          <w:szCs w:val="26"/>
        </w:rPr>
        <w:lastRenderedPageBreak/>
        <w:t>- Финансовое управление по Юргинско</w:t>
      </w:r>
      <w:r w:rsidR="000110D0">
        <w:rPr>
          <w:rFonts w:ascii="Times New Roman" w:hAnsi="Times New Roman"/>
          <w:sz w:val="26"/>
          <w:szCs w:val="26"/>
        </w:rPr>
        <w:t xml:space="preserve">му району, содержащий отчет об </w:t>
      </w:r>
      <w:r w:rsidRPr="00277EC3">
        <w:rPr>
          <w:rFonts w:ascii="Times New Roman" w:hAnsi="Times New Roman"/>
          <w:sz w:val="26"/>
          <w:szCs w:val="26"/>
        </w:rPr>
        <w:t xml:space="preserve">объёме финансовых ресурсов на реализацию муниципальных программ </w:t>
      </w:r>
      <w:r w:rsidRPr="00277EC3">
        <w:rPr>
          <w:rFonts w:ascii="Times New Roman" w:hAnsi="Times New Roman"/>
          <w:i/>
          <w:sz w:val="26"/>
          <w:szCs w:val="26"/>
        </w:rPr>
        <w:t>в срок до 01</w:t>
      </w:r>
      <w:r>
        <w:rPr>
          <w:rFonts w:ascii="Times New Roman" w:hAnsi="Times New Roman"/>
          <w:i/>
          <w:sz w:val="26"/>
          <w:szCs w:val="26"/>
        </w:rPr>
        <w:t xml:space="preserve"> </w:t>
      </w:r>
      <w:r w:rsidRPr="00277EC3">
        <w:rPr>
          <w:rFonts w:ascii="Times New Roman" w:hAnsi="Times New Roman"/>
          <w:i/>
          <w:sz w:val="26"/>
          <w:szCs w:val="26"/>
        </w:rPr>
        <w:t>февраля года</w:t>
      </w:r>
      <w:r w:rsidRPr="00277EC3">
        <w:rPr>
          <w:rFonts w:ascii="Times New Roman" w:hAnsi="Times New Roman"/>
          <w:sz w:val="26"/>
          <w:szCs w:val="26"/>
        </w:rPr>
        <w:t>, следующего за отчетным годом, по форме в соответствии с приложением № 5 к настоящему Положению.</w:t>
      </w:r>
    </w:p>
    <w:p w:rsidR="00D431E0" w:rsidRPr="00277EC3" w:rsidRDefault="00D431E0" w:rsidP="002A592E">
      <w:pPr>
        <w:pStyle w:val="ab"/>
        <w:jc w:val="both"/>
        <w:rPr>
          <w:rFonts w:ascii="Times New Roman" w:hAnsi="Times New Roman"/>
          <w:sz w:val="26"/>
          <w:szCs w:val="26"/>
        </w:rPr>
      </w:pPr>
      <w:r w:rsidRPr="00277EC3">
        <w:rPr>
          <w:rFonts w:ascii="Times New Roman" w:hAnsi="Times New Roman"/>
          <w:sz w:val="26"/>
          <w:szCs w:val="26"/>
        </w:rPr>
        <w:t xml:space="preserve">- отдел экономики, планирования и торговли администрации Юргинского муниципального округа в сроки </w:t>
      </w:r>
      <w:r w:rsidRPr="00277EC3">
        <w:rPr>
          <w:rFonts w:ascii="Times New Roman" w:hAnsi="Times New Roman"/>
          <w:i/>
          <w:iCs/>
          <w:sz w:val="26"/>
          <w:szCs w:val="26"/>
        </w:rPr>
        <w:t>до 1 марта года</w:t>
      </w:r>
      <w:r w:rsidRPr="00277EC3">
        <w:rPr>
          <w:rFonts w:ascii="Times New Roman" w:hAnsi="Times New Roman"/>
          <w:sz w:val="26"/>
          <w:szCs w:val="26"/>
        </w:rPr>
        <w:t>, следующего за отчётным, содержащий информацию в соответствии с пунктом 5.4.</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.7</w:t>
      </w:r>
      <w:r>
        <w:rPr>
          <w:rFonts w:ascii="Times New Roman" w:hAnsi="Times New Roman"/>
          <w:sz w:val="26"/>
          <w:szCs w:val="26"/>
        </w:rPr>
        <w:t>.</w:t>
      </w:r>
      <w:r w:rsidRPr="00277EC3">
        <w:rPr>
          <w:rFonts w:ascii="Times New Roman" w:hAnsi="Times New Roman"/>
          <w:sz w:val="26"/>
          <w:szCs w:val="26"/>
        </w:rPr>
        <w:t xml:space="preserve"> До 25 февраля года, следующего за отчетным годом, финансовое управление по Юргинскому району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w:t>
      </w:r>
      <w:r>
        <w:rPr>
          <w:rFonts w:ascii="Times New Roman" w:hAnsi="Times New Roman"/>
          <w:sz w:val="26"/>
          <w:szCs w:val="26"/>
        </w:rPr>
        <w:t>Приложением №</w:t>
      </w:r>
      <w:r w:rsidRPr="00281F20">
        <w:rPr>
          <w:rFonts w:ascii="Times New Roman" w:hAnsi="Times New Roman"/>
          <w:sz w:val="26"/>
          <w:szCs w:val="26"/>
        </w:rPr>
        <w:t>9</w:t>
      </w:r>
      <w:r w:rsidRPr="00277EC3">
        <w:rPr>
          <w:rFonts w:ascii="Times New Roman" w:hAnsi="Times New Roman"/>
          <w:sz w:val="26"/>
          <w:szCs w:val="26"/>
        </w:rPr>
        <w:t xml:space="preserve"> к настоящему Положению.</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.8</w:t>
      </w:r>
      <w:r>
        <w:rPr>
          <w:rFonts w:ascii="Times New Roman" w:hAnsi="Times New Roman"/>
          <w:sz w:val="26"/>
          <w:szCs w:val="26"/>
        </w:rPr>
        <w:t>.</w:t>
      </w:r>
      <w:r w:rsidRPr="00277EC3">
        <w:rPr>
          <w:rFonts w:ascii="Times New Roman" w:hAnsi="Times New Roman"/>
          <w:sz w:val="26"/>
          <w:szCs w:val="26"/>
        </w:rPr>
        <w:t xml:space="preserve"> В срок </w:t>
      </w:r>
      <w:r w:rsidR="000110D0">
        <w:rPr>
          <w:rFonts w:ascii="Times New Roman" w:hAnsi="Times New Roman"/>
          <w:i/>
          <w:iCs/>
          <w:sz w:val="26"/>
          <w:szCs w:val="26"/>
        </w:rPr>
        <w:t xml:space="preserve">до 1 мая </w:t>
      </w:r>
      <w:r w:rsidRPr="00277EC3">
        <w:rPr>
          <w:rFonts w:ascii="Times New Roman" w:hAnsi="Times New Roman"/>
          <w:i/>
          <w:iCs/>
          <w:sz w:val="26"/>
          <w:szCs w:val="26"/>
        </w:rPr>
        <w:t>года</w:t>
      </w:r>
      <w:r w:rsidRPr="00277EC3">
        <w:rPr>
          <w:rFonts w:ascii="Times New Roman" w:hAnsi="Times New Roman"/>
          <w:sz w:val="26"/>
          <w:szCs w:val="26"/>
        </w:rPr>
        <w:t xml:space="preserve">, следующего за отчетным,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отчёт об итогах реализации муниципальных программ и об оценке эффективности их реализации за отчётный год, включающий: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 реализации мероприятий муниципальных программ;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сведения о степени достижения целей и решения задач муниципальных программ;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сводные результаты проведённой оценки эффективности реализации муниципальных программ.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.9</w:t>
      </w:r>
      <w:r>
        <w:rPr>
          <w:rFonts w:ascii="Times New Roman" w:hAnsi="Times New Roman"/>
          <w:sz w:val="26"/>
          <w:szCs w:val="26"/>
        </w:rPr>
        <w:t>.</w:t>
      </w:r>
      <w:r w:rsidRPr="00277EC3">
        <w:rPr>
          <w:rFonts w:ascii="Times New Roman" w:hAnsi="Times New Roman"/>
          <w:sz w:val="26"/>
          <w:szCs w:val="26"/>
        </w:rPr>
        <w:t xml:space="preserve"> Ежегодно в срок </w:t>
      </w:r>
      <w:r w:rsidRPr="00277EC3">
        <w:rPr>
          <w:rFonts w:ascii="Times New Roman" w:hAnsi="Times New Roman"/>
          <w:i/>
          <w:iCs/>
          <w:sz w:val="26"/>
          <w:szCs w:val="26"/>
        </w:rPr>
        <w:t>до 01 июня года</w:t>
      </w:r>
      <w:r w:rsidRPr="00277EC3">
        <w:rPr>
          <w:rFonts w:ascii="Times New Roman" w:hAnsi="Times New Roman"/>
          <w:sz w:val="26"/>
          <w:szCs w:val="26"/>
        </w:rPr>
        <w:t xml:space="preserve">, следующего за отчетным, </w:t>
      </w:r>
      <w:r w:rsidRPr="00281F20">
        <w:rPr>
          <w:rFonts w:ascii="Times New Roman" w:hAnsi="Times New Roman"/>
          <w:i/>
          <w:sz w:val="26"/>
          <w:szCs w:val="26"/>
        </w:rPr>
        <w:t>сводный</w:t>
      </w:r>
      <w:r w:rsidRPr="00277EC3">
        <w:rPr>
          <w:rFonts w:ascii="Times New Roman" w:hAnsi="Times New Roman"/>
          <w:b/>
          <w:sz w:val="26"/>
          <w:szCs w:val="26"/>
        </w:rPr>
        <w:t xml:space="preserve"> </w:t>
      </w:r>
      <w:r w:rsidRPr="00281F20">
        <w:rPr>
          <w:rFonts w:ascii="Times New Roman" w:hAnsi="Times New Roman"/>
          <w:i/>
          <w:sz w:val="26"/>
          <w:szCs w:val="26"/>
        </w:rPr>
        <w:t>годовой отчёт</w:t>
      </w:r>
      <w:r w:rsidRPr="00277EC3">
        <w:rPr>
          <w:rFonts w:ascii="Times New Roman" w:hAnsi="Times New Roman"/>
          <w:b/>
          <w:sz w:val="26"/>
          <w:szCs w:val="26"/>
        </w:rPr>
        <w:t xml:space="preserve"> </w:t>
      </w:r>
      <w:r w:rsidRPr="00277EC3">
        <w:rPr>
          <w:rFonts w:ascii="Times New Roman" w:hAnsi="Times New Roman"/>
          <w:sz w:val="26"/>
          <w:szCs w:val="26"/>
        </w:rPr>
        <w:t>об итогах реализации муниципальных программ за отчётный период размещается на официальном сайте администрации Юргинского муниципального округа в разделе</w:t>
      </w:r>
      <w:r>
        <w:rPr>
          <w:rFonts w:ascii="Times New Roman" w:hAnsi="Times New Roman"/>
          <w:sz w:val="26"/>
          <w:szCs w:val="26"/>
        </w:rPr>
        <w:t xml:space="preserve"> «Стратегическое планирование».»</w:t>
      </w:r>
    </w:p>
    <w:p w:rsidR="00D431E0" w:rsidRPr="00A739DC" w:rsidRDefault="00D431E0" w:rsidP="00FF1EDF">
      <w:pPr>
        <w:rPr>
          <w:sz w:val="28"/>
          <w:szCs w:val="28"/>
        </w:rPr>
      </w:pPr>
    </w:p>
    <w:sectPr w:rsidR="00D431E0" w:rsidRPr="00A739DC" w:rsidSect="00FF19BF">
      <w:footerReference w:type="default" r:id="rId9"/>
      <w:pgSz w:w="11906" w:h="16838"/>
      <w:pgMar w:top="851" w:right="849"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AE5" w:rsidRDefault="00041AE5" w:rsidP="005A3F2A">
      <w:r>
        <w:separator/>
      </w:r>
    </w:p>
  </w:endnote>
  <w:endnote w:type="continuationSeparator" w:id="0">
    <w:p w:rsidR="00041AE5" w:rsidRDefault="00041AE5" w:rsidP="005A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33" w:rsidRDefault="00A04A33" w:rsidP="00BD2EB4">
    <w:pPr>
      <w:pStyle w:val="ae"/>
      <w:jc w:val="right"/>
    </w:pPr>
    <w:r>
      <w:fldChar w:fldCharType="begin"/>
    </w:r>
    <w:r>
      <w:instrText>PAGE   \* MERGEFORMAT</w:instrText>
    </w:r>
    <w:r>
      <w:fldChar w:fldCharType="separate"/>
    </w:r>
    <w:r w:rsidR="008E6873">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AE5" w:rsidRDefault="00041AE5" w:rsidP="005A3F2A">
      <w:r>
        <w:separator/>
      </w:r>
    </w:p>
  </w:footnote>
  <w:footnote w:type="continuationSeparator" w:id="0">
    <w:p w:rsidR="00041AE5" w:rsidRDefault="00041AE5" w:rsidP="005A3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4CFA8"/>
    <w:lvl w:ilvl="0">
      <w:numFmt w:val="bullet"/>
      <w:lvlText w:val="*"/>
      <w:lvlJc w:val="left"/>
    </w:lvl>
  </w:abstractNum>
  <w:abstractNum w:abstractNumId="1">
    <w:nsid w:val="0E212F02"/>
    <w:multiLevelType w:val="hybridMultilevel"/>
    <w:tmpl w:val="EE605958"/>
    <w:lvl w:ilvl="0" w:tplc="B05C64D0">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D12693"/>
    <w:multiLevelType w:val="hybridMultilevel"/>
    <w:tmpl w:val="3648F0C4"/>
    <w:lvl w:ilvl="0" w:tplc="FCE21334">
      <w:start w:val="4"/>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D5A3382"/>
    <w:multiLevelType w:val="multilevel"/>
    <w:tmpl w:val="14FA3896"/>
    <w:lvl w:ilvl="0">
      <w:start w:val="1"/>
      <w:numFmt w:val="decimal"/>
      <w:lvlText w:val="%1."/>
      <w:lvlJc w:val="left"/>
      <w:pPr>
        <w:ind w:left="2327" w:hanging="105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4">
    <w:nsid w:val="24AE5072"/>
    <w:multiLevelType w:val="hybridMultilevel"/>
    <w:tmpl w:val="BAE22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E62182"/>
    <w:multiLevelType w:val="hybridMultilevel"/>
    <w:tmpl w:val="3816F53A"/>
    <w:lvl w:ilvl="0" w:tplc="27AAE7CA">
      <w:start w:val="1"/>
      <w:numFmt w:val="decimal"/>
      <w:lvlText w:val="%1."/>
      <w:lvlJc w:val="left"/>
      <w:pPr>
        <w:ind w:left="2027" w:hanging="117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26D028D3"/>
    <w:multiLevelType w:val="hybridMultilevel"/>
    <w:tmpl w:val="52121788"/>
    <w:lvl w:ilvl="0" w:tplc="C016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DF66A5F"/>
    <w:multiLevelType w:val="hybridMultilevel"/>
    <w:tmpl w:val="069831F0"/>
    <w:lvl w:ilvl="0" w:tplc="2F320128">
      <w:start w:val="1"/>
      <w:numFmt w:val="decimal"/>
      <w:lvlText w:val="%1."/>
      <w:lvlJc w:val="left"/>
      <w:pPr>
        <w:ind w:left="360" w:hanging="360"/>
      </w:pPr>
      <w:rPr>
        <w:rFonts w:cs="Times New Roman"/>
        <w:b w:val="0"/>
        <w:i w:val="0"/>
        <w:strike w:val="0"/>
        <w:dstrike w:val="0"/>
        <w:u w:val="none"/>
        <w:effect w:val="none"/>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34F13F77"/>
    <w:multiLevelType w:val="multilevel"/>
    <w:tmpl w:val="8F901748"/>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9">
    <w:nsid w:val="398C7863"/>
    <w:multiLevelType w:val="hybridMultilevel"/>
    <w:tmpl w:val="857C673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
    <w:nsid w:val="3E922BDE"/>
    <w:multiLevelType w:val="hybridMultilevel"/>
    <w:tmpl w:val="5EC4ED5C"/>
    <w:lvl w:ilvl="0" w:tplc="5088E282">
      <w:start w:val="1"/>
      <w:numFmt w:val="decimal"/>
      <w:lvlText w:val="%1."/>
      <w:lvlJc w:val="left"/>
      <w:pPr>
        <w:ind w:left="2554" w:hanging="360"/>
      </w:pPr>
      <w:rPr>
        <w:rFonts w:eastAsia="Times New Roman"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1">
    <w:nsid w:val="440D6EF8"/>
    <w:multiLevelType w:val="hybridMultilevel"/>
    <w:tmpl w:val="E1589B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4B92471"/>
    <w:multiLevelType w:val="hybridMultilevel"/>
    <w:tmpl w:val="5904477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B4429DD"/>
    <w:multiLevelType w:val="multilevel"/>
    <w:tmpl w:val="ED92B6F2"/>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b w:val="0"/>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4">
    <w:nsid w:val="4CD310E7"/>
    <w:multiLevelType w:val="multilevel"/>
    <w:tmpl w:val="901AD510"/>
    <w:lvl w:ilvl="0">
      <w:numFmt w:val="none"/>
      <w:lvlText w:val=""/>
      <w:lvlJc w:val="left"/>
      <w:pPr>
        <w:tabs>
          <w:tab w:val="num" w:pos="360"/>
        </w:tabs>
      </w:pPr>
      <w:rPr>
        <w:rFonts w:cs="Times New Roman"/>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15">
    <w:nsid w:val="4D394DBC"/>
    <w:multiLevelType w:val="hybridMultilevel"/>
    <w:tmpl w:val="ECDAFEEC"/>
    <w:lvl w:ilvl="0" w:tplc="FE56F572">
      <w:start w:val="1"/>
      <w:numFmt w:val="decimal"/>
      <w:lvlText w:val="%1."/>
      <w:lvlJc w:val="left"/>
      <w:pPr>
        <w:ind w:left="2111" w:hanging="12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nsid w:val="4F2F77C5"/>
    <w:multiLevelType w:val="hybridMultilevel"/>
    <w:tmpl w:val="1018A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647405"/>
    <w:multiLevelType w:val="hybridMultilevel"/>
    <w:tmpl w:val="7A0E0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3CC139C"/>
    <w:multiLevelType w:val="hybridMultilevel"/>
    <w:tmpl w:val="7C3EED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5539327E"/>
    <w:multiLevelType w:val="hybridMultilevel"/>
    <w:tmpl w:val="6652DA7A"/>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565F3331"/>
    <w:multiLevelType w:val="hybridMultilevel"/>
    <w:tmpl w:val="3832212E"/>
    <w:lvl w:ilvl="0" w:tplc="FDC2B148">
      <w:start w:val="1"/>
      <w:numFmt w:val="decimal"/>
      <w:lvlText w:val="%1."/>
      <w:lvlJc w:val="left"/>
      <w:pPr>
        <w:ind w:left="2327" w:hanging="105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77604BC"/>
    <w:multiLevelType w:val="hybridMultilevel"/>
    <w:tmpl w:val="641C026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8BA2D91"/>
    <w:multiLevelType w:val="hybridMultilevel"/>
    <w:tmpl w:val="210C18BC"/>
    <w:lvl w:ilvl="0" w:tplc="434C423E">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AA95D73"/>
    <w:multiLevelType w:val="multilevel"/>
    <w:tmpl w:val="827895BE"/>
    <w:lvl w:ilvl="0">
      <w:start w:val="1"/>
      <w:numFmt w:val="decimal"/>
      <w:lvlText w:val="%1."/>
      <w:lvlJc w:val="left"/>
      <w:pPr>
        <w:ind w:left="525" w:hanging="525"/>
      </w:pPr>
      <w:rPr>
        <w:rFonts w:cs="Times New Roman" w:hint="default"/>
      </w:rPr>
    </w:lvl>
    <w:lvl w:ilvl="1">
      <w:start w:val="17"/>
      <w:numFmt w:val="decimal"/>
      <w:lvlText w:val="%1.%2."/>
      <w:lvlJc w:val="left"/>
      <w:pPr>
        <w:ind w:left="1571" w:hanging="72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4">
    <w:nsid w:val="5AD73340"/>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5">
    <w:nsid w:val="5C846EAF"/>
    <w:multiLevelType w:val="hybridMultilevel"/>
    <w:tmpl w:val="C0D8A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27">
    <w:nsid w:val="5F9C23A9"/>
    <w:multiLevelType w:val="multilevel"/>
    <w:tmpl w:val="20269D26"/>
    <w:lvl w:ilvl="0">
      <w:start w:val="1"/>
      <w:numFmt w:val="decimal"/>
      <w:lvlText w:val="%1."/>
      <w:lvlJc w:val="left"/>
      <w:pPr>
        <w:ind w:left="1070" w:hanging="360"/>
      </w:pPr>
      <w:rPr>
        <w:rFonts w:cs="Times New Roman"/>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790" w:hanging="1080"/>
      </w:pPr>
      <w:rPr>
        <w:rFonts w:cs="Times New Roman"/>
      </w:rPr>
    </w:lvl>
    <w:lvl w:ilvl="4">
      <w:start w:val="1"/>
      <w:numFmt w:val="decimal"/>
      <w:isLgl/>
      <w:lvlText w:val="%1.%2.%3.%4.%5."/>
      <w:lvlJc w:val="left"/>
      <w:pPr>
        <w:ind w:left="1790" w:hanging="1080"/>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510" w:hanging="180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28">
    <w:nsid w:val="624E1FA6"/>
    <w:multiLevelType w:val="multilevel"/>
    <w:tmpl w:val="D4229F54"/>
    <w:lvl w:ilvl="0">
      <w:start w:val="1"/>
      <w:numFmt w:val="decimal"/>
      <w:lvlText w:val="%1."/>
      <w:lvlJc w:val="left"/>
      <w:pPr>
        <w:ind w:left="3191" w:hanging="1188"/>
      </w:pPr>
      <w:rPr>
        <w:rFonts w:cs="Times New Roman" w:hint="default"/>
      </w:rPr>
    </w:lvl>
    <w:lvl w:ilvl="1">
      <w:start w:val="3"/>
      <w:numFmt w:val="decimal"/>
      <w:isLgl/>
      <w:lvlText w:val="%1.%2."/>
      <w:lvlJc w:val="left"/>
      <w:pPr>
        <w:ind w:left="3347" w:hanging="1344"/>
      </w:pPr>
      <w:rPr>
        <w:rFonts w:cs="Times New Roman" w:hint="default"/>
        <w:b w:val="0"/>
      </w:rPr>
    </w:lvl>
    <w:lvl w:ilvl="2">
      <w:start w:val="1"/>
      <w:numFmt w:val="decimal"/>
      <w:isLgl/>
      <w:lvlText w:val="%1.%2.%3."/>
      <w:lvlJc w:val="left"/>
      <w:pPr>
        <w:ind w:left="3347" w:hanging="1344"/>
      </w:pPr>
      <w:rPr>
        <w:rFonts w:cs="Times New Roman" w:hint="default"/>
      </w:rPr>
    </w:lvl>
    <w:lvl w:ilvl="3">
      <w:start w:val="1"/>
      <w:numFmt w:val="decimal"/>
      <w:isLgl/>
      <w:lvlText w:val="%1.%2.%3.%4."/>
      <w:lvlJc w:val="left"/>
      <w:pPr>
        <w:ind w:left="3347" w:hanging="1344"/>
      </w:pPr>
      <w:rPr>
        <w:rFonts w:cs="Times New Roman" w:hint="default"/>
      </w:rPr>
    </w:lvl>
    <w:lvl w:ilvl="4">
      <w:start w:val="1"/>
      <w:numFmt w:val="decimal"/>
      <w:isLgl/>
      <w:lvlText w:val="%1.%2.%3.%4.%5."/>
      <w:lvlJc w:val="left"/>
      <w:pPr>
        <w:ind w:left="3347" w:hanging="1344"/>
      </w:pPr>
      <w:rPr>
        <w:rFonts w:cs="Times New Roman" w:hint="default"/>
      </w:rPr>
    </w:lvl>
    <w:lvl w:ilvl="5">
      <w:start w:val="1"/>
      <w:numFmt w:val="decimal"/>
      <w:isLgl/>
      <w:lvlText w:val="%1.%2.%3.%4.%5.%6."/>
      <w:lvlJc w:val="left"/>
      <w:pPr>
        <w:ind w:left="3443" w:hanging="1440"/>
      </w:pPr>
      <w:rPr>
        <w:rFonts w:cs="Times New Roman" w:hint="default"/>
      </w:rPr>
    </w:lvl>
    <w:lvl w:ilvl="6">
      <w:start w:val="1"/>
      <w:numFmt w:val="decimal"/>
      <w:isLgl/>
      <w:lvlText w:val="%1.%2.%3.%4.%5.%6.%7."/>
      <w:lvlJc w:val="left"/>
      <w:pPr>
        <w:ind w:left="3443" w:hanging="1440"/>
      </w:pPr>
      <w:rPr>
        <w:rFonts w:cs="Times New Roman" w:hint="default"/>
      </w:rPr>
    </w:lvl>
    <w:lvl w:ilvl="7">
      <w:start w:val="1"/>
      <w:numFmt w:val="decimal"/>
      <w:isLgl/>
      <w:lvlText w:val="%1.%2.%3.%4.%5.%6.%7.%8."/>
      <w:lvlJc w:val="left"/>
      <w:pPr>
        <w:ind w:left="3803" w:hanging="1800"/>
      </w:pPr>
      <w:rPr>
        <w:rFonts w:cs="Times New Roman" w:hint="default"/>
      </w:rPr>
    </w:lvl>
    <w:lvl w:ilvl="8">
      <w:start w:val="1"/>
      <w:numFmt w:val="decimal"/>
      <w:isLgl/>
      <w:lvlText w:val="%1.%2.%3.%4.%5.%6.%7.%8.%9."/>
      <w:lvlJc w:val="left"/>
      <w:pPr>
        <w:ind w:left="4163" w:hanging="2160"/>
      </w:pPr>
      <w:rPr>
        <w:rFonts w:cs="Times New Roman" w:hint="default"/>
      </w:rPr>
    </w:lvl>
  </w:abstractNum>
  <w:abstractNum w:abstractNumId="29">
    <w:nsid w:val="65C576B3"/>
    <w:multiLevelType w:val="hybridMultilevel"/>
    <w:tmpl w:val="3DAC5ECA"/>
    <w:lvl w:ilvl="0" w:tplc="E1924666">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AEF23F2"/>
    <w:multiLevelType w:val="hybridMultilevel"/>
    <w:tmpl w:val="565A4506"/>
    <w:lvl w:ilvl="0" w:tplc="1408D42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6C733A19"/>
    <w:multiLevelType w:val="hybridMultilevel"/>
    <w:tmpl w:val="19B21BB8"/>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F7F2EAA"/>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3">
    <w:nsid w:val="71494A77"/>
    <w:multiLevelType w:val="hybridMultilevel"/>
    <w:tmpl w:val="D0F25D3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50631C8"/>
    <w:multiLevelType w:val="multilevel"/>
    <w:tmpl w:val="CD2A72CC"/>
    <w:lvl w:ilvl="0">
      <w:start w:val="1"/>
      <w:numFmt w:val="decimal"/>
      <w:lvlText w:val="%1."/>
      <w:lvlJc w:val="left"/>
      <w:pPr>
        <w:tabs>
          <w:tab w:val="num" w:pos="1068"/>
        </w:tabs>
        <w:ind w:left="1068" w:hanging="360"/>
      </w:pPr>
      <w:rPr>
        <w:rFonts w:cs="Times New Roman"/>
      </w:rPr>
    </w:lvl>
    <w:lvl w:ilvl="1">
      <w:start w:val="3"/>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35">
    <w:nsid w:val="79B3240F"/>
    <w:multiLevelType w:val="hybridMultilevel"/>
    <w:tmpl w:val="2D962A78"/>
    <w:lvl w:ilvl="0" w:tplc="4BF2F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79DD6510"/>
    <w:multiLevelType w:val="singleLevel"/>
    <w:tmpl w:val="658C2A02"/>
    <w:lvl w:ilvl="0">
      <w:start w:val="1"/>
      <w:numFmt w:val="decimal"/>
      <w:lvlText w:val="1.%1."/>
      <w:legacy w:legacy="1" w:legacySpace="0" w:legacyIndent="715"/>
      <w:lvlJc w:val="left"/>
      <w:rPr>
        <w:rFonts w:ascii="Times New Roman" w:hAnsi="Times New Roman" w:cs="Times New Roman" w:hint="default"/>
      </w:rPr>
    </w:lvl>
  </w:abstractNum>
  <w:abstractNum w:abstractNumId="37">
    <w:nsid w:val="7BD02927"/>
    <w:multiLevelType w:val="hybridMultilevel"/>
    <w:tmpl w:val="EA6CF9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4"/>
  </w:num>
  <w:num w:numId="4">
    <w:abstractNumId w:val="13"/>
  </w:num>
  <w:num w:numId="5">
    <w:abstractNumId w:val="8"/>
  </w:num>
  <w:num w:numId="6">
    <w:abstractNumId w:val="1"/>
  </w:num>
  <w:num w:numId="7">
    <w:abstractNumId w:val="37"/>
  </w:num>
  <w:num w:numId="8">
    <w:abstractNumId w:val="1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7"/>
  </w:num>
  <w:num w:numId="12">
    <w:abstractNumId w:val="9"/>
  </w:num>
  <w:num w:numId="13">
    <w:abstractNumId w:val="5"/>
  </w:num>
  <w:num w:numId="14">
    <w:abstractNumId w:val="19"/>
  </w:num>
  <w:num w:numId="15">
    <w:abstractNumId w:val="12"/>
  </w:num>
  <w:num w:numId="16">
    <w:abstractNumId w:val="35"/>
  </w:num>
  <w:num w:numId="17">
    <w:abstractNumId w:val="6"/>
  </w:num>
  <w:num w:numId="18">
    <w:abstractNumId w:val="34"/>
  </w:num>
  <w:num w:numId="19">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3"/>
  </w:num>
  <w:num w:numId="22">
    <w:abstractNumId w:val="17"/>
  </w:num>
  <w:num w:numId="23">
    <w:abstractNumId w:val="2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2"/>
  </w:num>
  <w:num w:numId="27">
    <w:abstractNumId w:val="21"/>
  </w:num>
  <w:num w:numId="28">
    <w:abstractNumId w:val="24"/>
  </w:num>
  <w:num w:numId="29">
    <w:abstractNumId w:val="16"/>
  </w:num>
  <w:num w:numId="30">
    <w:abstractNumId w:val="11"/>
  </w:num>
  <w:num w:numId="31">
    <w:abstractNumId w:val="3"/>
  </w:num>
  <w:num w:numId="32">
    <w:abstractNumId w:val="20"/>
  </w:num>
  <w:num w:numId="33">
    <w:abstractNumId w:val="25"/>
  </w:num>
  <w:num w:numId="34">
    <w:abstractNumId w:val="22"/>
  </w:num>
  <w:num w:numId="35">
    <w:abstractNumId w:val="10"/>
  </w:num>
  <w:num w:numId="36">
    <w:abstractNumId w:val="36"/>
  </w:num>
  <w:num w:numId="37">
    <w:abstractNumId w:val="0"/>
    <w:lvlOverride w:ilvl="0">
      <w:lvl w:ilvl="0">
        <w:numFmt w:val="bullet"/>
        <w:lvlText w:val="-"/>
        <w:legacy w:legacy="1" w:legacySpace="0" w:legacyIndent="139"/>
        <w:lvlJc w:val="left"/>
        <w:rPr>
          <w:rFonts w:ascii="Times New Roman" w:hAnsi="Times New Roman" w:hint="default"/>
        </w:rPr>
      </w:lvl>
    </w:lvlOverride>
  </w:num>
  <w:num w:numId="38">
    <w:abstractNumId w:val="28"/>
  </w:num>
  <w:num w:numId="39">
    <w:abstractNumId w:val="2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3E5"/>
    <w:rsid w:val="0000146F"/>
    <w:rsid w:val="00001D63"/>
    <w:rsid w:val="00001D7C"/>
    <w:rsid w:val="000054E4"/>
    <w:rsid w:val="0000573B"/>
    <w:rsid w:val="00007B84"/>
    <w:rsid w:val="000110D0"/>
    <w:rsid w:val="00011527"/>
    <w:rsid w:val="0001188E"/>
    <w:rsid w:val="00011BC4"/>
    <w:rsid w:val="00015670"/>
    <w:rsid w:val="00022788"/>
    <w:rsid w:val="00023736"/>
    <w:rsid w:val="00023B07"/>
    <w:rsid w:val="00024B98"/>
    <w:rsid w:val="00025309"/>
    <w:rsid w:val="00025C39"/>
    <w:rsid w:val="000261D5"/>
    <w:rsid w:val="00026449"/>
    <w:rsid w:val="00026A97"/>
    <w:rsid w:val="00026BAF"/>
    <w:rsid w:val="00027D35"/>
    <w:rsid w:val="00031B6A"/>
    <w:rsid w:val="00032A2D"/>
    <w:rsid w:val="00032C54"/>
    <w:rsid w:val="000337CC"/>
    <w:rsid w:val="00033E39"/>
    <w:rsid w:val="00034957"/>
    <w:rsid w:val="00034B2E"/>
    <w:rsid w:val="00036327"/>
    <w:rsid w:val="000376A5"/>
    <w:rsid w:val="000400BB"/>
    <w:rsid w:val="00040109"/>
    <w:rsid w:val="00040AC2"/>
    <w:rsid w:val="00040FBB"/>
    <w:rsid w:val="00041206"/>
    <w:rsid w:val="00041AE5"/>
    <w:rsid w:val="000420A4"/>
    <w:rsid w:val="000431BA"/>
    <w:rsid w:val="0004321A"/>
    <w:rsid w:val="00044507"/>
    <w:rsid w:val="00045BC2"/>
    <w:rsid w:val="00045E99"/>
    <w:rsid w:val="00045FF8"/>
    <w:rsid w:val="00046670"/>
    <w:rsid w:val="000472F4"/>
    <w:rsid w:val="00047EA6"/>
    <w:rsid w:val="000515B7"/>
    <w:rsid w:val="00051D1D"/>
    <w:rsid w:val="0005256A"/>
    <w:rsid w:val="00053CD9"/>
    <w:rsid w:val="00055B47"/>
    <w:rsid w:val="00055D4B"/>
    <w:rsid w:val="000567CE"/>
    <w:rsid w:val="00057700"/>
    <w:rsid w:val="00057A38"/>
    <w:rsid w:val="00061AAA"/>
    <w:rsid w:val="00061C3E"/>
    <w:rsid w:val="000631E6"/>
    <w:rsid w:val="000655B1"/>
    <w:rsid w:val="00065B92"/>
    <w:rsid w:val="00067752"/>
    <w:rsid w:val="00067ABF"/>
    <w:rsid w:val="00070A32"/>
    <w:rsid w:val="0007346B"/>
    <w:rsid w:val="00074A17"/>
    <w:rsid w:val="000758AC"/>
    <w:rsid w:val="0008057B"/>
    <w:rsid w:val="000816C0"/>
    <w:rsid w:val="00082356"/>
    <w:rsid w:val="00083810"/>
    <w:rsid w:val="000850BF"/>
    <w:rsid w:val="000874E0"/>
    <w:rsid w:val="0009092F"/>
    <w:rsid w:val="00091A88"/>
    <w:rsid w:val="00092639"/>
    <w:rsid w:val="00092B84"/>
    <w:rsid w:val="000966BB"/>
    <w:rsid w:val="000978C2"/>
    <w:rsid w:val="000A0EFF"/>
    <w:rsid w:val="000A1AA9"/>
    <w:rsid w:val="000A35B8"/>
    <w:rsid w:val="000A3D5B"/>
    <w:rsid w:val="000A464E"/>
    <w:rsid w:val="000A61A3"/>
    <w:rsid w:val="000A6D1F"/>
    <w:rsid w:val="000A725B"/>
    <w:rsid w:val="000B066D"/>
    <w:rsid w:val="000B12C4"/>
    <w:rsid w:val="000B25CB"/>
    <w:rsid w:val="000B418A"/>
    <w:rsid w:val="000C13E1"/>
    <w:rsid w:val="000C3769"/>
    <w:rsid w:val="000C720D"/>
    <w:rsid w:val="000D228E"/>
    <w:rsid w:val="000D6534"/>
    <w:rsid w:val="000D715C"/>
    <w:rsid w:val="000E10A8"/>
    <w:rsid w:val="000E19A3"/>
    <w:rsid w:val="000E3129"/>
    <w:rsid w:val="000E493D"/>
    <w:rsid w:val="000E5007"/>
    <w:rsid w:val="000E788B"/>
    <w:rsid w:val="000F0C50"/>
    <w:rsid w:val="000F138F"/>
    <w:rsid w:val="000F263C"/>
    <w:rsid w:val="000F2D47"/>
    <w:rsid w:val="000F2DB5"/>
    <w:rsid w:val="000F4054"/>
    <w:rsid w:val="000F48E4"/>
    <w:rsid w:val="000F68BB"/>
    <w:rsid w:val="000F71F5"/>
    <w:rsid w:val="000F7F45"/>
    <w:rsid w:val="0010373E"/>
    <w:rsid w:val="00106239"/>
    <w:rsid w:val="00111FB3"/>
    <w:rsid w:val="00112312"/>
    <w:rsid w:val="00112A57"/>
    <w:rsid w:val="00113802"/>
    <w:rsid w:val="0011398B"/>
    <w:rsid w:val="00117F46"/>
    <w:rsid w:val="00123895"/>
    <w:rsid w:val="001247F9"/>
    <w:rsid w:val="00125796"/>
    <w:rsid w:val="00127CBD"/>
    <w:rsid w:val="00127EAE"/>
    <w:rsid w:val="001300F0"/>
    <w:rsid w:val="0013062D"/>
    <w:rsid w:val="00130EF4"/>
    <w:rsid w:val="00132128"/>
    <w:rsid w:val="00140AA6"/>
    <w:rsid w:val="001431BC"/>
    <w:rsid w:val="00143AB5"/>
    <w:rsid w:val="00144288"/>
    <w:rsid w:val="00144600"/>
    <w:rsid w:val="00145669"/>
    <w:rsid w:val="00145C88"/>
    <w:rsid w:val="00147039"/>
    <w:rsid w:val="001476DC"/>
    <w:rsid w:val="001479FE"/>
    <w:rsid w:val="00150654"/>
    <w:rsid w:val="00150C0C"/>
    <w:rsid w:val="001567CB"/>
    <w:rsid w:val="00156D65"/>
    <w:rsid w:val="001606B0"/>
    <w:rsid w:val="00160B58"/>
    <w:rsid w:val="00161076"/>
    <w:rsid w:val="00161767"/>
    <w:rsid w:val="00161AD6"/>
    <w:rsid w:val="0016209C"/>
    <w:rsid w:val="0016279D"/>
    <w:rsid w:val="00164803"/>
    <w:rsid w:val="00165AFC"/>
    <w:rsid w:val="0016690D"/>
    <w:rsid w:val="0017113C"/>
    <w:rsid w:val="00171919"/>
    <w:rsid w:val="001719A3"/>
    <w:rsid w:val="00172E2E"/>
    <w:rsid w:val="0017324A"/>
    <w:rsid w:val="00174D7E"/>
    <w:rsid w:val="0017512F"/>
    <w:rsid w:val="001774BE"/>
    <w:rsid w:val="001806D4"/>
    <w:rsid w:val="00180EAB"/>
    <w:rsid w:val="00181169"/>
    <w:rsid w:val="00181834"/>
    <w:rsid w:val="001837A8"/>
    <w:rsid w:val="00183ED2"/>
    <w:rsid w:val="00185BE2"/>
    <w:rsid w:val="00191D10"/>
    <w:rsid w:val="0019243F"/>
    <w:rsid w:val="00194980"/>
    <w:rsid w:val="0019518C"/>
    <w:rsid w:val="001A0259"/>
    <w:rsid w:val="001A1307"/>
    <w:rsid w:val="001A23A6"/>
    <w:rsid w:val="001A24C4"/>
    <w:rsid w:val="001A2E5A"/>
    <w:rsid w:val="001A3909"/>
    <w:rsid w:val="001A4250"/>
    <w:rsid w:val="001A4AF4"/>
    <w:rsid w:val="001A6F27"/>
    <w:rsid w:val="001A7AF5"/>
    <w:rsid w:val="001A7E83"/>
    <w:rsid w:val="001B0AF9"/>
    <w:rsid w:val="001B0BD4"/>
    <w:rsid w:val="001B28A5"/>
    <w:rsid w:val="001B391E"/>
    <w:rsid w:val="001B5823"/>
    <w:rsid w:val="001B665B"/>
    <w:rsid w:val="001C2923"/>
    <w:rsid w:val="001C6C78"/>
    <w:rsid w:val="001C77A6"/>
    <w:rsid w:val="001D091C"/>
    <w:rsid w:val="001D0E6A"/>
    <w:rsid w:val="001D1B9B"/>
    <w:rsid w:val="001D2832"/>
    <w:rsid w:val="001D5503"/>
    <w:rsid w:val="001D60AE"/>
    <w:rsid w:val="001E0EB7"/>
    <w:rsid w:val="001E251E"/>
    <w:rsid w:val="001E263E"/>
    <w:rsid w:val="001E2D5C"/>
    <w:rsid w:val="001E2E60"/>
    <w:rsid w:val="001E2FD0"/>
    <w:rsid w:val="001E4C1C"/>
    <w:rsid w:val="001E60C8"/>
    <w:rsid w:val="001E6D9A"/>
    <w:rsid w:val="001E7D41"/>
    <w:rsid w:val="001F0197"/>
    <w:rsid w:val="001F267E"/>
    <w:rsid w:val="001F37AF"/>
    <w:rsid w:val="001F49F8"/>
    <w:rsid w:val="001F73FC"/>
    <w:rsid w:val="00202319"/>
    <w:rsid w:val="00202E6F"/>
    <w:rsid w:val="00203A57"/>
    <w:rsid w:val="002066CB"/>
    <w:rsid w:val="00213CCC"/>
    <w:rsid w:val="00215E73"/>
    <w:rsid w:val="00216BFA"/>
    <w:rsid w:val="00223540"/>
    <w:rsid w:val="002256AC"/>
    <w:rsid w:val="00227214"/>
    <w:rsid w:val="002314E6"/>
    <w:rsid w:val="00231988"/>
    <w:rsid w:val="00234C40"/>
    <w:rsid w:val="00234D33"/>
    <w:rsid w:val="00236D47"/>
    <w:rsid w:val="00241C67"/>
    <w:rsid w:val="00241FCC"/>
    <w:rsid w:val="00244D6B"/>
    <w:rsid w:val="002472F1"/>
    <w:rsid w:val="0024784A"/>
    <w:rsid w:val="00250370"/>
    <w:rsid w:val="00253750"/>
    <w:rsid w:val="0025398A"/>
    <w:rsid w:val="00255CB0"/>
    <w:rsid w:val="00255E13"/>
    <w:rsid w:val="002563B8"/>
    <w:rsid w:val="002566BF"/>
    <w:rsid w:val="00256E2E"/>
    <w:rsid w:val="0025720F"/>
    <w:rsid w:val="00260260"/>
    <w:rsid w:val="002623C9"/>
    <w:rsid w:val="002639DF"/>
    <w:rsid w:val="002653A1"/>
    <w:rsid w:val="002665E5"/>
    <w:rsid w:val="00266F0E"/>
    <w:rsid w:val="00266F30"/>
    <w:rsid w:val="00270931"/>
    <w:rsid w:val="002718D9"/>
    <w:rsid w:val="00271BC0"/>
    <w:rsid w:val="00272E34"/>
    <w:rsid w:val="00277699"/>
    <w:rsid w:val="00277EC3"/>
    <w:rsid w:val="002811D3"/>
    <w:rsid w:val="00281F20"/>
    <w:rsid w:val="00283513"/>
    <w:rsid w:val="00283D28"/>
    <w:rsid w:val="00283FB6"/>
    <w:rsid w:val="00285EB7"/>
    <w:rsid w:val="00287476"/>
    <w:rsid w:val="00287EB6"/>
    <w:rsid w:val="0029346C"/>
    <w:rsid w:val="002942CF"/>
    <w:rsid w:val="0029638F"/>
    <w:rsid w:val="00297B00"/>
    <w:rsid w:val="00297F02"/>
    <w:rsid w:val="002A07C8"/>
    <w:rsid w:val="002A0DB5"/>
    <w:rsid w:val="002A19AA"/>
    <w:rsid w:val="002A1F35"/>
    <w:rsid w:val="002A270F"/>
    <w:rsid w:val="002A42D8"/>
    <w:rsid w:val="002A592E"/>
    <w:rsid w:val="002A5F1F"/>
    <w:rsid w:val="002A677D"/>
    <w:rsid w:val="002A78D7"/>
    <w:rsid w:val="002A7D46"/>
    <w:rsid w:val="002B18FD"/>
    <w:rsid w:val="002B4DBA"/>
    <w:rsid w:val="002B4FFF"/>
    <w:rsid w:val="002B7379"/>
    <w:rsid w:val="002B7744"/>
    <w:rsid w:val="002B7FAF"/>
    <w:rsid w:val="002C237D"/>
    <w:rsid w:val="002C4022"/>
    <w:rsid w:val="002C41F9"/>
    <w:rsid w:val="002C5955"/>
    <w:rsid w:val="002D2099"/>
    <w:rsid w:val="002D272D"/>
    <w:rsid w:val="002D375D"/>
    <w:rsid w:val="002D4567"/>
    <w:rsid w:val="002D53E5"/>
    <w:rsid w:val="002D6DFF"/>
    <w:rsid w:val="002E10FD"/>
    <w:rsid w:val="002E1B94"/>
    <w:rsid w:val="002E205D"/>
    <w:rsid w:val="002E243E"/>
    <w:rsid w:val="002E6811"/>
    <w:rsid w:val="002E6E59"/>
    <w:rsid w:val="002F0469"/>
    <w:rsid w:val="002F0E29"/>
    <w:rsid w:val="002F3CD2"/>
    <w:rsid w:val="002F4C7D"/>
    <w:rsid w:val="002F515D"/>
    <w:rsid w:val="002F51D2"/>
    <w:rsid w:val="002F577C"/>
    <w:rsid w:val="00300A3F"/>
    <w:rsid w:val="0030186A"/>
    <w:rsid w:val="00301FB1"/>
    <w:rsid w:val="00304E6F"/>
    <w:rsid w:val="00306A34"/>
    <w:rsid w:val="00307222"/>
    <w:rsid w:val="00307F08"/>
    <w:rsid w:val="003110D5"/>
    <w:rsid w:val="0031245B"/>
    <w:rsid w:val="00313AD0"/>
    <w:rsid w:val="00316680"/>
    <w:rsid w:val="00317651"/>
    <w:rsid w:val="003216EB"/>
    <w:rsid w:val="00324F51"/>
    <w:rsid w:val="0032606B"/>
    <w:rsid w:val="00326090"/>
    <w:rsid w:val="003265BA"/>
    <w:rsid w:val="003265E6"/>
    <w:rsid w:val="00326FA0"/>
    <w:rsid w:val="0032705C"/>
    <w:rsid w:val="00331B4A"/>
    <w:rsid w:val="003328D2"/>
    <w:rsid w:val="00332CB7"/>
    <w:rsid w:val="00334183"/>
    <w:rsid w:val="00334572"/>
    <w:rsid w:val="003347E8"/>
    <w:rsid w:val="00334C23"/>
    <w:rsid w:val="00336745"/>
    <w:rsid w:val="00337AD4"/>
    <w:rsid w:val="003401BF"/>
    <w:rsid w:val="00340E44"/>
    <w:rsid w:val="003425E1"/>
    <w:rsid w:val="00345221"/>
    <w:rsid w:val="003455F8"/>
    <w:rsid w:val="00346D10"/>
    <w:rsid w:val="00347E08"/>
    <w:rsid w:val="00351AE2"/>
    <w:rsid w:val="00352D53"/>
    <w:rsid w:val="0035476A"/>
    <w:rsid w:val="003575CD"/>
    <w:rsid w:val="00357C8F"/>
    <w:rsid w:val="003603ED"/>
    <w:rsid w:val="00360DFD"/>
    <w:rsid w:val="00363417"/>
    <w:rsid w:val="00364692"/>
    <w:rsid w:val="00364FF5"/>
    <w:rsid w:val="00365123"/>
    <w:rsid w:val="00370D05"/>
    <w:rsid w:val="003719A5"/>
    <w:rsid w:val="003719B4"/>
    <w:rsid w:val="00372C16"/>
    <w:rsid w:val="00372E1A"/>
    <w:rsid w:val="00381942"/>
    <w:rsid w:val="003819DD"/>
    <w:rsid w:val="00383C70"/>
    <w:rsid w:val="00384E69"/>
    <w:rsid w:val="003870DF"/>
    <w:rsid w:val="003910FF"/>
    <w:rsid w:val="00391396"/>
    <w:rsid w:val="00395364"/>
    <w:rsid w:val="00397636"/>
    <w:rsid w:val="003A05BA"/>
    <w:rsid w:val="003A1BA4"/>
    <w:rsid w:val="003A38FC"/>
    <w:rsid w:val="003A69BC"/>
    <w:rsid w:val="003A755C"/>
    <w:rsid w:val="003B2311"/>
    <w:rsid w:val="003B47B5"/>
    <w:rsid w:val="003B4F1B"/>
    <w:rsid w:val="003B5BCA"/>
    <w:rsid w:val="003C01D0"/>
    <w:rsid w:val="003C130D"/>
    <w:rsid w:val="003C1E46"/>
    <w:rsid w:val="003C2B02"/>
    <w:rsid w:val="003D2315"/>
    <w:rsid w:val="003D2E33"/>
    <w:rsid w:val="003D58C2"/>
    <w:rsid w:val="003E324B"/>
    <w:rsid w:val="003E448D"/>
    <w:rsid w:val="003F020C"/>
    <w:rsid w:val="003F7845"/>
    <w:rsid w:val="004005B8"/>
    <w:rsid w:val="004035B8"/>
    <w:rsid w:val="0040454B"/>
    <w:rsid w:val="0040680E"/>
    <w:rsid w:val="004069D1"/>
    <w:rsid w:val="0041034C"/>
    <w:rsid w:val="00412533"/>
    <w:rsid w:val="00412E2A"/>
    <w:rsid w:val="004202C7"/>
    <w:rsid w:val="00420F8B"/>
    <w:rsid w:val="00421B46"/>
    <w:rsid w:val="004220ED"/>
    <w:rsid w:val="00423D3B"/>
    <w:rsid w:val="004261D0"/>
    <w:rsid w:val="004264F2"/>
    <w:rsid w:val="00433948"/>
    <w:rsid w:val="00434094"/>
    <w:rsid w:val="004341F5"/>
    <w:rsid w:val="00435213"/>
    <w:rsid w:val="0043544B"/>
    <w:rsid w:val="00436287"/>
    <w:rsid w:val="0043640E"/>
    <w:rsid w:val="004374FF"/>
    <w:rsid w:val="00454F01"/>
    <w:rsid w:val="00460939"/>
    <w:rsid w:val="004610EF"/>
    <w:rsid w:val="00461E68"/>
    <w:rsid w:val="0046220A"/>
    <w:rsid w:val="00464631"/>
    <w:rsid w:val="00466DBB"/>
    <w:rsid w:val="00467D28"/>
    <w:rsid w:val="0047140A"/>
    <w:rsid w:val="00472F19"/>
    <w:rsid w:val="00473FAE"/>
    <w:rsid w:val="00476C8D"/>
    <w:rsid w:val="004809A1"/>
    <w:rsid w:val="00480CC5"/>
    <w:rsid w:val="004818D8"/>
    <w:rsid w:val="00482710"/>
    <w:rsid w:val="00491CDB"/>
    <w:rsid w:val="00493068"/>
    <w:rsid w:val="004931E8"/>
    <w:rsid w:val="00493280"/>
    <w:rsid w:val="004968F2"/>
    <w:rsid w:val="0049786F"/>
    <w:rsid w:val="004A3625"/>
    <w:rsid w:val="004A3FD8"/>
    <w:rsid w:val="004B08FE"/>
    <w:rsid w:val="004B0CBB"/>
    <w:rsid w:val="004B1327"/>
    <w:rsid w:val="004B4EED"/>
    <w:rsid w:val="004B615E"/>
    <w:rsid w:val="004B7671"/>
    <w:rsid w:val="004B76F9"/>
    <w:rsid w:val="004C0B07"/>
    <w:rsid w:val="004C1F9A"/>
    <w:rsid w:val="004C6E9D"/>
    <w:rsid w:val="004C7E3E"/>
    <w:rsid w:val="004D1909"/>
    <w:rsid w:val="004D22D9"/>
    <w:rsid w:val="004D2F88"/>
    <w:rsid w:val="004D4384"/>
    <w:rsid w:val="004E0808"/>
    <w:rsid w:val="004E1FD0"/>
    <w:rsid w:val="004E3557"/>
    <w:rsid w:val="004E687C"/>
    <w:rsid w:val="004E715F"/>
    <w:rsid w:val="004E7599"/>
    <w:rsid w:val="004E7A29"/>
    <w:rsid w:val="004F02DA"/>
    <w:rsid w:val="004F0536"/>
    <w:rsid w:val="004F1DFC"/>
    <w:rsid w:val="004F22A4"/>
    <w:rsid w:val="004F2ED2"/>
    <w:rsid w:val="004F331C"/>
    <w:rsid w:val="004F34A6"/>
    <w:rsid w:val="004F3A2F"/>
    <w:rsid w:val="004F3A30"/>
    <w:rsid w:val="004F3BB7"/>
    <w:rsid w:val="004F3FB8"/>
    <w:rsid w:val="004F42F1"/>
    <w:rsid w:val="004F4A31"/>
    <w:rsid w:val="004F4F71"/>
    <w:rsid w:val="004F6B4D"/>
    <w:rsid w:val="004F71F3"/>
    <w:rsid w:val="005020D9"/>
    <w:rsid w:val="00502773"/>
    <w:rsid w:val="00506744"/>
    <w:rsid w:val="00507A91"/>
    <w:rsid w:val="005106CB"/>
    <w:rsid w:val="00510CFC"/>
    <w:rsid w:val="005126F2"/>
    <w:rsid w:val="0051282F"/>
    <w:rsid w:val="005140D9"/>
    <w:rsid w:val="00520CE5"/>
    <w:rsid w:val="005217F2"/>
    <w:rsid w:val="00521850"/>
    <w:rsid w:val="00521879"/>
    <w:rsid w:val="00522E4A"/>
    <w:rsid w:val="00522F51"/>
    <w:rsid w:val="005232E7"/>
    <w:rsid w:val="00525A0D"/>
    <w:rsid w:val="00525A1D"/>
    <w:rsid w:val="00527C1B"/>
    <w:rsid w:val="005302A7"/>
    <w:rsid w:val="005314B0"/>
    <w:rsid w:val="00531505"/>
    <w:rsid w:val="005315AE"/>
    <w:rsid w:val="00534272"/>
    <w:rsid w:val="005342BC"/>
    <w:rsid w:val="00534391"/>
    <w:rsid w:val="00537930"/>
    <w:rsid w:val="00543877"/>
    <w:rsid w:val="005439EC"/>
    <w:rsid w:val="00543AC3"/>
    <w:rsid w:val="00543C9C"/>
    <w:rsid w:val="00545A8C"/>
    <w:rsid w:val="00547327"/>
    <w:rsid w:val="00547D9A"/>
    <w:rsid w:val="0055379C"/>
    <w:rsid w:val="00557E2B"/>
    <w:rsid w:val="00565546"/>
    <w:rsid w:val="00565E57"/>
    <w:rsid w:val="0056680B"/>
    <w:rsid w:val="00566D36"/>
    <w:rsid w:val="00566ED8"/>
    <w:rsid w:val="005707BD"/>
    <w:rsid w:val="00571ACD"/>
    <w:rsid w:val="005720B1"/>
    <w:rsid w:val="00573D85"/>
    <w:rsid w:val="005759A6"/>
    <w:rsid w:val="005768EA"/>
    <w:rsid w:val="00576957"/>
    <w:rsid w:val="00576C8C"/>
    <w:rsid w:val="00576F0B"/>
    <w:rsid w:val="005847DE"/>
    <w:rsid w:val="00590588"/>
    <w:rsid w:val="00591963"/>
    <w:rsid w:val="0059226B"/>
    <w:rsid w:val="00593712"/>
    <w:rsid w:val="00593C96"/>
    <w:rsid w:val="0059523F"/>
    <w:rsid w:val="00596CF4"/>
    <w:rsid w:val="005A0181"/>
    <w:rsid w:val="005A0296"/>
    <w:rsid w:val="005A3F2A"/>
    <w:rsid w:val="005A491F"/>
    <w:rsid w:val="005A5937"/>
    <w:rsid w:val="005B4126"/>
    <w:rsid w:val="005B570C"/>
    <w:rsid w:val="005B67A4"/>
    <w:rsid w:val="005B69F5"/>
    <w:rsid w:val="005C0D30"/>
    <w:rsid w:val="005C2DF1"/>
    <w:rsid w:val="005C609D"/>
    <w:rsid w:val="005C716B"/>
    <w:rsid w:val="005C7769"/>
    <w:rsid w:val="005D2337"/>
    <w:rsid w:val="005D44E0"/>
    <w:rsid w:val="005D5128"/>
    <w:rsid w:val="005D59E8"/>
    <w:rsid w:val="005D5CE2"/>
    <w:rsid w:val="005D75D5"/>
    <w:rsid w:val="005D7700"/>
    <w:rsid w:val="005E063F"/>
    <w:rsid w:val="005E0B75"/>
    <w:rsid w:val="005E260A"/>
    <w:rsid w:val="005E5853"/>
    <w:rsid w:val="005E5D47"/>
    <w:rsid w:val="005F12CB"/>
    <w:rsid w:val="005F6716"/>
    <w:rsid w:val="005F67F2"/>
    <w:rsid w:val="005F7413"/>
    <w:rsid w:val="005F7B40"/>
    <w:rsid w:val="00600927"/>
    <w:rsid w:val="00600F12"/>
    <w:rsid w:val="00602BD3"/>
    <w:rsid w:val="006052A0"/>
    <w:rsid w:val="00613553"/>
    <w:rsid w:val="0061466F"/>
    <w:rsid w:val="00616113"/>
    <w:rsid w:val="0061655E"/>
    <w:rsid w:val="0061704D"/>
    <w:rsid w:val="00620B11"/>
    <w:rsid w:val="006245FC"/>
    <w:rsid w:val="00627048"/>
    <w:rsid w:val="00630A31"/>
    <w:rsid w:val="00631453"/>
    <w:rsid w:val="00633DC2"/>
    <w:rsid w:val="00635A1A"/>
    <w:rsid w:val="00636BE7"/>
    <w:rsid w:val="0063737F"/>
    <w:rsid w:val="006402BE"/>
    <w:rsid w:val="00640307"/>
    <w:rsid w:val="006403B7"/>
    <w:rsid w:val="0064082E"/>
    <w:rsid w:val="00641488"/>
    <w:rsid w:val="006416F0"/>
    <w:rsid w:val="00642085"/>
    <w:rsid w:val="00650103"/>
    <w:rsid w:val="006501EA"/>
    <w:rsid w:val="0065073B"/>
    <w:rsid w:val="00651800"/>
    <w:rsid w:val="0065319F"/>
    <w:rsid w:val="006532E9"/>
    <w:rsid w:val="00653F11"/>
    <w:rsid w:val="00655AE3"/>
    <w:rsid w:val="00655EA4"/>
    <w:rsid w:val="006574B0"/>
    <w:rsid w:val="00657B2E"/>
    <w:rsid w:val="00666DE4"/>
    <w:rsid w:val="00667207"/>
    <w:rsid w:val="00671122"/>
    <w:rsid w:val="00675499"/>
    <w:rsid w:val="00686A2F"/>
    <w:rsid w:val="006900EB"/>
    <w:rsid w:val="0069051E"/>
    <w:rsid w:val="00695783"/>
    <w:rsid w:val="006962C6"/>
    <w:rsid w:val="0069674D"/>
    <w:rsid w:val="006A2320"/>
    <w:rsid w:val="006A46B4"/>
    <w:rsid w:val="006A4E08"/>
    <w:rsid w:val="006B08A4"/>
    <w:rsid w:val="006B3A25"/>
    <w:rsid w:val="006B3E46"/>
    <w:rsid w:val="006B419C"/>
    <w:rsid w:val="006B600B"/>
    <w:rsid w:val="006C011E"/>
    <w:rsid w:val="006C03E6"/>
    <w:rsid w:val="006C3B3C"/>
    <w:rsid w:val="006C4693"/>
    <w:rsid w:val="006C53DD"/>
    <w:rsid w:val="006C628C"/>
    <w:rsid w:val="006C698C"/>
    <w:rsid w:val="006C708D"/>
    <w:rsid w:val="006D2235"/>
    <w:rsid w:val="006D2C1B"/>
    <w:rsid w:val="006D420F"/>
    <w:rsid w:val="006D5DA3"/>
    <w:rsid w:val="006D74EC"/>
    <w:rsid w:val="006E0A5B"/>
    <w:rsid w:val="006E240C"/>
    <w:rsid w:val="006E3D4B"/>
    <w:rsid w:val="006E44E9"/>
    <w:rsid w:val="006E4EDC"/>
    <w:rsid w:val="006E6947"/>
    <w:rsid w:val="006E6AB6"/>
    <w:rsid w:val="006E7049"/>
    <w:rsid w:val="006E7FA2"/>
    <w:rsid w:val="006F009C"/>
    <w:rsid w:val="006F1DB8"/>
    <w:rsid w:val="006F62F0"/>
    <w:rsid w:val="006F74C2"/>
    <w:rsid w:val="0070021D"/>
    <w:rsid w:val="00700501"/>
    <w:rsid w:val="00700938"/>
    <w:rsid w:val="00700B5B"/>
    <w:rsid w:val="0070149A"/>
    <w:rsid w:val="00701C67"/>
    <w:rsid w:val="0070257C"/>
    <w:rsid w:val="00703582"/>
    <w:rsid w:val="0070398A"/>
    <w:rsid w:val="007049B4"/>
    <w:rsid w:val="00705B75"/>
    <w:rsid w:val="00705D0B"/>
    <w:rsid w:val="0070768A"/>
    <w:rsid w:val="00707850"/>
    <w:rsid w:val="0071030F"/>
    <w:rsid w:val="007104B4"/>
    <w:rsid w:val="00710ACB"/>
    <w:rsid w:val="00712C5F"/>
    <w:rsid w:val="007132F8"/>
    <w:rsid w:val="00713A89"/>
    <w:rsid w:val="00714105"/>
    <w:rsid w:val="00714E7C"/>
    <w:rsid w:val="007157BB"/>
    <w:rsid w:val="00716CBF"/>
    <w:rsid w:val="00716D46"/>
    <w:rsid w:val="00716EB7"/>
    <w:rsid w:val="0071751F"/>
    <w:rsid w:val="007202C8"/>
    <w:rsid w:val="00720A12"/>
    <w:rsid w:val="007228BF"/>
    <w:rsid w:val="00722B29"/>
    <w:rsid w:val="00725098"/>
    <w:rsid w:val="00725E7A"/>
    <w:rsid w:val="00726E52"/>
    <w:rsid w:val="00730278"/>
    <w:rsid w:val="00731513"/>
    <w:rsid w:val="00731DEC"/>
    <w:rsid w:val="007331C6"/>
    <w:rsid w:val="00735522"/>
    <w:rsid w:val="00735713"/>
    <w:rsid w:val="00735F2F"/>
    <w:rsid w:val="0073729D"/>
    <w:rsid w:val="0073786A"/>
    <w:rsid w:val="007437AE"/>
    <w:rsid w:val="00744066"/>
    <w:rsid w:val="00744B70"/>
    <w:rsid w:val="007453C8"/>
    <w:rsid w:val="00745C98"/>
    <w:rsid w:val="007464CE"/>
    <w:rsid w:val="007502C1"/>
    <w:rsid w:val="00751D7D"/>
    <w:rsid w:val="00755E41"/>
    <w:rsid w:val="00763117"/>
    <w:rsid w:val="0076443B"/>
    <w:rsid w:val="00764F5E"/>
    <w:rsid w:val="007654D5"/>
    <w:rsid w:val="00765F8C"/>
    <w:rsid w:val="00765FEC"/>
    <w:rsid w:val="0076734C"/>
    <w:rsid w:val="007674CA"/>
    <w:rsid w:val="00767AC6"/>
    <w:rsid w:val="00770EFA"/>
    <w:rsid w:val="007713C2"/>
    <w:rsid w:val="00771C36"/>
    <w:rsid w:val="00772047"/>
    <w:rsid w:val="007723AD"/>
    <w:rsid w:val="00772662"/>
    <w:rsid w:val="00772798"/>
    <w:rsid w:val="00774888"/>
    <w:rsid w:val="00775139"/>
    <w:rsid w:val="00780E13"/>
    <w:rsid w:val="00781CE1"/>
    <w:rsid w:val="007826E5"/>
    <w:rsid w:val="007841EE"/>
    <w:rsid w:val="00785411"/>
    <w:rsid w:val="00785960"/>
    <w:rsid w:val="00785DF4"/>
    <w:rsid w:val="0078674B"/>
    <w:rsid w:val="00786DA1"/>
    <w:rsid w:val="00787B46"/>
    <w:rsid w:val="00787E34"/>
    <w:rsid w:val="00791B57"/>
    <w:rsid w:val="0079371D"/>
    <w:rsid w:val="00795115"/>
    <w:rsid w:val="007958BD"/>
    <w:rsid w:val="00795E31"/>
    <w:rsid w:val="00797141"/>
    <w:rsid w:val="00797536"/>
    <w:rsid w:val="007A1581"/>
    <w:rsid w:val="007A263D"/>
    <w:rsid w:val="007A3A34"/>
    <w:rsid w:val="007A3B1B"/>
    <w:rsid w:val="007A61CA"/>
    <w:rsid w:val="007A7C63"/>
    <w:rsid w:val="007B098E"/>
    <w:rsid w:val="007B3318"/>
    <w:rsid w:val="007B4E40"/>
    <w:rsid w:val="007B5CF0"/>
    <w:rsid w:val="007B672B"/>
    <w:rsid w:val="007B680E"/>
    <w:rsid w:val="007B79E7"/>
    <w:rsid w:val="007C053B"/>
    <w:rsid w:val="007C3D3C"/>
    <w:rsid w:val="007C4226"/>
    <w:rsid w:val="007C49E2"/>
    <w:rsid w:val="007C4D47"/>
    <w:rsid w:val="007D1299"/>
    <w:rsid w:val="007D4C54"/>
    <w:rsid w:val="007D4F2F"/>
    <w:rsid w:val="007D61B4"/>
    <w:rsid w:val="007D6F80"/>
    <w:rsid w:val="007D7C59"/>
    <w:rsid w:val="007E0874"/>
    <w:rsid w:val="007E10DE"/>
    <w:rsid w:val="007E1437"/>
    <w:rsid w:val="007E2FE2"/>
    <w:rsid w:val="007E4815"/>
    <w:rsid w:val="007E68FA"/>
    <w:rsid w:val="007E6E9A"/>
    <w:rsid w:val="007E7CB3"/>
    <w:rsid w:val="007F55DF"/>
    <w:rsid w:val="007F5C76"/>
    <w:rsid w:val="007F7FC7"/>
    <w:rsid w:val="008007C6"/>
    <w:rsid w:val="00802597"/>
    <w:rsid w:val="00804611"/>
    <w:rsid w:val="00805F4F"/>
    <w:rsid w:val="008071D6"/>
    <w:rsid w:val="00807A51"/>
    <w:rsid w:val="00810551"/>
    <w:rsid w:val="00811D34"/>
    <w:rsid w:val="0081204C"/>
    <w:rsid w:val="00813300"/>
    <w:rsid w:val="00813BAA"/>
    <w:rsid w:val="00814076"/>
    <w:rsid w:val="00816550"/>
    <w:rsid w:val="008168FC"/>
    <w:rsid w:val="008175B0"/>
    <w:rsid w:val="00817F1A"/>
    <w:rsid w:val="00820792"/>
    <w:rsid w:val="00820DB7"/>
    <w:rsid w:val="008242BE"/>
    <w:rsid w:val="00824AE8"/>
    <w:rsid w:val="0082512B"/>
    <w:rsid w:val="008255B4"/>
    <w:rsid w:val="00825C48"/>
    <w:rsid w:val="00832545"/>
    <w:rsid w:val="00835E3E"/>
    <w:rsid w:val="00836205"/>
    <w:rsid w:val="00840783"/>
    <w:rsid w:val="00843522"/>
    <w:rsid w:val="00843FD6"/>
    <w:rsid w:val="00845010"/>
    <w:rsid w:val="00846E00"/>
    <w:rsid w:val="0084758B"/>
    <w:rsid w:val="00847FCC"/>
    <w:rsid w:val="00850EB3"/>
    <w:rsid w:val="008523F5"/>
    <w:rsid w:val="00852D41"/>
    <w:rsid w:val="008542F9"/>
    <w:rsid w:val="00856DA9"/>
    <w:rsid w:val="00860021"/>
    <w:rsid w:val="008611BF"/>
    <w:rsid w:val="008650C3"/>
    <w:rsid w:val="00866689"/>
    <w:rsid w:val="00866DD2"/>
    <w:rsid w:val="00867657"/>
    <w:rsid w:val="00867869"/>
    <w:rsid w:val="00871EB9"/>
    <w:rsid w:val="008721C3"/>
    <w:rsid w:val="00872809"/>
    <w:rsid w:val="00872E5C"/>
    <w:rsid w:val="00877100"/>
    <w:rsid w:val="00877395"/>
    <w:rsid w:val="008779BF"/>
    <w:rsid w:val="00880380"/>
    <w:rsid w:val="00880416"/>
    <w:rsid w:val="00880942"/>
    <w:rsid w:val="00885B9F"/>
    <w:rsid w:val="00885E74"/>
    <w:rsid w:val="00886B3E"/>
    <w:rsid w:val="00887413"/>
    <w:rsid w:val="00892A1F"/>
    <w:rsid w:val="00892CE7"/>
    <w:rsid w:val="00893CD8"/>
    <w:rsid w:val="008A0607"/>
    <w:rsid w:val="008A084B"/>
    <w:rsid w:val="008A25CF"/>
    <w:rsid w:val="008A3E34"/>
    <w:rsid w:val="008A42F0"/>
    <w:rsid w:val="008A4C3D"/>
    <w:rsid w:val="008A5313"/>
    <w:rsid w:val="008A6DF6"/>
    <w:rsid w:val="008B4715"/>
    <w:rsid w:val="008C1EE4"/>
    <w:rsid w:val="008C2A4B"/>
    <w:rsid w:val="008C2FA6"/>
    <w:rsid w:val="008C2FD1"/>
    <w:rsid w:val="008C3AE5"/>
    <w:rsid w:val="008C690E"/>
    <w:rsid w:val="008D13B4"/>
    <w:rsid w:val="008D1588"/>
    <w:rsid w:val="008D1720"/>
    <w:rsid w:val="008D394D"/>
    <w:rsid w:val="008D4D39"/>
    <w:rsid w:val="008E01CB"/>
    <w:rsid w:val="008E1C72"/>
    <w:rsid w:val="008E2C00"/>
    <w:rsid w:val="008E580C"/>
    <w:rsid w:val="008E6873"/>
    <w:rsid w:val="008E7FF8"/>
    <w:rsid w:val="008F00A6"/>
    <w:rsid w:val="008F0EE6"/>
    <w:rsid w:val="008F1826"/>
    <w:rsid w:val="008F2028"/>
    <w:rsid w:val="008F4537"/>
    <w:rsid w:val="008F49F1"/>
    <w:rsid w:val="008F54A9"/>
    <w:rsid w:val="008F659D"/>
    <w:rsid w:val="00904155"/>
    <w:rsid w:val="009042DA"/>
    <w:rsid w:val="009071FB"/>
    <w:rsid w:val="0091023F"/>
    <w:rsid w:val="0091066A"/>
    <w:rsid w:val="009120C8"/>
    <w:rsid w:val="009141A5"/>
    <w:rsid w:val="009175EE"/>
    <w:rsid w:val="00917691"/>
    <w:rsid w:val="00917CB9"/>
    <w:rsid w:val="00917E15"/>
    <w:rsid w:val="00920D7E"/>
    <w:rsid w:val="009217FC"/>
    <w:rsid w:val="00923DDD"/>
    <w:rsid w:val="00924C27"/>
    <w:rsid w:val="00925FD8"/>
    <w:rsid w:val="00930BBA"/>
    <w:rsid w:val="00932F3C"/>
    <w:rsid w:val="009346A4"/>
    <w:rsid w:val="00935659"/>
    <w:rsid w:val="0093615A"/>
    <w:rsid w:val="009361E5"/>
    <w:rsid w:val="009410F9"/>
    <w:rsid w:val="009422BE"/>
    <w:rsid w:val="00942BE3"/>
    <w:rsid w:val="00944D7C"/>
    <w:rsid w:val="00945228"/>
    <w:rsid w:val="009452F5"/>
    <w:rsid w:val="00950232"/>
    <w:rsid w:val="0095044C"/>
    <w:rsid w:val="00950FBD"/>
    <w:rsid w:val="00951322"/>
    <w:rsid w:val="009529F1"/>
    <w:rsid w:val="00954052"/>
    <w:rsid w:val="00954238"/>
    <w:rsid w:val="009548D1"/>
    <w:rsid w:val="00956350"/>
    <w:rsid w:val="009605C7"/>
    <w:rsid w:val="00961AF1"/>
    <w:rsid w:val="00961D96"/>
    <w:rsid w:val="00961FAD"/>
    <w:rsid w:val="00963ABB"/>
    <w:rsid w:val="00964852"/>
    <w:rsid w:val="00966C78"/>
    <w:rsid w:val="009707A4"/>
    <w:rsid w:val="00970CBB"/>
    <w:rsid w:val="00971378"/>
    <w:rsid w:val="00973C3D"/>
    <w:rsid w:val="0097584F"/>
    <w:rsid w:val="00977CD6"/>
    <w:rsid w:val="0098088D"/>
    <w:rsid w:val="00981F01"/>
    <w:rsid w:val="0098497F"/>
    <w:rsid w:val="00985AB2"/>
    <w:rsid w:val="00986ADD"/>
    <w:rsid w:val="009879CA"/>
    <w:rsid w:val="0099060B"/>
    <w:rsid w:val="00991EAC"/>
    <w:rsid w:val="00992EB0"/>
    <w:rsid w:val="00992EB8"/>
    <w:rsid w:val="009937D9"/>
    <w:rsid w:val="009937E9"/>
    <w:rsid w:val="00994642"/>
    <w:rsid w:val="00994D6D"/>
    <w:rsid w:val="00995EFF"/>
    <w:rsid w:val="0099781E"/>
    <w:rsid w:val="009A3191"/>
    <w:rsid w:val="009A3E45"/>
    <w:rsid w:val="009A4DD5"/>
    <w:rsid w:val="009A51BE"/>
    <w:rsid w:val="009A57A0"/>
    <w:rsid w:val="009A6B63"/>
    <w:rsid w:val="009A6E05"/>
    <w:rsid w:val="009A7A9B"/>
    <w:rsid w:val="009B0E92"/>
    <w:rsid w:val="009B2867"/>
    <w:rsid w:val="009B5BF9"/>
    <w:rsid w:val="009B7516"/>
    <w:rsid w:val="009C25DD"/>
    <w:rsid w:val="009C3018"/>
    <w:rsid w:val="009C7D84"/>
    <w:rsid w:val="009C7F4D"/>
    <w:rsid w:val="009D1E36"/>
    <w:rsid w:val="009D447F"/>
    <w:rsid w:val="009D6982"/>
    <w:rsid w:val="009D73D5"/>
    <w:rsid w:val="009E0841"/>
    <w:rsid w:val="009E28B1"/>
    <w:rsid w:val="009E2CE8"/>
    <w:rsid w:val="009E4A19"/>
    <w:rsid w:val="009E4E78"/>
    <w:rsid w:val="009E60B3"/>
    <w:rsid w:val="009E655E"/>
    <w:rsid w:val="009F3573"/>
    <w:rsid w:val="00A0074E"/>
    <w:rsid w:val="00A0093B"/>
    <w:rsid w:val="00A04527"/>
    <w:rsid w:val="00A04642"/>
    <w:rsid w:val="00A046C4"/>
    <w:rsid w:val="00A04A33"/>
    <w:rsid w:val="00A04C01"/>
    <w:rsid w:val="00A06882"/>
    <w:rsid w:val="00A1159E"/>
    <w:rsid w:val="00A13DD7"/>
    <w:rsid w:val="00A2097E"/>
    <w:rsid w:val="00A213F1"/>
    <w:rsid w:val="00A222E1"/>
    <w:rsid w:val="00A24682"/>
    <w:rsid w:val="00A24D5B"/>
    <w:rsid w:val="00A264A7"/>
    <w:rsid w:val="00A33111"/>
    <w:rsid w:val="00A339DB"/>
    <w:rsid w:val="00A34358"/>
    <w:rsid w:val="00A354B7"/>
    <w:rsid w:val="00A3650B"/>
    <w:rsid w:val="00A40E9D"/>
    <w:rsid w:val="00A41CE1"/>
    <w:rsid w:val="00A43845"/>
    <w:rsid w:val="00A439FA"/>
    <w:rsid w:val="00A452DA"/>
    <w:rsid w:val="00A518AA"/>
    <w:rsid w:val="00A53648"/>
    <w:rsid w:val="00A53C67"/>
    <w:rsid w:val="00A55934"/>
    <w:rsid w:val="00A57A23"/>
    <w:rsid w:val="00A57B99"/>
    <w:rsid w:val="00A57C6C"/>
    <w:rsid w:val="00A62C84"/>
    <w:rsid w:val="00A643D7"/>
    <w:rsid w:val="00A6668C"/>
    <w:rsid w:val="00A67796"/>
    <w:rsid w:val="00A678C8"/>
    <w:rsid w:val="00A67B27"/>
    <w:rsid w:val="00A67DA0"/>
    <w:rsid w:val="00A70AD4"/>
    <w:rsid w:val="00A70DE0"/>
    <w:rsid w:val="00A72156"/>
    <w:rsid w:val="00A726F6"/>
    <w:rsid w:val="00A739DC"/>
    <w:rsid w:val="00A74AE8"/>
    <w:rsid w:val="00A83C0C"/>
    <w:rsid w:val="00A84836"/>
    <w:rsid w:val="00A84F9F"/>
    <w:rsid w:val="00A853D8"/>
    <w:rsid w:val="00A85B25"/>
    <w:rsid w:val="00A90E18"/>
    <w:rsid w:val="00A91909"/>
    <w:rsid w:val="00A9315C"/>
    <w:rsid w:val="00A93CA9"/>
    <w:rsid w:val="00A93F8D"/>
    <w:rsid w:val="00A94DE9"/>
    <w:rsid w:val="00A97293"/>
    <w:rsid w:val="00A976BE"/>
    <w:rsid w:val="00AA10DF"/>
    <w:rsid w:val="00AA11CA"/>
    <w:rsid w:val="00AA4CE6"/>
    <w:rsid w:val="00AA4E30"/>
    <w:rsid w:val="00AA55A0"/>
    <w:rsid w:val="00AA56E7"/>
    <w:rsid w:val="00AA6C32"/>
    <w:rsid w:val="00AB5A3A"/>
    <w:rsid w:val="00AB7028"/>
    <w:rsid w:val="00AC16CB"/>
    <w:rsid w:val="00AC4327"/>
    <w:rsid w:val="00AC69EA"/>
    <w:rsid w:val="00AC7180"/>
    <w:rsid w:val="00AC76C7"/>
    <w:rsid w:val="00AD1EFE"/>
    <w:rsid w:val="00AD20D3"/>
    <w:rsid w:val="00AD41E9"/>
    <w:rsid w:val="00AD4E5C"/>
    <w:rsid w:val="00AD5A53"/>
    <w:rsid w:val="00AE001D"/>
    <w:rsid w:val="00AE2403"/>
    <w:rsid w:val="00AE2766"/>
    <w:rsid w:val="00AE2E01"/>
    <w:rsid w:val="00AE4F83"/>
    <w:rsid w:val="00AF11C6"/>
    <w:rsid w:val="00AF1829"/>
    <w:rsid w:val="00AF315D"/>
    <w:rsid w:val="00AF3178"/>
    <w:rsid w:val="00AF5014"/>
    <w:rsid w:val="00AF5F71"/>
    <w:rsid w:val="00AF62B4"/>
    <w:rsid w:val="00AF6BC6"/>
    <w:rsid w:val="00B00A3E"/>
    <w:rsid w:val="00B04DC4"/>
    <w:rsid w:val="00B04E0B"/>
    <w:rsid w:val="00B04E78"/>
    <w:rsid w:val="00B12D5B"/>
    <w:rsid w:val="00B151B7"/>
    <w:rsid w:val="00B15348"/>
    <w:rsid w:val="00B16CCD"/>
    <w:rsid w:val="00B20617"/>
    <w:rsid w:val="00B2074C"/>
    <w:rsid w:val="00B2158F"/>
    <w:rsid w:val="00B2396E"/>
    <w:rsid w:val="00B2474F"/>
    <w:rsid w:val="00B25EB6"/>
    <w:rsid w:val="00B26BDB"/>
    <w:rsid w:val="00B3267E"/>
    <w:rsid w:val="00B33D9B"/>
    <w:rsid w:val="00B3466E"/>
    <w:rsid w:val="00B34B68"/>
    <w:rsid w:val="00B361C0"/>
    <w:rsid w:val="00B36C19"/>
    <w:rsid w:val="00B477F3"/>
    <w:rsid w:val="00B50238"/>
    <w:rsid w:val="00B50CCA"/>
    <w:rsid w:val="00B512A4"/>
    <w:rsid w:val="00B55AC3"/>
    <w:rsid w:val="00B5612A"/>
    <w:rsid w:val="00B5614E"/>
    <w:rsid w:val="00B56BFF"/>
    <w:rsid w:val="00B60079"/>
    <w:rsid w:val="00B60BD1"/>
    <w:rsid w:val="00B64837"/>
    <w:rsid w:val="00B664B5"/>
    <w:rsid w:val="00B665E3"/>
    <w:rsid w:val="00B67BE9"/>
    <w:rsid w:val="00B72293"/>
    <w:rsid w:val="00B72855"/>
    <w:rsid w:val="00B75251"/>
    <w:rsid w:val="00B76D86"/>
    <w:rsid w:val="00B807C0"/>
    <w:rsid w:val="00B80889"/>
    <w:rsid w:val="00B80A46"/>
    <w:rsid w:val="00B81B8A"/>
    <w:rsid w:val="00B863F1"/>
    <w:rsid w:val="00B8757B"/>
    <w:rsid w:val="00B90D97"/>
    <w:rsid w:val="00B91742"/>
    <w:rsid w:val="00B939AB"/>
    <w:rsid w:val="00B94B1B"/>
    <w:rsid w:val="00B9646E"/>
    <w:rsid w:val="00BA0354"/>
    <w:rsid w:val="00BA0C47"/>
    <w:rsid w:val="00BA0FC9"/>
    <w:rsid w:val="00BA1D79"/>
    <w:rsid w:val="00BA34D1"/>
    <w:rsid w:val="00BA3BD8"/>
    <w:rsid w:val="00BA4B06"/>
    <w:rsid w:val="00BA53F5"/>
    <w:rsid w:val="00BA5E52"/>
    <w:rsid w:val="00BA61F9"/>
    <w:rsid w:val="00BA6471"/>
    <w:rsid w:val="00BB0169"/>
    <w:rsid w:val="00BB269D"/>
    <w:rsid w:val="00BB38C8"/>
    <w:rsid w:val="00BB547E"/>
    <w:rsid w:val="00BB5C06"/>
    <w:rsid w:val="00BB6969"/>
    <w:rsid w:val="00BB70B3"/>
    <w:rsid w:val="00BB73AE"/>
    <w:rsid w:val="00BB7EA9"/>
    <w:rsid w:val="00BC087A"/>
    <w:rsid w:val="00BC298E"/>
    <w:rsid w:val="00BC4139"/>
    <w:rsid w:val="00BC60A2"/>
    <w:rsid w:val="00BC6928"/>
    <w:rsid w:val="00BC7635"/>
    <w:rsid w:val="00BC7CFD"/>
    <w:rsid w:val="00BD1A0D"/>
    <w:rsid w:val="00BD21FC"/>
    <w:rsid w:val="00BD2EB4"/>
    <w:rsid w:val="00BD40BD"/>
    <w:rsid w:val="00BD5796"/>
    <w:rsid w:val="00BD6596"/>
    <w:rsid w:val="00BE1118"/>
    <w:rsid w:val="00BE40B2"/>
    <w:rsid w:val="00BE460C"/>
    <w:rsid w:val="00BE5714"/>
    <w:rsid w:val="00BE6DA5"/>
    <w:rsid w:val="00BE75C1"/>
    <w:rsid w:val="00BE7A30"/>
    <w:rsid w:val="00BE7DCD"/>
    <w:rsid w:val="00BF0B4E"/>
    <w:rsid w:val="00BF3DD1"/>
    <w:rsid w:val="00BF49A6"/>
    <w:rsid w:val="00BF75B7"/>
    <w:rsid w:val="00C007DD"/>
    <w:rsid w:val="00C00995"/>
    <w:rsid w:val="00C026E3"/>
    <w:rsid w:val="00C05B6E"/>
    <w:rsid w:val="00C06CAD"/>
    <w:rsid w:val="00C10C4D"/>
    <w:rsid w:val="00C10DDC"/>
    <w:rsid w:val="00C12FE5"/>
    <w:rsid w:val="00C13BBF"/>
    <w:rsid w:val="00C169BB"/>
    <w:rsid w:val="00C17CB5"/>
    <w:rsid w:val="00C202BB"/>
    <w:rsid w:val="00C23BA4"/>
    <w:rsid w:val="00C23BC6"/>
    <w:rsid w:val="00C25B7E"/>
    <w:rsid w:val="00C312B6"/>
    <w:rsid w:val="00C33F2C"/>
    <w:rsid w:val="00C3575C"/>
    <w:rsid w:val="00C35A41"/>
    <w:rsid w:val="00C37671"/>
    <w:rsid w:val="00C37AFD"/>
    <w:rsid w:val="00C407C0"/>
    <w:rsid w:val="00C47315"/>
    <w:rsid w:val="00C520F4"/>
    <w:rsid w:val="00C53356"/>
    <w:rsid w:val="00C542E3"/>
    <w:rsid w:val="00C56C65"/>
    <w:rsid w:val="00C6073D"/>
    <w:rsid w:val="00C60D26"/>
    <w:rsid w:val="00C61E51"/>
    <w:rsid w:val="00C6669A"/>
    <w:rsid w:val="00C66CA1"/>
    <w:rsid w:val="00C673F5"/>
    <w:rsid w:val="00C674D1"/>
    <w:rsid w:val="00C71B87"/>
    <w:rsid w:val="00C747BA"/>
    <w:rsid w:val="00C776D4"/>
    <w:rsid w:val="00C811A3"/>
    <w:rsid w:val="00C8232A"/>
    <w:rsid w:val="00C834C0"/>
    <w:rsid w:val="00C85A43"/>
    <w:rsid w:val="00C85CB5"/>
    <w:rsid w:val="00C86E05"/>
    <w:rsid w:val="00C86E3C"/>
    <w:rsid w:val="00C90762"/>
    <w:rsid w:val="00C9098B"/>
    <w:rsid w:val="00C90A99"/>
    <w:rsid w:val="00C917BB"/>
    <w:rsid w:val="00C9355B"/>
    <w:rsid w:val="00C958DF"/>
    <w:rsid w:val="00C976E8"/>
    <w:rsid w:val="00CA0666"/>
    <w:rsid w:val="00CA1AE1"/>
    <w:rsid w:val="00CA32E1"/>
    <w:rsid w:val="00CA504D"/>
    <w:rsid w:val="00CA5532"/>
    <w:rsid w:val="00CA6614"/>
    <w:rsid w:val="00CB2C28"/>
    <w:rsid w:val="00CB2C72"/>
    <w:rsid w:val="00CB44AF"/>
    <w:rsid w:val="00CB50DA"/>
    <w:rsid w:val="00CB6794"/>
    <w:rsid w:val="00CB6F66"/>
    <w:rsid w:val="00CB7B86"/>
    <w:rsid w:val="00CB7E12"/>
    <w:rsid w:val="00CC0B05"/>
    <w:rsid w:val="00CC2E64"/>
    <w:rsid w:val="00CC55AC"/>
    <w:rsid w:val="00CC775D"/>
    <w:rsid w:val="00CD06DE"/>
    <w:rsid w:val="00CD40A5"/>
    <w:rsid w:val="00CD42A9"/>
    <w:rsid w:val="00CE457B"/>
    <w:rsid w:val="00CE4A31"/>
    <w:rsid w:val="00CE4DDE"/>
    <w:rsid w:val="00CE5062"/>
    <w:rsid w:val="00CE547B"/>
    <w:rsid w:val="00CE558F"/>
    <w:rsid w:val="00CF1C76"/>
    <w:rsid w:val="00CF2036"/>
    <w:rsid w:val="00CF4176"/>
    <w:rsid w:val="00CF5773"/>
    <w:rsid w:val="00CF6BFE"/>
    <w:rsid w:val="00CF766F"/>
    <w:rsid w:val="00D007F4"/>
    <w:rsid w:val="00D01DAB"/>
    <w:rsid w:val="00D01E92"/>
    <w:rsid w:val="00D02FD2"/>
    <w:rsid w:val="00D03D1D"/>
    <w:rsid w:val="00D03F56"/>
    <w:rsid w:val="00D04E9D"/>
    <w:rsid w:val="00D0540D"/>
    <w:rsid w:val="00D05B27"/>
    <w:rsid w:val="00D07776"/>
    <w:rsid w:val="00D10FA5"/>
    <w:rsid w:val="00D11816"/>
    <w:rsid w:val="00D1378F"/>
    <w:rsid w:val="00D144BA"/>
    <w:rsid w:val="00D149A4"/>
    <w:rsid w:val="00D14A34"/>
    <w:rsid w:val="00D15933"/>
    <w:rsid w:val="00D15FAE"/>
    <w:rsid w:val="00D1645A"/>
    <w:rsid w:val="00D1694D"/>
    <w:rsid w:val="00D17308"/>
    <w:rsid w:val="00D1763A"/>
    <w:rsid w:val="00D23BA6"/>
    <w:rsid w:val="00D25576"/>
    <w:rsid w:val="00D27349"/>
    <w:rsid w:val="00D27654"/>
    <w:rsid w:val="00D279FF"/>
    <w:rsid w:val="00D32340"/>
    <w:rsid w:val="00D33236"/>
    <w:rsid w:val="00D3379D"/>
    <w:rsid w:val="00D33862"/>
    <w:rsid w:val="00D35AF8"/>
    <w:rsid w:val="00D405B8"/>
    <w:rsid w:val="00D41ABB"/>
    <w:rsid w:val="00D42A2E"/>
    <w:rsid w:val="00D431E0"/>
    <w:rsid w:val="00D45E1D"/>
    <w:rsid w:val="00D46564"/>
    <w:rsid w:val="00D50D9F"/>
    <w:rsid w:val="00D51720"/>
    <w:rsid w:val="00D528C1"/>
    <w:rsid w:val="00D53357"/>
    <w:rsid w:val="00D54110"/>
    <w:rsid w:val="00D579F6"/>
    <w:rsid w:val="00D6470C"/>
    <w:rsid w:val="00D65B11"/>
    <w:rsid w:val="00D7035B"/>
    <w:rsid w:val="00D70385"/>
    <w:rsid w:val="00D73EA0"/>
    <w:rsid w:val="00D74336"/>
    <w:rsid w:val="00D77C9B"/>
    <w:rsid w:val="00D77EED"/>
    <w:rsid w:val="00D80141"/>
    <w:rsid w:val="00D80ACC"/>
    <w:rsid w:val="00D80DA8"/>
    <w:rsid w:val="00D80FA5"/>
    <w:rsid w:val="00D8153C"/>
    <w:rsid w:val="00D84490"/>
    <w:rsid w:val="00D84800"/>
    <w:rsid w:val="00D8588B"/>
    <w:rsid w:val="00D85C05"/>
    <w:rsid w:val="00D87568"/>
    <w:rsid w:val="00D8796B"/>
    <w:rsid w:val="00D90600"/>
    <w:rsid w:val="00D9285D"/>
    <w:rsid w:val="00D929C9"/>
    <w:rsid w:val="00D92D44"/>
    <w:rsid w:val="00D93391"/>
    <w:rsid w:val="00D9452F"/>
    <w:rsid w:val="00D96AE0"/>
    <w:rsid w:val="00D96FF5"/>
    <w:rsid w:val="00DA0257"/>
    <w:rsid w:val="00DA0E94"/>
    <w:rsid w:val="00DA29EA"/>
    <w:rsid w:val="00DA30BC"/>
    <w:rsid w:val="00DA3797"/>
    <w:rsid w:val="00DA3C8F"/>
    <w:rsid w:val="00DB019D"/>
    <w:rsid w:val="00DB31E0"/>
    <w:rsid w:val="00DC0B72"/>
    <w:rsid w:val="00DC44C2"/>
    <w:rsid w:val="00DC5E11"/>
    <w:rsid w:val="00DC683C"/>
    <w:rsid w:val="00DC6E59"/>
    <w:rsid w:val="00DC6FFD"/>
    <w:rsid w:val="00DD4B28"/>
    <w:rsid w:val="00DD5F74"/>
    <w:rsid w:val="00DD7234"/>
    <w:rsid w:val="00DD76B4"/>
    <w:rsid w:val="00DD7E82"/>
    <w:rsid w:val="00DE00D6"/>
    <w:rsid w:val="00DE3E69"/>
    <w:rsid w:val="00DF04BF"/>
    <w:rsid w:val="00DF06F8"/>
    <w:rsid w:val="00DF0CDE"/>
    <w:rsid w:val="00DF0E5E"/>
    <w:rsid w:val="00DF0EAD"/>
    <w:rsid w:val="00DF1A82"/>
    <w:rsid w:val="00DF2600"/>
    <w:rsid w:val="00DF2CB8"/>
    <w:rsid w:val="00DF4091"/>
    <w:rsid w:val="00DF611F"/>
    <w:rsid w:val="00DF7EBF"/>
    <w:rsid w:val="00E00C80"/>
    <w:rsid w:val="00E011DE"/>
    <w:rsid w:val="00E0131A"/>
    <w:rsid w:val="00E0289D"/>
    <w:rsid w:val="00E041B0"/>
    <w:rsid w:val="00E05E5E"/>
    <w:rsid w:val="00E065AF"/>
    <w:rsid w:val="00E06C4E"/>
    <w:rsid w:val="00E06CCC"/>
    <w:rsid w:val="00E12029"/>
    <w:rsid w:val="00E17CA1"/>
    <w:rsid w:val="00E2143D"/>
    <w:rsid w:val="00E2618C"/>
    <w:rsid w:val="00E31A63"/>
    <w:rsid w:val="00E32812"/>
    <w:rsid w:val="00E33266"/>
    <w:rsid w:val="00E33616"/>
    <w:rsid w:val="00E35233"/>
    <w:rsid w:val="00E36A54"/>
    <w:rsid w:val="00E42229"/>
    <w:rsid w:val="00E425C0"/>
    <w:rsid w:val="00E42738"/>
    <w:rsid w:val="00E432EE"/>
    <w:rsid w:val="00E440C9"/>
    <w:rsid w:val="00E44C91"/>
    <w:rsid w:val="00E4627D"/>
    <w:rsid w:val="00E47737"/>
    <w:rsid w:val="00E52099"/>
    <w:rsid w:val="00E578C8"/>
    <w:rsid w:val="00E60696"/>
    <w:rsid w:val="00E629C3"/>
    <w:rsid w:val="00E6346A"/>
    <w:rsid w:val="00E6436C"/>
    <w:rsid w:val="00E64B4A"/>
    <w:rsid w:val="00E6513A"/>
    <w:rsid w:val="00E65CE3"/>
    <w:rsid w:val="00E70806"/>
    <w:rsid w:val="00E71B71"/>
    <w:rsid w:val="00E72FAE"/>
    <w:rsid w:val="00E73733"/>
    <w:rsid w:val="00E740BB"/>
    <w:rsid w:val="00E80C7E"/>
    <w:rsid w:val="00E81768"/>
    <w:rsid w:val="00E833E0"/>
    <w:rsid w:val="00E83EF4"/>
    <w:rsid w:val="00E8673F"/>
    <w:rsid w:val="00E87233"/>
    <w:rsid w:val="00E929BC"/>
    <w:rsid w:val="00E9414D"/>
    <w:rsid w:val="00E94686"/>
    <w:rsid w:val="00E94CCE"/>
    <w:rsid w:val="00E957CE"/>
    <w:rsid w:val="00E965E1"/>
    <w:rsid w:val="00E97945"/>
    <w:rsid w:val="00EA5C9F"/>
    <w:rsid w:val="00EA7A6D"/>
    <w:rsid w:val="00EA7ABE"/>
    <w:rsid w:val="00EB00CB"/>
    <w:rsid w:val="00EB0F59"/>
    <w:rsid w:val="00EB135F"/>
    <w:rsid w:val="00EB194C"/>
    <w:rsid w:val="00EB347A"/>
    <w:rsid w:val="00EB48EC"/>
    <w:rsid w:val="00EB54E0"/>
    <w:rsid w:val="00EB6369"/>
    <w:rsid w:val="00EB6BD0"/>
    <w:rsid w:val="00EB6DA2"/>
    <w:rsid w:val="00EC5B21"/>
    <w:rsid w:val="00EC6625"/>
    <w:rsid w:val="00EC75C0"/>
    <w:rsid w:val="00EC7E84"/>
    <w:rsid w:val="00ED084B"/>
    <w:rsid w:val="00ED1633"/>
    <w:rsid w:val="00ED1B22"/>
    <w:rsid w:val="00ED1C99"/>
    <w:rsid w:val="00ED1E7F"/>
    <w:rsid w:val="00ED20E9"/>
    <w:rsid w:val="00ED2540"/>
    <w:rsid w:val="00ED2812"/>
    <w:rsid w:val="00ED46F2"/>
    <w:rsid w:val="00ED48F3"/>
    <w:rsid w:val="00ED6052"/>
    <w:rsid w:val="00EE021B"/>
    <w:rsid w:val="00EE0E93"/>
    <w:rsid w:val="00EE30DF"/>
    <w:rsid w:val="00EE3910"/>
    <w:rsid w:val="00EE533E"/>
    <w:rsid w:val="00EF0642"/>
    <w:rsid w:val="00EF093B"/>
    <w:rsid w:val="00EF0C8F"/>
    <w:rsid w:val="00EF1542"/>
    <w:rsid w:val="00EF265F"/>
    <w:rsid w:val="00EF3AF4"/>
    <w:rsid w:val="00EF3C47"/>
    <w:rsid w:val="00EF6FEE"/>
    <w:rsid w:val="00F013E2"/>
    <w:rsid w:val="00F0149A"/>
    <w:rsid w:val="00F043A8"/>
    <w:rsid w:val="00F0683A"/>
    <w:rsid w:val="00F06B88"/>
    <w:rsid w:val="00F06E65"/>
    <w:rsid w:val="00F07352"/>
    <w:rsid w:val="00F07D2F"/>
    <w:rsid w:val="00F10BD3"/>
    <w:rsid w:val="00F10D97"/>
    <w:rsid w:val="00F11CE2"/>
    <w:rsid w:val="00F1260E"/>
    <w:rsid w:val="00F13363"/>
    <w:rsid w:val="00F135CD"/>
    <w:rsid w:val="00F135E9"/>
    <w:rsid w:val="00F1399E"/>
    <w:rsid w:val="00F13F0D"/>
    <w:rsid w:val="00F153DE"/>
    <w:rsid w:val="00F214BF"/>
    <w:rsid w:val="00F2175F"/>
    <w:rsid w:val="00F24354"/>
    <w:rsid w:val="00F24918"/>
    <w:rsid w:val="00F25B02"/>
    <w:rsid w:val="00F27E8C"/>
    <w:rsid w:val="00F31918"/>
    <w:rsid w:val="00F3299B"/>
    <w:rsid w:val="00F3314B"/>
    <w:rsid w:val="00F3349D"/>
    <w:rsid w:val="00F358D0"/>
    <w:rsid w:val="00F405B7"/>
    <w:rsid w:val="00F40664"/>
    <w:rsid w:val="00F419B4"/>
    <w:rsid w:val="00F46C62"/>
    <w:rsid w:val="00F47189"/>
    <w:rsid w:val="00F47FC2"/>
    <w:rsid w:val="00F50324"/>
    <w:rsid w:val="00F504B1"/>
    <w:rsid w:val="00F50990"/>
    <w:rsid w:val="00F5101E"/>
    <w:rsid w:val="00F53019"/>
    <w:rsid w:val="00F544B6"/>
    <w:rsid w:val="00F546FE"/>
    <w:rsid w:val="00F54754"/>
    <w:rsid w:val="00F54941"/>
    <w:rsid w:val="00F62473"/>
    <w:rsid w:val="00F6273A"/>
    <w:rsid w:val="00F63C5E"/>
    <w:rsid w:val="00F654D1"/>
    <w:rsid w:val="00F654DE"/>
    <w:rsid w:val="00F6562A"/>
    <w:rsid w:val="00F66C8A"/>
    <w:rsid w:val="00F66F55"/>
    <w:rsid w:val="00F67B13"/>
    <w:rsid w:val="00F712EF"/>
    <w:rsid w:val="00F7448B"/>
    <w:rsid w:val="00F74790"/>
    <w:rsid w:val="00F75B15"/>
    <w:rsid w:val="00F77257"/>
    <w:rsid w:val="00F777F1"/>
    <w:rsid w:val="00F80277"/>
    <w:rsid w:val="00F8031B"/>
    <w:rsid w:val="00F8063C"/>
    <w:rsid w:val="00F80790"/>
    <w:rsid w:val="00F82AFF"/>
    <w:rsid w:val="00F83056"/>
    <w:rsid w:val="00F83573"/>
    <w:rsid w:val="00F856D8"/>
    <w:rsid w:val="00F869A2"/>
    <w:rsid w:val="00F9094E"/>
    <w:rsid w:val="00F916A1"/>
    <w:rsid w:val="00F91874"/>
    <w:rsid w:val="00F94182"/>
    <w:rsid w:val="00F95331"/>
    <w:rsid w:val="00F95CBB"/>
    <w:rsid w:val="00F95E89"/>
    <w:rsid w:val="00F96E1B"/>
    <w:rsid w:val="00F97670"/>
    <w:rsid w:val="00FA1C27"/>
    <w:rsid w:val="00FA273E"/>
    <w:rsid w:val="00FA58A6"/>
    <w:rsid w:val="00FA6938"/>
    <w:rsid w:val="00FA6AB7"/>
    <w:rsid w:val="00FB08A6"/>
    <w:rsid w:val="00FB2E19"/>
    <w:rsid w:val="00FB411E"/>
    <w:rsid w:val="00FB594A"/>
    <w:rsid w:val="00FB5B44"/>
    <w:rsid w:val="00FB61BB"/>
    <w:rsid w:val="00FB64B1"/>
    <w:rsid w:val="00FB6FFF"/>
    <w:rsid w:val="00FC092A"/>
    <w:rsid w:val="00FC381B"/>
    <w:rsid w:val="00FC38E3"/>
    <w:rsid w:val="00FC3CC2"/>
    <w:rsid w:val="00FC4AB3"/>
    <w:rsid w:val="00FC553F"/>
    <w:rsid w:val="00FD1B61"/>
    <w:rsid w:val="00FD2840"/>
    <w:rsid w:val="00FD4D3C"/>
    <w:rsid w:val="00FD5E52"/>
    <w:rsid w:val="00FD5FCC"/>
    <w:rsid w:val="00FE036F"/>
    <w:rsid w:val="00FE1C03"/>
    <w:rsid w:val="00FE20D5"/>
    <w:rsid w:val="00FE5D66"/>
    <w:rsid w:val="00FE61EE"/>
    <w:rsid w:val="00FE7308"/>
    <w:rsid w:val="00FE7497"/>
    <w:rsid w:val="00FE75B5"/>
    <w:rsid w:val="00FF011F"/>
    <w:rsid w:val="00FF0E5C"/>
    <w:rsid w:val="00FF19BF"/>
    <w:rsid w:val="00FF1EDF"/>
    <w:rsid w:val="00FF4783"/>
    <w:rsid w:val="00F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lang w:eastAsia="en-US"/>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lang w:eastAsia="en-US"/>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lang w:eastAsia="en-US"/>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lang w:eastAsia="en-US"/>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uiPriority w:val="99"/>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lang w:eastAsia="en-US"/>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lang w:eastAsia="en-US"/>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lang w:eastAsia="en-US"/>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lang w:eastAsia="en-US"/>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uiPriority w:val="99"/>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449">
      <w:bodyDiv w:val="1"/>
      <w:marLeft w:val="0"/>
      <w:marRight w:val="0"/>
      <w:marTop w:val="0"/>
      <w:marBottom w:val="0"/>
      <w:divBdr>
        <w:top w:val="none" w:sz="0" w:space="0" w:color="auto"/>
        <w:left w:val="none" w:sz="0" w:space="0" w:color="auto"/>
        <w:bottom w:val="none" w:sz="0" w:space="0" w:color="auto"/>
        <w:right w:val="none" w:sz="0" w:space="0" w:color="auto"/>
      </w:divBdr>
    </w:div>
    <w:div w:id="134299135">
      <w:bodyDiv w:val="1"/>
      <w:marLeft w:val="0"/>
      <w:marRight w:val="0"/>
      <w:marTop w:val="0"/>
      <w:marBottom w:val="0"/>
      <w:divBdr>
        <w:top w:val="none" w:sz="0" w:space="0" w:color="auto"/>
        <w:left w:val="none" w:sz="0" w:space="0" w:color="auto"/>
        <w:bottom w:val="none" w:sz="0" w:space="0" w:color="auto"/>
        <w:right w:val="none" w:sz="0" w:space="0" w:color="auto"/>
      </w:divBdr>
    </w:div>
    <w:div w:id="140931772">
      <w:bodyDiv w:val="1"/>
      <w:marLeft w:val="0"/>
      <w:marRight w:val="0"/>
      <w:marTop w:val="0"/>
      <w:marBottom w:val="0"/>
      <w:divBdr>
        <w:top w:val="none" w:sz="0" w:space="0" w:color="auto"/>
        <w:left w:val="none" w:sz="0" w:space="0" w:color="auto"/>
        <w:bottom w:val="none" w:sz="0" w:space="0" w:color="auto"/>
        <w:right w:val="none" w:sz="0" w:space="0" w:color="auto"/>
      </w:divBdr>
    </w:div>
    <w:div w:id="145711856">
      <w:bodyDiv w:val="1"/>
      <w:marLeft w:val="0"/>
      <w:marRight w:val="0"/>
      <w:marTop w:val="0"/>
      <w:marBottom w:val="0"/>
      <w:divBdr>
        <w:top w:val="none" w:sz="0" w:space="0" w:color="auto"/>
        <w:left w:val="none" w:sz="0" w:space="0" w:color="auto"/>
        <w:bottom w:val="none" w:sz="0" w:space="0" w:color="auto"/>
        <w:right w:val="none" w:sz="0" w:space="0" w:color="auto"/>
      </w:divBdr>
    </w:div>
    <w:div w:id="165488012">
      <w:bodyDiv w:val="1"/>
      <w:marLeft w:val="0"/>
      <w:marRight w:val="0"/>
      <w:marTop w:val="0"/>
      <w:marBottom w:val="0"/>
      <w:divBdr>
        <w:top w:val="none" w:sz="0" w:space="0" w:color="auto"/>
        <w:left w:val="none" w:sz="0" w:space="0" w:color="auto"/>
        <w:bottom w:val="none" w:sz="0" w:space="0" w:color="auto"/>
        <w:right w:val="none" w:sz="0" w:space="0" w:color="auto"/>
      </w:divBdr>
    </w:div>
    <w:div w:id="400493194">
      <w:bodyDiv w:val="1"/>
      <w:marLeft w:val="0"/>
      <w:marRight w:val="0"/>
      <w:marTop w:val="0"/>
      <w:marBottom w:val="0"/>
      <w:divBdr>
        <w:top w:val="none" w:sz="0" w:space="0" w:color="auto"/>
        <w:left w:val="none" w:sz="0" w:space="0" w:color="auto"/>
        <w:bottom w:val="none" w:sz="0" w:space="0" w:color="auto"/>
        <w:right w:val="none" w:sz="0" w:space="0" w:color="auto"/>
      </w:divBdr>
    </w:div>
    <w:div w:id="463473966">
      <w:bodyDiv w:val="1"/>
      <w:marLeft w:val="0"/>
      <w:marRight w:val="0"/>
      <w:marTop w:val="0"/>
      <w:marBottom w:val="0"/>
      <w:divBdr>
        <w:top w:val="none" w:sz="0" w:space="0" w:color="auto"/>
        <w:left w:val="none" w:sz="0" w:space="0" w:color="auto"/>
        <w:bottom w:val="none" w:sz="0" w:space="0" w:color="auto"/>
        <w:right w:val="none" w:sz="0" w:space="0" w:color="auto"/>
      </w:divBdr>
    </w:div>
    <w:div w:id="475150786">
      <w:bodyDiv w:val="1"/>
      <w:marLeft w:val="0"/>
      <w:marRight w:val="0"/>
      <w:marTop w:val="0"/>
      <w:marBottom w:val="0"/>
      <w:divBdr>
        <w:top w:val="none" w:sz="0" w:space="0" w:color="auto"/>
        <w:left w:val="none" w:sz="0" w:space="0" w:color="auto"/>
        <w:bottom w:val="none" w:sz="0" w:space="0" w:color="auto"/>
        <w:right w:val="none" w:sz="0" w:space="0" w:color="auto"/>
      </w:divBdr>
    </w:div>
    <w:div w:id="515267792">
      <w:bodyDiv w:val="1"/>
      <w:marLeft w:val="0"/>
      <w:marRight w:val="0"/>
      <w:marTop w:val="0"/>
      <w:marBottom w:val="0"/>
      <w:divBdr>
        <w:top w:val="none" w:sz="0" w:space="0" w:color="auto"/>
        <w:left w:val="none" w:sz="0" w:space="0" w:color="auto"/>
        <w:bottom w:val="none" w:sz="0" w:space="0" w:color="auto"/>
        <w:right w:val="none" w:sz="0" w:space="0" w:color="auto"/>
      </w:divBdr>
    </w:div>
    <w:div w:id="805392411">
      <w:bodyDiv w:val="1"/>
      <w:marLeft w:val="0"/>
      <w:marRight w:val="0"/>
      <w:marTop w:val="0"/>
      <w:marBottom w:val="0"/>
      <w:divBdr>
        <w:top w:val="none" w:sz="0" w:space="0" w:color="auto"/>
        <w:left w:val="none" w:sz="0" w:space="0" w:color="auto"/>
        <w:bottom w:val="none" w:sz="0" w:space="0" w:color="auto"/>
        <w:right w:val="none" w:sz="0" w:space="0" w:color="auto"/>
      </w:divBdr>
    </w:div>
    <w:div w:id="833841742">
      <w:bodyDiv w:val="1"/>
      <w:marLeft w:val="0"/>
      <w:marRight w:val="0"/>
      <w:marTop w:val="0"/>
      <w:marBottom w:val="0"/>
      <w:divBdr>
        <w:top w:val="none" w:sz="0" w:space="0" w:color="auto"/>
        <w:left w:val="none" w:sz="0" w:space="0" w:color="auto"/>
        <w:bottom w:val="none" w:sz="0" w:space="0" w:color="auto"/>
        <w:right w:val="none" w:sz="0" w:space="0" w:color="auto"/>
      </w:divBdr>
    </w:div>
    <w:div w:id="924730844">
      <w:bodyDiv w:val="1"/>
      <w:marLeft w:val="0"/>
      <w:marRight w:val="0"/>
      <w:marTop w:val="0"/>
      <w:marBottom w:val="0"/>
      <w:divBdr>
        <w:top w:val="none" w:sz="0" w:space="0" w:color="auto"/>
        <w:left w:val="none" w:sz="0" w:space="0" w:color="auto"/>
        <w:bottom w:val="none" w:sz="0" w:space="0" w:color="auto"/>
        <w:right w:val="none" w:sz="0" w:space="0" w:color="auto"/>
      </w:divBdr>
    </w:div>
    <w:div w:id="1035614069">
      <w:bodyDiv w:val="1"/>
      <w:marLeft w:val="0"/>
      <w:marRight w:val="0"/>
      <w:marTop w:val="0"/>
      <w:marBottom w:val="0"/>
      <w:divBdr>
        <w:top w:val="none" w:sz="0" w:space="0" w:color="auto"/>
        <w:left w:val="none" w:sz="0" w:space="0" w:color="auto"/>
        <w:bottom w:val="none" w:sz="0" w:space="0" w:color="auto"/>
        <w:right w:val="none" w:sz="0" w:space="0" w:color="auto"/>
      </w:divBdr>
    </w:div>
    <w:div w:id="1321619661">
      <w:bodyDiv w:val="1"/>
      <w:marLeft w:val="0"/>
      <w:marRight w:val="0"/>
      <w:marTop w:val="0"/>
      <w:marBottom w:val="0"/>
      <w:divBdr>
        <w:top w:val="none" w:sz="0" w:space="0" w:color="auto"/>
        <w:left w:val="none" w:sz="0" w:space="0" w:color="auto"/>
        <w:bottom w:val="none" w:sz="0" w:space="0" w:color="auto"/>
        <w:right w:val="none" w:sz="0" w:space="0" w:color="auto"/>
      </w:divBdr>
    </w:div>
    <w:div w:id="1450394777">
      <w:bodyDiv w:val="1"/>
      <w:marLeft w:val="0"/>
      <w:marRight w:val="0"/>
      <w:marTop w:val="0"/>
      <w:marBottom w:val="0"/>
      <w:divBdr>
        <w:top w:val="none" w:sz="0" w:space="0" w:color="auto"/>
        <w:left w:val="none" w:sz="0" w:space="0" w:color="auto"/>
        <w:bottom w:val="none" w:sz="0" w:space="0" w:color="auto"/>
        <w:right w:val="none" w:sz="0" w:space="0" w:color="auto"/>
      </w:divBdr>
    </w:div>
    <w:div w:id="1503398851">
      <w:marLeft w:val="0"/>
      <w:marRight w:val="0"/>
      <w:marTop w:val="0"/>
      <w:marBottom w:val="0"/>
      <w:divBdr>
        <w:top w:val="none" w:sz="0" w:space="0" w:color="auto"/>
        <w:left w:val="none" w:sz="0" w:space="0" w:color="auto"/>
        <w:bottom w:val="none" w:sz="0" w:space="0" w:color="auto"/>
        <w:right w:val="none" w:sz="0" w:space="0" w:color="auto"/>
      </w:divBdr>
    </w:div>
    <w:div w:id="1503398888">
      <w:marLeft w:val="0"/>
      <w:marRight w:val="0"/>
      <w:marTop w:val="0"/>
      <w:marBottom w:val="0"/>
      <w:divBdr>
        <w:top w:val="none" w:sz="0" w:space="0" w:color="auto"/>
        <w:left w:val="none" w:sz="0" w:space="0" w:color="auto"/>
        <w:bottom w:val="none" w:sz="0" w:space="0" w:color="auto"/>
        <w:right w:val="none" w:sz="0" w:space="0" w:color="auto"/>
      </w:divBdr>
      <w:divsChild>
        <w:div w:id="1503398853">
          <w:marLeft w:val="0"/>
          <w:marRight w:val="0"/>
          <w:marTop w:val="0"/>
          <w:marBottom w:val="0"/>
          <w:divBdr>
            <w:top w:val="none" w:sz="0" w:space="0" w:color="auto"/>
            <w:left w:val="none" w:sz="0" w:space="0" w:color="auto"/>
            <w:bottom w:val="none" w:sz="0" w:space="0" w:color="auto"/>
            <w:right w:val="none" w:sz="0" w:space="0" w:color="auto"/>
          </w:divBdr>
        </w:div>
        <w:div w:id="1503398858">
          <w:marLeft w:val="0"/>
          <w:marRight w:val="0"/>
          <w:marTop w:val="0"/>
          <w:marBottom w:val="0"/>
          <w:divBdr>
            <w:top w:val="none" w:sz="0" w:space="0" w:color="auto"/>
            <w:left w:val="none" w:sz="0" w:space="0" w:color="auto"/>
            <w:bottom w:val="none" w:sz="0" w:space="0" w:color="auto"/>
            <w:right w:val="none" w:sz="0" w:space="0" w:color="auto"/>
          </w:divBdr>
        </w:div>
        <w:div w:id="1503398862">
          <w:marLeft w:val="0"/>
          <w:marRight w:val="0"/>
          <w:marTop w:val="0"/>
          <w:marBottom w:val="0"/>
          <w:divBdr>
            <w:top w:val="none" w:sz="0" w:space="0" w:color="auto"/>
            <w:left w:val="none" w:sz="0" w:space="0" w:color="auto"/>
            <w:bottom w:val="none" w:sz="0" w:space="0" w:color="auto"/>
            <w:right w:val="none" w:sz="0" w:space="0" w:color="auto"/>
          </w:divBdr>
        </w:div>
        <w:div w:id="1503398873">
          <w:marLeft w:val="0"/>
          <w:marRight w:val="0"/>
          <w:marTop w:val="0"/>
          <w:marBottom w:val="0"/>
          <w:divBdr>
            <w:top w:val="none" w:sz="0" w:space="0" w:color="auto"/>
            <w:left w:val="none" w:sz="0" w:space="0" w:color="auto"/>
            <w:bottom w:val="none" w:sz="0" w:space="0" w:color="auto"/>
            <w:right w:val="none" w:sz="0" w:space="0" w:color="auto"/>
          </w:divBdr>
        </w:div>
        <w:div w:id="1503398886">
          <w:marLeft w:val="0"/>
          <w:marRight w:val="0"/>
          <w:marTop w:val="0"/>
          <w:marBottom w:val="0"/>
          <w:divBdr>
            <w:top w:val="none" w:sz="0" w:space="0" w:color="auto"/>
            <w:left w:val="none" w:sz="0" w:space="0" w:color="auto"/>
            <w:bottom w:val="none" w:sz="0" w:space="0" w:color="auto"/>
            <w:right w:val="none" w:sz="0" w:space="0" w:color="auto"/>
          </w:divBdr>
        </w:div>
        <w:div w:id="1503398891">
          <w:marLeft w:val="0"/>
          <w:marRight w:val="0"/>
          <w:marTop w:val="0"/>
          <w:marBottom w:val="0"/>
          <w:divBdr>
            <w:top w:val="none" w:sz="0" w:space="0" w:color="auto"/>
            <w:left w:val="none" w:sz="0" w:space="0" w:color="auto"/>
            <w:bottom w:val="none" w:sz="0" w:space="0" w:color="auto"/>
            <w:right w:val="none" w:sz="0" w:space="0" w:color="auto"/>
          </w:divBdr>
        </w:div>
        <w:div w:id="1503398906">
          <w:marLeft w:val="0"/>
          <w:marRight w:val="0"/>
          <w:marTop w:val="0"/>
          <w:marBottom w:val="0"/>
          <w:divBdr>
            <w:top w:val="none" w:sz="0" w:space="0" w:color="auto"/>
            <w:left w:val="none" w:sz="0" w:space="0" w:color="auto"/>
            <w:bottom w:val="none" w:sz="0" w:space="0" w:color="auto"/>
            <w:right w:val="none" w:sz="0" w:space="0" w:color="auto"/>
          </w:divBdr>
        </w:div>
        <w:div w:id="1503398934">
          <w:marLeft w:val="0"/>
          <w:marRight w:val="0"/>
          <w:marTop w:val="0"/>
          <w:marBottom w:val="0"/>
          <w:divBdr>
            <w:top w:val="none" w:sz="0" w:space="0" w:color="auto"/>
            <w:left w:val="none" w:sz="0" w:space="0" w:color="auto"/>
            <w:bottom w:val="none" w:sz="0" w:space="0" w:color="auto"/>
            <w:right w:val="none" w:sz="0" w:space="0" w:color="auto"/>
          </w:divBdr>
        </w:div>
        <w:div w:id="1503398938">
          <w:marLeft w:val="0"/>
          <w:marRight w:val="0"/>
          <w:marTop w:val="0"/>
          <w:marBottom w:val="0"/>
          <w:divBdr>
            <w:top w:val="none" w:sz="0" w:space="0" w:color="auto"/>
            <w:left w:val="none" w:sz="0" w:space="0" w:color="auto"/>
            <w:bottom w:val="none" w:sz="0" w:space="0" w:color="auto"/>
            <w:right w:val="none" w:sz="0" w:space="0" w:color="auto"/>
          </w:divBdr>
        </w:div>
        <w:div w:id="1503398945">
          <w:marLeft w:val="0"/>
          <w:marRight w:val="0"/>
          <w:marTop w:val="0"/>
          <w:marBottom w:val="0"/>
          <w:divBdr>
            <w:top w:val="none" w:sz="0" w:space="0" w:color="auto"/>
            <w:left w:val="none" w:sz="0" w:space="0" w:color="auto"/>
            <w:bottom w:val="none" w:sz="0" w:space="0" w:color="auto"/>
            <w:right w:val="none" w:sz="0" w:space="0" w:color="auto"/>
          </w:divBdr>
        </w:div>
        <w:div w:id="1503398947">
          <w:marLeft w:val="0"/>
          <w:marRight w:val="0"/>
          <w:marTop w:val="0"/>
          <w:marBottom w:val="0"/>
          <w:divBdr>
            <w:top w:val="none" w:sz="0" w:space="0" w:color="auto"/>
            <w:left w:val="none" w:sz="0" w:space="0" w:color="auto"/>
            <w:bottom w:val="none" w:sz="0" w:space="0" w:color="auto"/>
            <w:right w:val="none" w:sz="0" w:space="0" w:color="auto"/>
          </w:divBdr>
        </w:div>
        <w:div w:id="1503398948">
          <w:marLeft w:val="0"/>
          <w:marRight w:val="0"/>
          <w:marTop w:val="0"/>
          <w:marBottom w:val="0"/>
          <w:divBdr>
            <w:top w:val="none" w:sz="0" w:space="0" w:color="auto"/>
            <w:left w:val="none" w:sz="0" w:space="0" w:color="auto"/>
            <w:bottom w:val="none" w:sz="0" w:space="0" w:color="auto"/>
            <w:right w:val="none" w:sz="0" w:space="0" w:color="auto"/>
          </w:divBdr>
        </w:div>
        <w:div w:id="1503398954">
          <w:marLeft w:val="0"/>
          <w:marRight w:val="0"/>
          <w:marTop w:val="0"/>
          <w:marBottom w:val="0"/>
          <w:divBdr>
            <w:top w:val="none" w:sz="0" w:space="0" w:color="auto"/>
            <w:left w:val="none" w:sz="0" w:space="0" w:color="auto"/>
            <w:bottom w:val="none" w:sz="0" w:space="0" w:color="auto"/>
            <w:right w:val="none" w:sz="0" w:space="0" w:color="auto"/>
          </w:divBdr>
        </w:div>
        <w:div w:id="1503398965">
          <w:marLeft w:val="0"/>
          <w:marRight w:val="0"/>
          <w:marTop w:val="0"/>
          <w:marBottom w:val="0"/>
          <w:divBdr>
            <w:top w:val="none" w:sz="0" w:space="0" w:color="auto"/>
            <w:left w:val="none" w:sz="0" w:space="0" w:color="auto"/>
            <w:bottom w:val="none" w:sz="0" w:space="0" w:color="auto"/>
            <w:right w:val="none" w:sz="0" w:space="0" w:color="auto"/>
          </w:divBdr>
        </w:div>
        <w:div w:id="1503398976">
          <w:marLeft w:val="0"/>
          <w:marRight w:val="0"/>
          <w:marTop w:val="0"/>
          <w:marBottom w:val="0"/>
          <w:divBdr>
            <w:top w:val="none" w:sz="0" w:space="0" w:color="auto"/>
            <w:left w:val="none" w:sz="0" w:space="0" w:color="auto"/>
            <w:bottom w:val="none" w:sz="0" w:space="0" w:color="auto"/>
            <w:right w:val="none" w:sz="0" w:space="0" w:color="auto"/>
          </w:divBdr>
        </w:div>
        <w:div w:id="1503398977">
          <w:marLeft w:val="0"/>
          <w:marRight w:val="0"/>
          <w:marTop w:val="0"/>
          <w:marBottom w:val="0"/>
          <w:divBdr>
            <w:top w:val="none" w:sz="0" w:space="0" w:color="auto"/>
            <w:left w:val="none" w:sz="0" w:space="0" w:color="auto"/>
            <w:bottom w:val="none" w:sz="0" w:space="0" w:color="auto"/>
            <w:right w:val="none" w:sz="0" w:space="0" w:color="auto"/>
          </w:divBdr>
        </w:div>
        <w:div w:id="1503398978">
          <w:marLeft w:val="0"/>
          <w:marRight w:val="0"/>
          <w:marTop w:val="0"/>
          <w:marBottom w:val="0"/>
          <w:divBdr>
            <w:top w:val="none" w:sz="0" w:space="0" w:color="auto"/>
            <w:left w:val="none" w:sz="0" w:space="0" w:color="auto"/>
            <w:bottom w:val="none" w:sz="0" w:space="0" w:color="auto"/>
            <w:right w:val="none" w:sz="0" w:space="0" w:color="auto"/>
          </w:divBdr>
        </w:div>
        <w:div w:id="1503398989">
          <w:marLeft w:val="0"/>
          <w:marRight w:val="0"/>
          <w:marTop w:val="0"/>
          <w:marBottom w:val="0"/>
          <w:divBdr>
            <w:top w:val="none" w:sz="0" w:space="0" w:color="auto"/>
            <w:left w:val="none" w:sz="0" w:space="0" w:color="auto"/>
            <w:bottom w:val="none" w:sz="0" w:space="0" w:color="auto"/>
            <w:right w:val="none" w:sz="0" w:space="0" w:color="auto"/>
          </w:divBdr>
        </w:div>
        <w:div w:id="1503398999">
          <w:marLeft w:val="0"/>
          <w:marRight w:val="0"/>
          <w:marTop w:val="0"/>
          <w:marBottom w:val="0"/>
          <w:divBdr>
            <w:top w:val="none" w:sz="0" w:space="0" w:color="auto"/>
            <w:left w:val="none" w:sz="0" w:space="0" w:color="auto"/>
            <w:bottom w:val="none" w:sz="0" w:space="0" w:color="auto"/>
            <w:right w:val="none" w:sz="0" w:space="0" w:color="auto"/>
          </w:divBdr>
        </w:div>
      </w:divsChild>
    </w:div>
    <w:div w:id="1503398897">
      <w:marLeft w:val="0"/>
      <w:marRight w:val="0"/>
      <w:marTop w:val="0"/>
      <w:marBottom w:val="0"/>
      <w:divBdr>
        <w:top w:val="none" w:sz="0" w:space="0" w:color="auto"/>
        <w:left w:val="none" w:sz="0" w:space="0" w:color="auto"/>
        <w:bottom w:val="none" w:sz="0" w:space="0" w:color="auto"/>
        <w:right w:val="none" w:sz="0" w:space="0" w:color="auto"/>
      </w:divBdr>
      <w:divsChild>
        <w:div w:id="1503398848">
          <w:marLeft w:val="0"/>
          <w:marRight w:val="0"/>
          <w:marTop w:val="0"/>
          <w:marBottom w:val="0"/>
          <w:divBdr>
            <w:top w:val="none" w:sz="0" w:space="0" w:color="auto"/>
            <w:left w:val="none" w:sz="0" w:space="0" w:color="auto"/>
            <w:bottom w:val="none" w:sz="0" w:space="0" w:color="auto"/>
            <w:right w:val="none" w:sz="0" w:space="0" w:color="auto"/>
          </w:divBdr>
        </w:div>
        <w:div w:id="1503398849">
          <w:marLeft w:val="0"/>
          <w:marRight w:val="0"/>
          <w:marTop w:val="0"/>
          <w:marBottom w:val="0"/>
          <w:divBdr>
            <w:top w:val="none" w:sz="0" w:space="0" w:color="auto"/>
            <w:left w:val="none" w:sz="0" w:space="0" w:color="auto"/>
            <w:bottom w:val="none" w:sz="0" w:space="0" w:color="auto"/>
            <w:right w:val="none" w:sz="0" w:space="0" w:color="auto"/>
          </w:divBdr>
        </w:div>
        <w:div w:id="1503398850">
          <w:marLeft w:val="0"/>
          <w:marRight w:val="0"/>
          <w:marTop w:val="0"/>
          <w:marBottom w:val="0"/>
          <w:divBdr>
            <w:top w:val="none" w:sz="0" w:space="0" w:color="auto"/>
            <w:left w:val="none" w:sz="0" w:space="0" w:color="auto"/>
            <w:bottom w:val="none" w:sz="0" w:space="0" w:color="auto"/>
            <w:right w:val="none" w:sz="0" w:space="0" w:color="auto"/>
          </w:divBdr>
        </w:div>
        <w:div w:id="1503398860">
          <w:marLeft w:val="0"/>
          <w:marRight w:val="0"/>
          <w:marTop w:val="0"/>
          <w:marBottom w:val="0"/>
          <w:divBdr>
            <w:top w:val="none" w:sz="0" w:space="0" w:color="auto"/>
            <w:left w:val="none" w:sz="0" w:space="0" w:color="auto"/>
            <w:bottom w:val="none" w:sz="0" w:space="0" w:color="auto"/>
            <w:right w:val="none" w:sz="0" w:space="0" w:color="auto"/>
          </w:divBdr>
        </w:div>
        <w:div w:id="1503398865">
          <w:marLeft w:val="0"/>
          <w:marRight w:val="0"/>
          <w:marTop w:val="0"/>
          <w:marBottom w:val="0"/>
          <w:divBdr>
            <w:top w:val="none" w:sz="0" w:space="0" w:color="auto"/>
            <w:left w:val="none" w:sz="0" w:space="0" w:color="auto"/>
            <w:bottom w:val="none" w:sz="0" w:space="0" w:color="auto"/>
            <w:right w:val="none" w:sz="0" w:space="0" w:color="auto"/>
          </w:divBdr>
        </w:div>
        <w:div w:id="1503398868">
          <w:marLeft w:val="0"/>
          <w:marRight w:val="0"/>
          <w:marTop w:val="0"/>
          <w:marBottom w:val="0"/>
          <w:divBdr>
            <w:top w:val="none" w:sz="0" w:space="0" w:color="auto"/>
            <w:left w:val="none" w:sz="0" w:space="0" w:color="auto"/>
            <w:bottom w:val="none" w:sz="0" w:space="0" w:color="auto"/>
            <w:right w:val="none" w:sz="0" w:space="0" w:color="auto"/>
          </w:divBdr>
        </w:div>
        <w:div w:id="1503398871">
          <w:marLeft w:val="0"/>
          <w:marRight w:val="0"/>
          <w:marTop w:val="0"/>
          <w:marBottom w:val="0"/>
          <w:divBdr>
            <w:top w:val="none" w:sz="0" w:space="0" w:color="auto"/>
            <w:left w:val="none" w:sz="0" w:space="0" w:color="auto"/>
            <w:bottom w:val="none" w:sz="0" w:space="0" w:color="auto"/>
            <w:right w:val="none" w:sz="0" w:space="0" w:color="auto"/>
          </w:divBdr>
        </w:div>
        <w:div w:id="1503398875">
          <w:marLeft w:val="0"/>
          <w:marRight w:val="0"/>
          <w:marTop w:val="0"/>
          <w:marBottom w:val="0"/>
          <w:divBdr>
            <w:top w:val="none" w:sz="0" w:space="0" w:color="auto"/>
            <w:left w:val="none" w:sz="0" w:space="0" w:color="auto"/>
            <w:bottom w:val="none" w:sz="0" w:space="0" w:color="auto"/>
            <w:right w:val="none" w:sz="0" w:space="0" w:color="auto"/>
          </w:divBdr>
        </w:div>
        <w:div w:id="1503398877">
          <w:marLeft w:val="0"/>
          <w:marRight w:val="0"/>
          <w:marTop w:val="0"/>
          <w:marBottom w:val="0"/>
          <w:divBdr>
            <w:top w:val="none" w:sz="0" w:space="0" w:color="auto"/>
            <w:left w:val="none" w:sz="0" w:space="0" w:color="auto"/>
            <w:bottom w:val="none" w:sz="0" w:space="0" w:color="auto"/>
            <w:right w:val="none" w:sz="0" w:space="0" w:color="auto"/>
          </w:divBdr>
        </w:div>
        <w:div w:id="1503398878">
          <w:marLeft w:val="0"/>
          <w:marRight w:val="0"/>
          <w:marTop w:val="0"/>
          <w:marBottom w:val="0"/>
          <w:divBdr>
            <w:top w:val="none" w:sz="0" w:space="0" w:color="auto"/>
            <w:left w:val="none" w:sz="0" w:space="0" w:color="auto"/>
            <w:bottom w:val="none" w:sz="0" w:space="0" w:color="auto"/>
            <w:right w:val="none" w:sz="0" w:space="0" w:color="auto"/>
          </w:divBdr>
        </w:div>
        <w:div w:id="1503398881">
          <w:marLeft w:val="0"/>
          <w:marRight w:val="0"/>
          <w:marTop w:val="0"/>
          <w:marBottom w:val="0"/>
          <w:divBdr>
            <w:top w:val="none" w:sz="0" w:space="0" w:color="auto"/>
            <w:left w:val="none" w:sz="0" w:space="0" w:color="auto"/>
            <w:bottom w:val="none" w:sz="0" w:space="0" w:color="auto"/>
            <w:right w:val="none" w:sz="0" w:space="0" w:color="auto"/>
          </w:divBdr>
        </w:div>
        <w:div w:id="1503398884">
          <w:marLeft w:val="0"/>
          <w:marRight w:val="0"/>
          <w:marTop w:val="0"/>
          <w:marBottom w:val="0"/>
          <w:divBdr>
            <w:top w:val="none" w:sz="0" w:space="0" w:color="auto"/>
            <w:left w:val="none" w:sz="0" w:space="0" w:color="auto"/>
            <w:bottom w:val="none" w:sz="0" w:space="0" w:color="auto"/>
            <w:right w:val="none" w:sz="0" w:space="0" w:color="auto"/>
          </w:divBdr>
        </w:div>
        <w:div w:id="1503398887">
          <w:marLeft w:val="0"/>
          <w:marRight w:val="0"/>
          <w:marTop w:val="0"/>
          <w:marBottom w:val="0"/>
          <w:divBdr>
            <w:top w:val="none" w:sz="0" w:space="0" w:color="auto"/>
            <w:left w:val="none" w:sz="0" w:space="0" w:color="auto"/>
            <w:bottom w:val="none" w:sz="0" w:space="0" w:color="auto"/>
            <w:right w:val="none" w:sz="0" w:space="0" w:color="auto"/>
          </w:divBdr>
        </w:div>
        <w:div w:id="1503398890">
          <w:marLeft w:val="0"/>
          <w:marRight w:val="0"/>
          <w:marTop w:val="0"/>
          <w:marBottom w:val="0"/>
          <w:divBdr>
            <w:top w:val="none" w:sz="0" w:space="0" w:color="auto"/>
            <w:left w:val="none" w:sz="0" w:space="0" w:color="auto"/>
            <w:bottom w:val="none" w:sz="0" w:space="0" w:color="auto"/>
            <w:right w:val="none" w:sz="0" w:space="0" w:color="auto"/>
          </w:divBdr>
        </w:div>
        <w:div w:id="1503398894">
          <w:marLeft w:val="0"/>
          <w:marRight w:val="0"/>
          <w:marTop w:val="0"/>
          <w:marBottom w:val="0"/>
          <w:divBdr>
            <w:top w:val="none" w:sz="0" w:space="0" w:color="auto"/>
            <w:left w:val="none" w:sz="0" w:space="0" w:color="auto"/>
            <w:bottom w:val="none" w:sz="0" w:space="0" w:color="auto"/>
            <w:right w:val="none" w:sz="0" w:space="0" w:color="auto"/>
          </w:divBdr>
        </w:div>
        <w:div w:id="1503398896">
          <w:marLeft w:val="0"/>
          <w:marRight w:val="0"/>
          <w:marTop w:val="0"/>
          <w:marBottom w:val="0"/>
          <w:divBdr>
            <w:top w:val="none" w:sz="0" w:space="0" w:color="auto"/>
            <w:left w:val="none" w:sz="0" w:space="0" w:color="auto"/>
            <w:bottom w:val="none" w:sz="0" w:space="0" w:color="auto"/>
            <w:right w:val="none" w:sz="0" w:space="0" w:color="auto"/>
          </w:divBdr>
        </w:div>
        <w:div w:id="1503398899">
          <w:marLeft w:val="0"/>
          <w:marRight w:val="0"/>
          <w:marTop w:val="0"/>
          <w:marBottom w:val="0"/>
          <w:divBdr>
            <w:top w:val="none" w:sz="0" w:space="0" w:color="auto"/>
            <w:left w:val="none" w:sz="0" w:space="0" w:color="auto"/>
            <w:bottom w:val="none" w:sz="0" w:space="0" w:color="auto"/>
            <w:right w:val="none" w:sz="0" w:space="0" w:color="auto"/>
          </w:divBdr>
        </w:div>
        <w:div w:id="1503398901">
          <w:marLeft w:val="0"/>
          <w:marRight w:val="0"/>
          <w:marTop w:val="0"/>
          <w:marBottom w:val="0"/>
          <w:divBdr>
            <w:top w:val="none" w:sz="0" w:space="0" w:color="auto"/>
            <w:left w:val="none" w:sz="0" w:space="0" w:color="auto"/>
            <w:bottom w:val="none" w:sz="0" w:space="0" w:color="auto"/>
            <w:right w:val="none" w:sz="0" w:space="0" w:color="auto"/>
          </w:divBdr>
        </w:div>
        <w:div w:id="1503398903">
          <w:marLeft w:val="0"/>
          <w:marRight w:val="0"/>
          <w:marTop w:val="0"/>
          <w:marBottom w:val="0"/>
          <w:divBdr>
            <w:top w:val="none" w:sz="0" w:space="0" w:color="auto"/>
            <w:left w:val="none" w:sz="0" w:space="0" w:color="auto"/>
            <w:bottom w:val="none" w:sz="0" w:space="0" w:color="auto"/>
            <w:right w:val="none" w:sz="0" w:space="0" w:color="auto"/>
          </w:divBdr>
        </w:div>
        <w:div w:id="1503398904">
          <w:marLeft w:val="0"/>
          <w:marRight w:val="0"/>
          <w:marTop w:val="0"/>
          <w:marBottom w:val="0"/>
          <w:divBdr>
            <w:top w:val="none" w:sz="0" w:space="0" w:color="auto"/>
            <w:left w:val="none" w:sz="0" w:space="0" w:color="auto"/>
            <w:bottom w:val="none" w:sz="0" w:space="0" w:color="auto"/>
            <w:right w:val="none" w:sz="0" w:space="0" w:color="auto"/>
          </w:divBdr>
        </w:div>
        <w:div w:id="1503398909">
          <w:marLeft w:val="0"/>
          <w:marRight w:val="0"/>
          <w:marTop w:val="0"/>
          <w:marBottom w:val="0"/>
          <w:divBdr>
            <w:top w:val="none" w:sz="0" w:space="0" w:color="auto"/>
            <w:left w:val="none" w:sz="0" w:space="0" w:color="auto"/>
            <w:bottom w:val="none" w:sz="0" w:space="0" w:color="auto"/>
            <w:right w:val="none" w:sz="0" w:space="0" w:color="auto"/>
          </w:divBdr>
        </w:div>
        <w:div w:id="1503398910">
          <w:marLeft w:val="0"/>
          <w:marRight w:val="0"/>
          <w:marTop w:val="0"/>
          <w:marBottom w:val="0"/>
          <w:divBdr>
            <w:top w:val="none" w:sz="0" w:space="0" w:color="auto"/>
            <w:left w:val="none" w:sz="0" w:space="0" w:color="auto"/>
            <w:bottom w:val="none" w:sz="0" w:space="0" w:color="auto"/>
            <w:right w:val="none" w:sz="0" w:space="0" w:color="auto"/>
          </w:divBdr>
        </w:div>
        <w:div w:id="1503398913">
          <w:marLeft w:val="0"/>
          <w:marRight w:val="0"/>
          <w:marTop w:val="0"/>
          <w:marBottom w:val="0"/>
          <w:divBdr>
            <w:top w:val="none" w:sz="0" w:space="0" w:color="auto"/>
            <w:left w:val="none" w:sz="0" w:space="0" w:color="auto"/>
            <w:bottom w:val="none" w:sz="0" w:space="0" w:color="auto"/>
            <w:right w:val="none" w:sz="0" w:space="0" w:color="auto"/>
          </w:divBdr>
        </w:div>
        <w:div w:id="1503398915">
          <w:marLeft w:val="0"/>
          <w:marRight w:val="0"/>
          <w:marTop w:val="0"/>
          <w:marBottom w:val="0"/>
          <w:divBdr>
            <w:top w:val="none" w:sz="0" w:space="0" w:color="auto"/>
            <w:left w:val="none" w:sz="0" w:space="0" w:color="auto"/>
            <w:bottom w:val="none" w:sz="0" w:space="0" w:color="auto"/>
            <w:right w:val="none" w:sz="0" w:space="0" w:color="auto"/>
          </w:divBdr>
        </w:div>
        <w:div w:id="1503398916">
          <w:marLeft w:val="0"/>
          <w:marRight w:val="0"/>
          <w:marTop w:val="0"/>
          <w:marBottom w:val="0"/>
          <w:divBdr>
            <w:top w:val="none" w:sz="0" w:space="0" w:color="auto"/>
            <w:left w:val="none" w:sz="0" w:space="0" w:color="auto"/>
            <w:bottom w:val="none" w:sz="0" w:space="0" w:color="auto"/>
            <w:right w:val="none" w:sz="0" w:space="0" w:color="auto"/>
          </w:divBdr>
        </w:div>
        <w:div w:id="1503398918">
          <w:marLeft w:val="0"/>
          <w:marRight w:val="0"/>
          <w:marTop w:val="0"/>
          <w:marBottom w:val="0"/>
          <w:divBdr>
            <w:top w:val="none" w:sz="0" w:space="0" w:color="auto"/>
            <w:left w:val="none" w:sz="0" w:space="0" w:color="auto"/>
            <w:bottom w:val="none" w:sz="0" w:space="0" w:color="auto"/>
            <w:right w:val="none" w:sz="0" w:space="0" w:color="auto"/>
          </w:divBdr>
        </w:div>
        <w:div w:id="1503398919">
          <w:marLeft w:val="0"/>
          <w:marRight w:val="0"/>
          <w:marTop w:val="0"/>
          <w:marBottom w:val="0"/>
          <w:divBdr>
            <w:top w:val="none" w:sz="0" w:space="0" w:color="auto"/>
            <w:left w:val="none" w:sz="0" w:space="0" w:color="auto"/>
            <w:bottom w:val="none" w:sz="0" w:space="0" w:color="auto"/>
            <w:right w:val="none" w:sz="0" w:space="0" w:color="auto"/>
          </w:divBdr>
        </w:div>
        <w:div w:id="1503398920">
          <w:marLeft w:val="0"/>
          <w:marRight w:val="0"/>
          <w:marTop w:val="0"/>
          <w:marBottom w:val="0"/>
          <w:divBdr>
            <w:top w:val="none" w:sz="0" w:space="0" w:color="auto"/>
            <w:left w:val="none" w:sz="0" w:space="0" w:color="auto"/>
            <w:bottom w:val="none" w:sz="0" w:space="0" w:color="auto"/>
            <w:right w:val="none" w:sz="0" w:space="0" w:color="auto"/>
          </w:divBdr>
        </w:div>
        <w:div w:id="1503398921">
          <w:marLeft w:val="0"/>
          <w:marRight w:val="0"/>
          <w:marTop w:val="0"/>
          <w:marBottom w:val="0"/>
          <w:divBdr>
            <w:top w:val="none" w:sz="0" w:space="0" w:color="auto"/>
            <w:left w:val="none" w:sz="0" w:space="0" w:color="auto"/>
            <w:bottom w:val="none" w:sz="0" w:space="0" w:color="auto"/>
            <w:right w:val="none" w:sz="0" w:space="0" w:color="auto"/>
          </w:divBdr>
        </w:div>
        <w:div w:id="1503398926">
          <w:marLeft w:val="0"/>
          <w:marRight w:val="0"/>
          <w:marTop w:val="0"/>
          <w:marBottom w:val="0"/>
          <w:divBdr>
            <w:top w:val="none" w:sz="0" w:space="0" w:color="auto"/>
            <w:left w:val="none" w:sz="0" w:space="0" w:color="auto"/>
            <w:bottom w:val="none" w:sz="0" w:space="0" w:color="auto"/>
            <w:right w:val="none" w:sz="0" w:space="0" w:color="auto"/>
          </w:divBdr>
        </w:div>
        <w:div w:id="1503398927">
          <w:marLeft w:val="0"/>
          <w:marRight w:val="0"/>
          <w:marTop w:val="0"/>
          <w:marBottom w:val="0"/>
          <w:divBdr>
            <w:top w:val="none" w:sz="0" w:space="0" w:color="auto"/>
            <w:left w:val="none" w:sz="0" w:space="0" w:color="auto"/>
            <w:bottom w:val="none" w:sz="0" w:space="0" w:color="auto"/>
            <w:right w:val="none" w:sz="0" w:space="0" w:color="auto"/>
          </w:divBdr>
        </w:div>
        <w:div w:id="1503398929">
          <w:marLeft w:val="0"/>
          <w:marRight w:val="0"/>
          <w:marTop w:val="0"/>
          <w:marBottom w:val="0"/>
          <w:divBdr>
            <w:top w:val="none" w:sz="0" w:space="0" w:color="auto"/>
            <w:left w:val="none" w:sz="0" w:space="0" w:color="auto"/>
            <w:bottom w:val="none" w:sz="0" w:space="0" w:color="auto"/>
            <w:right w:val="none" w:sz="0" w:space="0" w:color="auto"/>
          </w:divBdr>
        </w:div>
        <w:div w:id="1503398930">
          <w:marLeft w:val="0"/>
          <w:marRight w:val="0"/>
          <w:marTop w:val="0"/>
          <w:marBottom w:val="0"/>
          <w:divBdr>
            <w:top w:val="none" w:sz="0" w:space="0" w:color="auto"/>
            <w:left w:val="none" w:sz="0" w:space="0" w:color="auto"/>
            <w:bottom w:val="none" w:sz="0" w:space="0" w:color="auto"/>
            <w:right w:val="none" w:sz="0" w:space="0" w:color="auto"/>
          </w:divBdr>
        </w:div>
        <w:div w:id="1503398932">
          <w:marLeft w:val="0"/>
          <w:marRight w:val="0"/>
          <w:marTop w:val="0"/>
          <w:marBottom w:val="0"/>
          <w:divBdr>
            <w:top w:val="none" w:sz="0" w:space="0" w:color="auto"/>
            <w:left w:val="none" w:sz="0" w:space="0" w:color="auto"/>
            <w:bottom w:val="none" w:sz="0" w:space="0" w:color="auto"/>
            <w:right w:val="none" w:sz="0" w:space="0" w:color="auto"/>
          </w:divBdr>
        </w:div>
        <w:div w:id="1503398933">
          <w:marLeft w:val="0"/>
          <w:marRight w:val="0"/>
          <w:marTop w:val="0"/>
          <w:marBottom w:val="0"/>
          <w:divBdr>
            <w:top w:val="none" w:sz="0" w:space="0" w:color="auto"/>
            <w:left w:val="none" w:sz="0" w:space="0" w:color="auto"/>
            <w:bottom w:val="none" w:sz="0" w:space="0" w:color="auto"/>
            <w:right w:val="none" w:sz="0" w:space="0" w:color="auto"/>
          </w:divBdr>
        </w:div>
        <w:div w:id="1503398939">
          <w:marLeft w:val="0"/>
          <w:marRight w:val="0"/>
          <w:marTop w:val="0"/>
          <w:marBottom w:val="0"/>
          <w:divBdr>
            <w:top w:val="none" w:sz="0" w:space="0" w:color="auto"/>
            <w:left w:val="none" w:sz="0" w:space="0" w:color="auto"/>
            <w:bottom w:val="none" w:sz="0" w:space="0" w:color="auto"/>
            <w:right w:val="none" w:sz="0" w:space="0" w:color="auto"/>
          </w:divBdr>
        </w:div>
        <w:div w:id="1503398941">
          <w:marLeft w:val="0"/>
          <w:marRight w:val="0"/>
          <w:marTop w:val="0"/>
          <w:marBottom w:val="0"/>
          <w:divBdr>
            <w:top w:val="none" w:sz="0" w:space="0" w:color="auto"/>
            <w:left w:val="none" w:sz="0" w:space="0" w:color="auto"/>
            <w:bottom w:val="none" w:sz="0" w:space="0" w:color="auto"/>
            <w:right w:val="none" w:sz="0" w:space="0" w:color="auto"/>
          </w:divBdr>
        </w:div>
        <w:div w:id="1503398942">
          <w:marLeft w:val="0"/>
          <w:marRight w:val="0"/>
          <w:marTop w:val="0"/>
          <w:marBottom w:val="0"/>
          <w:divBdr>
            <w:top w:val="none" w:sz="0" w:space="0" w:color="auto"/>
            <w:left w:val="none" w:sz="0" w:space="0" w:color="auto"/>
            <w:bottom w:val="none" w:sz="0" w:space="0" w:color="auto"/>
            <w:right w:val="none" w:sz="0" w:space="0" w:color="auto"/>
          </w:divBdr>
        </w:div>
        <w:div w:id="1503398943">
          <w:marLeft w:val="0"/>
          <w:marRight w:val="0"/>
          <w:marTop w:val="0"/>
          <w:marBottom w:val="0"/>
          <w:divBdr>
            <w:top w:val="none" w:sz="0" w:space="0" w:color="auto"/>
            <w:left w:val="none" w:sz="0" w:space="0" w:color="auto"/>
            <w:bottom w:val="none" w:sz="0" w:space="0" w:color="auto"/>
            <w:right w:val="none" w:sz="0" w:space="0" w:color="auto"/>
          </w:divBdr>
        </w:div>
        <w:div w:id="1503398944">
          <w:marLeft w:val="0"/>
          <w:marRight w:val="0"/>
          <w:marTop w:val="0"/>
          <w:marBottom w:val="0"/>
          <w:divBdr>
            <w:top w:val="none" w:sz="0" w:space="0" w:color="auto"/>
            <w:left w:val="none" w:sz="0" w:space="0" w:color="auto"/>
            <w:bottom w:val="none" w:sz="0" w:space="0" w:color="auto"/>
            <w:right w:val="none" w:sz="0" w:space="0" w:color="auto"/>
          </w:divBdr>
        </w:div>
        <w:div w:id="1503398946">
          <w:marLeft w:val="0"/>
          <w:marRight w:val="0"/>
          <w:marTop w:val="0"/>
          <w:marBottom w:val="0"/>
          <w:divBdr>
            <w:top w:val="none" w:sz="0" w:space="0" w:color="auto"/>
            <w:left w:val="none" w:sz="0" w:space="0" w:color="auto"/>
            <w:bottom w:val="none" w:sz="0" w:space="0" w:color="auto"/>
            <w:right w:val="none" w:sz="0" w:space="0" w:color="auto"/>
          </w:divBdr>
        </w:div>
        <w:div w:id="1503398956">
          <w:marLeft w:val="0"/>
          <w:marRight w:val="0"/>
          <w:marTop w:val="0"/>
          <w:marBottom w:val="0"/>
          <w:divBdr>
            <w:top w:val="none" w:sz="0" w:space="0" w:color="auto"/>
            <w:left w:val="none" w:sz="0" w:space="0" w:color="auto"/>
            <w:bottom w:val="none" w:sz="0" w:space="0" w:color="auto"/>
            <w:right w:val="none" w:sz="0" w:space="0" w:color="auto"/>
          </w:divBdr>
        </w:div>
        <w:div w:id="1503398959">
          <w:marLeft w:val="0"/>
          <w:marRight w:val="0"/>
          <w:marTop w:val="0"/>
          <w:marBottom w:val="0"/>
          <w:divBdr>
            <w:top w:val="none" w:sz="0" w:space="0" w:color="auto"/>
            <w:left w:val="none" w:sz="0" w:space="0" w:color="auto"/>
            <w:bottom w:val="none" w:sz="0" w:space="0" w:color="auto"/>
            <w:right w:val="none" w:sz="0" w:space="0" w:color="auto"/>
          </w:divBdr>
        </w:div>
        <w:div w:id="1503398963">
          <w:marLeft w:val="0"/>
          <w:marRight w:val="0"/>
          <w:marTop w:val="0"/>
          <w:marBottom w:val="0"/>
          <w:divBdr>
            <w:top w:val="none" w:sz="0" w:space="0" w:color="auto"/>
            <w:left w:val="none" w:sz="0" w:space="0" w:color="auto"/>
            <w:bottom w:val="none" w:sz="0" w:space="0" w:color="auto"/>
            <w:right w:val="none" w:sz="0" w:space="0" w:color="auto"/>
          </w:divBdr>
        </w:div>
        <w:div w:id="1503398966">
          <w:marLeft w:val="0"/>
          <w:marRight w:val="0"/>
          <w:marTop w:val="0"/>
          <w:marBottom w:val="0"/>
          <w:divBdr>
            <w:top w:val="none" w:sz="0" w:space="0" w:color="auto"/>
            <w:left w:val="none" w:sz="0" w:space="0" w:color="auto"/>
            <w:bottom w:val="none" w:sz="0" w:space="0" w:color="auto"/>
            <w:right w:val="none" w:sz="0" w:space="0" w:color="auto"/>
          </w:divBdr>
        </w:div>
        <w:div w:id="1503398973">
          <w:marLeft w:val="0"/>
          <w:marRight w:val="0"/>
          <w:marTop w:val="0"/>
          <w:marBottom w:val="0"/>
          <w:divBdr>
            <w:top w:val="none" w:sz="0" w:space="0" w:color="auto"/>
            <w:left w:val="none" w:sz="0" w:space="0" w:color="auto"/>
            <w:bottom w:val="none" w:sz="0" w:space="0" w:color="auto"/>
            <w:right w:val="none" w:sz="0" w:space="0" w:color="auto"/>
          </w:divBdr>
        </w:div>
        <w:div w:id="1503398979">
          <w:marLeft w:val="0"/>
          <w:marRight w:val="0"/>
          <w:marTop w:val="0"/>
          <w:marBottom w:val="0"/>
          <w:divBdr>
            <w:top w:val="none" w:sz="0" w:space="0" w:color="auto"/>
            <w:left w:val="none" w:sz="0" w:space="0" w:color="auto"/>
            <w:bottom w:val="none" w:sz="0" w:space="0" w:color="auto"/>
            <w:right w:val="none" w:sz="0" w:space="0" w:color="auto"/>
          </w:divBdr>
        </w:div>
        <w:div w:id="1503398981">
          <w:marLeft w:val="0"/>
          <w:marRight w:val="0"/>
          <w:marTop w:val="0"/>
          <w:marBottom w:val="0"/>
          <w:divBdr>
            <w:top w:val="none" w:sz="0" w:space="0" w:color="auto"/>
            <w:left w:val="none" w:sz="0" w:space="0" w:color="auto"/>
            <w:bottom w:val="none" w:sz="0" w:space="0" w:color="auto"/>
            <w:right w:val="none" w:sz="0" w:space="0" w:color="auto"/>
          </w:divBdr>
        </w:div>
        <w:div w:id="1503398987">
          <w:marLeft w:val="0"/>
          <w:marRight w:val="0"/>
          <w:marTop w:val="0"/>
          <w:marBottom w:val="0"/>
          <w:divBdr>
            <w:top w:val="none" w:sz="0" w:space="0" w:color="auto"/>
            <w:left w:val="none" w:sz="0" w:space="0" w:color="auto"/>
            <w:bottom w:val="none" w:sz="0" w:space="0" w:color="auto"/>
            <w:right w:val="none" w:sz="0" w:space="0" w:color="auto"/>
          </w:divBdr>
        </w:div>
        <w:div w:id="1503398988">
          <w:marLeft w:val="0"/>
          <w:marRight w:val="0"/>
          <w:marTop w:val="0"/>
          <w:marBottom w:val="0"/>
          <w:divBdr>
            <w:top w:val="none" w:sz="0" w:space="0" w:color="auto"/>
            <w:left w:val="none" w:sz="0" w:space="0" w:color="auto"/>
            <w:bottom w:val="none" w:sz="0" w:space="0" w:color="auto"/>
            <w:right w:val="none" w:sz="0" w:space="0" w:color="auto"/>
          </w:divBdr>
        </w:div>
        <w:div w:id="1503398990">
          <w:marLeft w:val="0"/>
          <w:marRight w:val="0"/>
          <w:marTop w:val="0"/>
          <w:marBottom w:val="0"/>
          <w:divBdr>
            <w:top w:val="none" w:sz="0" w:space="0" w:color="auto"/>
            <w:left w:val="none" w:sz="0" w:space="0" w:color="auto"/>
            <w:bottom w:val="none" w:sz="0" w:space="0" w:color="auto"/>
            <w:right w:val="none" w:sz="0" w:space="0" w:color="auto"/>
          </w:divBdr>
        </w:div>
        <w:div w:id="1503398992">
          <w:marLeft w:val="0"/>
          <w:marRight w:val="0"/>
          <w:marTop w:val="0"/>
          <w:marBottom w:val="0"/>
          <w:divBdr>
            <w:top w:val="none" w:sz="0" w:space="0" w:color="auto"/>
            <w:left w:val="none" w:sz="0" w:space="0" w:color="auto"/>
            <w:bottom w:val="none" w:sz="0" w:space="0" w:color="auto"/>
            <w:right w:val="none" w:sz="0" w:space="0" w:color="auto"/>
          </w:divBdr>
        </w:div>
        <w:div w:id="1503398994">
          <w:marLeft w:val="0"/>
          <w:marRight w:val="0"/>
          <w:marTop w:val="0"/>
          <w:marBottom w:val="0"/>
          <w:divBdr>
            <w:top w:val="none" w:sz="0" w:space="0" w:color="auto"/>
            <w:left w:val="none" w:sz="0" w:space="0" w:color="auto"/>
            <w:bottom w:val="none" w:sz="0" w:space="0" w:color="auto"/>
            <w:right w:val="none" w:sz="0" w:space="0" w:color="auto"/>
          </w:divBdr>
        </w:div>
        <w:div w:id="1503398995">
          <w:marLeft w:val="0"/>
          <w:marRight w:val="0"/>
          <w:marTop w:val="0"/>
          <w:marBottom w:val="0"/>
          <w:divBdr>
            <w:top w:val="none" w:sz="0" w:space="0" w:color="auto"/>
            <w:left w:val="none" w:sz="0" w:space="0" w:color="auto"/>
            <w:bottom w:val="none" w:sz="0" w:space="0" w:color="auto"/>
            <w:right w:val="none" w:sz="0" w:space="0" w:color="auto"/>
          </w:divBdr>
        </w:div>
        <w:div w:id="1503399000">
          <w:marLeft w:val="0"/>
          <w:marRight w:val="0"/>
          <w:marTop w:val="0"/>
          <w:marBottom w:val="0"/>
          <w:divBdr>
            <w:top w:val="none" w:sz="0" w:space="0" w:color="auto"/>
            <w:left w:val="none" w:sz="0" w:space="0" w:color="auto"/>
            <w:bottom w:val="none" w:sz="0" w:space="0" w:color="auto"/>
            <w:right w:val="none" w:sz="0" w:space="0" w:color="auto"/>
          </w:divBdr>
        </w:div>
      </w:divsChild>
    </w:div>
    <w:div w:id="1503398898">
      <w:marLeft w:val="0"/>
      <w:marRight w:val="0"/>
      <w:marTop w:val="0"/>
      <w:marBottom w:val="0"/>
      <w:divBdr>
        <w:top w:val="none" w:sz="0" w:space="0" w:color="auto"/>
        <w:left w:val="none" w:sz="0" w:space="0" w:color="auto"/>
        <w:bottom w:val="none" w:sz="0" w:space="0" w:color="auto"/>
        <w:right w:val="none" w:sz="0" w:space="0" w:color="auto"/>
      </w:divBdr>
      <w:divsChild>
        <w:div w:id="1503398859">
          <w:marLeft w:val="0"/>
          <w:marRight w:val="0"/>
          <w:marTop w:val="0"/>
          <w:marBottom w:val="0"/>
          <w:divBdr>
            <w:top w:val="none" w:sz="0" w:space="0" w:color="auto"/>
            <w:left w:val="none" w:sz="0" w:space="0" w:color="auto"/>
            <w:bottom w:val="none" w:sz="0" w:space="0" w:color="auto"/>
            <w:right w:val="none" w:sz="0" w:space="0" w:color="auto"/>
          </w:divBdr>
        </w:div>
        <w:div w:id="1503398864">
          <w:marLeft w:val="0"/>
          <w:marRight w:val="0"/>
          <w:marTop w:val="0"/>
          <w:marBottom w:val="0"/>
          <w:divBdr>
            <w:top w:val="none" w:sz="0" w:space="0" w:color="auto"/>
            <w:left w:val="none" w:sz="0" w:space="0" w:color="auto"/>
            <w:bottom w:val="none" w:sz="0" w:space="0" w:color="auto"/>
            <w:right w:val="none" w:sz="0" w:space="0" w:color="auto"/>
          </w:divBdr>
        </w:div>
        <w:div w:id="1503398866">
          <w:marLeft w:val="0"/>
          <w:marRight w:val="0"/>
          <w:marTop w:val="0"/>
          <w:marBottom w:val="0"/>
          <w:divBdr>
            <w:top w:val="none" w:sz="0" w:space="0" w:color="auto"/>
            <w:left w:val="none" w:sz="0" w:space="0" w:color="auto"/>
            <w:bottom w:val="none" w:sz="0" w:space="0" w:color="auto"/>
            <w:right w:val="none" w:sz="0" w:space="0" w:color="auto"/>
          </w:divBdr>
        </w:div>
        <w:div w:id="1503398867">
          <w:marLeft w:val="0"/>
          <w:marRight w:val="0"/>
          <w:marTop w:val="0"/>
          <w:marBottom w:val="0"/>
          <w:divBdr>
            <w:top w:val="none" w:sz="0" w:space="0" w:color="auto"/>
            <w:left w:val="none" w:sz="0" w:space="0" w:color="auto"/>
            <w:bottom w:val="none" w:sz="0" w:space="0" w:color="auto"/>
            <w:right w:val="none" w:sz="0" w:space="0" w:color="auto"/>
          </w:divBdr>
        </w:div>
        <w:div w:id="1503398876">
          <w:marLeft w:val="0"/>
          <w:marRight w:val="0"/>
          <w:marTop w:val="0"/>
          <w:marBottom w:val="0"/>
          <w:divBdr>
            <w:top w:val="none" w:sz="0" w:space="0" w:color="auto"/>
            <w:left w:val="none" w:sz="0" w:space="0" w:color="auto"/>
            <w:bottom w:val="none" w:sz="0" w:space="0" w:color="auto"/>
            <w:right w:val="none" w:sz="0" w:space="0" w:color="auto"/>
          </w:divBdr>
        </w:div>
        <w:div w:id="1503398882">
          <w:marLeft w:val="0"/>
          <w:marRight w:val="0"/>
          <w:marTop w:val="0"/>
          <w:marBottom w:val="0"/>
          <w:divBdr>
            <w:top w:val="none" w:sz="0" w:space="0" w:color="auto"/>
            <w:left w:val="none" w:sz="0" w:space="0" w:color="auto"/>
            <w:bottom w:val="none" w:sz="0" w:space="0" w:color="auto"/>
            <w:right w:val="none" w:sz="0" w:space="0" w:color="auto"/>
          </w:divBdr>
        </w:div>
        <w:div w:id="1503398911">
          <w:marLeft w:val="0"/>
          <w:marRight w:val="0"/>
          <w:marTop w:val="0"/>
          <w:marBottom w:val="0"/>
          <w:divBdr>
            <w:top w:val="none" w:sz="0" w:space="0" w:color="auto"/>
            <w:left w:val="none" w:sz="0" w:space="0" w:color="auto"/>
            <w:bottom w:val="none" w:sz="0" w:space="0" w:color="auto"/>
            <w:right w:val="none" w:sz="0" w:space="0" w:color="auto"/>
          </w:divBdr>
        </w:div>
        <w:div w:id="1503398925">
          <w:marLeft w:val="0"/>
          <w:marRight w:val="0"/>
          <w:marTop w:val="0"/>
          <w:marBottom w:val="0"/>
          <w:divBdr>
            <w:top w:val="none" w:sz="0" w:space="0" w:color="auto"/>
            <w:left w:val="none" w:sz="0" w:space="0" w:color="auto"/>
            <w:bottom w:val="none" w:sz="0" w:space="0" w:color="auto"/>
            <w:right w:val="none" w:sz="0" w:space="0" w:color="auto"/>
          </w:divBdr>
        </w:div>
        <w:div w:id="1503398928">
          <w:marLeft w:val="0"/>
          <w:marRight w:val="0"/>
          <w:marTop w:val="0"/>
          <w:marBottom w:val="0"/>
          <w:divBdr>
            <w:top w:val="none" w:sz="0" w:space="0" w:color="auto"/>
            <w:left w:val="none" w:sz="0" w:space="0" w:color="auto"/>
            <w:bottom w:val="none" w:sz="0" w:space="0" w:color="auto"/>
            <w:right w:val="none" w:sz="0" w:space="0" w:color="auto"/>
          </w:divBdr>
        </w:div>
        <w:div w:id="1503398931">
          <w:marLeft w:val="0"/>
          <w:marRight w:val="0"/>
          <w:marTop w:val="0"/>
          <w:marBottom w:val="0"/>
          <w:divBdr>
            <w:top w:val="none" w:sz="0" w:space="0" w:color="auto"/>
            <w:left w:val="none" w:sz="0" w:space="0" w:color="auto"/>
            <w:bottom w:val="none" w:sz="0" w:space="0" w:color="auto"/>
            <w:right w:val="none" w:sz="0" w:space="0" w:color="auto"/>
          </w:divBdr>
        </w:div>
        <w:div w:id="1503398949">
          <w:marLeft w:val="0"/>
          <w:marRight w:val="0"/>
          <w:marTop w:val="0"/>
          <w:marBottom w:val="0"/>
          <w:divBdr>
            <w:top w:val="none" w:sz="0" w:space="0" w:color="auto"/>
            <w:left w:val="none" w:sz="0" w:space="0" w:color="auto"/>
            <w:bottom w:val="none" w:sz="0" w:space="0" w:color="auto"/>
            <w:right w:val="none" w:sz="0" w:space="0" w:color="auto"/>
          </w:divBdr>
        </w:div>
        <w:div w:id="1503398950">
          <w:marLeft w:val="0"/>
          <w:marRight w:val="0"/>
          <w:marTop w:val="0"/>
          <w:marBottom w:val="0"/>
          <w:divBdr>
            <w:top w:val="none" w:sz="0" w:space="0" w:color="auto"/>
            <w:left w:val="none" w:sz="0" w:space="0" w:color="auto"/>
            <w:bottom w:val="none" w:sz="0" w:space="0" w:color="auto"/>
            <w:right w:val="none" w:sz="0" w:space="0" w:color="auto"/>
          </w:divBdr>
        </w:div>
        <w:div w:id="1503398958">
          <w:marLeft w:val="0"/>
          <w:marRight w:val="0"/>
          <w:marTop w:val="0"/>
          <w:marBottom w:val="0"/>
          <w:divBdr>
            <w:top w:val="none" w:sz="0" w:space="0" w:color="auto"/>
            <w:left w:val="none" w:sz="0" w:space="0" w:color="auto"/>
            <w:bottom w:val="none" w:sz="0" w:space="0" w:color="auto"/>
            <w:right w:val="none" w:sz="0" w:space="0" w:color="auto"/>
          </w:divBdr>
        </w:div>
        <w:div w:id="1503398962">
          <w:marLeft w:val="0"/>
          <w:marRight w:val="0"/>
          <w:marTop w:val="0"/>
          <w:marBottom w:val="0"/>
          <w:divBdr>
            <w:top w:val="none" w:sz="0" w:space="0" w:color="auto"/>
            <w:left w:val="none" w:sz="0" w:space="0" w:color="auto"/>
            <w:bottom w:val="none" w:sz="0" w:space="0" w:color="auto"/>
            <w:right w:val="none" w:sz="0" w:space="0" w:color="auto"/>
          </w:divBdr>
        </w:div>
        <w:div w:id="1503398964">
          <w:marLeft w:val="0"/>
          <w:marRight w:val="0"/>
          <w:marTop w:val="0"/>
          <w:marBottom w:val="0"/>
          <w:divBdr>
            <w:top w:val="none" w:sz="0" w:space="0" w:color="auto"/>
            <w:left w:val="none" w:sz="0" w:space="0" w:color="auto"/>
            <w:bottom w:val="none" w:sz="0" w:space="0" w:color="auto"/>
            <w:right w:val="none" w:sz="0" w:space="0" w:color="auto"/>
          </w:divBdr>
        </w:div>
        <w:div w:id="1503398967">
          <w:marLeft w:val="0"/>
          <w:marRight w:val="0"/>
          <w:marTop w:val="0"/>
          <w:marBottom w:val="0"/>
          <w:divBdr>
            <w:top w:val="none" w:sz="0" w:space="0" w:color="auto"/>
            <w:left w:val="none" w:sz="0" w:space="0" w:color="auto"/>
            <w:bottom w:val="none" w:sz="0" w:space="0" w:color="auto"/>
            <w:right w:val="none" w:sz="0" w:space="0" w:color="auto"/>
          </w:divBdr>
        </w:div>
        <w:div w:id="1503398972">
          <w:marLeft w:val="0"/>
          <w:marRight w:val="0"/>
          <w:marTop w:val="0"/>
          <w:marBottom w:val="0"/>
          <w:divBdr>
            <w:top w:val="none" w:sz="0" w:space="0" w:color="auto"/>
            <w:left w:val="none" w:sz="0" w:space="0" w:color="auto"/>
            <w:bottom w:val="none" w:sz="0" w:space="0" w:color="auto"/>
            <w:right w:val="none" w:sz="0" w:space="0" w:color="auto"/>
          </w:divBdr>
        </w:div>
        <w:div w:id="1503398985">
          <w:marLeft w:val="0"/>
          <w:marRight w:val="0"/>
          <w:marTop w:val="0"/>
          <w:marBottom w:val="0"/>
          <w:divBdr>
            <w:top w:val="none" w:sz="0" w:space="0" w:color="auto"/>
            <w:left w:val="none" w:sz="0" w:space="0" w:color="auto"/>
            <w:bottom w:val="none" w:sz="0" w:space="0" w:color="auto"/>
            <w:right w:val="none" w:sz="0" w:space="0" w:color="auto"/>
          </w:divBdr>
        </w:div>
      </w:divsChild>
    </w:div>
    <w:div w:id="1503398900">
      <w:marLeft w:val="0"/>
      <w:marRight w:val="0"/>
      <w:marTop w:val="0"/>
      <w:marBottom w:val="0"/>
      <w:divBdr>
        <w:top w:val="none" w:sz="0" w:space="0" w:color="auto"/>
        <w:left w:val="none" w:sz="0" w:space="0" w:color="auto"/>
        <w:bottom w:val="none" w:sz="0" w:space="0" w:color="auto"/>
        <w:right w:val="none" w:sz="0" w:space="0" w:color="auto"/>
      </w:divBdr>
      <w:divsChild>
        <w:div w:id="1503398874">
          <w:marLeft w:val="0"/>
          <w:marRight w:val="0"/>
          <w:marTop w:val="0"/>
          <w:marBottom w:val="0"/>
          <w:divBdr>
            <w:top w:val="none" w:sz="0" w:space="0" w:color="auto"/>
            <w:left w:val="none" w:sz="0" w:space="0" w:color="auto"/>
            <w:bottom w:val="none" w:sz="0" w:space="0" w:color="auto"/>
            <w:right w:val="none" w:sz="0" w:space="0" w:color="auto"/>
          </w:divBdr>
        </w:div>
        <w:div w:id="1503398879">
          <w:marLeft w:val="0"/>
          <w:marRight w:val="0"/>
          <w:marTop w:val="0"/>
          <w:marBottom w:val="0"/>
          <w:divBdr>
            <w:top w:val="none" w:sz="0" w:space="0" w:color="auto"/>
            <w:left w:val="none" w:sz="0" w:space="0" w:color="auto"/>
            <w:bottom w:val="none" w:sz="0" w:space="0" w:color="auto"/>
            <w:right w:val="none" w:sz="0" w:space="0" w:color="auto"/>
          </w:divBdr>
        </w:div>
        <w:div w:id="1503398885">
          <w:marLeft w:val="0"/>
          <w:marRight w:val="0"/>
          <w:marTop w:val="0"/>
          <w:marBottom w:val="0"/>
          <w:divBdr>
            <w:top w:val="none" w:sz="0" w:space="0" w:color="auto"/>
            <w:left w:val="none" w:sz="0" w:space="0" w:color="auto"/>
            <w:bottom w:val="none" w:sz="0" w:space="0" w:color="auto"/>
            <w:right w:val="none" w:sz="0" w:space="0" w:color="auto"/>
          </w:divBdr>
        </w:div>
        <w:div w:id="1503398922">
          <w:marLeft w:val="0"/>
          <w:marRight w:val="0"/>
          <w:marTop w:val="0"/>
          <w:marBottom w:val="0"/>
          <w:divBdr>
            <w:top w:val="none" w:sz="0" w:space="0" w:color="auto"/>
            <w:left w:val="none" w:sz="0" w:space="0" w:color="auto"/>
            <w:bottom w:val="none" w:sz="0" w:space="0" w:color="auto"/>
            <w:right w:val="none" w:sz="0" w:space="0" w:color="auto"/>
          </w:divBdr>
        </w:div>
        <w:div w:id="1503398936">
          <w:marLeft w:val="0"/>
          <w:marRight w:val="0"/>
          <w:marTop w:val="0"/>
          <w:marBottom w:val="0"/>
          <w:divBdr>
            <w:top w:val="none" w:sz="0" w:space="0" w:color="auto"/>
            <w:left w:val="none" w:sz="0" w:space="0" w:color="auto"/>
            <w:bottom w:val="none" w:sz="0" w:space="0" w:color="auto"/>
            <w:right w:val="none" w:sz="0" w:space="0" w:color="auto"/>
          </w:divBdr>
        </w:div>
        <w:div w:id="1503398937">
          <w:marLeft w:val="0"/>
          <w:marRight w:val="0"/>
          <w:marTop w:val="0"/>
          <w:marBottom w:val="0"/>
          <w:divBdr>
            <w:top w:val="none" w:sz="0" w:space="0" w:color="auto"/>
            <w:left w:val="none" w:sz="0" w:space="0" w:color="auto"/>
            <w:bottom w:val="none" w:sz="0" w:space="0" w:color="auto"/>
            <w:right w:val="none" w:sz="0" w:space="0" w:color="auto"/>
          </w:divBdr>
        </w:div>
        <w:div w:id="1503398955">
          <w:marLeft w:val="0"/>
          <w:marRight w:val="0"/>
          <w:marTop w:val="0"/>
          <w:marBottom w:val="0"/>
          <w:divBdr>
            <w:top w:val="none" w:sz="0" w:space="0" w:color="auto"/>
            <w:left w:val="none" w:sz="0" w:space="0" w:color="auto"/>
            <w:bottom w:val="none" w:sz="0" w:space="0" w:color="auto"/>
            <w:right w:val="none" w:sz="0" w:space="0" w:color="auto"/>
          </w:divBdr>
        </w:div>
        <w:div w:id="1503398960">
          <w:marLeft w:val="0"/>
          <w:marRight w:val="0"/>
          <w:marTop w:val="0"/>
          <w:marBottom w:val="0"/>
          <w:divBdr>
            <w:top w:val="none" w:sz="0" w:space="0" w:color="auto"/>
            <w:left w:val="none" w:sz="0" w:space="0" w:color="auto"/>
            <w:bottom w:val="none" w:sz="0" w:space="0" w:color="auto"/>
            <w:right w:val="none" w:sz="0" w:space="0" w:color="auto"/>
          </w:divBdr>
        </w:div>
        <w:div w:id="1503398971">
          <w:marLeft w:val="0"/>
          <w:marRight w:val="0"/>
          <w:marTop w:val="0"/>
          <w:marBottom w:val="0"/>
          <w:divBdr>
            <w:top w:val="none" w:sz="0" w:space="0" w:color="auto"/>
            <w:left w:val="none" w:sz="0" w:space="0" w:color="auto"/>
            <w:bottom w:val="none" w:sz="0" w:space="0" w:color="auto"/>
            <w:right w:val="none" w:sz="0" w:space="0" w:color="auto"/>
          </w:divBdr>
        </w:div>
      </w:divsChild>
    </w:div>
    <w:div w:id="1503398905">
      <w:marLeft w:val="0"/>
      <w:marRight w:val="0"/>
      <w:marTop w:val="0"/>
      <w:marBottom w:val="0"/>
      <w:divBdr>
        <w:top w:val="none" w:sz="0" w:space="0" w:color="auto"/>
        <w:left w:val="none" w:sz="0" w:space="0" w:color="auto"/>
        <w:bottom w:val="none" w:sz="0" w:space="0" w:color="auto"/>
        <w:right w:val="none" w:sz="0" w:space="0" w:color="auto"/>
      </w:divBdr>
    </w:div>
    <w:div w:id="1503398907">
      <w:marLeft w:val="0"/>
      <w:marRight w:val="0"/>
      <w:marTop w:val="0"/>
      <w:marBottom w:val="0"/>
      <w:divBdr>
        <w:top w:val="none" w:sz="0" w:space="0" w:color="auto"/>
        <w:left w:val="none" w:sz="0" w:space="0" w:color="auto"/>
        <w:bottom w:val="none" w:sz="0" w:space="0" w:color="auto"/>
        <w:right w:val="none" w:sz="0" w:space="0" w:color="auto"/>
      </w:divBdr>
      <w:divsChild>
        <w:div w:id="1503398856">
          <w:marLeft w:val="0"/>
          <w:marRight w:val="0"/>
          <w:marTop w:val="0"/>
          <w:marBottom w:val="0"/>
          <w:divBdr>
            <w:top w:val="none" w:sz="0" w:space="0" w:color="auto"/>
            <w:left w:val="none" w:sz="0" w:space="0" w:color="auto"/>
            <w:bottom w:val="none" w:sz="0" w:space="0" w:color="auto"/>
            <w:right w:val="none" w:sz="0" w:space="0" w:color="auto"/>
          </w:divBdr>
        </w:div>
        <w:div w:id="1503398883">
          <w:marLeft w:val="0"/>
          <w:marRight w:val="0"/>
          <w:marTop w:val="0"/>
          <w:marBottom w:val="0"/>
          <w:divBdr>
            <w:top w:val="none" w:sz="0" w:space="0" w:color="auto"/>
            <w:left w:val="none" w:sz="0" w:space="0" w:color="auto"/>
            <w:bottom w:val="none" w:sz="0" w:space="0" w:color="auto"/>
            <w:right w:val="none" w:sz="0" w:space="0" w:color="auto"/>
          </w:divBdr>
        </w:div>
        <w:div w:id="1503398889">
          <w:marLeft w:val="0"/>
          <w:marRight w:val="0"/>
          <w:marTop w:val="0"/>
          <w:marBottom w:val="0"/>
          <w:divBdr>
            <w:top w:val="none" w:sz="0" w:space="0" w:color="auto"/>
            <w:left w:val="none" w:sz="0" w:space="0" w:color="auto"/>
            <w:bottom w:val="none" w:sz="0" w:space="0" w:color="auto"/>
            <w:right w:val="none" w:sz="0" w:space="0" w:color="auto"/>
          </w:divBdr>
        </w:div>
        <w:div w:id="1503398895">
          <w:marLeft w:val="0"/>
          <w:marRight w:val="0"/>
          <w:marTop w:val="0"/>
          <w:marBottom w:val="0"/>
          <w:divBdr>
            <w:top w:val="none" w:sz="0" w:space="0" w:color="auto"/>
            <w:left w:val="none" w:sz="0" w:space="0" w:color="auto"/>
            <w:bottom w:val="none" w:sz="0" w:space="0" w:color="auto"/>
            <w:right w:val="none" w:sz="0" w:space="0" w:color="auto"/>
          </w:divBdr>
        </w:div>
        <w:div w:id="1503398923">
          <w:marLeft w:val="0"/>
          <w:marRight w:val="0"/>
          <w:marTop w:val="0"/>
          <w:marBottom w:val="0"/>
          <w:divBdr>
            <w:top w:val="none" w:sz="0" w:space="0" w:color="auto"/>
            <w:left w:val="none" w:sz="0" w:space="0" w:color="auto"/>
            <w:bottom w:val="none" w:sz="0" w:space="0" w:color="auto"/>
            <w:right w:val="none" w:sz="0" w:space="0" w:color="auto"/>
          </w:divBdr>
        </w:div>
        <w:div w:id="1503398961">
          <w:marLeft w:val="0"/>
          <w:marRight w:val="0"/>
          <w:marTop w:val="0"/>
          <w:marBottom w:val="0"/>
          <w:divBdr>
            <w:top w:val="none" w:sz="0" w:space="0" w:color="auto"/>
            <w:left w:val="none" w:sz="0" w:space="0" w:color="auto"/>
            <w:bottom w:val="none" w:sz="0" w:space="0" w:color="auto"/>
            <w:right w:val="none" w:sz="0" w:space="0" w:color="auto"/>
          </w:divBdr>
        </w:div>
        <w:div w:id="1503398970">
          <w:marLeft w:val="0"/>
          <w:marRight w:val="0"/>
          <w:marTop w:val="0"/>
          <w:marBottom w:val="0"/>
          <w:divBdr>
            <w:top w:val="none" w:sz="0" w:space="0" w:color="auto"/>
            <w:left w:val="none" w:sz="0" w:space="0" w:color="auto"/>
            <w:bottom w:val="none" w:sz="0" w:space="0" w:color="auto"/>
            <w:right w:val="none" w:sz="0" w:space="0" w:color="auto"/>
          </w:divBdr>
        </w:div>
        <w:div w:id="1503398983">
          <w:marLeft w:val="0"/>
          <w:marRight w:val="0"/>
          <w:marTop w:val="0"/>
          <w:marBottom w:val="0"/>
          <w:divBdr>
            <w:top w:val="none" w:sz="0" w:space="0" w:color="auto"/>
            <w:left w:val="none" w:sz="0" w:space="0" w:color="auto"/>
            <w:bottom w:val="none" w:sz="0" w:space="0" w:color="auto"/>
            <w:right w:val="none" w:sz="0" w:space="0" w:color="auto"/>
          </w:divBdr>
        </w:div>
        <w:div w:id="1503398986">
          <w:marLeft w:val="0"/>
          <w:marRight w:val="0"/>
          <w:marTop w:val="0"/>
          <w:marBottom w:val="0"/>
          <w:divBdr>
            <w:top w:val="none" w:sz="0" w:space="0" w:color="auto"/>
            <w:left w:val="none" w:sz="0" w:space="0" w:color="auto"/>
            <w:bottom w:val="none" w:sz="0" w:space="0" w:color="auto"/>
            <w:right w:val="none" w:sz="0" w:space="0" w:color="auto"/>
          </w:divBdr>
        </w:div>
      </w:divsChild>
    </w:div>
    <w:div w:id="1503398952">
      <w:marLeft w:val="0"/>
      <w:marRight w:val="0"/>
      <w:marTop w:val="0"/>
      <w:marBottom w:val="0"/>
      <w:divBdr>
        <w:top w:val="none" w:sz="0" w:space="0" w:color="auto"/>
        <w:left w:val="none" w:sz="0" w:space="0" w:color="auto"/>
        <w:bottom w:val="none" w:sz="0" w:space="0" w:color="auto"/>
        <w:right w:val="none" w:sz="0" w:space="0" w:color="auto"/>
      </w:divBdr>
    </w:div>
    <w:div w:id="1503398974">
      <w:marLeft w:val="0"/>
      <w:marRight w:val="0"/>
      <w:marTop w:val="0"/>
      <w:marBottom w:val="0"/>
      <w:divBdr>
        <w:top w:val="none" w:sz="0" w:space="0" w:color="auto"/>
        <w:left w:val="none" w:sz="0" w:space="0" w:color="auto"/>
        <w:bottom w:val="none" w:sz="0" w:space="0" w:color="auto"/>
        <w:right w:val="none" w:sz="0" w:space="0" w:color="auto"/>
      </w:divBdr>
    </w:div>
    <w:div w:id="1503398975">
      <w:marLeft w:val="0"/>
      <w:marRight w:val="0"/>
      <w:marTop w:val="0"/>
      <w:marBottom w:val="0"/>
      <w:divBdr>
        <w:top w:val="none" w:sz="0" w:space="0" w:color="auto"/>
        <w:left w:val="none" w:sz="0" w:space="0" w:color="auto"/>
        <w:bottom w:val="none" w:sz="0" w:space="0" w:color="auto"/>
        <w:right w:val="none" w:sz="0" w:space="0" w:color="auto"/>
      </w:divBdr>
      <w:divsChild>
        <w:div w:id="1503398852">
          <w:marLeft w:val="0"/>
          <w:marRight w:val="0"/>
          <w:marTop w:val="0"/>
          <w:marBottom w:val="0"/>
          <w:divBdr>
            <w:top w:val="none" w:sz="0" w:space="0" w:color="auto"/>
            <w:left w:val="none" w:sz="0" w:space="0" w:color="auto"/>
            <w:bottom w:val="none" w:sz="0" w:space="0" w:color="auto"/>
            <w:right w:val="none" w:sz="0" w:space="0" w:color="auto"/>
          </w:divBdr>
        </w:div>
        <w:div w:id="1503398854">
          <w:marLeft w:val="0"/>
          <w:marRight w:val="0"/>
          <w:marTop w:val="0"/>
          <w:marBottom w:val="0"/>
          <w:divBdr>
            <w:top w:val="none" w:sz="0" w:space="0" w:color="auto"/>
            <w:left w:val="none" w:sz="0" w:space="0" w:color="auto"/>
            <w:bottom w:val="none" w:sz="0" w:space="0" w:color="auto"/>
            <w:right w:val="none" w:sz="0" w:space="0" w:color="auto"/>
          </w:divBdr>
        </w:div>
        <w:div w:id="1503398855">
          <w:marLeft w:val="0"/>
          <w:marRight w:val="0"/>
          <w:marTop w:val="0"/>
          <w:marBottom w:val="0"/>
          <w:divBdr>
            <w:top w:val="none" w:sz="0" w:space="0" w:color="auto"/>
            <w:left w:val="none" w:sz="0" w:space="0" w:color="auto"/>
            <w:bottom w:val="none" w:sz="0" w:space="0" w:color="auto"/>
            <w:right w:val="none" w:sz="0" w:space="0" w:color="auto"/>
          </w:divBdr>
        </w:div>
        <w:div w:id="1503398857">
          <w:marLeft w:val="0"/>
          <w:marRight w:val="0"/>
          <w:marTop w:val="0"/>
          <w:marBottom w:val="0"/>
          <w:divBdr>
            <w:top w:val="none" w:sz="0" w:space="0" w:color="auto"/>
            <w:left w:val="none" w:sz="0" w:space="0" w:color="auto"/>
            <w:bottom w:val="none" w:sz="0" w:space="0" w:color="auto"/>
            <w:right w:val="none" w:sz="0" w:space="0" w:color="auto"/>
          </w:divBdr>
        </w:div>
        <w:div w:id="1503398861">
          <w:marLeft w:val="0"/>
          <w:marRight w:val="0"/>
          <w:marTop w:val="0"/>
          <w:marBottom w:val="0"/>
          <w:divBdr>
            <w:top w:val="none" w:sz="0" w:space="0" w:color="auto"/>
            <w:left w:val="none" w:sz="0" w:space="0" w:color="auto"/>
            <w:bottom w:val="none" w:sz="0" w:space="0" w:color="auto"/>
            <w:right w:val="none" w:sz="0" w:space="0" w:color="auto"/>
          </w:divBdr>
        </w:div>
        <w:div w:id="1503398863">
          <w:marLeft w:val="0"/>
          <w:marRight w:val="0"/>
          <w:marTop w:val="0"/>
          <w:marBottom w:val="0"/>
          <w:divBdr>
            <w:top w:val="none" w:sz="0" w:space="0" w:color="auto"/>
            <w:left w:val="none" w:sz="0" w:space="0" w:color="auto"/>
            <w:bottom w:val="none" w:sz="0" w:space="0" w:color="auto"/>
            <w:right w:val="none" w:sz="0" w:space="0" w:color="auto"/>
          </w:divBdr>
        </w:div>
        <w:div w:id="1503398869">
          <w:marLeft w:val="0"/>
          <w:marRight w:val="0"/>
          <w:marTop w:val="0"/>
          <w:marBottom w:val="0"/>
          <w:divBdr>
            <w:top w:val="none" w:sz="0" w:space="0" w:color="auto"/>
            <w:left w:val="none" w:sz="0" w:space="0" w:color="auto"/>
            <w:bottom w:val="none" w:sz="0" w:space="0" w:color="auto"/>
            <w:right w:val="none" w:sz="0" w:space="0" w:color="auto"/>
          </w:divBdr>
        </w:div>
        <w:div w:id="1503398870">
          <w:marLeft w:val="0"/>
          <w:marRight w:val="0"/>
          <w:marTop w:val="0"/>
          <w:marBottom w:val="0"/>
          <w:divBdr>
            <w:top w:val="none" w:sz="0" w:space="0" w:color="auto"/>
            <w:left w:val="none" w:sz="0" w:space="0" w:color="auto"/>
            <w:bottom w:val="none" w:sz="0" w:space="0" w:color="auto"/>
            <w:right w:val="none" w:sz="0" w:space="0" w:color="auto"/>
          </w:divBdr>
        </w:div>
        <w:div w:id="1503398872">
          <w:marLeft w:val="0"/>
          <w:marRight w:val="0"/>
          <w:marTop w:val="0"/>
          <w:marBottom w:val="0"/>
          <w:divBdr>
            <w:top w:val="none" w:sz="0" w:space="0" w:color="auto"/>
            <w:left w:val="none" w:sz="0" w:space="0" w:color="auto"/>
            <w:bottom w:val="none" w:sz="0" w:space="0" w:color="auto"/>
            <w:right w:val="none" w:sz="0" w:space="0" w:color="auto"/>
          </w:divBdr>
        </w:div>
        <w:div w:id="1503398880">
          <w:marLeft w:val="0"/>
          <w:marRight w:val="0"/>
          <w:marTop w:val="0"/>
          <w:marBottom w:val="0"/>
          <w:divBdr>
            <w:top w:val="none" w:sz="0" w:space="0" w:color="auto"/>
            <w:left w:val="none" w:sz="0" w:space="0" w:color="auto"/>
            <w:bottom w:val="none" w:sz="0" w:space="0" w:color="auto"/>
            <w:right w:val="none" w:sz="0" w:space="0" w:color="auto"/>
          </w:divBdr>
        </w:div>
        <w:div w:id="1503398892">
          <w:marLeft w:val="0"/>
          <w:marRight w:val="0"/>
          <w:marTop w:val="0"/>
          <w:marBottom w:val="0"/>
          <w:divBdr>
            <w:top w:val="none" w:sz="0" w:space="0" w:color="auto"/>
            <w:left w:val="none" w:sz="0" w:space="0" w:color="auto"/>
            <w:bottom w:val="none" w:sz="0" w:space="0" w:color="auto"/>
            <w:right w:val="none" w:sz="0" w:space="0" w:color="auto"/>
          </w:divBdr>
        </w:div>
        <w:div w:id="1503398893">
          <w:marLeft w:val="0"/>
          <w:marRight w:val="0"/>
          <w:marTop w:val="0"/>
          <w:marBottom w:val="0"/>
          <w:divBdr>
            <w:top w:val="none" w:sz="0" w:space="0" w:color="auto"/>
            <w:left w:val="none" w:sz="0" w:space="0" w:color="auto"/>
            <w:bottom w:val="none" w:sz="0" w:space="0" w:color="auto"/>
            <w:right w:val="none" w:sz="0" w:space="0" w:color="auto"/>
          </w:divBdr>
        </w:div>
        <w:div w:id="1503398902">
          <w:marLeft w:val="0"/>
          <w:marRight w:val="0"/>
          <w:marTop w:val="0"/>
          <w:marBottom w:val="0"/>
          <w:divBdr>
            <w:top w:val="none" w:sz="0" w:space="0" w:color="auto"/>
            <w:left w:val="none" w:sz="0" w:space="0" w:color="auto"/>
            <w:bottom w:val="none" w:sz="0" w:space="0" w:color="auto"/>
            <w:right w:val="none" w:sz="0" w:space="0" w:color="auto"/>
          </w:divBdr>
        </w:div>
        <w:div w:id="1503398908">
          <w:marLeft w:val="0"/>
          <w:marRight w:val="0"/>
          <w:marTop w:val="0"/>
          <w:marBottom w:val="0"/>
          <w:divBdr>
            <w:top w:val="none" w:sz="0" w:space="0" w:color="auto"/>
            <w:left w:val="none" w:sz="0" w:space="0" w:color="auto"/>
            <w:bottom w:val="none" w:sz="0" w:space="0" w:color="auto"/>
            <w:right w:val="none" w:sz="0" w:space="0" w:color="auto"/>
          </w:divBdr>
        </w:div>
        <w:div w:id="1503398912">
          <w:marLeft w:val="0"/>
          <w:marRight w:val="0"/>
          <w:marTop w:val="0"/>
          <w:marBottom w:val="0"/>
          <w:divBdr>
            <w:top w:val="none" w:sz="0" w:space="0" w:color="auto"/>
            <w:left w:val="none" w:sz="0" w:space="0" w:color="auto"/>
            <w:bottom w:val="none" w:sz="0" w:space="0" w:color="auto"/>
            <w:right w:val="none" w:sz="0" w:space="0" w:color="auto"/>
          </w:divBdr>
        </w:div>
        <w:div w:id="1503398914">
          <w:marLeft w:val="0"/>
          <w:marRight w:val="0"/>
          <w:marTop w:val="0"/>
          <w:marBottom w:val="0"/>
          <w:divBdr>
            <w:top w:val="none" w:sz="0" w:space="0" w:color="auto"/>
            <w:left w:val="none" w:sz="0" w:space="0" w:color="auto"/>
            <w:bottom w:val="none" w:sz="0" w:space="0" w:color="auto"/>
            <w:right w:val="none" w:sz="0" w:space="0" w:color="auto"/>
          </w:divBdr>
        </w:div>
        <w:div w:id="1503398917">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 w:id="1503398935">
          <w:marLeft w:val="0"/>
          <w:marRight w:val="0"/>
          <w:marTop w:val="0"/>
          <w:marBottom w:val="0"/>
          <w:divBdr>
            <w:top w:val="none" w:sz="0" w:space="0" w:color="auto"/>
            <w:left w:val="none" w:sz="0" w:space="0" w:color="auto"/>
            <w:bottom w:val="none" w:sz="0" w:space="0" w:color="auto"/>
            <w:right w:val="none" w:sz="0" w:space="0" w:color="auto"/>
          </w:divBdr>
        </w:div>
        <w:div w:id="1503398940">
          <w:marLeft w:val="0"/>
          <w:marRight w:val="0"/>
          <w:marTop w:val="0"/>
          <w:marBottom w:val="0"/>
          <w:divBdr>
            <w:top w:val="none" w:sz="0" w:space="0" w:color="auto"/>
            <w:left w:val="none" w:sz="0" w:space="0" w:color="auto"/>
            <w:bottom w:val="none" w:sz="0" w:space="0" w:color="auto"/>
            <w:right w:val="none" w:sz="0" w:space="0" w:color="auto"/>
          </w:divBdr>
        </w:div>
        <w:div w:id="1503398951">
          <w:marLeft w:val="0"/>
          <w:marRight w:val="0"/>
          <w:marTop w:val="0"/>
          <w:marBottom w:val="0"/>
          <w:divBdr>
            <w:top w:val="none" w:sz="0" w:space="0" w:color="auto"/>
            <w:left w:val="none" w:sz="0" w:space="0" w:color="auto"/>
            <w:bottom w:val="none" w:sz="0" w:space="0" w:color="auto"/>
            <w:right w:val="none" w:sz="0" w:space="0" w:color="auto"/>
          </w:divBdr>
        </w:div>
        <w:div w:id="1503398953">
          <w:marLeft w:val="0"/>
          <w:marRight w:val="0"/>
          <w:marTop w:val="0"/>
          <w:marBottom w:val="0"/>
          <w:divBdr>
            <w:top w:val="none" w:sz="0" w:space="0" w:color="auto"/>
            <w:left w:val="none" w:sz="0" w:space="0" w:color="auto"/>
            <w:bottom w:val="none" w:sz="0" w:space="0" w:color="auto"/>
            <w:right w:val="none" w:sz="0" w:space="0" w:color="auto"/>
          </w:divBdr>
        </w:div>
        <w:div w:id="1503398957">
          <w:marLeft w:val="0"/>
          <w:marRight w:val="0"/>
          <w:marTop w:val="0"/>
          <w:marBottom w:val="0"/>
          <w:divBdr>
            <w:top w:val="none" w:sz="0" w:space="0" w:color="auto"/>
            <w:left w:val="none" w:sz="0" w:space="0" w:color="auto"/>
            <w:bottom w:val="none" w:sz="0" w:space="0" w:color="auto"/>
            <w:right w:val="none" w:sz="0" w:space="0" w:color="auto"/>
          </w:divBdr>
        </w:div>
        <w:div w:id="1503398968">
          <w:marLeft w:val="0"/>
          <w:marRight w:val="0"/>
          <w:marTop w:val="0"/>
          <w:marBottom w:val="0"/>
          <w:divBdr>
            <w:top w:val="none" w:sz="0" w:space="0" w:color="auto"/>
            <w:left w:val="none" w:sz="0" w:space="0" w:color="auto"/>
            <w:bottom w:val="none" w:sz="0" w:space="0" w:color="auto"/>
            <w:right w:val="none" w:sz="0" w:space="0" w:color="auto"/>
          </w:divBdr>
        </w:div>
        <w:div w:id="1503398969">
          <w:marLeft w:val="0"/>
          <w:marRight w:val="0"/>
          <w:marTop w:val="0"/>
          <w:marBottom w:val="0"/>
          <w:divBdr>
            <w:top w:val="none" w:sz="0" w:space="0" w:color="auto"/>
            <w:left w:val="none" w:sz="0" w:space="0" w:color="auto"/>
            <w:bottom w:val="none" w:sz="0" w:space="0" w:color="auto"/>
            <w:right w:val="none" w:sz="0" w:space="0" w:color="auto"/>
          </w:divBdr>
        </w:div>
        <w:div w:id="1503398980">
          <w:marLeft w:val="0"/>
          <w:marRight w:val="0"/>
          <w:marTop w:val="0"/>
          <w:marBottom w:val="0"/>
          <w:divBdr>
            <w:top w:val="none" w:sz="0" w:space="0" w:color="auto"/>
            <w:left w:val="none" w:sz="0" w:space="0" w:color="auto"/>
            <w:bottom w:val="none" w:sz="0" w:space="0" w:color="auto"/>
            <w:right w:val="none" w:sz="0" w:space="0" w:color="auto"/>
          </w:divBdr>
        </w:div>
        <w:div w:id="1503398982">
          <w:marLeft w:val="0"/>
          <w:marRight w:val="0"/>
          <w:marTop w:val="0"/>
          <w:marBottom w:val="0"/>
          <w:divBdr>
            <w:top w:val="none" w:sz="0" w:space="0" w:color="auto"/>
            <w:left w:val="none" w:sz="0" w:space="0" w:color="auto"/>
            <w:bottom w:val="none" w:sz="0" w:space="0" w:color="auto"/>
            <w:right w:val="none" w:sz="0" w:space="0" w:color="auto"/>
          </w:divBdr>
        </w:div>
        <w:div w:id="1503398984">
          <w:marLeft w:val="0"/>
          <w:marRight w:val="0"/>
          <w:marTop w:val="0"/>
          <w:marBottom w:val="0"/>
          <w:divBdr>
            <w:top w:val="none" w:sz="0" w:space="0" w:color="auto"/>
            <w:left w:val="none" w:sz="0" w:space="0" w:color="auto"/>
            <w:bottom w:val="none" w:sz="0" w:space="0" w:color="auto"/>
            <w:right w:val="none" w:sz="0" w:space="0" w:color="auto"/>
          </w:divBdr>
        </w:div>
        <w:div w:id="1503398991">
          <w:marLeft w:val="0"/>
          <w:marRight w:val="0"/>
          <w:marTop w:val="0"/>
          <w:marBottom w:val="0"/>
          <w:divBdr>
            <w:top w:val="none" w:sz="0" w:space="0" w:color="auto"/>
            <w:left w:val="none" w:sz="0" w:space="0" w:color="auto"/>
            <w:bottom w:val="none" w:sz="0" w:space="0" w:color="auto"/>
            <w:right w:val="none" w:sz="0" w:space="0" w:color="auto"/>
          </w:divBdr>
        </w:div>
        <w:div w:id="1503398996">
          <w:marLeft w:val="0"/>
          <w:marRight w:val="0"/>
          <w:marTop w:val="0"/>
          <w:marBottom w:val="0"/>
          <w:divBdr>
            <w:top w:val="none" w:sz="0" w:space="0" w:color="auto"/>
            <w:left w:val="none" w:sz="0" w:space="0" w:color="auto"/>
            <w:bottom w:val="none" w:sz="0" w:space="0" w:color="auto"/>
            <w:right w:val="none" w:sz="0" w:space="0" w:color="auto"/>
          </w:divBdr>
        </w:div>
        <w:div w:id="1503398997">
          <w:marLeft w:val="0"/>
          <w:marRight w:val="0"/>
          <w:marTop w:val="0"/>
          <w:marBottom w:val="0"/>
          <w:divBdr>
            <w:top w:val="none" w:sz="0" w:space="0" w:color="auto"/>
            <w:left w:val="none" w:sz="0" w:space="0" w:color="auto"/>
            <w:bottom w:val="none" w:sz="0" w:space="0" w:color="auto"/>
            <w:right w:val="none" w:sz="0" w:space="0" w:color="auto"/>
          </w:divBdr>
        </w:div>
        <w:div w:id="1503398998">
          <w:marLeft w:val="0"/>
          <w:marRight w:val="0"/>
          <w:marTop w:val="0"/>
          <w:marBottom w:val="0"/>
          <w:divBdr>
            <w:top w:val="none" w:sz="0" w:space="0" w:color="auto"/>
            <w:left w:val="none" w:sz="0" w:space="0" w:color="auto"/>
            <w:bottom w:val="none" w:sz="0" w:space="0" w:color="auto"/>
            <w:right w:val="none" w:sz="0" w:space="0" w:color="auto"/>
          </w:divBdr>
        </w:div>
      </w:divsChild>
    </w:div>
    <w:div w:id="1503398993">
      <w:marLeft w:val="0"/>
      <w:marRight w:val="0"/>
      <w:marTop w:val="0"/>
      <w:marBottom w:val="0"/>
      <w:divBdr>
        <w:top w:val="none" w:sz="0" w:space="0" w:color="auto"/>
        <w:left w:val="none" w:sz="0" w:space="0" w:color="auto"/>
        <w:bottom w:val="none" w:sz="0" w:space="0" w:color="auto"/>
        <w:right w:val="none" w:sz="0" w:space="0" w:color="auto"/>
      </w:divBdr>
    </w:div>
    <w:div w:id="1503399001">
      <w:marLeft w:val="0"/>
      <w:marRight w:val="0"/>
      <w:marTop w:val="0"/>
      <w:marBottom w:val="0"/>
      <w:divBdr>
        <w:top w:val="none" w:sz="0" w:space="0" w:color="auto"/>
        <w:left w:val="none" w:sz="0" w:space="0" w:color="auto"/>
        <w:bottom w:val="none" w:sz="0" w:space="0" w:color="auto"/>
        <w:right w:val="none" w:sz="0" w:space="0" w:color="auto"/>
      </w:divBdr>
    </w:div>
    <w:div w:id="1598829964">
      <w:bodyDiv w:val="1"/>
      <w:marLeft w:val="0"/>
      <w:marRight w:val="0"/>
      <w:marTop w:val="0"/>
      <w:marBottom w:val="0"/>
      <w:divBdr>
        <w:top w:val="none" w:sz="0" w:space="0" w:color="auto"/>
        <w:left w:val="none" w:sz="0" w:space="0" w:color="auto"/>
        <w:bottom w:val="none" w:sz="0" w:space="0" w:color="auto"/>
        <w:right w:val="none" w:sz="0" w:space="0" w:color="auto"/>
      </w:divBdr>
    </w:div>
    <w:div w:id="1613435681">
      <w:bodyDiv w:val="1"/>
      <w:marLeft w:val="0"/>
      <w:marRight w:val="0"/>
      <w:marTop w:val="0"/>
      <w:marBottom w:val="0"/>
      <w:divBdr>
        <w:top w:val="none" w:sz="0" w:space="0" w:color="auto"/>
        <w:left w:val="none" w:sz="0" w:space="0" w:color="auto"/>
        <w:bottom w:val="none" w:sz="0" w:space="0" w:color="auto"/>
        <w:right w:val="none" w:sz="0" w:space="0" w:color="auto"/>
      </w:divBdr>
    </w:div>
    <w:div w:id="1736203899">
      <w:bodyDiv w:val="1"/>
      <w:marLeft w:val="0"/>
      <w:marRight w:val="0"/>
      <w:marTop w:val="0"/>
      <w:marBottom w:val="0"/>
      <w:divBdr>
        <w:top w:val="none" w:sz="0" w:space="0" w:color="auto"/>
        <w:left w:val="none" w:sz="0" w:space="0" w:color="auto"/>
        <w:bottom w:val="none" w:sz="0" w:space="0" w:color="auto"/>
        <w:right w:val="none" w:sz="0" w:space="0" w:color="auto"/>
      </w:divBdr>
    </w:div>
    <w:div w:id="1857227629">
      <w:bodyDiv w:val="1"/>
      <w:marLeft w:val="0"/>
      <w:marRight w:val="0"/>
      <w:marTop w:val="0"/>
      <w:marBottom w:val="0"/>
      <w:divBdr>
        <w:top w:val="none" w:sz="0" w:space="0" w:color="auto"/>
        <w:left w:val="none" w:sz="0" w:space="0" w:color="auto"/>
        <w:bottom w:val="none" w:sz="0" w:space="0" w:color="auto"/>
        <w:right w:val="none" w:sz="0" w:space="0" w:color="auto"/>
      </w:divBdr>
    </w:div>
    <w:div w:id="1872648386">
      <w:bodyDiv w:val="1"/>
      <w:marLeft w:val="0"/>
      <w:marRight w:val="0"/>
      <w:marTop w:val="0"/>
      <w:marBottom w:val="0"/>
      <w:divBdr>
        <w:top w:val="none" w:sz="0" w:space="0" w:color="auto"/>
        <w:left w:val="none" w:sz="0" w:space="0" w:color="auto"/>
        <w:bottom w:val="none" w:sz="0" w:space="0" w:color="auto"/>
        <w:right w:val="none" w:sz="0" w:space="0" w:color="auto"/>
      </w:divBdr>
    </w:div>
    <w:div w:id="1882553508">
      <w:bodyDiv w:val="1"/>
      <w:marLeft w:val="0"/>
      <w:marRight w:val="0"/>
      <w:marTop w:val="0"/>
      <w:marBottom w:val="0"/>
      <w:divBdr>
        <w:top w:val="none" w:sz="0" w:space="0" w:color="auto"/>
        <w:left w:val="none" w:sz="0" w:space="0" w:color="auto"/>
        <w:bottom w:val="none" w:sz="0" w:space="0" w:color="auto"/>
        <w:right w:val="none" w:sz="0" w:space="0" w:color="auto"/>
      </w:divBdr>
    </w:div>
    <w:div w:id="2011367737">
      <w:bodyDiv w:val="1"/>
      <w:marLeft w:val="0"/>
      <w:marRight w:val="0"/>
      <w:marTop w:val="0"/>
      <w:marBottom w:val="0"/>
      <w:divBdr>
        <w:top w:val="none" w:sz="0" w:space="0" w:color="auto"/>
        <w:left w:val="none" w:sz="0" w:space="0" w:color="auto"/>
        <w:bottom w:val="none" w:sz="0" w:space="0" w:color="auto"/>
        <w:right w:val="none" w:sz="0" w:space="0" w:color="auto"/>
      </w:divBdr>
    </w:div>
    <w:div w:id="20833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A6D3-03AE-471D-A824-ACF54522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26</Pages>
  <Words>8895</Words>
  <Characters>50703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59480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Admin</dc:creator>
  <cp:keywords/>
  <dc:description/>
  <cp:lastModifiedBy>Каленская Елена Сергеевна</cp:lastModifiedBy>
  <cp:revision>12</cp:revision>
  <cp:lastPrinted>2023-09-07T08:24:00Z</cp:lastPrinted>
  <dcterms:created xsi:type="dcterms:W3CDTF">2023-09-05T08:44:00Z</dcterms:created>
  <dcterms:modified xsi:type="dcterms:W3CDTF">2023-09-19T07:51:00Z</dcterms:modified>
</cp:coreProperties>
</file>