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3F6687" w:rsidRDefault="002651B6" w:rsidP="003F66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о </w:t>
      </w:r>
      <w:r w:rsidR="007E1F05">
        <w:rPr>
          <w:rFonts w:ascii="Times New Roman" w:hAnsi="Times New Roman" w:cs="Times New Roman"/>
          <w:sz w:val="26"/>
          <w:szCs w:val="26"/>
        </w:rPr>
        <w:t xml:space="preserve">проведении экспертизы нормативного </w:t>
      </w:r>
      <w:r w:rsidR="00C10165">
        <w:rPr>
          <w:rFonts w:ascii="Times New Roman" w:hAnsi="Times New Roman" w:cs="Times New Roman"/>
          <w:sz w:val="26"/>
          <w:szCs w:val="26"/>
        </w:rPr>
        <w:t xml:space="preserve">правового акта администрации Юргинского муниципального округа, затрагивающего вопросы осуществления предпринимательской и инвестиционной деятельности </w:t>
      </w:r>
    </w:p>
    <w:p w:rsidR="002651B6" w:rsidRPr="00C24805" w:rsidRDefault="00C10165" w:rsidP="00C10165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реализации Порядка проведения экспертизы муниципальных нормативных правовых актов администрации Юргинского муниципального округа, затрагивающих </w:t>
      </w:r>
      <w:r w:rsidR="008B4066">
        <w:rPr>
          <w:rFonts w:ascii="Times New Roman" w:hAnsi="Times New Roman" w:cs="Times New Roman"/>
          <w:sz w:val="26"/>
          <w:szCs w:val="26"/>
        </w:rPr>
        <w:t xml:space="preserve">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деятельности, утвержденного Решением Совета народных депутатов Юргинского муниципального округа от 24.02.2022 года № 180-НА «Об утверждении </w:t>
      </w:r>
      <w:r w:rsidR="00472E1B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 и экспертизы муниципальных</w:t>
      </w:r>
      <w:proofErr w:type="gramEnd"/>
      <w:r w:rsidR="00472E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2E1B">
        <w:rPr>
          <w:rFonts w:ascii="Times New Roman" w:hAnsi="Times New Roman" w:cs="Times New Roman"/>
          <w:sz w:val="26"/>
          <w:szCs w:val="26"/>
        </w:rPr>
        <w:t>нормативных правовых актов, затрагивающих вопросы предпринимательской и инвестиционной деятельности»</w:t>
      </w:r>
      <w:r w:rsidR="00C92DE0">
        <w:rPr>
          <w:rFonts w:ascii="Times New Roman" w:hAnsi="Times New Roman" w:cs="Times New Roman"/>
          <w:sz w:val="26"/>
          <w:szCs w:val="26"/>
        </w:rPr>
        <w:t xml:space="preserve"> и в соответствии с планом проведения экспертизы муниципальных нормативных правовых актов администрации Юргинского муниципального округа, </w:t>
      </w:r>
      <w:r w:rsidR="001A73CE">
        <w:rPr>
          <w:rFonts w:ascii="Times New Roman" w:hAnsi="Times New Roman" w:cs="Times New Roman"/>
          <w:sz w:val="26"/>
          <w:szCs w:val="26"/>
        </w:rPr>
        <w:t xml:space="preserve">затрагивающих </w:t>
      </w:r>
      <w:r w:rsidR="00A40C4C">
        <w:rPr>
          <w:rFonts w:ascii="Times New Roman" w:hAnsi="Times New Roman" w:cs="Times New Roman"/>
          <w:sz w:val="26"/>
          <w:szCs w:val="26"/>
        </w:rPr>
        <w:t>вопросы осуществления предпринимательской и инвестиционной деятельности, на 2023 год, утвержденным постановлением администрацией Юргинского муниципального округа от 27.02.2023 № 209</w:t>
      </w:r>
      <w:r w:rsidR="003F6687">
        <w:rPr>
          <w:rFonts w:ascii="Times New Roman" w:hAnsi="Times New Roman" w:cs="Times New Roman"/>
          <w:sz w:val="26"/>
          <w:szCs w:val="26"/>
        </w:rPr>
        <w:t>, администрация Юргинского муниципального округа уведомляет всех заинтересованных лиц о проведении экспертизы муниципального нормативного правового акта – постановления администрации</w:t>
      </w:r>
      <w:proofErr w:type="gramEnd"/>
      <w:r w:rsidR="003F6687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 от 31.08.2021 № 918 «Об определении перечня мест для проведения ярмарок в Юргинском </w:t>
      </w:r>
      <w:proofErr w:type="gramStart"/>
      <w:r w:rsidR="003F6687">
        <w:rPr>
          <w:rFonts w:ascii="Times New Roman" w:hAnsi="Times New Roman" w:cs="Times New Roman"/>
          <w:sz w:val="26"/>
          <w:szCs w:val="26"/>
        </w:rPr>
        <w:t>муниципальном округе».</w:t>
      </w:r>
      <w:proofErr w:type="gramEnd"/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F6687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3F6687" w:rsidRPr="003F6687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3F6687">
        <w:rPr>
          <w:rFonts w:ascii="Times New Roman" w:hAnsi="Times New Roman" w:cs="Times New Roman"/>
          <w:sz w:val="26"/>
          <w:szCs w:val="26"/>
        </w:rPr>
        <w:t>:  15.09.2023 – 2</w:t>
      </w:r>
      <w:r w:rsidR="00502D55">
        <w:rPr>
          <w:rFonts w:ascii="Times New Roman" w:hAnsi="Times New Roman" w:cs="Times New Roman"/>
          <w:sz w:val="26"/>
          <w:szCs w:val="26"/>
        </w:rPr>
        <w:t>9</w:t>
      </w:r>
      <w:r w:rsidR="003F6687">
        <w:rPr>
          <w:rFonts w:ascii="Times New Roman" w:hAnsi="Times New Roman" w:cs="Times New Roman"/>
          <w:sz w:val="26"/>
          <w:szCs w:val="26"/>
        </w:rPr>
        <w:t>.09.2023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C24805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F6687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администрацию Юргинского мун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иципального округа, кабинет №307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, телефон 8 (384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 xml:space="preserve">51) 4-43-30, электронный адрес </w:t>
      </w:r>
      <w:proofErr w:type="spellStart"/>
      <w:r w:rsidR="003F6687">
        <w:rPr>
          <w:rFonts w:ascii="Times New Roman" w:hAnsi="Times New Roman" w:cs="Times New Roman"/>
          <w:sz w:val="26"/>
          <w:szCs w:val="26"/>
          <w:u w:val="single"/>
          <w:lang w:val="en-US"/>
        </w:rPr>
        <w:t>pgl</w:t>
      </w:r>
      <w:proofErr w:type="spellEnd"/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@yurgregi</w:t>
      </w:r>
      <w:bookmarkStart w:id="0" w:name="_GoBack"/>
      <w:bookmarkEnd w:id="0"/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531B06" w:rsidRDefault="002651B6" w:rsidP="00C24805">
      <w:pPr>
        <w:tabs>
          <w:tab w:val="left" w:pos="540"/>
        </w:tabs>
        <w:jc w:val="both"/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531B06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531B06" w:rsidRPr="00531B06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531B06">
        <w:rPr>
          <w:rFonts w:ascii="Times New Roman" w:hAnsi="Times New Roman" w:cs="Times New Roman"/>
          <w:sz w:val="26"/>
          <w:szCs w:val="26"/>
        </w:rPr>
        <w:t xml:space="preserve">администрации Юргинского муниципального округа </w:t>
      </w:r>
      <w:r w:rsidR="00531B06" w:rsidRPr="00531B06">
        <w:rPr>
          <w:rFonts w:ascii="Times New Roman" w:hAnsi="Times New Roman" w:cs="Times New Roman"/>
          <w:sz w:val="26"/>
          <w:szCs w:val="26"/>
        </w:rPr>
        <w:t>от 31.08.2021 № 918 «Об определении перечня мест для проведения ярмарок в Юргинском муниципальном округе».</w:t>
      </w:r>
    </w:p>
    <w:sectPr w:rsidR="00FB2731" w:rsidRPr="0053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1A73CE"/>
    <w:rsid w:val="002651B6"/>
    <w:rsid w:val="003F6687"/>
    <w:rsid w:val="00447B06"/>
    <w:rsid w:val="00472E1B"/>
    <w:rsid w:val="00502D55"/>
    <w:rsid w:val="00531B06"/>
    <w:rsid w:val="00743927"/>
    <w:rsid w:val="007E1F05"/>
    <w:rsid w:val="008B4066"/>
    <w:rsid w:val="00A40C4C"/>
    <w:rsid w:val="00C10165"/>
    <w:rsid w:val="00C24805"/>
    <w:rsid w:val="00C60E24"/>
    <w:rsid w:val="00C92DE0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5</cp:revision>
  <dcterms:created xsi:type="dcterms:W3CDTF">2022-08-24T02:21:00Z</dcterms:created>
  <dcterms:modified xsi:type="dcterms:W3CDTF">2023-09-18T09:43:00Z</dcterms:modified>
</cp:coreProperties>
</file>