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357153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третье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3571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357153" w:rsidP="00357153">
      <w:pPr>
        <w:spacing w:line="276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28 сентября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7C5F1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265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7153" w:rsidRPr="00357153" w:rsidRDefault="00357153" w:rsidP="00357153">
      <w:pPr>
        <w:spacing w:line="276" w:lineRule="auto"/>
        <w:ind w:firstLine="567"/>
        <w:jc w:val="center"/>
        <w:rPr>
          <w:b/>
          <w:sz w:val="22"/>
        </w:rPr>
      </w:pPr>
      <w:r w:rsidRPr="00357153">
        <w:rPr>
          <w:b/>
          <w:sz w:val="28"/>
        </w:rPr>
        <w:t>О внесении дополнений и изменений в решение</w:t>
      </w:r>
      <w:r>
        <w:rPr>
          <w:b/>
          <w:sz w:val="28"/>
        </w:rPr>
        <w:t xml:space="preserve"> Совета народных депутатов </w:t>
      </w:r>
      <w:r w:rsidRPr="00357153">
        <w:rPr>
          <w:b/>
          <w:sz w:val="28"/>
        </w:rPr>
        <w:t>Юргинского</w:t>
      </w:r>
      <w:r>
        <w:rPr>
          <w:b/>
          <w:sz w:val="28"/>
        </w:rPr>
        <w:t xml:space="preserve"> </w:t>
      </w:r>
      <w:r w:rsidRPr="00357153">
        <w:rPr>
          <w:b/>
          <w:sz w:val="28"/>
        </w:rPr>
        <w:t>муниципального округа</w:t>
      </w:r>
      <w:r>
        <w:rPr>
          <w:b/>
          <w:sz w:val="28"/>
        </w:rPr>
        <w:t xml:space="preserve"> </w:t>
      </w:r>
      <w:r w:rsidRPr="00357153">
        <w:rPr>
          <w:b/>
          <w:sz w:val="28"/>
        </w:rPr>
        <w:t xml:space="preserve">от 20 декабря 2022 года № 229 – </w:t>
      </w:r>
      <w:proofErr w:type="gramStart"/>
      <w:r w:rsidRPr="00357153">
        <w:rPr>
          <w:b/>
          <w:sz w:val="28"/>
        </w:rPr>
        <w:t>НА</w:t>
      </w:r>
      <w:proofErr w:type="gramEnd"/>
      <w:r>
        <w:rPr>
          <w:b/>
          <w:sz w:val="28"/>
        </w:rPr>
        <w:t xml:space="preserve"> </w:t>
      </w:r>
      <w:r w:rsidRPr="00357153">
        <w:rPr>
          <w:b/>
          <w:sz w:val="28"/>
        </w:rPr>
        <w:t>«</w:t>
      </w:r>
      <w:proofErr w:type="gramStart"/>
      <w:r w:rsidRPr="00357153">
        <w:rPr>
          <w:b/>
          <w:sz w:val="28"/>
        </w:rPr>
        <w:t>Об</w:t>
      </w:r>
      <w:proofErr w:type="gramEnd"/>
      <w:r>
        <w:rPr>
          <w:b/>
          <w:sz w:val="28"/>
        </w:rPr>
        <w:t> </w:t>
      </w:r>
      <w:r w:rsidRPr="00357153">
        <w:rPr>
          <w:b/>
          <w:sz w:val="28"/>
        </w:rPr>
        <w:t>утверждении бюджета Юргинского муниципального округа</w:t>
      </w:r>
      <w:r>
        <w:rPr>
          <w:b/>
          <w:sz w:val="28"/>
        </w:rPr>
        <w:t xml:space="preserve"> </w:t>
      </w:r>
      <w:r w:rsidRPr="00357153">
        <w:rPr>
          <w:b/>
          <w:sz w:val="28"/>
        </w:rPr>
        <w:t>на 2023 год и на плановый период 2024 и 2025 годов»</w:t>
      </w:r>
    </w:p>
    <w:p w:rsidR="00FD2F69" w:rsidRPr="00FE2197" w:rsidRDefault="00FD2F69" w:rsidP="00A6014B">
      <w:pPr>
        <w:ind w:left="1134"/>
        <w:jc w:val="center"/>
        <w:rPr>
          <w:b/>
          <w:sz w:val="28"/>
          <w:szCs w:val="28"/>
        </w:rPr>
      </w:pPr>
    </w:p>
    <w:p w:rsidR="003D23CB" w:rsidRPr="00357153" w:rsidRDefault="003D23CB" w:rsidP="00FE2197">
      <w:pPr>
        <w:spacing w:line="276" w:lineRule="auto"/>
        <w:jc w:val="center"/>
        <w:rPr>
          <w:sz w:val="28"/>
        </w:rPr>
      </w:pPr>
    </w:p>
    <w:p w:rsidR="006B35BB" w:rsidRPr="00FE2197" w:rsidRDefault="00357153" w:rsidP="00357153">
      <w:pPr>
        <w:spacing w:line="276" w:lineRule="auto"/>
        <w:ind w:firstLine="567"/>
        <w:jc w:val="both"/>
      </w:pPr>
      <w:r w:rsidRPr="00947398">
        <w:t>В соответствии с Бюджетным кодексом Российской Федерации, Федеральным законом от 06.10.2003. № 131–ФЗ «Об общих принципах организации местного самоуправления в Российской Федерации», статьей 27 Устава муниципального образования Юргинский муниципальный округ Кемеровской области – Кузбасса, Совет народных депутатов Юргинского муниципального округа</w:t>
      </w:r>
    </w:p>
    <w:p w:rsidR="00FE2197" w:rsidRDefault="00FE2197" w:rsidP="00C75E81">
      <w:pPr>
        <w:spacing w:line="276" w:lineRule="auto"/>
        <w:ind w:left="1134" w:firstLine="567"/>
        <w:jc w:val="both"/>
        <w:rPr>
          <w:b/>
        </w:rPr>
      </w:pPr>
    </w:p>
    <w:p w:rsidR="003D23CB" w:rsidRPr="00FE2197" w:rsidRDefault="00E36B06" w:rsidP="00357153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357153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357153" w:rsidRPr="00947398">
        <w:t>Внести дополнения и изменения в решение Совета народных депутатов Юргинского муниципального округа от 20 декабря 2022 года № 229–НА «Об утверждении бюджета Юргинского муниципального округа на 2023 год и на плановый период 2024 и 2025 годов» согласно Приложению.</w:t>
      </w:r>
    </w:p>
    <w:p w:rsidR="0079237E" w:rsidRPr="00FE2197" w:rsidRDefault="005C4BD3" w:rsidP="00357153">
      <w:pPr>
        <w:spacing w:line="276" w:lineRule="auto"/>
        <w:ind w:firstLine="567"/>
        <w:jc w:val="both"/>
      </w:pPr>
      <w:r>
        <w:t>2. </w:t>
      </w:r>
      <w:r w:rsidR="00357153" w:rsidRPr="00947398">
        <w:t>Настоящее решение действует на период основного решения Совета народных депутатов Юргинского муниципального округа от 20 декабря 2022 года № 229–НА «Об утверждении бюджета Юргинского муниципального округа на 2023 год и на плановый период 2024 и 2025 годов».</w:t>
      </w:r>
    </w:p>
    <w:p w:rsidR="00D41881" w:rsidRPr="00FE2197" w:rsidRDefault="004D127E" w:rsidP="00357153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8B76CB" w:rsidRPr="00FE2197" w:rsidRDefault="004D127E" w:rsidP="00B612E8">
      <w:pPr>
        <w:spacing w:line="276" w:lineRule="auto"/>
        <w:ind w:firstLine="567"/>
        <w:jc w:val="both"/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</w:t>
      </w:r>
      <w:r w:rsidR="00C75E81">
        <w:t>.</w:t>
      </w:r>
    </w:p>
    <w:p w:rsidR="00F60FE6" w:rsidRDefault="008B76CB" w:rsidP="00357153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357153">
        <w:t>бюджету, налогам, финансовой и экономической политике.</w:t>
      </w:r>
    </w:p>
    <w:p w:rsidR="00C75E81" w:rsidRDefault="00C75E81" w:rsidP="00C75E81">
      <w:pPr>
        <w:spacing w:line="276" w:lineRule="auto"/>
        <w:ind w:left="1134" w:firstLine="567"/>
        <w:jc w:val="both"/>
      </w:pPr>
    </w:p>
    <w:p w:rsidR="00C75E81" w:rsidRPr="00C75E81" w:rsidRDefault="00C75E81" w:rsidP="00C75E81">
      <w:pPr>
        <w:spacing w:line="276" w:lineRule="auto"/>
        <w:ind w:left="1134" w:firstLine="567"/>
        <w:jc w:val="both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0161D" w:rsidTr="0050161D">
        <w:trPr>
          <w:jc w:val="center"/>
        </w:trPr>
        <w:tc>
          <w:tcPr>
            <w:tcW w:w="5068" w:type="dxa"/>
          </w:tcPr>
          <w:p w:rsidR="0050161D" w:rsidRPr="00BC2210" w:rsidRDefault="0050161D" w:rsidP="00232ACC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Председатель Совета народных депутатов</w:t>
            </w:r>
          </w:p>
          <w:p w:rsidR="0050161D" w:rsidRDefault="0050161D" w:rsidP="00232ACC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Юргинского муниципального</w:t>
            </w:r>
            <w:r>
              <w:rPr>
                <w:color w:val="000000"/>
              </w:rPr>
              <w:t xml:space="preserve"> </w:t>
            </w:r>
            <w:r w:rsidRPr="00BC2210">
              <w:rPr>
                <w:color w:val="000000"/>
              </w:rPr>
              <w:t>округа</w:t>
            </w:r>
          </w:p>
          <w:p w:rsidR="0050161D" w:rsidRDefault="0050161D" w:rsidP="00232ACC">
            <w:pPr>
              <w:jc w:val="both"/>
              <w:rPr>
                <w:color w:val="000000"/>
              </w:rPr>
            </w:pPr>
          </w:p>
        </w:tc>
        <w:tc>
          <w:tcPr>
            <w:tcW w:w="5069" w:type="dxa"/>
          </w:tcPr>
          <w:p w:rsidR="0050161D" w:rsidRDefault="0050161D" w:rsidP="00232A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И. Я. </w:t>
            </w:r>
            <w:proofErr w:type="spellStart"/>
            <w:r>
              <w:rPr>
                <w:color w:val="000000"/>
              </w:rPr>
              <w:t>Бережнова</w:t>
            </w:r>
            <w:proofErr w:type="spellEnd"/>
          </w:p>
        </w:tc>
      </w:tr>
      <w:tr w:rsidR="0050161D" w:rsidTr="0050161D">
        <w:trPr>
          <w:jc w:val="center"/>
        </w:trPr>
        <w:tc>
          <w:tcPr>
            <w:tcW w:w="5068" w:type="dxa"/>
          </w:tcPr>
          <w:p w:rsidR="0050161D" w:rsidRDefault="0050161D" w:rsidP="00232A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Юргинского муниципального округа</w:t>
            </w:r>
          </w:p>
          <w:p w:rsidR="0050161D" w:rsidRPr="00BC2210" w:rsidRDefault="007C5F1D" w:rsidP="007C5F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28 </w:t>
            </w:r>
            <w:r w:rsidR="0050161D">
              <w:rPr>
                <w:color w:val="000000"/>
              </w:rPr>
              <w:t>сентября 2023 года</w:t>
            </w:r>
          </w:p>
        </w:tc>
        <w:tc>
          <w:tcPr>
            <w:tcW w:w="5069" w:type="dxa"/>
          </w:tcPr>
          <w:p w:rsidR="0050161D" w:rsidRDefault="0050161D" w:rsidP="00232A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Д. К. </w:t>
            </w:r>
            <w:proofErr w:type="spellStart"/>
            <w:r>
              <w:rPr>
                <w:color w:val="000000"/>
              </w:rPr>
              <w:t>Дадашов</w:t>
            </w:r>
            <w:proofErr w:type="spellEnd"/>
          </w:p>
        </w:tc>
      </w:tr>
    </w:tbl>
    <w:p w:rsidR="00C75E81" w:rsidRPr="00B612E8" w:rsidRDefault="00C75E81" w:rsidP="00C75E81">
      <w:pPr>
        <w:ind w:left="1134"/>
        <w:jc w:val="right"/>
        <w:rPr>
          <w:sz w:val="28"/>
        </w:rPr>
      </w:pPr>
      <w:r w:rsidRPr="00B612E8">
        <w:rPr>
          <w:sz w:val="28"/>
        </w:rPr>
        <w:lastRenderedPageBreak/>
        <w:t>Приложение к решению</w:t>
      </w:r>
    </w:p>
    <w:p w:rsidR="00C75E81" w:rsidRPr="00B612E8" w:rsidRDefault="00C75E81" w:rsidP="00C75E81">
      <w:pPr>
        <w:ind w:left="1134"/>
        <w:jc w:val="right"/>
        <w:rPr>
          <w:sz w:val="28"/>
        </w:rPr>
      </w:pPr>
      <w:r w:rsidRPr="00B612E8">
        <w:rPr>
          <w:sz w:val="28"/>
        </w:rPr>
        <w:t>Совета народных депутатов</w:t>
      </w:r>
    </w:p>
    <w:p w:rsidR="00C75E81" w:rsidRPr="00B612E8" w:rsidRDefault="00C75E81" w:rsidP="00C75E81">
      <w:pPr>
        <w:ind w:left="1134"/>
        <w:jc w:val="right"/>
        <w:rPr>
          <w:sz w:val="28"/>
        </w:rPr>
      </w:pPr>
      <w:r w:rsidRPr="00B612E8">
        <w:rPr>
          <w:sz w:val="28"/>
        </w:rPr>
        <w:t>Юргинского муниципального округа</w:t>
      </w:r>
    </w:p>
    <w:p w:rsidR="00EE1764" w:rsidRPr="00B612E8" w:rsidRDefault="0050161D" w:rsidP="00C75E81">
      <w:pPr>
        <w:ind w:left="1134"/>
        <w:jc w:val="right"/>
        <w:rPr>
          <w:sz w:val="28"/>
        </w:rPr>
      </w:pPr>
      <w:r w:rsidRPr="00B612E8">
        <w:rPr>
          <w:sz w:val="28"/>
        </w:rPr>
        <w:t>от 28 сентября</w:t>
      </w:r>
      <w:r w:rsidR="00C75E81" w:rsidRPr="00B612E8">
        <w:rPr>
          <w:sz w:val="28"/>
        </w:rPr>
        <w:t xml:space="preserve"> 2023 года №</w:t>
      </w:r>
      <w:r w:rsidRPr="00B612E8">
        <w:rPr>
          <w:sz w:val="28"/>
        </w:rPr>
        <w:t xml:space="preserve"> </w:t>
      </w:r>
      <w:r w:rsidR="007C5F1D">
        <w:rPr>
          <w:sz w:val="28"/>
        </w:rPr>
        <w:t>265</w:t>
      </w:r>
      <w:bookmarkStart w:id="0" w:name="_GoBack"/>
      <w:bookmarkEnd w:id="0"/>
      <w:r w:rsidR="00C75E81" w:rsidRPr="00B612E8">
        <w:rPr>
          <w:sz w:val="28"/>
        </w:rPr>
        <w:t>– НА</w:t>
      </w:r>
    </w:p>
    <w:p w:rsidR="00C75E81" w:rsidRDefault="00C75E81" w:rsidP="00C75E81">
      <w:pPr>
        <w:ind w:left="1134"/>
        <w:jc w:val="center"/>
      </w:pPr>
    </w:p>
    <w:p w:rsidR="00357153" w:rsidRDefault="00357153" w:rsidP="00C75E81">
      <w:pPr>
        <w:ind w:left="1134"/>
        <w:jc w:val="center"/>
      </w:pPr>
    </w:p>
    <w:p w:rsidR="00357153" w:rsidRPr="00B612E8" w:rsidRDefault="00357153" w:rsidP="00357153">
      <w:pPr>
        <w:jc w:val="center"/>
        <w:rPr>
          <w:b/>
          <w:sz w:val="28"/>
        </w:rPr>
      </w:pPr>
      <w:r w:rsidRPr="00B612E8">
        <w:rPr>
          <w:b/>
          <w:sz w:val="28"/>
        </w:rPr>
        <w:t>Дополнения и изменения в решение Совета народных депутатов</w:t>
      </w:r>
    </w:p>
    <w:p w:rsidR="00357153" w:rsidRPr="00B612E8" w:rsidRDefault="00357153" w:rsidP="00357153">
      <w:pPr>
        <w:jc w:val="center"/>
        <w:rPr>
          <w:b/>
          <w:sz w:val="28"/>
        </w:rPr>
      </w:pPr>
      <w:r w:rsidRPr="00B612E8">
        <w:rPr>
          <w:b/>
          <w:sz w:val="28"/>
        </w:rPr>
        <w:t xml:space="preserve">Юргинского муниципального округа от 20 декабря 2022 года № 229 – </w:t>
      </w:r>
      <w:proofErr w:type="gramStart"/>
      <w:r w:rsidRPr="00B612E8">
        <w:rPr>
          <w:b/>
          <w:sz w:val="28"/>
        </w:rPr>
        <w:t>НА</w:t>
      </w:r>
      <w:proofErr w:type="gramEnd"/>
    </w:p>
    <w:p w:rsidR="00357153" w:rsidRPr="00B612E8" w:rsidRDefault="00357153" w:rsidP="00357153">
      <w:pPr>
        <w:jc w:val="center"/>
        <w:rPr>
          <w:b/>
          <w:sz w:val="28"/>
        </w:rPr>
      </w:pPr>
      <w:r w:rsidRPr="00B612E8">
        <w:rPr>
          <w:b/>
          <w:sz w:val="28"/>
        </w:rPr>
        <w:t>«Об утверждении бюджета Юргинского муниципального округа</w:t>
      </w:r>
    </w:p>
    <w:p w:rsidR="00357153" w:rsidRPr="00B612E8" w:rsidRDefault="00357153" w:rsidP="00357153">
      <w:pPr>
        <w:jc w:val="center"/>
        <w:rPr>
          <w:b/>
          <w:sz w:val="28"/>
        </w:rPr>
      </w:pPr>
      <w:r w:rsidRPr="00B612E8">
        <w:rPr>
          <w:b/>
          <w:sz w:val="28"/>
        </w:rPr>
        <w:t>на 2023 год и на плановый период 2024 и 2025 годов»</w:t>
      </w:r>
    </w:p>
    <w:p w:rsidR="00357153" w:rsidRPr="00947398" w:rsidRDefault="00357153" w:rsidP="00357153">
      <w:pPr>
        <w:jc w:val="center"/>
        <w:rPr>
          <w:b/>
          <w:highlight w:val="yellow"/>
        </w:rPr>
      </w:pPr>
    </w:p>
    <w:p w:rsidR="00B612E8" w:rsidRPr="00947398" w:rsidRDefault="00B612E8" w:rsidP="00B612E8">
      <w:pPr>
        <w:spacing w:after="240"/>
        <w:ind w:firstLine="567"/>
        <w:jc w:val="both"/>
      </w:pPr>
      <w:r w:rsidRPr="00947398">
        <w:t xml:space="preserve">Внести в приложение к решению Совета народных депутатов Юргинского муниципального округа от 20 декабря 2022 года № 229–НА «Об утверждении бюджета Юргинского муниципального округа на 2023 год и на плановый период 2024 и 2025 годов» следующие дополнения и изменения: </w:t>
      </w:r>
    </w:p>
    <w:p w:rsidR="00B612E8" w:rsidRPr="00947398" w:rsidRDefault="00B612E8" w:rsidP="00B612E8">
      <w:pPr>
        <w:ind w:firstLine="567"/>
        <w:jc w:val="both"/>
      </w:pPr>
      <w:r w:rsidRPr="00947398">
        <w:rPr>
          <w:b/>
        </w:rPr>
        <w:t>1)</w:t>
      </w:r>
      <w:r w:rsidRPr="00947398">
        <w:t xml:space="preserve"> статью 1 изложить в следующей редакции:</w:t>
      </w:r>
    </w:p>
    <w:p w:rsidR="00B612E8" w:rsidRPr="00947398" w:rsidRDefault="00B612E8" w:rsidP="00B612E8">
      <w:pPr>
        <w:ind w:firstLine="567"/>
        <w:jc w:val="both"/>
      </w:pPr>
      <w:r w:rsidRPr="00947398">
        <w:t>«</w:t>
      </w:r>
      <w:r w:rsidRPr="00947398">
        <w:rPr>
          <w:b/>
        </w:rPr>
        <w:t>Статья 1. Основные характеристики бюд</w:t>
      </w:r>
      <w:r>
        <w:rPr>
          <w:b/>
        </w:rPr>
        <w:t xml:space="preserve">жета Юргинского муниципального </w:t>
      </w:r>
      <w:r w:rsidRPr="00947398">
        <w:rPr>
          <w:b/>
        </w:rPr>
        <w:t>округа на 2023 год и на плановый период 2024 и 2025 годов</w:t>
      </w:r>
    </w:p>
    <w:p w:rsidR="00B612E8" w:rsidRPr="00947398" w:rsidRDefault="00B612E8" w:rsidP="00B612E8">
      <w:pPr>
        <w:ind w:firstLine="567"/>
        <w:jc w:val="both"/>
      </w:pPr>
      <w:r w:rsidRPr="00947398">
        <w:t>1. Утвердить основные характеристики бюд</w:t>
      </w:r>
      <w:r>
        <w:t xml:space="preserve">жета Юргинского муниципального </w:t>
      </w:r>
      <w:r w:rsidRPr="00947398">
        <w:t>округа на 2023 год:</w:t>
      </w:r>
    </w:p>
    <w:p w:rsidR="00B612E8" w:rsidRPr="00947398" w:rsidRDefault="00B612E8" w:rsidP="00B612E8">
      <w:pPr>
        <w:ind w:firstLine="567"/>
        <w:jc w:val="both"/>
      </w:pPr>
      <w:r w:rsidRPr="00947398">
        <w:t xml:space="preserve">прогнозируемый общий объем доходов бюджета в сумме </w:t>
      </w:r>
      <w:r w:rsidRPr="00947398">
        <w:rPr>
          <w:b/>
        </w:rPr>
        <w:t>1 6</w:t>
      </w:r>
      <w:r>
        <w:rPr>
          <w:b/>
        </w:rPr>
        <w:t>10</w:t>
      </w:r>
      <w:r w:rsidRPr="00947398">
        <w:rPr>
          <w:b/>
        </w:rPr>
        <w:t xml:space="preserve"> </w:t>
      </w:r>
      <w:r>
        <w:rPr>
          <w:b/>
        </w:rPr>
        <w:t>6</w:t>
      </w:r>
      <w:r w:rsidRPr="00947398">
        <w:rPr>
          <w:b/>
        </w:rPr>
        <w:t xml:space="preserve">88,6 </w:t>
      </w:r>
      <w:r w:rsidRPr="00947398">
        <w:t>тыс. рублей, в том числе объем безвозмездных поступлений в сумме 1 34</w:t>
      </w:r>
      <w:r>
        <w:t>4</w:t>
      </w:r>
      <w:r w:rsidRPr="00947398">
        <w:t xml:space="preserve"> </w:t>
      </w:r>
      <w:r>
        <w:t>7</w:t>
      </w:r>
      <w:r w:rsidRPr="00947398">
        <w:t>08,9 тыс. рублей;</w:t>
      </w:r>
    </w:p>
    <w:p w:rsidR="00B612E8" w:rsidRPr="00947398" w:rsidRDefault="00B612E8" w:rsidP="00B612E8">
      <w:pPr>
        <w:ind w:firstLine="567"/>
        <w:jc w:val="both"/>
      </w:pPr>
      <w:r>
        <w:t xml:space="preserve">общий объем расходов в сумме </w:t>
      </w:r>
      <w:r w:rsidRPr="00B961C6">
        <w:rPr>
          <w:b/>
        </w:rPr>
        <w:t xml:space="preserve">1 627 450,4 </w:t>
      </w:r>
      <w:r w:rsidRPr="00B961C6">
        <w:t>тыс</w:t>
      </w:r>
      <w:r w:rsidRPr="00947398">
        <w:t>. рублей;</w:t>
      </w:r>
    </w:p>
    <w:p w:rsidR="00B612E8" w:rsidRPr="00947398" w:rsidRDefault="00B612E8" w:rsidP="00B612E8">
      <w:pPr>
        <w:ind w:firstLine="567"/>
        <w:jc w:val="both"/>
      </w:pPr>
      <w:r w:rsidRPr="00947398">
        <w:t xml:space="preserve">дефицит бюджета Юргинского муниципального округа в сумме </w:t>
      </w:r>
      <w:r w:rsidRPr="00B961C6">
        <w:rPr>
          <w:b/>
        </w:rPr>
        <w:t>16 761,8</w:t>
      </w:r>
      <w:r w:rsidRPr="00B961C6">
        <w:t xml:space="preserve"> тыс</w:t>
      </w:r>
      <w:r w:rsidRPr="00947398">
        <w:t>. рублей.</w:t>
      </w:r>
    </w:p>
    <w:p w:rsidR="00B612E8" w:rsidRPr="00947398" w:rsidRDefault="00B612E8" w:rsidP="00B612E8">
      <w:pPr>
        <w:ind w:firstLine="567"/>
        <w:jc w:val="both"/>
      </w:pPr>
      <w:r w:rsidRPr="00947398">
        <w:t>2. Утвердить основные характеристики бюд</w:t>
      </w:r>
      <w:r>
        <w:t xml:space="preserve">жета Юргинского муниципального округа </w:t>
      </w:r>
      <w:r w:rsidRPr="00947398">
        <w:t>на 2024 год и на 2025 год:</w:t>
      </w:r>
    </w:p>
    <w:p w:rsidR="00B612E8" w:rsidRPr="00947398" w:rsidRDefault="00B612E8" w:rsidP="00B612E8">
      <w:pPr>
        <w:ind w:firstLine="567"/>
        <w:jc w:val="both"/>
      </w:pPr>
      <w:r w:rsidRPr="00947398">
        <w:t>прог</w:t>
      </w:r>
      <w:r>
        <w:t xml:space="preserve">нозируемый общий объем доходов на 2024 </w:t>
      </w:r>
      <w:r w:rsidRPr="00947398">
        <w:t xml:space="preserve">год в сумме </w:t>
      </w:r>
      <w:r w:rsidRPr="00947398">
        <w:rPr>
          <w:b/>
        </w:rPr>
        <w:t xml:space="preserve">1 262 858,0 </w:t>
      </w:r>
      <w:r w:rsidRPr="00947398">
        <w:t xml:space="preserve">тыс. рублей, в том числе объем безвозмездных поступлений в сумме 1 051 089,0 тыс. рублей, и на 2025 год в сумме </w:t>
      </w:r>
      <w:r w:rsidRPr="00947398">
        <w:rPr>
          <w:b/>
        </w:rPr>
        <w:t xml:space="preserve">1 202 549,5 </w:t>
      </w:r>
      <w:r w:rsidRPr="00947398">
        <w:t>тыс. рублей, в том числе объем безвозмездных пос</w:t>
      </w:r>
      <w:r>
        <w:t xml:space="preserve">туплений в сумме </w:t>
      </w:r>
      <w:r w:rsidRPr="00947398">
        <w:t>984 465,5 тыс. рублей;</w:t>
      </w:r>
    </w:p>
    <w:p w:rsidR="00B612E8" w:rsidRPr="00947398" w:rsidRDefault="00B612E8" w:rsidP="00B612E8">
      <w:pPr>
        <w:ind w:firstLine="567"/>
        <w:jc w:val="both"/>
      </w:pPr>
      <w:r w:rsidRPr="00947398">
        <w:t>об</w:t>
      </w:r>
      <w:r>
        <w:t xml:space="preserve">щий объем расходов на 2024 год </w:t>
      </w:r>
      <w:r w:rsidRPr="00947398">
        <w:t>в сумме</w:t>
      </w:r>
      <w:r w:rsidRPr="00947398">
        <w:rPr>
          <w:b/>
        </w:rPr>
        <w:t xml:space="preserve"> 1 262 858,0 </w:t>
      </w:r>
      <w:r w:rsidRPr="00947398">
        <w:t xml:space="preserve">тыс. рублей и на 2025 год в сумме </w:t>
      </w:r>
      <w:r w:rsidRPr="00947398">
        <w:rPr>
          <w:b/>
        </w:rPr>
        <w:t>1</w:t>
      </w:r>
      <w:r>
        <w:rPr>
          <w:b/>
        </w:rPr>
        <w:t> </w:t>
      </w:r>
      <w:r w:rsidRPr="00947398">
        <w:rPr>
          <w:b/>
        </w:rPr>
        <w:t>202</w:t>
      </w:r>
      <w:r>
        <w:rPr>
          <w:b/>
        </w:rPr>
        <w:t> </w:t>
      </w:r>
      <w:r w:rsidRPr="00947398">
        <w:rPr>
          <w:b/>
        </w:rPr>
        <w:t>549,5</w:t>
      </w:r>
      <w:r w:rsidRPr="00947398">
        <w:t xml:space="preserve"> тыс. рублей;</w:t>
      </w:r>
    </w:p>
    <w:p w:rsidR="00B612E8" w:rsidRPr="00947398" w:rsidRDefault="00B612E8" w:rsidP="00B612E8">
      <w:pPr>
        <w:ind w:firstLine="567"/>
        <w:jc w:val="both"/>
      </w:pPr>
      <w:r w:rsidRPr="00947398">
        <w:t>дефицит бюджета Юргинского муниципального округа на 2024 год и на 2025 год не установлен</w:t>
      </w:r>
      <w:proofErr w:type="gramStart"/>
      <w:r w:rsidRPr="00947398">
        <w:t>.»;</w:t>
      </w:r>
      <w:proofErr w:type="gramEnd"/>
    </w:p>
    <w:p w:rsidR="00B612E8" w:rsidRPr="00947398" w:rsidRDefault="00B612E8" w:rsidP="00B612E8">
      <w:pPr>
        <w:tabs>
          <w:tab w:val="left" w:pos="6225"/>
        </w:tabs>
        <w:jc w:val="both"/>
      </w:pPr>
    </w:p>
    <w:p w:rsidR="00B612E8" w:rsidRPr="00947398" w:rsidRDefault="00B612E8" w:rsidP="00B612E8">
      <w:pPr>
        <w:spacing w:line="276" w:lineRule="auto"/>
        <w:ind w:firstLine="567"/>
        <w:jc w:val="both"/>
        <w:rPr>
          <w:b/>
        </w:rPr>
      </w:pPr>
      <w:r w:rsidRPr="00947398">
        <w:rPr>
          <w:b/>
        </w:rPr>
        <w:t xml:space="preserve">2) </w:t>
      </w:r>
      <w:r w:rsidRPr="00947398">
        <w:t>в статью 3 внести следующие изменения:</w:t>
      </w:r>
    </w:p>
    <w:p w:rsidR="00B612E8" w:rsidRPr="00947398" w:rsidRDefault="00B612E8" w:rsidP="00B612E8">
      <w:pPr>
        <w:spacing w:line="276" w:lineRule="auto"/>
        <w:ind w:firstLine="567"/>
        <w:jc w:val="both"/>
      </w:pPr>
      <w:r w:rsidRPr="00947398">
        <w:rPr>
          <w:b/>
        </w:rPr>
        <w:t>2.1)</w:t>
      </w:r>
      <w:r w:rsidRPr="00947398">
        <w:t xml:space="preserve"> пункт 4 статьи 3</w:t>
      </w:r>
      <w:r>
        <w:t xml:space="preserve"> изложить в следующей редакции:</w:t>
      </w:r>
    </w:p>
    <w:p w:rsidR="00B612E8" w:rsidRPr="00947398" w:rsidRDefault="00B612E8" w:rsidP="00B612E8">
      <w:pPr>
        <w:spacing w:line="276" w:lineRule="auto"/>
        <w:ind w:firstLine="709"/>
        <w:jc w:val="both"/>
      </w:pPr>
      <w:r w:rsidRPr="00947398">
        <w:t xml:space="preserve">«4. </w:t>
      </w:r>
      <w:proofErr w:type="gramStart"/>
      <w:r w:rsidRPr="00947398">
        <w:t>Утвердить общий объем бюджетных ассигнований, направляемых на исполнение публичных нормативных о</w:t>
      </w:r>
      <w:r>
        <w:t>бязательств на 2023 год в сумме 18 344,9</w:t>
      </w:r>
      <w:r w:rsidRPr="00947398">
        <w:t xml:space="preserve"> тыс. рублей, на 2024 </w:t>
      </w:r>
      <w:r>
        <w:t>год в сумме 18 324,0</w:t>
      </w:r>
      <w:r w:rsidRPr="00947398">
        <w:t xml:space="preserve"> тыс. рублей и на 2025 год в сумме 18 324,0 тыс. рублей.»;</w:t>
      </w:r>
      <w:proofErr w:type="gramEnd"/>
    </w:p>
    <w:p w:rsidR="00B612E8" w:rsidRPr="00947398" w:rsidRDefault="00B612E8" w:rsidP="00B612E8">
      <w:pPr>
        <w:spacing w:line="276" w:lineRule="auto"/>
        <w:ind w:firstLine="567"/>
        <w:jc w:val="both"/>
      </w:pPr>
      <w:r w:rsidRPr="00947398">
        <w:rPr>
          <w:b/>
        </w:rPr>
        <w:t xml:space="preserve">2.2) </w:t>
      </w:r>
      <w:r w:rsidRPr="00947398">
        <w:t>пункт 6 статьи 3 изложить в следующей редакции:</w:t>
      </w:r>
    </w:p>
    <w:p w:rsidR="00B612E8" w:rsidRPr="00947398" w:rsidRDefault="00B612E8" w:rsidP="00B612E8">
      <w:pPr>
        <w:spacing w:line="276" w:lineRule="auto"/>
        <w:ind w:firstLine="709"/>
        <w:jc w:val="both"/>
      </w:pPr>
      <w:r w:rsidRPr="00947398">
        <w:t xml:space="preserve">«6. </w:t>
      </w:r>
      <w:proofErr w:type="gramStart"/>
      <w:r w:rsidRPr="00947398">
        <w:t>Утвердить общий объем бюджетных ассигнований, направляемых на 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на 2023</w:t>
      </w:r>
      <w:proofErr w:type="gramEnd"/>
      <w:r w:rsidRPr="00947398">
        <w:t xml:space="preserve"> год в сумме 675,0 тыс. рублей, на 202</w:t>
      </w:r>
      <w:r>
        <w:t xml:space="preserve">4 год в сумме </w:t>
      </w:r>
      <w:r w:rsidRPr="00947398">
        <w:t>1 123,0 тыс. рублей, на 2025 год в сумме 1 123,0 тыс. рублей</w:t>
      </w:r>
      <w:proofErr w:type="gramStart"/>
      <w:r w:rsidRPr="00947398">
        <w:t>.»;</w:t>
      </w:r>
      <w:proofErr w:type="gramEnd"/>
    </w:p>
    <w:p w:rsidR="00B612E8" w:rsidRPr="00947398" w:rsidRDefault="00B612E8" w:rsidP="00B612E8">
      <w:pPr>
        <w:spacing w:line="276" w:lineRule="auto"/>
        <w:jc w:val="both"/>
      </w:pPr>
    </w:p>
    <w:p w:rsidR="00B612E8" w:rsidRPr="00947398" w:rsidRDefault="00B612E8" w:rsidP="00B612E8">
      <w:pPr>
        <w:ind w:firstLine="567"/>
        <w:jc w:val="both"/>
      </w:pPr>
      <w:r w:rsidRPr="00947398">
        <w:rPr>
          <w:b/>
        </w:rPr>
        <w:t>3)</w:t>
      </w:r>
      <w:r w:rsidRPr="00947398">
        <w:t xml:space="preserve"> статью 5</w:t>
      </w:r>
      <w:r>
        <w:t xml:space="preserve"> изложить в следующей редакции:</w:t>
      </w:r>
    </w:p>
    <w:p w:rsidR="00B612E8" w:rsidRPr="00947398" w:rsidRDefault="00B612E8" w:rsidP="00B612E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947398">
        <w:t>«</w:t>
      </w:r>
      <w:r w:rsidRPr="00947398">
        <w:rPr>
          <w:b/>
        </w:rPr>
        <w:t>Статья 5. Резервный фонд администрации Юргинского муниципального округа</w:t>
      </w:r>
    </w:p>
    <w:p w:rsidR="00B612E8" w:rsidRPr="00947398" w:rsidRDefault="00B612E8" w:rsidP="00B612E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947398">
        <w:lastRenderedPageBreak/>
        <w:t>Утвердить размер резервного фонда администрации Юр</w:t>
      </w:r>
      <w:r>
        <w:t xml:space="preserve">гинского муниципального округа на </w:t>
      </w:r>
      <w:r w:rsidRPr="00947398">
        <w:t>2023 год в сумме 369,2 тыс. рублей, на 2024 год в сумме 2 000,0 тыс. рублей и на 2025 год в сумме 2 000,0 тыс. рублей</w:t>
      </w:r>
      <w:proofErr w:type="gramStart"/>
      <w:r w:rsidRPr="00947398">
        <w:t>.»;</w:t>
      </w:r>
      <w:proofErr w:type="gramEnd"/>
    </w:p>
    <w:p w:rsidR="00B612E8" w:rsidRPr="00947398" w:rsidRDefault="00B612E8" w:rsidP="00B612E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</w:p>
    <w:p w:rsidR="00B612E8" w:rsidRPr="00947398" w:rsidRDefault="00B612E8" w:rsidP="00B612E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947398">
        <w:rPr>
          <w:b/>
        </w:rPr>
        <w:t>4)</w:t>
      </w:r>
      <w:r w:rsidRPr="00947398">
        <w:t xml:space="preserve"> статью 6</w:t>
      </w:r>
      <w:r>
        <w:t xml:space="preserve"> изложить в следующей редакции:</w:t>
      </w:r>
    </w:p>
    <w:p w:rsidR="00B612E8" w:rsidRPr="00947398" w:rsidRDefault="00B612E8" w:rsidP="00B612E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947398">
        <w:t>«</w:t>
      </w:r>
      <w:r w:rsidRPr="00947398">
        <w:rPr>
          <w:b/>
        </w:rPr>
        <w:t>Статья 6. Дорожный фонд Юргинского муниципального округа</w:t>
      </w:r>
    </w:p>
    <w:p w:rsidR="00B612E8" w:rsidRPr="00947398" w:rsidRDefault="00B612E8" w:rsidP="00B612E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947398">
        <w:t>Утвердить объем бюджетных ассигнований дорожного фонда Юргинского муниципального округа на 2023 год в сумме 85 100,0 тыс. рублей, на 202</w:t>
      </w:r>
      <w:r>
        <w:t xml:space="preserve">4 год в сумме 51 739,0 </w:t>
      </w:r>
      <w:r w:rsidRPr="00947398">
        <w:t>тыс. рублей, на 2025 год в сумме 29 261,0 тыс. рублей</w:t>
      </w:r>
      <w:proofErr w:type="gramStart"/>
      <w:r w:rsidRPr="00947398">
        <w:t>.»;</w:t>
      </w:r>
      <w:proofErr w:type="gramEnd"/>
    </w:p>
    <w:p w:rsidR="00B612E8" w:rsidRPr="00947398" w:rsidRDefault="00B612E8" w:rsidP="00B612E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</w:p>
    <w:p w:rsidR="00B612E8" w:rsidRPr="00947398" w:rsidRDefault="00B612E8" w:rsidP="00B612E8">
      <w:pPr>
        <w:ind w:firstLine="567"/>
        <w:jc w:val="both"/>
      </w:pPr>
      <w:bookmarkStart w:id="1" w:name="sub_400"/>
      <w:r w:rsidRPr="00947398">
        <w:rPr>
          <w:b/>
        </w:rPr>
        <w:t>5)</w:t>
      </w:r>
      <w:r w:rsidRPr="00947398">
        <w:t xml:space="preserve"> статью 7 изложить в следующей редакции: </w:t>
      </w:r>
    </w:p>
    <w:p w:rsidR="00B612E8" w:rsidRPr="00947398" w:rsidRDefault="00B612E8" w:rsidP="00B612E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947398">
        <w:t>«</w:t>
      </w:r>
      <w:r w:rsidRPr="00947398">
        <w:rPr>
          <w:b/>
        </w:rPr>
        <w:t xml:space="preserve">Статья 7. Межбюджетные трансферты на 2023 год и на плановый период 2024 и 2025 годов  </w:t>
      </w:r>
    </w:p>
    <w:p w:rsidR="00B612E8" w:rsidRPr="00947398" w:rsidRDefault="00B612E8" w:rsidP="00B612E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947398">
        <w:t>Утвердить общий объем межбюджетных трансфертов, получаемых из других бюджетов бюджетной системы РФ:</w:t>
      </w:r>
    </w:p>
    <w:p w:rsidR="00B612E8" w:rsidRPr="00947398" w:rsidRDefault="00B612E8" w:rsidP="00B612E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947398">
        <w:t xml:space="preserve">на 2023 год в сумме </w:t>
      </w:r>
      <w:r w:rsidRPr="00947398">
        <w:rPr>
          <w:b/>
        </w:rPr>
        <w:t xml:space="preserve">1 338 095,9 </w:t>
      </w:r>
      <w:r w:rsidRPr="00947398">
        <w:t>тыс. рублей, в том числе дотации 428 019,2 тыс. рублей, субсидии 182 279,2 тыс. рублей, субвенции 713 548,5 тыс. рублей, иные межбюджетные трансферты 14 249,0 тыс. рублей;</w:t>
      </w:r>
    </w:p>
    <w:p w:rsidR="00B612E8" w:rsidRPr="00947398" w:rsidRDefault="00B612E8" w:rsidP="00B612E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947398">
        <w:t xml:space="preserve">на 2024 год в сумме </w:t>
      </w:r>
      <w:r w:rsidRPr="00947398">
        <w:rPr>
          <w:b/>
        </w:rPr>
        <w:t xml:space="preserve">1 049 174,0 </w:t>
      </w:r>
      <w:r w:rsidRPr="00947398">
        <w:t>тыс. рублей, в том числе дотации 279 887,0 тыс. рублей, субсидии 81 495,0 тыс. рублей, субвенции 673 542,9 тыс. рублей, иные межбюджетные трансферты 14 249,0 тыс. рублей;</w:t>
      </w:r>
    </w:p>
    <w:p w:rsidR="00B612E8" w:rsidRPr="00947398" w:rsidRDefault="00B612E8" w:rsidP="00B612E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947398">
        <w:t xml:space="preserve">на 2025 год в сумме </w:t>
      </w:r>
      <w:r w:rsidRPr="00947398">
        <w:rPr>
          <w:b/>
        </w:rPr>
        <w:t xml:space="preserve">982 481,5 </w:t>
      </w:r>
      <w:r w:rsidRPr="00947398">
        <w:t>тыс. рублей, в том числе дотации 256 958,0 тыс. рублей, субсидии 37 864,3 тыс. рублей, субвенции 673 410,1 тыс. рублей</w:t>
      </w:r>
      <w:r>
        <w:t xml:space="preserve">, иные межбюджетные трансферты </w:t>
      </w:r>
      <w:r w:rsidRPr="00947398">
        <w:t>14 249,0 тыс. рублей»;</w:t>
      </w:r>
    </w:p>
    <w:p w:rsidR="00B612E8" w:rsidRPr="00947398" w:rsidRDefault="00B612E8" w:rsidP="00B612E8">
      <w:pPr>
        <w:tabs>
          <w:tab w:val="left" w:pos="0"/>
        </w:tabs>
        <w:autoSpaceDE w:val="0"/>
        <w:autoSpaceDN w:val="0"/>
        <w:adjustRightInd w:val="0"/>
        <w:jc w:val="both"/>
      </w:pPr>
    </w:p>
    <w:p w:rsidR="00B612E8" w:rsidRPr="00947398" w:rsidRDefault="00B612E8" w:rsidP="00B612E8">
      <w:pPr>
        <w:ind w:firstLine="567"/>
        <w:contextualSpacing/>
        <w:jc w:val="both"/>
      </w:pPr>
      <w:r w:rsidRPr="00947398">
        <w:rPr>
          <w:b/>
          <w:lang w:eastAsia="en-US"/>
        </w:rPr>
        <w:t>6)</w:t>
      </w:r>
      <w:r w:rsidRPr="00947398">
        <w:rPr>
          <w:lang w:eastAsia="en-US"/>
        </w:rPr>
        <w:t xml:space="preserve"> Приложение 1 к бюджету Юргинского муниципального округа на 2023 год и на плановый период 2024 и 2025 годов «Прогнозируемые поступления доходов в бюджет Юргинского муниципального округа на 2023 год и на плановый период 2024 и 2025 годов» </w:t>
      </w:r>
      <w:r w:rsidRPr="00947398">
        <w:t xml:space="preserve">изложить согласно </w:t>
      </w:r>
      <w:r w:rsidRPr="00947398">
        <w:rPr>
          <w:b/>
        </w:rPr>
        <w:t>приложению 1</w:t>
      </w:r>
      <w:r w:rsidRPr="00947398">
        <w:t>.</w:t>
      </w:r>
    </w:p>
    <w:p w:rsidR="00B612E8" w:rsidRPr="00947398" w:rsidRDefault="00B612E8" w:rsidP="00B612E8">
      <w:pPr>
        <w:ind w:firstLine="567"/>
        <w:contextualSpacing/>
        <w:jc w:val="both"/>
      </w:pPr>
    </w:p>
    <w:p w:rsidR="00B612E8" w:rsidRPr="00947398" w:rsidRDefault="00B612E8" w:rsidP="00B612E8">
      <w:pPr>
        <w:ind w:firstLine="567"/>
        <w:contextualSpacing/>
        <w:jc w:val="both"/>
      </w:pPr>
      <w:proofErr w:type="gramStart"/>
      <w:r w:rsidRPr="00947398">
        <w:rPr>
          <w:b/>
        </w:rPr>
        <w:t>7)</w:t>
      </w:r>
      <w:r w:rsidRPr="00947398">
        <w:t xml:space="preserve"> Приложение 2 к бюджету Юргинского муниципального округа на 2023 год и на плановый период 2024 и 2025 годов «Распределение бюджетных ассигнований бюджета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</w:t>
      </w:r>
      <w:r w:rsidRPr="00947398">
        <w:rPr>
          <w:lang w:eastAsia="en-US"/>
        </w:rPr>
        <w:t>на 2023 год и на плановый период 2024 и 2025 годов</w:t>
      </w:r>
      <w:r w:rsidRPr="00947398">
        <w:t xml:space="preserve">» изложить согласно </w:t>
      </w:r>
      <w:r w:rsidRPr="00947398">
        <w:rPr>
          <w:b/>
        </w:rPr>
        <w:t>приложению 2</w:t>
      </w:r>
      <w:r w:rsidRPr="00947398">
        <w:t>.</w:t>
      </w:r>
      <w:proofErr w:type="gramEnd"/>
    </w:p>
    <w:p w:rsidR="00B612E8" w:rsidRPr="00947398" w:rsidRDefault="00B612E8" w:rsidP="00B612E8">
      <w:pPr>
        <w:ind w:firstLine="567"/>
        <w:contextualSpacing/>
        <w:jc w:val="both"/>
      </w:pPr>
    </w:p>
    <w:p w:rsidR="00B612E8" w:rsidRPr="00947398" w:rsidRDefault="00B612E8" w:rsidP="00B612E8">
      <w:pPr>
        <w:ind w:firstLine="567"/>
        <w:contextualSpacing/>
        <w:jc w:val="both"/>
      </w:pPr>
      <w:r w:rsidRPr="00947398">
        <w:rPr>
          <w:b/>
          <w:bCs/>
        </w:rPr>
        <w:t>8)</w:t>
      </w:r>
      <w:r w:rsidRPr="00947398">
        <w:t xml:space="preserve"> Приложение 3 к бюджету Юргинского муниципального округа на 2023 год и на плановый период 2024 и 2025 годов «Распределение бюджетных ассигнований бюджета Юргинского муниципального округа по разделам, подразделам классификации расходов бюджетов </w:t>
      </w:r>
      <w:r w:rsidRPr="00947398">
        <w:rPr>
          <w:lang w:eastAsia="en-US"/>
        </w:rPr>
        <w:t xml:space="preserve">на 2023 год и </w:t>
      </w:r>
      <w:r>
        <w:rPr>
          <w:lang w:eastAsia="en-US"/>
        </w:rPr>
        <w:t xml:space="preserve">на плановый период 2024 и 2025 </w:t>
      </w:r>
      <w:r w:rsidRPr="00947398">
        <w:rPr>
          <w:lang w:eastAsia="en-US"/>
        </w:rPr>
        <w:t>годов</w:t>
      </w:r>
      <w:r>
        <w:t xml:space="preserve">» </w:t>
      </w:r>
      <w:r w:rsidRPr="00947398">
        <w:t xml:space="preserve">изложить согласно </w:t>
      </w:r>
      <w:r w:rsidRPr="00947398">
        <w:rPr>
          <w:b/>
        </w:rPr>
        <w:t>приложению 3</w:t>
      </w:r>
      <w:r w:rsidRPr="00947398">
        <w:t>.</w:t>
      </w:r>
    </w:p>
    <w:p w:rsidR="00B612E8" w:rsidRPr="00947398" w:rsidRDefault="00B612E8" w:rsidP="00B612E8">
      <w:pPr>
        <w:ind w:firstLine="567"/>
        <w:contextualSpacing/>
        <w:jc w:val="both"/>
      </w:pPr>
    </w:p>
    <w:p w:rsidR="00357153" w:rsidRDefault="00B612E8" w:rsidP="00B612E8">
      <w:pPr>
        <w:ind w:firstLine="567"/>
        <w:jc w:val="both"/>
      </w:pPr>
      <w:r w:rsidRPr="00947398">
        <w:rPr>
          <w:b/>
          <w:bCs/>
        </w:rPr>
        <w:t>9)</w:t>
      </w:r>
      <w:r w:rsidRPr="00947398">
        <w:rPr>
          <w:b/>
        </w:rPr>
        <w:t xml:space="preserve"> </w:t>
      </w:r>
      <w:r>
        <w:t xml:space="preserve">Приложение </w:t>
      </w:r>
      <w:r w:rsidRPr="00947398">
        <w:t xml:space="preserve">4 к бюджету Юргинского муниципального округа на 2023 год и на плановый период 2024 и 2025 годов «Ведомственная структура расходов бюджета Юргинского муниципального округа </w:t>
      </w:r>
      <w:r w:rsidRPr="00947398">
        <w:rPr>
          <w:lang w:eastAsia="en-US"/>
        </w:rPr>
        <w:t>на 2023 год и на плановый период 2024 и 2025 годов</w:t>
      </w:r>
      <w:r w:rsidRPr="00947398">
        <w:t xml:space="preserve">» изложить согласно </w:t>
      </w:r>
      <w:r w:rsidRPr="00947398">
        <w:rPr>
          <w:b/>
        </w:rPr>
        <w:t>приложению 4</w:t>
      </w:r>
      <w:r w:rsidRPr="00947398">
        <w:t>.</w:t>
      </w:r>
      <w:bookmarkEnd w:id="1"/>
    </w:p>
    <w:sectPr w:rsidR="00357153" w:rsidSect="00C75E81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32C"/>
    <w:multiLevelType w:val="hybridMultilevel"/>
    <w:tmpl w:val="588C4F00"/>
    <w:lvl w:ilvl="0" w:tplc="A8462DB2">
      <w:start w:val="560"/>
      <w:numFmt w:val="decimal"/>
      <w:lvlText w:val="%1"/>
      <w:lvlJc w:val="left"/>
      <w:pPr>
        <w:ind w:left="11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9F2954"/>
    <w:multiLevelType w:val="multilevel"/>
    <w:tmpl w:val="B3D0A5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68025291"/>
    <w:multiLevelType w:val="multilevel"/>
    <w:tmpl w:val="93BAC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C253D"/>
    <w:rsid w:val="000C60D7"/>
    <w:rsid w:val="000F3833"/>
    <w:rsid w:val="0010481A"/>
    <w:rsid w:val="00114409"/>
    <w:rsid w:val="001330EE"/>
    <w:rsid w:val="00141374"/>
    <w:rsid w:val="00152B0E"/>
    <w:rsid w:val="001816FC"/>
    <w:rsid w:val="001A110B"/>
    <w:rsid w:val="001A2346"/>
    <w:rsid w:val="001B031A"/>
    <w:rsid w:val="001B6D27"/>
    <w:rsid w:val="001C4779"/>
    <w:rsid w:val="001F1540"/>
    <w:rsid w:val="001F4699"/>
    <w:rsid w:val="00203903"/>
    <w:rsid w:val="00215E12"/>
    <w:rsid w:val="00233E66"/>
    <w:rsid w:val="002623C6"/>
    <w:rsid w:val="002A5AAB"/>
    <w:rsid w:val="002A6C77"/>
    <w:rsid w:val="002B30E7"/>
    <w:rsid w:val="002E7690"/>
    <w:rsid w:val="00305EAD"/>
    <w:rsid w:val="00336493"/>
    <w:rsid w:val="00357153"/>
    <w:rsid w:val="003940F5"/>
    <w:rsid w:val="003B6FE1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0161D"/>
    <w:rsid w:val="0051286C"/>
    <w:rsid w:val="005454E5"/>
    <w:rsid w:val="00547756"/>
    <w:rsid w:val="005717B3"/>
    <w:rsid w:val="005C4BD3"/>
    <w:rsid w:val="006256BE"/>
    <w:rsid w:val="00645B21"/>
    <w:rsid w:val="00653225"/>
    <w:rsid w:val="00662F62"/>
    <w:rsid w:val="0067146E"/>
    <w:rsid w:val="006B35BB"/>
    <w:rsid w:val="007213FB"/>
    <w:rsid w:val="00747876"/>
    <w:rsid w:val="00752A04"/>
    <w:rsid w:val="0075476F"/>
    <w:rsid w:val="007677FD"/>
    <w:rsid w:val="00790887"/>
    <w:rsid w:val="0079237E"/>
    <w:rsid w:val="007A3D46"/>
    <w:rsid w:val="007B3E57"/>
    <w:rsid w:val="007C5F1D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5622F"/>
    <w:rsid w:val="00A6014B"/>
    <w:rsid w:val="00A66CEC"/>
    <w:rsid w:val="00A837AB"/>
    <w:rsid w:val="00AE1AD4"/>
    <w:rsid w:val="00AE4970"/>
    <w:rsid w:val="00B51859"/>
    <w:rsid w:val="00B612E8"/>
    <w:rsid w:val="00B76C97"/>
    <w:rsid w:val="00B94FDB"/>
    <w:rsid w:val="00BA7187"/>
    <w:rsid w:val="00BB6E05"/>
    <w:rsid w:val="00BC2210"/>
    <w:rsid w:val="00BC72AC"/>
    <w:rsid w:val="00BF0D8B"/>
    <w:rsid w:val="00BF716E"/>
    <w:rsid w:val="00C04717"/>
    <w:rsid w:val="00C1264B"/>
    <w:rsid w:val="00C320F4"/>
    <w:rsid w:val="00C3437C"/>
    <w:rsid w:val="00C4655C"/>
    <w:rsid w:val="00C75E81"/>
    <w:rsid w:val="00C813E0"/>
    <w:rsid w:val="00C82725"/>
    <w:rsid w:val="00C83D03"/>
    <w:rsid w:val="00C90484"/>
    <w:rsid w:val="00CD2F41"/>
    <w:rsid w:val="00D41881"/>
    <w:rsid w:val="00D43D8B"/>
    <w:rsid w:val="00D567E0"/>
    <w:rsid w:val="00D658E2"/>
    <w:rsid w:val="00D7790A"/>
    <w:rsid w:val="00D971A9"/>
    <w:rsid w:val="00DA3A83"/>
    <w:rsid w:val="00DB3769"/>
    <w:rsid w:val="00DB39F3"/>
    <w:rsid w:val="00DC164A"/>
    <w:rsid w:val="00DC2AF2"/>
    <w:rsid w:val="00DF4C6D"/>
    <w:rsid w:val="00E22649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661E-5F1B-4518-8C5B-3398B688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1114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6</cp:revision>
  <cp:lastPrinted>2022-12-26T07:53:00Z</cp:lastPrinted>
  <dcterms:created xsi:type="dcterms:W3CDTF">2023-09-18T07:58:00Z</dcterms:created>
  <dcterms:modified xsi:type="dcterms:W3CDTF">2023-09-28T03:45:00Z</dcterms:modified>
</cp:coreProperties>
</file>