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DD9" w:rsidRPr="003E0DD9" w:rsidRDefault="003E0DD9" w:rsidP="0007634B">
      <w:pPr>
        <w:spacing w:after="0" w:line="240" w:lineRule="auto"/>
        <w:ind w:left="10620" w:firstLine="708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E0DD9">
        <w:rPr>
          <w:rFonts w:ascii="Times New Roman" w:eastAsia="Times New Roman" w:hAnsi="Times New Roman" w:cs="Times New Roman"/>
          <w:sz w:val="28"/>
          <w:szCs w:val="20"/>
          <w:lang w:eastAsia="ru-RU"/>
        </w:rPr>
        <w:t>Форма 6</w:t>
      </w:r>
    </w:p>
    <w:tbl>
      <w:tblPr>
        <w:tblW w:w="14709" w:type="dxa"/>
        <w:tblLayout w:type="fixed"/>
        <w:tblLook w:val="01E0" w:firstRow="1" w:lastRow="1" w:firstColumn="1" w:lastColumn="1" w:noHBand="0" w:noVBand="0"/>
      </w:tblPr>
      <w:tblGrid>
        <w:gridCol w:w="14709"/>
      </w:tblGrid>
      <w:tr w:rsidR="0007634B" w:rsidRPr="003E0DD9" w:rsidTr="0007634B">
        <w:trPr>
          <w:trHeight w:val="266"/>
        </w:trPr>
        <w:tc>
          <w:tcPr>
            <w:tcW w:w="14709" w:type="dxa"/>
          </w:tcPr>
          <w:p w:rsidR="0007634B" w:rsidRDefault="0007634B" w:rsidP="003E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07634B" w:rsidRDefault="0007634B" w:rsidP="003E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07634B" w:rsidRPr="003E0DD9" w:rsidRDefault="0007634B" w:rsidP="003E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О Т Ч Е Т</w:t>
            </w:r>
          </w:p>
        </w:tc>
      </w:tr>
      <w:tr w:rsidR="0007634B" w:rsidRPr="003E0DD9" w:rsidTr="0007634B">
        <w:trPr>
          <w:trHeight w:val="291"/>
        </w:trPr>
        <w:tc>
          <w:tcPr>
            <w:tcW w:w="14709" w:type="dxa"/>
          </w:tcPr>
          <w:p w:rsidR="0007634B" w:rsidRDefault="0007634B" w:rsidP="00076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о численности работающих и забронированных граждан, пребывающих в запасе</w:t>
            </w:r>
          </w:p>
          <w:p w:rsidR="0007634B" w:rsidRDefault="0007634B" w:rsidP="00076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_______________________________________________________________________</w:t>
            </w:r>
          </w:p>
          <w:p w:rsidR="0007634B" w:rsidRPr="0007634B" w:rsidRDefault="0007634B" w:rsidP="00076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634B">
              <w:rPr>
                <w:rFonts w:ascii="Times New Roman" w:hAnsi="Times New Roman" w:cs="Times New Roman"/>
                <w:sz w:val="16"/>
                <w:szCs w:val="16"/>
              </w:rPr>
              <w:t>(наименование организации)</w:t>
            </w:r>
          </w:p>
          <w:p w:rsidR="0007634B" w:rsidRPr="00C23BE4" w:rsidRDefault="00C23BE4" w:rsidP="00076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C23BE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за 202__ год</w:t>
            </w:r>
            <w:bookmarkStart w:id="0" w:name="_GoBack"/>
            <w:bookmarkEnd w:id="0"/>
          </w:p>
        </w:tc>
      </w:tr>
    </w:tbl>
    <w:p w:rsidR="003E0DD9" w:rsidRPr="003E0DD9" w:rsidRDefault="003E0DD9" w:rsidP="003E0DD9">
      <w:pPr>
        <w:spacing w:after="0" w:line="240" w:lineRule="auto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p w:rsidR="003E0DD9" w:rsidRPr="003E0DD9" w:rsidRDefault="003E0DD9" w:rsidP="003E0DD9">
      <w:pPr>
        <w:spacing w:after="0" w:line="240" w:lineRule="auto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tbl>
      <w:tblPr>
        <w:tblW w:w="0" w:type="auto"/>
        <w:tblInd w:w="3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07"/>
        <w:gridCol w:w="1311"/>
        <w:gridCol w:w="1194"/>
        <w:gridCol w:w="1536"/>
        <w:gridCol w:w="1431"/>
        <w:gridCol w:w="1254"/>
        <w:gridCol w:w="1482"/>
        <w:gridCol w:w="1428"/>
        <w:gridCol w:w="1308"/>
      </w:tblGrid>
      <w:tr w:rsidR="003E0DD9" w:rsidRPr="003E0DD9" w:rsidTr="0007634B">
        <w:trPr>
          <w:cantSplit/>
          <w:trHeight w:val="439"/>
        </w:trPr>
        <w:tc>
          <w:tcPr>
            <w:tcW w:w="3307" w:type="dxa"/>
            <w:vMerge w:val="restart"/>
            <w:vAlign w:val="center"/>
          </w:tcPr>
          <w:p w:rsidR="003E0DD9" w:rsidRPr="003E0DD9" w:rsidRDefault="003E0DD9" w:rsidP="003E0DD9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Наименование категорий </w:t>
            </w:r>
          </w:p>
        </w:tc>
        <w:tc>
          <w:tcPr>
            <w:tcW w:w="1311" w:type="dxa"/>
            <w:vMerge w:val="restart"/>
            <w:vAlign w:val="center"/>
          </w:tcPr>
          <w:p w:rsidR="003E0DD9" w:rsidRPr="003E0DD9" w:rsidRDefault="003E0DD9" w:rsidP="003E0DD9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Всего</w:t>
            </w:r>
          </w:p>
          <w:p w:rsidR="003E0DD9" w:rsidRPr="003E0DD9" w:rsidRDefault="003E0DD9" w:rsidP="003E0DD9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работающих</w:t>
            </w:r>
          </w:p>
        </w:tc>
        <w:tc>
          <w:tcPr>
            <w:tcW w:w="4161" w:type="dxa"/>
            <w:gridSpan w:val="3"/>
            <w:vAlign w:val="center"/>
          </w:tcPr>
          <w:p w:rsidR="003E0DD9" w:rsidRPr="003E0DD9" w:rsidRDefault="003E0DD9" w:rsidP="003E0DD9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Пребывающих в запасе</w:t>
            </w:r>
          </w:p>
        </w:tc>
        <w:tc>
          <w:tcPr>
            <w:tcW w:w="4164" w:type="dxa"/>
            <w:gridSpan w:val="3"/>
            <w:vAlign w:val="center"/>
          </w:tcPr>
          <w:p w:rsidR="003E0DD9" w:rsidRPr="003E0DD9" w:rsidRDefault="003E0DD9" w:rsidP="003E0DD9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Забронировано</w:t>
            </w:r>
          </w:p>
        </w:tc>
        <w:tc>
          <w:tcPr>
            <w:tcW w:w="1308" w:type="dxa"/>
            <w:vMerge w:val="restart"/>
            <w:vAlign w:val="center"/>
          </w:tcPr>
          <w:p w:rsidR="003E0DD9" w:rsidRPr="003E0DD9" w:rsidRDefault="003E0DD9" w:rsidP="003E0DD9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Примечание</w:t>
            </w:r>
          </w:p>
        </w:tc>
      </w:tr>
      <w:tr w:rsidR="003E0DD9" w:rsidRPr="003E0DD9" w:rsidTr="00D13A3F">
        <w:trPr>
          <w:cantSplit/>
          <w:trHeight w:val="297"/>
        </w:trPr>
        <w:tc>
          <w:tcPr>
            <w:tcW w:w="3307" w:type="dxa"/>
            <w:vMerge/>
            <w:vAlign w:val="center"/>
          </w:tcPr>
          <w:p w:rsidR="003E0DD9" w:rsidRPr="003E0DD9" w:rsidRDefault="003E0DD9" w:rsidP="003E0DD9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311" w:type="dxa"/>
            <w:vMerge/>
            <w:vAlign w:val="center"/>
          </w:tcPr>
          <w:p w:rsidR="003E0DD9" w:rsidRPr="003E0DD9" w:rsidRDefault="003E0DD9" w:rsidP="003E0DD9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3E0DD9" w:rsidRPr="003E0DD9" w:rsidRDefault="003E0DD9" w:rsidP="003E0DD9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всего</w:t>
            </w:r>
          </w:p>
        </w:tc>
        <w:tc>
          <w:tcPr>
            <w:tcW w:w="2967" w:type="dxa"/>
            <w:gridSpan w:val="2"/>
            <w:vAlign w:val="center"/>
          </w:tcPr>
          <w:p w:rsidR="003E0DD9" w:rsidRPr="003E0DD9" w:rsidRDefault="003E0DD9" w:rsidP="003E0DD9">
            <w:pPr>
              <w:spacing w:after="0" w:line="1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 том числе</w:t>
            </w:r>
          </w:p>
        </w:tc>
        <w:tc>
          <w:tcPr>
            <w:tcW w:w="1254" w:type="dxa"/>
            <w:vMerge w:val="restart"/>
            <w:vAlign w:val="center"/>
          </w:tcPr>
          <w:p w:rsidR="003E0DD9" w:rsidRPr="003E0DD9" w:rsidRDefault="003E0DD9" w:rsidP="003E0DD9">
            <w:pPr>
              <w:keepNext/>
              <w:spacing w:after="0" w:line="140" w:lineRule="exact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val="en-US" w:eastAsia="ru-RU"/>
              </w:rPr>
              <w:t>в</w:t>
            </w: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сего</w:t>
            </w:r>
          </w:p>
        </w:tc>
        <w:tc>
          <w:tcPr>
            <w:tcW w:w="2910" w:type="dxa"/>
            <w:gridSpan w:val="2"/>
            <w:vAlign w:val="center"/>
          </w:tcPr>
          <w:p w:rsidR="003E0DD9" w:rsidRPr="003E0DD9" w:rsidRDefault="003E0DD9" w:rsidP="003E0DD9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 том числе</w:t>
            </w:r>
          </w:p>
        </w:tc>
        <w:tc>
          <w:tcPr>
            <w:tcW w:w="1308" w:type="dxa"/>
            <w:vMerge/>
            <w:vAlign w:val="center"/>
          </w:tcPr>
          <w:p w:rsidR="003E0DD9" w:rsidRPr="003E0DD9" w:rsidRDefault="003E0DD9" w:rsidP="003E0DD9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3E0DD9" w:rsidRPr="003E0DD9" w:rsidTr="00EB3C0B">
        <w:trPr>
          <w:cantSplit/>
          <w:trHeight w:val="20"/>
        </w:trPr>
        <w:tc>
          <w:tcPr>
            <w:tcW w:w="3307" w:type="dxa"/>
            <w:vMerge/>
            <w:tcBorders>
              <w:bottom w:val="single" w:sz="6" w:space="0" w:color="auto"/>
            </w:tcBorders>
            <w:vAlign w:val="center"/>
          </w:tcPr>
          <w:p w:rsidR="003E0DD9" w:rsidRPr="003E0DD9" w:rsidRDefault="003E0DD9" w:rsidP="003E0DD9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311" w:type="dxa"/>
            <w:vMerge/>
            <w:tcBorders>
              <w:bottom w:val="single" w:sz="6" w:space="0" w:color="auto"/>
            </w:tcBorders>
            <w:vAlign w:val="center"/>
          </w:tcPr>
          <w:p w:rsidR="003E0DD9" w:rsidRPr="003E0DD9" w:rsidRDefault="003E0DD9" w:rsidP="003E0DD9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94" w:type="dxa"/>
            <w:vMerge/>
            <w:tcBorders>
              <w:bottom w:val="single" w:sz="6" w:space="0" w:color="auto"/>
            </w:tcBorders>
            <w:vAlign w:val="center"/>
          </w:tcPr>
          <w:p w:rsidR="003E0DD9" w:rsidRPr="003E0DD9" w:rsidRDefault="003E0DD9" w:rsidP="003E0DD9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536" w:type="dxa"/>
            <w:tcBorders>
              <w:bottom w:val="single" w:sz="6" w:space="0" w:color="auto"/>
            </w:tcBorders>
            <w:vAlign w:val="center"/>
          </w:tcPr>
          <w:p w:rsidR="003E0DD9" w:rsidRPr="003E0DD9" w:rsidRDefault="003E0DD9" w:rsidP="003E0DD9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офицеров</w:t>
            </w:r>
          </w:p>
        </w:tc>
        <w:tc>
          <w:tcPr>
            <w:tcW w:w="1431" w:type="dxa"/>
            <w:tcBorders>
              <w:bottom w:val="single" w:sz="6" w:space="0" w:color="auto"/>
            </w:tcBorders>
            <w:vAlign w:val="center"/>
          </w:tcPr>
          <w:p w:rsidR="003E0DD9" w:rsidRPr="003E0DD9" w:rsidRDefault="003E0DD9" w:rsidP="003E0DD9">
            <w:pPr>
              <w:spacing w:after="0" w:line="1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прапорщиков, мичманов, сержантов, старшин, солдат и матросов</w:t>
            </w:r>
          </w:p>
        </w:tc>
        <w:tc>
          <w:tcPr>
            <w:tcW w:w="1254" w:type="dxa"/>
            <w:vMerge/>
            <w:tcBorders>
              <w:bottom w:val="single" w:sz="6" w:space="0" w:color="auto"/>
            </w:tcBorders>
            <w:vAlign w:val="center"/>
          </w:tcPr>
          <w:p w:rsidR="003E0DD9" w:rsidRPr="003E0DD9" w:rsidRDefault="003E0DD9" w:rsidP="003E0DD9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82" w:type="dxa"/>
            <w:tcBorders>
              <w:bottom w:val="single" w:sz="6" w:space="0" w:color="auto"/>
            </w:tcBorders>
            <w:vAlign w:val="center"/>
          </w:tcPr>
          <w:p w:rsidR="003E0DD9" w:rsidRPr="003E0DD9" w:rsidRDefault="003E0DD9" w:rsidP="003E0DD9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офицеров</w:t>
            </w:r>
          </w:p>
        </w:tc>
        <w:tc>
          <w:tcPr>
            <w:tcW w:w="1428" w:type="dxa"/>
            <w:vAlign w:val="center"/>
          </w:tcPr>
          <w:p w:rsidR="003E0DD9" w:rsidRPr="003E0DD9" w:rsidRDefault="003E0DD9" w:rsidP="003E0DD9">
            <w:pPr>
              <w:spacing w:after="0" w:line="1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прапорщиков, мичманов, сержантов, старшин, солдат и матросов</w:t>
            </w:r>
          </w:p>
        </w:tc>
        <w:tc>
          <w:tcPr>
            <w:tcW w:w="1308" w:type="dxa"/>
            <w:vMerge/>
            <w:tcBorders>
              <w:bottom w:val="single" w:sz="6" w:space="0" w:color="auto"/>
            </w:tcBorders>
            <w:vAlign w:val="center"/>
          </w:tcPr>
          <w:p w:rsidR="003E0DD9" w:rsidRPr="003E0DD9" w:rsidRDefault="003E0DD9" w:rsidP="003E0DD9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3E0DD9" w:rsidRPr="003E0DD9" w:rsidTr="0007634B">
        <w:trPr>
          <w:trHeight w:val="387"/>
        </w:trPr>
        <w:tc>
          <w:tcPr>
            <w:tcW w:w="3307" w:type="dxa"/>
            <w:vAlign w:val="center"/>
          </w:tcPr>
          <w:p w:rsidR="003E0DD9" w:rsidRPr="003E0DD9" w:rsidRDefault="003E0DD9" w:rsidP="003E0DD9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1311" w:type="dxa"/>
            <w:vAlign w:val="center"/>
          </w:tcPr>
          <w:p w:rsidR="003E0DD9" w:rsidRPr="003E0DD9" w:rsidRDefault="003E0DD9" w:rsidP="003E0DD9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1194" w:type="dxa"/>
            <w:vAlign w:val="center"/>
          </w:tcPr>
          <w:p w:rsidR="003E0DD9" w:rsidRPr="003E0DD9" w:rsidRDefault="003E0DD9" w:rsidP="003E0DD9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</w:t>
            </w:r>
          </w:p>
        </w:tc>
        <w:tc>
          <w:tcPr>
            <w:tcW w:w="1536" w:type="dxa"/>
            <w:vAlign w:val="center"/>
          </w:tcPr>
          <w:p w:rsidR="003E0DD9" w:rsidRPr="003E0DD9" w:rsidRDefault="003E0DD9" w:rsidP="003E0DD9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</w:t>
            </w:r>
          </w:p>
        </w:tc>
        <w:tc>
          <w:tcPr>
            <w:tcW w:w="1431" w:type="dxa"/>
            <w:vAlign w:val="center"/>
          </w:tcPr>
          <w:p w:rsidR="003E0DD9" w:rsidRPr="003E0DD9" w:rsidRDefault="003E0DD9" w:rsidP="003E0DD9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1254" w:type="dxa"/>
            <w:vAlign w:val="center"/>
          </w:tcPr>
          <w:p w:rsidR="003E0DD9" w:rsidRPr="003E0DD9" w:rsidRDefault="003E0DD9" w:rsidP="003E0DD9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6</w:t>
            </w:r>
          </w:p>
        </w:tc>
        <w:tc>
          <w:tcPr>
            <w:tcW w:w="1482" w:type="dxa"/>
            <w:vAlign w:val="center"/>
          </w:tcPr>
          <w:p w:rsidR="003E0DD9" w:rsidRPr="003E0DD9" w:rsidRDefault="003E0DD9" w:rsidP="003E0DD9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7</w:t>
            </w:r>
          </w:p>
        </w:tc>
        <w:tc>
          <w:tcPr>
            <w:tcW w:w="1428" w:type="dxa"/>
            <w:vAlign w:val="center"/>
          </w:tcPr>
          <w:p w:rsidR="003E0DD9" w:rsidRPr="003E0DD9" w:rsidRDefault="003E0DD9" w:rsidP="003E0DD9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8</w:t>
            </w:r>
          </w:p>
        </w:tc>
        <w:tc>
          <w:tcPr>
            <w:tcW w:w="1308" w:type="dxa"/>
            <w:tcBorders>
              <w:right w:val="single" w:sz="4" w:space="0" w:color="auto"/>
            </w:tcBorders>
            <w:vAlign w:val="center"/>
          </w:tcPr>
          <w:p w:rsidR="003E0DD9" w:rsidRPr="003E0DD9" w:rsidRDefault="003E0DD9" w:rsidP="003E0DD9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</w:t>
            </w:r>
          </w:p>
        </w:tc>
      </w:tr>
      <w:tr w:rsidR="003E0DD9" w:rsidRPr="003E0DD9" w:rsidTr="0007634B">
        <w:trPr>
          <w:trHeight w:val="407"/>
        </w:trPr>
        <w:tc>
          <w:tcPr>
            <w:tcW w:w="3307" w:type="dxa"/>
            <w:vAlign w:val="center"/>
          </w:tcPr>
          <w:p w:rsidR="003E0DD9" w:rsidRPr="003E0DD9" w:rsidRDefault="003E0DD9" w:rsidP="003E0DD9">
            <w:pPr>
              <w:keepNext/>
              <w:spacing w:after="0" w:line="200" w:lineRule="exact"/>
              <w:ind w:left="-57" w:right="-57"/>
              <w:outlineLvl w:val="0"/>
              <w:rPr>
                <w:rFonts w:ascii="Times New Roman" w:eastAsia="Times New Roman" w:hAnsi="Times New Roman" w:cs="Times New Roman"/>
                <w:kern w:val="32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kern w:val="32"/>
                <w:sz w:val="18"/>
                <w:szCs w:val="20"/>
                <w:lang w:eastAsia="ru-RU"/>
              </w:rPr>
              <w:t>Руководители</w:t>
            </w:r>
          </w:p>
        </w:tc>
        <w:tc>
          <w:tcPr>
            <w:tcW w:w="1311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94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536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31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254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82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28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308" w:type="dxa"/>
            <w:tcBorders>
              <w:right w:val="single" w:sz="4" w:space="0" w:color="auto"/>
            </w:tcBorders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</w:p>
        </w:tc>
      </w:tr>
      <w:tr w:rsidR="003E0DD9" w:rsidRPr="003E0DD9" w:rsidTr="0007634B">
        <w:trPr>
          <w:trHeight w:val="413"/>
        </w:trPr>
        <w:tc>
          <w:tcPr>
            <w:tcW w:w="3307" w:type="dxa"/>
            <w:vAlign w:val="center"/>
          </w:tcPr>
          <w:p w:rsidR="003E0DD9" w:rsidRPr="003E0DD9" w:rsidRDefault="003E0DD9" w:rsidP="003E0DD9">
            <w:pPr>
              <w:spacing w:after="0" w:line="16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Специалисты </w:t>
            </w:r>
          </w:p>
        </w:tc>
        <w:tc>
          <w:tcPr>
            <w:tcW w:w="1311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94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536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31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254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82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28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308" w:type="dxa"/>
            <w:tcBorders>
              <w:right w:val="single" w:sz="4" w:space="0" w:color="auto"/>
            </w:tcBorders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</w:p>
        </w:tc>
      </w:tr>
      <w:tr w:rsidR="003E0DD9" w:rsidRPr="003E0DD9" w:rsidTr="0007634B">
        <w:trPr>
          <w:trHeight w:val="405"/>
        </w:trPr>
        <w:tc>
          <w:tcPr>
            <w:tcW w:w="3307" w:type="dxa"/>
            <w:vAlign w:val="center"/>
          </w:tcPr>
          <w:p w:rsidR="003E0DD9" w:rsidRPr="003E0DD9" w:rsidRDefault="003E0DD9" w:rsidP="003E0DD9">
            <w:pPr>
              <w:keepNext/>
              <w:spacing w:after="0" w:line="160" w:lineRule="exact"/>
              <w:ind w:left="-57" w:right="-57"/>
              <w:outlineLvl w:val="0"/>
              <w:rPr>
                <w:rFonts w:ascii="Times New Roman" w:eastAsia="Times New Roman" w:hAnsi="Times New Roman" w:cs="Times New Roman"/>
                <w:kern w:val="32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kern w:val="32"/>
                <w:sz w:val="18"/>
                <w:szCs w:val="20"/>
                <w:lang w:eastAsia="ru-RU"/>
              </w:rPr>
              <w:t>Служащие</w:t>
            </w:r>
          </w:p>
        </w:tc>
        <w:tc>
          <w:tcPr>
            <w:tcW w:w="1311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94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536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31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254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82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28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308" w:type="dxa"/>
            <w:tcBorders>
              <w:right w:val="single" w:sz="4" w:space="0" w:color="auto"/>
            </w:tcBorders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</w:p>
        </w:tc>
      </w:tr>
      <w:tr w:rsidR="003E0DD9" w:rsidRPr="003E0DD9" w:rsidTr="0007634B">
        <w:trPr>
          <w:trHeight w:val="410"/>
        </w:trPr>
        <w:tc>
          <w:tcPr>
            <w:tcW w:w="3307" w:type="dxa"/>
            <w:vAlign w:val="center"/>
          </w:tcPr>
          <w:p w:rsidR="003E0DD9" w:rsidRPr="003E0DD9" w:rsidRDefault="003E0DD9" w:rsidP="003E0DD9">
            <w:pPr>
              <w:spacing w:after="0" w:line="16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Рабочие </w:t>
            </w:r>
          </w:p>
        </w:tc>
        <w:tc>
          <w:tcPr>
            <w:tcW w:w="1311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94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536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31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254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82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28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308" w:type="dxa"/>
            <w:tcBorders>
              <w:right w:val="single" w:sz="4" w:space="0" w:color="auto"/>
            </w:tcBorders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</w:p>
        </w:tc>
      </w:tr>
      <w:tr w:rsidR="003E0DD9" w:rsidRPr="003E0DD9" w:rsidTr="00EB3C0B">
        <w:trPr>
          <w:trHeight w:val="364"/>
        </w:trPr>
        <w:tc>
          <w:tcPr>
            <w:tcW w:w="3307" w:type="dxa"/>
            <w:vAlign w:val="center"/>
          </w:tcPr>
          <w:p w:rsidR="003E0DD9" w:rsidRPr="003E0DD9" w:rsidRDefault="003E0DD9" w:rsidP="003E0DD9">
            <w:pPr>
              <w:spacing w:after="0" w:line="16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Всего  </w:t>
            </w:r>
          </w:p>
        </w:tc>
        <w:tc>
          <w:tcPr>
            <w:tcW w:w="1311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94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536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31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254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82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28" w:type="dxa"/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308" w:type="dxa"/>
            <w:tcBorders>
              <w:right w:val="single" w:sz="4" w:space="0" w:color="auto"/>
            </w:tcBorders>
            <w:vAlign w:val="center"/>
          </w:tcPr>
          <w:p w:rsidR="003E0DD9" w:rsidRPr="003E0DD9" w:rsidRDefault="003E0DD9" w:rsidP="003E0DD9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</w:p>
        </w:tc>
      </w:tr>
    </w:tbl>
    <w:p w:rsidR="003E0DD9" w:rsidRPr="003E0DD9" w:rsidRDefault="003E0DD9" w:rsidP="003E0DD9">
      <w:pPr>
        <w:spacing w:after="0" w:line="240" w:lineRule="auto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</w:p>
    <w:p w:rsidR="003E0DD9" w:rsidRPr="003E0DD9" w:rsidRDefault="003E0DD9" w:rsidP="005170A1">
      <w:pPr>
        <w:rPr>
          <w:rFonts w:ascii="Times New Roman" w:eastAsia="Times New Roman" w:hAnsi="Times New Roman" w:cs="Times New Roman"/>
          <w:sz w:val="14"/>
          <w:szCs w:val="20"/>
          <w:lang w:eastAsia="ru-RU"/>
        </w:rPr>
      </w:pPr>
    </w:p>
    <w:p w:rsidR="005170A1" w:rsidRPr="005170A1" w:rsidRDefault="005170A1" w:rsidP="005170A1">
      <w:pPr>
        <w:tabs>
          <w:tab w:val="left" w:pos="12810"/>
        </w:tabs>
        <w:spacing w:after="0" w:line="160" w:lineRule="exact"/>
        <w:ind w:left="-57" w:right="-5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3E0DD9" w:rsidRPr="003E0DD9" w:rsidRDefault="003E0DD9" w:rsidP="003E0DD9">
      <w:pPr>
        <w:spacing w:after="0" w:line="240" w:lineRule="auto"/>
        <w:ind w:left="342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  <w:r w:rsidRPr="003E0DD9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______________________________________                                  </w:t>
      </w:r>
      <w:r w:rsidRPr="003E0DD9">
        <w:rPr>
          <w:rFonts w:ascii="Times New Roman" w:eastAsia="Times New Roman" w:hAnsi="Times New Roman" w:cs="Times New Roman"/>
          <w:sz w:val="14"/>
          <w:szCs w:val="20"/>
          <w:lang w:eastAsia="ru-RU"/>
        </w:rPr>
        <w:tab/>
      </w:r>
      <w:r w:rsidRPr="003E0DD9">
        <w:rPr>
          <w:rFonts w:ascii="Times New Roman" w:eastAsia="Times New Roman" w:hAnsi="Times New Roman" w:cs="Times New Roman"/>
          <w:sz w:val="14"/>
          <w:szCs w:val="20"/>
          <w:lang w:eastAsia="ru-RU"/>
        </w:rPr>
        <w:tab/>
      </w:r>
      <w:r w:rsidRPr="003E0DD9">
        <w:rPr>
          <w:rFonts w:ascii="Times New Roman" w:eastAsia="Times New Roman" w:hAnsi="Times New Roman" w:cs="Times New Roman"/>
          <w:sz w:val="14"/>
          <w:szCs w:val="20"/>
          <w:lang w:eastAsia="ru-RU"/>
        </w:rPr>
        <w:tab/>
        <w:t xml:space="preserve">______________________________________                       </w:t>
      </w:r>
      <w:r w:rsidRPr="003E0DD9">
        <w:rPr>
          <w:rFonts w:ascii="Times New Roman" w:eastAsia="Times New Roman" w:hAnsi="Times New Roman" w:cs="Times New Roman"/>
          <w:sz w:val="14"/>
          <w:szCs w:val="20"/>
          <w:lang w:eastAsia="ru-RU"/>
        </w:rPr>
        <w:tab/>
      </w:r>
      <w:r w:rsidRPr="003E0DD9">
        <w:rPr>
          <w:rFonts w:ascii="Times New Roman" w:eastAsia="Times New Roman" w:hAnsi="Times New Roman" w:cs="Times New Roman"/>
          <w:sz w:val="14"/>
          <w:szCs w:val="20"/>
          <w:lang w:eastAsia="ru-RU"/>
        </w:rPr>
        <w:tab/>
      </w:r>
      <w:r w:rsidRPr="003E0DD9">
        <w:rPr>
          <w:rFonts w:ascii="Times New Roman" w:eastAsia="Times New Roman" w:hAnsi="Times New Roman" w:cs="Times New Roman"/>
          <w:sz w:val="14"/>
          <w:szCs w:val="20"/>
          <w:lang w:eastAsia="ru-RU"/>
        </w:rPr>
        <w:tab/>
      </w:r>
      <w:r w:rsidRPr="003E0DD9">
        <w:rPr>
          <w:rFonts w:ascii="Times New Roman" w:eastAsia="Times New Roman" w:hAnsi="Times New Roman" w:cs="Times New Roman"/>
          <w:sz w:val="14"/>
          <w:szCs w:val="20"/>
          <w:lang w:eastAsia="ru-RU"/>
        </w:rPr>
        <w:tab/>
        <w:t xml:space="preserve"> _____________________________________</w:t>
      </w:r>
    </w:p>
    <w:p w:rsidR="003E0DD9" w:rsidRPr="003E0DD9" w:rsidRDefault="003E0DD9" w:rsidP="003E0DD9">
      <w:pPr>
        <w:spacing w:after="0" w:line="160" w:lineRule="exact"/>
        <w:jc w:val="center"/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</w:pPr>
      <w:r w:rsidRPr="003E0DD9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 xml:space="preserve">(руководитель)                                                                              </w:t>
      </w:r>
      <w:r w:rsidRPr="003E0DD9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ab/>
      </w:r>
      <w:r w:rsidRPr="003E0DD9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ab/>
        <w:t xml:space="preserve">           (подпись)                                                    </w:t>
      </w:r>
      <w:r w:rsidRPr="003E0DD9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ab/>
      </w:r>
      <w:r w:rsidRPr="003E0DD9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ab/>
      </w:r>
      <w:r w:rsidRPr="003E0DD9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ab/>
      </w:r>
      <w:r w:rsidRPr="003E0DD9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ab/>
        <w:t>(инициалы, фамилия)</w:t>
      </w:r>
    </w:p>
    <w:p w:rsidR="003E0DD9" w:rsidRPr="003E0DD9" w:rsidRDefault="003E0DD9" w:rsidP="003E0DD9">
      <w:pPr>
        <w:spacing w:after="0" w:line="240" w:lineRule="auto"/>
        <w:ind w:firstLine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D6298" w:rsidRPr="00B216DB" w:rsidRDefault="00B216DB">
      <w:pPr>
        <w:rPr>
          <w:rFonts w:ascii="Times New Roman" w:hAnsi="Times New Roman" w:cs="Times New Roman"/>
          <w:sz w:val="20"/>
          <w:szCs w:val="20"/>
        </w:rPr>
      </w:pPr>
      <w:r w:rsidRPr="00B216DB">
        <w:rPr>
          <w:rFonts w:ascii="Times New Roman" w:hAnsi="Times New Roman" w:cs="Times New Roman"/>
          <w:b/>
          <w:sz w:val="20"/>
          <w:szCs w:val="20"/>
        </w:rPr>
        <w:t>Примечание:</w:t>
      </w:r>
      <w:r w:rsidRPr="00B216DB">
        <w:rPr>
          <w:rFonts w:ascii="Times New Roman" w:hAnsi="Times New Roman" w:cs="Times New Roman"/>
          <w:sz w:val="20"/>
          <w:szCs w:val="20"/>
        </w:rPr>
        <w:t xml:space="preserve"> органы государственной власти (вышестоящие организации) и органы местного самоуправления могут уточнять данные в форму 6 (по видам экономической деятельности, по категориям руководителей, специалистов, служащих и рабочих)</w:t>
      </w:r>
    </w:p>
    <w:p w:rsidR="00B216DB" w:rsidRPr="00B216DB" w:rsidRDefault="00B216DB">
      <w:pPr>
        <w:rPr>
          <w:rFonts w:ascii="Times New Roman" w:hAnsi="Times New Roman" w:cs="Times New Roman"/>
          <w:sz w:val="20"/>
          <w:szCs w:val="20"/>
        </w:rPr>
      </w:pPr>
    </w:p>
    <w:sectPr w:rsidR="00B216DB" w:rsidRPr="00B216DB" w:rsidSect="005F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6BB"/>
    <w:rsid w:val="0007634B"/>
    <w:rsid w:val="000E3DD3"/>
    <w:rsid w:val="00324A9B"/>
    <w:rsid w:val="003E0DD9"/>
    <w:rsid w:val="004D6298"/>
    <w:rsid w:val="005170A1"/>
    <w:rsid w:val="005F4128"/>
    <w:rsid w:val="006C766E"/>
    <w:rsid w:val="00B216DB"/>
    <w:rsid w:val="00B506BB"/>
    <w:rsid w:val="00C23BE4"/>
    <w:rsid w:val="00D1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82C53-7A8F-4AC2-9B1E-EAA239ACD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2023-08-09T06:26:00Z</cp:lastPrinted>
  <dcterms:created xsi:type="dcterms:W3CDTF">2017-10-24T02:01:00Z</dcterms:created>
  <dcterms:modified xsi:type="dcterms:W3CDTF">2023-10-18T02:22:00Z</dcterms:modified>
</cp:coreProperties>
</file>