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58" w:rsidRDefault="000E1B58" w:rsidP="000E1B5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0E1B58" w:rsidRDefault="000E1B58" w:rsidP="000E1B58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0E1B58" w:rsidRDefault="000E1B58" w:rsidP="000E1B58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E1B58" w:rsidRDefault="000E1B58" w:rsidP="000E1B5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E1B58" w:rsidRDefault="000E1B58" w:rsidP="000E1B5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E1B58" w:rsidRDefault="000E1B58" w:rsidP="000E1B5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E1B58" w:rsidRDefault="000E1B58" w:rsidP="000E1B5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E1B58" w:rsidRDefault="000E1B58" w:rsidP="000E1B58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E1B58" w:rsidRPr="00304906" w:rsidTr="000E1B58">
        <w:trPr>
          <w:trHeight w:val="328"/>
          <w:jc w:val="center"/>
        </w:trPr>
        <w:tc>
          <w:tcPr>
            <w:tcW w:w="784" w:type="dxa"/>
            <w:hideMark/>
          </w:tcPr>
          <w:p w:rsidR="000E1B58" w:rsidRPr="00304906" w:rsidRDefault="000E1B58">
            <w:pPr>
              <w:widowControl/>
              <w:spacing w:line="276" w:lineRule="auto"/>
              <w:ind w:right="-288"/>
              <w:jc w:val="center"/>
              <w:rPr>
                <w:kern w:val="2"/>
              </w:rPr>
            </w:pPr>
            <w:r w:rsidRPr="00304906"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1B58" w:rsidRPr="00304906" w:rsidRDefault="00270566" w:rsidP="00304906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12</w:t>
            </w:r>
          </w:p>
        </w:tc>
        <w:tc>
          <w:tcPr>
            <w:tcW w:w="361" w:type="dxa"/>
            <w:hideMark/>
          </w:tcPr>
          <w:p w:rsidR="000E1B58" w:rsidRPr="00304906" w:rsidRDefault="000E1B58">
            <w:pPr>
              <w:widowControl/>
              <w:spacing w:line="276" w:lineRule="auto"/>
              <w:jc w:val="center"/>
              <w:rPr>
                <w:kern w:val="2"/>
              </w:rPr>
            </w:pPr>
            <w:r w:rsidRPr="00304906"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1B58" w:rsidRPr="00304906" w:rsidRDefault="00270566" w:rsidP="00304906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12</w:t>
            </w:r>
          </w:p>
        </w:tc>
        <w:tc>
          <w:tcPr>
            <w:tcW w:w="486" w:type="dxa"/>
            <w:hideMark/>
          </w:tcPr>
          <w:p w:rsidR="000E1B58" w:rsidRPr="00304906" w:rsidRDefault="000E1B58" w:rsidP="00304906">
            <w:pPr>
              <w:widowControl/>
              <w:spacing w:line="276" w:lineRule="auto"/>
              <w:ind w:right="-76"/>
              <w:rPr>
                <w:kern w:val="2"/>
              </w:rPr>
            </w:pPr>
            <w:r w:rsidRPr="00304906"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1B58" w:rsidRPr="00304906" w:rsidRDefault="00270566" w:rsidP="00304906">
            <w:pPr>
              <w:widowControl/>
              <w:suppressAutoHyphens w:val="0"/>
              <w:spacing w:line="276" w:lineRule="auto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23</w:t>
            </w:r>
          </w:p>
        </w:tc>
        <w:tc>
          <w:tcPr>
            <w:tcW w:w="506" w:type="dxa"/>
            <w:hideMark/>
          </w:tcPr>
          <w:p w:rsidR="000E1B58" w:rsidRPr="00304906" w:rsidRDefault="000E1B58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</w:rPr>
            </w:pPr>
          </w:p>
        </w:tc>
        <w:tc>
          <w:tcPr>
            <w:tcW w:w="805" w:type="dxa"/>
          </w:tcPr>
          <w:p w:rsidR="000E1B58" w:rsidRPr="00304906" w:rsidRDefault="000E1B58">
            <w:pPr>
              <w:widowControl/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692" w:type="dxa"/>
            <w:hideMark/>
          </w:tcPr>
          <w:p w:rsidR="000E1B58" w:rsidRPr="00304906" w:rsidRDefault="000E1B58">
            <w:pPr>
              <w:widowControl/>
              <w:spacing w:line="276" w:lineRule="auto"/>
              <w:jc w:val="center"/>
              <w:rPr>
                <w:kern w:val="2"/>
              </w:rPr>
            </w:pPr>
            <w:r w:rsidRPr="00304906"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E1B58" w:rsidRPr="00304906" w:rsidRDefault="00270566" w:rsidP="00304906">
            <w:pPr>
              <w:widowControl/>
              <w:suppressAutoHyphens w:val="0"/>
              <w:spacing w:line="276" w:lineRule="auto"/>
              <w:jc w:val="center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1558</w:t>
            </w:r>
          </w:p>
        </w:tc>
      </w:tr>
    </w:tbl>
    <w:p w:rsidR="000E1B58" w:rsidRPr="00304906" w:rsidRDefault="000E1B58" w:rsidP="000E1B58">
      <w:pPr>
        <w:ind w:firstLine="709"/>
        <w:jc w:val="center"/>
        <w:rPr>
          <w:kern w:val="2"/>
        </w:rPr>
      </w:pPr>
    </w:p>
    <w:p w:rsidR="0047028B" w:rsidRPr="0047028B" w:rsidRDefault="0047028B" w:rsidP="0047028B">
      <w:pPr>
        <w:widowControl/>
        <w:suppressAutoHyphens w:val="0"/>
        <w:ind w:firstLine="709"/>
        <w:jc w:val="center"/>
        <w:rPr>
          <w:b/>
          <w:kern w:val="0"/>
          <w:sz w:val="20"/>
          <w:szCs w:val="26"/>
          <w:lang w:eastAsia="ru-RU"/>
        </w:rPr>
      </w:pPr>
    </w:p>
    <w:p w:rsidR="00A95189" w:rsidRPr="00A95189" w:rsidRDefault="00A95189" w:rsidP="00A95189">
      <w:pPr>
        <w:widowControl/>
        <w:suppressAutoHyphens w:val="0"/>
        <w:jc w:val="center"/>
        <w:rPr>
          <w:b/>
          <w:kern w:val="0"/>
          <w:lang w:eastAsia="ru-RU"/>
        </w:rPr>
      </w:pPr>
      <w:r w:rsidRPr="00A95189">
        <w:rPr>
          <w:b/>
          <w:kern w:val="0"/>
          <w:lang w:eastAsia="ru-RU"/>
        </w:rPr>
        <w:t>О внесении изменений в постановление администрации Юргинского муниципального округа от 09.12.2022 № 1365 «Об утверждении перечня главных администраторов доходов местного бюджета»</w:t>
      </w:r>
    </w:p>
    <w:p w:rsidR="00A95189" w:rsidRPr="00A95189" w:rsidRDefault="00A95189" w:rsidP="00A95189">
      <w:pPr>
        <w:widowControl/>
        <w:suppressAutoHyphens w:val="0"/>
        <w:jc w:val="center"/>
        <w:rPr>
          <w:b/>
          <w:kern w:val="0"/>
          <w:lang w:eastAsia="ru-RU"/>
        </w:rPr>
      </w:pPr>
    </w:p>
    <w:p w:rsidR="00A95189" w:rsidRPr="00A95189" w:rsidRDefault="00A95189" w:rsidP="00A95189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kern w:val="0"/>
          <w:lang w:eastAsia="ru-RU"/>
        </w:rPr>
      </w:pPr>
      <w:proofErr w:type="gramStart"/>
      <w:r w:rsidRPr="00A95189">
        <w:rPr>
          <w:kern w:val="0"/>
          <w:lang w:eastAsia="ru-RU"/>
        </w:rPr>
        <w:t>В соответствии с пунктом 3.2 статьи 160.1 Бюджетного кодекса Российской Федерации, Постановления Правительства Российской Федерации  от 16.09.2021                 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Pr="00A95189">
        <w:rPr>
          <w:kern w:val="0"/>
          <w:lang w:eastAsia="ru-RU"/>
        </w:rPr>
        <w:t xml:space="preserve"> Российской Федерации, бюджета территориального фонда обязательного медицинского страхования, местного бюджета», приказом Министерства финансов Российской Федерации от 17.05.2022 № 75н «Об утверждении кодов (перечней кодов) бюджетной классификации Российской Федерации на 2023 год (на 2023 год и на плановый период 2024 и 2025 годов)»:</w:t>
      </w:r>
    </w:p>
    <w:p w:rsidR="00A95189" w:rsidRPr="00A95189" w:rsidRDefault="00A95189" w:rsidP="00A95189">
      <w:pPr>
        <w:widowControl/>
        <w:tabs>
          <w:tab w:val="left" w:pos="1134"/>
        </w:tabs>
        <w:suppressAutoHyphens w:val="0"/>
        <w:ind w:firstLine="851"/>
        <w:jc w:val="both"/>
        <w:rPr>
          <w:kern w:val="0"/>
          <w:lang w:eastAsia="ru-RU"/>
        </w:rPr>
      </w:pPr>
      <w:r w:rsidRPr="00A95189">
        <w:rPr>
          <w:kern w:val="0"/>
          <w:lang w:eastAsia="ru-RU"/>
        </w:rPr>
        <w:t>1. Приложение к постановлению администрации Юргинского муниципального округа от 09.12.2022 № 1365 «Об утверждении перечня главных администраторов доходов местного бюджета» изложить в новой редакции.</w:t>
      </w:r>
    </w:p>
    <w:p w:rsidR="00A95189" w:rsidRPr="00A95189" w:rsidRDefault="00A95189" w:rsidP="00A95189">
      <w:pPr>
        <w:widowControl/>
        <w:tabs>
          <w:tab w:val="left" w:pos="1134"/>
        </w:tabs>
        <w:suppressAutoHyphens w:val="0"/>
        <w:ind w:firstLine="851"/>
        <w:jc w:val="both"/>
        <w:rPr>
          <w:kern w:val="0"/>
          <w:lang w:eastAsia="ru-RU"/>
        </w:rPr>
      </w:pPr>
      <w:r w:rsidRPr="00A95189">
        <w:rPr>
          <w:kern w:val="0"/>
          <w:lang w:eastAsia="ru-RU"/>
        </w:rPr>
        <w:t>2. Настоящее постановление применяется к правоотношениям, возникающим при составлении и исполнении местного бюджета, начиная с бюджета на 2023 год и на плановый период 2024 и 2025 годов.</w:t>
      </w:r>
    </w:p>
    <w:p w:rsidR="00A95189" w:rsidRPr="00A95189" w:rsidRDefault="00A95189" w:rsidP="00A95189">
      <w:pPr>
        <w:widowControl/>
        <w:tabs>
          <w:tab w:val="left" w:pos="1134"/>
        </w:tabs>
        <w:suppressAutoHyphens w:val="0"/>
        <w:ind w:firstLine="851"/>
        <w:jc w:val="both"/>
        <w:rPr>
          <w:kern w:val="0"/>
          <w:lang w:eastAsia="ru-RU"/>
        </w:rPr>
      </w:pPr>
      <w:r w:rsidRPr="00A95189">
        <w:rPr>
          <w:kern w:val="0"/>
          <w:lang w:eastAsia="ru-RU"/>
        </w:rPr>
        <w:t>3. Финансовому управлению Юргинского муниципального округа</w:t>
      </w:r>
      <w:r w:rsidR="00270566">
        <w:rPr>
          <w:kern w:val="0"/>
          <w:lang w:eastAsia="ru-RU"/>
        </w:rPr>
        <w:t xml:space="preserve">                              </w:t>
      </w:r>
      <w:r w:rsidRPr="00A95189">
        <w:rPr>
          <w:kern w:val="0"/>
          <w:lang w:eastAsia="ru-RU"/>
        </w:rPr>
        <w:t xml:space="preserve"> (Е.В. Твердохлебову) довести настоящее постановление до главных администраторов доходов и до сведения Управления Федерального Казначейства по Кемеровской области - Кузбассу.</w:t>
      </w:r>
    </w:p>
    <w:p w:rsidR="00A95189" w:rsidRPr="00A95189" w:rsidRDefault="00A95189" w:rsidP="00A95189">
      <w:pPr>
        <w:widowControl/>
        <w:tabs>
          <w:tab w:val="left" w:pos="1134"/>
        </w:tabs>
        <w:suppressAutoHyphens w:val="0"/>
        <w:ind w:firstLine="851"/>
        <w:jc w:val="both"/>
        <w:rPr>
          <w:kern w:val="0"/>
          <w:lang w:eastAsia="ru-RU"/>
        </w:rPr>
      </w:pPr>
      <w:r w:rsidRPr="00A95189">
        <w:rPr>
          <w:kern w:val="0"/>
          <w:lang w:eastAsia="ru-RU"/>
        </w:rPr>
        <w:t>4.</w:t>
      </w:r>
      <w:r w:rsidRPr="00A95189">
        <w:rPr>
          <w:b/>
          <w:kern w:val="0"/>
          <w:lang w:eastAsia="ru-RU"/>
        </w:rPr>
        <w:t xml:space="preserve"> </w:t>
      </w:r>
      <w:proofErr w:type="gramStart"/>
      <w:r w:rsidRPr="00A95189">
        <w:rPr>
          <w:kern w:val="0"/>
          <w:lang w:eastAsia="ru-RU"/>
        </w:rPr>
        <w:t>Разместить</w:t>
      </w:r>
      <w:proofErr w:type="gramEnd"/>
      <w:r w:rsidRPr="00A95189">
        <w:rPr>
          <w:kern w:val="0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округа, на официальном Интернет-сайте Финансового управления Юргинского муниципального округа.</w:t>
      </w:r>
    </w:p>
    <w:p w:rsidR="00A95189" w:rsidRPr="00A95189" w:rsidRDefault="00A95189" w:rsidP="00A95189">
      <w:pPr>
        <w:widowControl/>
        <w:tabs>
          <w:tab w:val="left" w:pos="1134"/>
        </w:tabs>
        <w:suppressAutoHyphens w:val="0"/>
        <w:ind w:firstLine="851"/>
        <w:jc w:val="both"/>
        <w:rPr>
          <w:kern w:val="0"/>
          <w:lang w:eastAsia="ru-RU"/>
        </w:rPr>
      </w:pPr>
      <w:r w:rsidRPr="00A95189">
        <w:rPr>
          <w:kern w:val="0"/>
          <w:lang w:eastAsia="ru-RU"/>
        </w:rPr>
        <w:t xml:space="preserve">5.  </w:t>
      </w:r>
      <w:proofErr w:type="gramStart"/>
      <w:r w:rsidRPr="00A95189">
        <w:rPr>
          <w:kern w:val="0"/>
          <w:lang w:eastAsia="ru-RU"/>
        </w:rPr>
        <w:t>Контроль за</w:t>
      </w:r>
      <w:proofErr w:type="gramEnd"/>
      <w:r w:rsidRPr="00A95189">
        <w:rPr>
          <w:kern w:val="0"/>
          <w:lang w:eastAsia="ru-RU"/>
        </w:rPr>
        <w:t xml:space="preserve"> исполнением постановления возложить на заместителя главы Юргинского муниципального округа – начальника Финансового управления </w:t>
      </w:r>
      <w:r w:rsidR="00270566">
        <w:rPr>
          <w:kern w:val="0"/>
          <w:lang w:eastAsia="ru-RU"/>
        </w:rPr>
        <w:t xml:space="preserve">                          </w:t>
      </w:r>
      <w:r w:rsidRPr="00A95189">
        <w:rPr>
          <w:kern w:val="0"/>
          <w:lang w:eastAsia="ru-RU"/>
        </w:rPr>
        <w:t xml:space="preserve"> Е.В. Твердохлебова.</w:t>
      </w:r>
    </w:p>
    <w:p w:rsidR="000E1B58" w:rsidRPr="00BB3D6C" w:rsidRDefault="000E1B58" w:rsidP="000E1B58">
      <w:pPr>
        <w:ind w:firstLine="709"/>
        <w:jc w:val="both"/>
      </w:pPr>
    </w:p>
    <w:p w:rsidR="000E1B58" w:rsidRPr="00BB3D6C" w:rsidRDefault="000E1B58" w:rsidP="000E1B58">
      <w:pPr>
        <w:ind w:firstLine="709"/>
        <w:jc w:val="both"/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0E1B58" w:rsidRPr="00BB3D6C" w:rsidTr="00270566">
        <w:tc>
          <w:tcPr>
            <w:tcW w:w="982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754838" w:rsidRPr="000E1B58" w:rsidTr="00270566">
              <w:tc>
                <w:tcPr>
                  <w:tcW w:w="6062" w:type="dxa"/>
                  <w:hideMark/>
                </w:tcPr>
                <w:p w:rsidR="00754838" w:rsidRPr="000E1B58" w:rsidRDefault="00754838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kern w:val="2"/>
                      <w:szCs w:val="26"/>
                    </w:rPr>
                  </w:pPr>
                  <w:proofErr w:type="spellStart"/>
                  <w:r>
                    <w:rPr>
                      <w:szCs w:val="26"/>
                    </w:rPr>
                    <w:t>И.о</w:t>
                  </w:r>
                  <w:proofErr w:type="spellEnd"/>
                  <w:r>
                    <w:rPr>
                      <w:szCs w:val="26"/>
                    </w:rPr>
                    <w:t>. г</w:t>
                  </w:r>
                  <w:r w:rsidRPr="000E1B58">
                    <w:rPr>
                      <w:szCs w:val="26"/>
                    </w:rPr>
                    <w:t>лав</w:t>
                  </w:r>
                  <w:r>
                    <w:rPr>
                      <w:szCs w:val="26"/>
                    </w:rPr>
                    <w:t>ы</w:t>
                  </w:r>
                  <w:r w:rsidRPr="000E1B58">
                    <w:rPr>
                      <w:szCs w:val="26"/>
                    </w:rPr>
                    <w:t xml:space="preserve"> Юргинского</w:t>
                  </w:r>
                </w:p>
                <w:p w:rsidR="00754838" w:rsidRPr="000E1B58" w:rsidRDefault="00754838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kern w:val="2"/>
                      <w:szCs w:val="26"/>
                    </w:rPr>
                  </w:pPr>
                  <w:r w:rsidRPr="000E1B58">
                    <w:rPr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754838" w:rsidRPr="000E1B58" w:rsidRDefault="00754838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kern w:val="2"/>
                      <w:szCs w:val="26"/>
                    </w:rPr>
                  </w:pPr>
                </w:p>
                <w:p w:rsidR="00754838" w:rsidRPr="000E1B58" w:rsidRDefault="00754838" w:rsidP="00BD70C4">
                  <w:pPr>
                    <w:ind w:firstLine="709"/>
                    <w:jc w:val="both"/>
                    <w:rPr>
                      <w:kern w:val="2"/>
                      <w:szCs w:val="26"/>
                    </w:rPr>
                  </w:pPr>
                  <w:r w:rsidRPr="000E1B58">
                    <w:rPr>
                      <w:szCs w:val="26"/>
                    </w:rPr>
                    <w:t xml:space="preserve">           </w:t>
                  </w:r>
                  <w:r>
                    <w:rPr>
                      <w:szCs w:val="26"/>
                    </w:rPr>
                    <w:t>К.</w:t>
                  </w:r>
                  <w:r w:rsidR="00BD70C4">
                    <w:rPr>
                      <w:szCs w:val="26"/>
                    </w:rPr>
                    <w:t>А</w:t>
                  </w:r>
                  <w:r>
                    <w:rPr>
                      <w:szCs w:val="26"/>
                    </w:rPr>
                    <w:t xml:space="preserve">. </w:t>
                  </w:r>
                  <w:proofErr w:type="spellStart"/>
                  <w:r>
                    <w:rPr>
                      <w:szCs w:val="26"/>
                    </w:rPr>
                    <w:t>Либец</w:t>
                  </w:r>
                  <w:proofErr w:type="spellEnd"/>
                </w:p>
              </w:tc>
            </w:tr>
            <w:tr w:rsidR="00754838" w:rsidRPr="00425165" w:rsidTr="00270566">
              <w:tc>
                <w:tcPr>
                  <w:tcW w:w="6062" w:type="dxa"/>
                </w:tcPr>
                <w:p w:rsidR="00754838" w:rsidRPr="007E2ED6" w:rsidRDefault="00754838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kern w:val="2"/>
                      <w:szCs w:val="26"/>
                    </w:rPr>
                  </w:pPr>
                  <w:bookmarkStart w:id="0" w:name="_GoBack" w:colFirst="0" w:colLast="1"/>
                </w:p>
                <w:p w:rsidR="00754838" w:rsidRPr="007E2ED6" w:rsidRDefault="00754838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Cs w:val="26"/>
                    </w:rPr>
                  </w:pPr>
                  <w:r w:rsidRPr="007E2ED6">
                    <w:rPr>
                      <w:color w:val="FFFFFF" w:themeColor="background1"/>
                      <w:szCs w:val="26"/>
                    </w:rPr>
                    <w:t>Согласовано:</w:t>
                  </w:r>
                </w:p>
                <w:p w:rsidR="00754838" w:rsidRPr="007E2ED6" w:rsidRDefault="00754838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kern w:val="2"/>
                      <w:szCs w:val="26"/>
                    </w:rPr>
                  </w:pPr>
                  <w:proofErr w:type="spellStart"/>
                  <w:r w:rsidRPr="007E2ED6">
                    <w:rPr>
                      <w:color w:val="FFFFFF" w:themeColor="background1"/>
                      <w:szCs w:val="26"/>
                    </w:rPr>
                    <w:t>и.о</w:t>
                  </w:r>
                  <w:proofErr w:type="spellEnd"/>
                  <w:r w:rsidRPr="007E2ED6">
                    <w:rPr>
                      <w:color w:val="FFFFFF" w:themeColor="background1"/>
                      <w:szCs w:val="26"/>
                    </w:rPr>
                    <w:t>. начальника правового управления</w:t>
                  </w:r>
                </w:p>
              </w:tc>
              <w:tc>
                <w:tcPr>
                  <w:tcW w:w="3544" w:type="dxa"/>
                </w:tcPr>
                <w:p w:rsidR="00754838" w:rsidRPr="007E2ED6" w:rsidRDefault="00754838" w:rsidP="00270566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kern w:val="2"/>
                      <w:szCs w:val="26"/>
                    </w:rPr>
                  </w:pPr>
                </w:p>
                <w:p w:rsidR="00754838" w:rsidRPr="007E2ED6" w:rsidRDefault="00754838" w:rsidP="00270566">
                  <w:pPr>
                    <w:ind w:firstLine="709"/>
                    <w:jc w:val="both"/>
                    <w:rPr>
                      <w:color w:val="FFFFFF" w:themeColor="background1"/>
                      <w:szCs w:val="26"/>
                    </w:rPr>
                  </w:pPr>
                </w:p>
                <w:p w:rsidR="00754838" w:rsidRPr="007E2ED6" w:rsidRDefault="00754838" w:rsidP="00270566">
                  <w:pPr>
                    <w:ind w:firstLine="709"/>
                    <w:jc w:val="both"/>
                    <w:rPr>
                      <w:color w:val="FFFFFF" w:themeColor="background1"/>
                      <w:kern w:val="2"/>
                      <w:szCs w:val="26"/>
                    </w:rPr>
                  </w:pPr>
                  <w:r w:rsidRPr="007E2ED6">
                    <w:rPr>
                      <w:color w:val="FFFFFF" w:themeColor="background1"/>
                      <w:szCs w:val="26"/>
                    </w:rPr>
                    <w:t xml:space="preserve">           </w:t>
                  </w:r>
                  <w:proofErr w:type="spellStart"/>
                  <w:r w:rsidRPr="007E2ED6">
                    <w:rPr>
                      <w:color w:val="FFFFFF" w:themeColor="background1"/>
                      <w:szCs w:val="26"/>
                    </w:rPr>
                    <w:t>И.В.Шутова</w:t>
                  </w:r>
                  <w:proofErr w:type="spellEnd"/>
                </w:p>
              </w:tc>
            </w:tr>
            <w:bookmarkEnd w:id="0"/>
          </w:tbl>
          <w:p w:rsidR="000E1B58" w:rsidRPr="00BB3D6C" w:rsidRDefault="000E1B58" w:rsidP="000E1B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</w:rPr>
            </w:pPr>
          </w:p>
        </w:tc>
        <w:tc>
          <w:tcPr>
            <w:tcW w:w="222" w:type="dxa"/>
          </w:tcPr>
          <w:p w:rsidR="000E1B58" w:rsidRPr="00BB3D6C" w:rsidRDefault="000E1B58" w:rsidP="000E1B58">
            <w:pPr>
              <w:ind w:firstLine="709"/>
              <w:jc w:val="both"/>
              <w:rPr>
                <w:kern w:val="2"/>
              </w:rPr>
            </w:pPr>
          </w:p>
        </w:tc>
      </w:tr>
    </w:tbl>
    <w:p w:rsidR="00270566" w:rsidRDefault="00270566" w:rsidP="00270566">
      <w:pPr>
        <w:tabs>
          <w:tab w:val="left" w:pos="969"/>
          <w:tab w:val="left" w:pos="1083"/>
        </w:tabs>
        <w:jc w:val="both"/>
        <w:rPr>
          <w:kern w:val="2"/>
        </w:rPr>
        <w:sectPr w:rsidR="00270566" w:rsidSect="00BB3D6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149" w:type="dxa"/>
        <w:tblInd w:w="93" w:type="dxa"/>
        <w:tblLook w:val="04A0" w:firstRow="1" w:lastRow="0" w:firstColumn="1" w:lastColumn="0" w:noHBand="0" w:noVBand="1"/>
      </w:tblPr>
      <w:tblGrid>
        <w:gridCol w:w="1872"/>
        <w:gridCol w:w="1217"/>
        <w:gridCol w:w="12060"/>
      </w:tblGrid>
      <w:tr w:rsidR="00A95189" w:rsidRPr="00A95189" w:rsidTr="00A95189">
        <w:trPr>
          <w:trHeight w:val="1710"/>
        </w:trPr>
        <w:tc>
          <w:tcPr>
            <w:tcW w:w="1872" w:type="dxa"/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7" w:type="dxa"/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95189">
              <w:rPr>
                <w:kern w:val="0"/>
                <w:lang w:eastAsia="ru-RU"/>
              </w:rPr>
              <w:t> </w:t>
            </w:r>
          </w:p>
        </w:tc>
        <w:tc>
          <w:tcPr>
            <w:tcW w:w="12060" w:type="dxa"/>
            <w:shd w:val="clear" w:color="auto" w:fill="FFFFFF"/>
            <w:hideMark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                                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Приложение </w:t>
            </w:r>
          </w:p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                               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 к постановлению администрации</w:t>
            </w:r>
          </w:p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                               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 Юргинского муниципального округа</w:t>
            </w:r>
          </w:p>
          <w:p w:rsidR="00A95189" w:rsidRPr="00270566" w:rsidRDefault="00A95189" w:rsidP="00A95189">
            <w:pPr>
              <w:widowControl/>
              <w:suppressAutoHyphens w:val="0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A95189">
              <w:rPr>
                <w:kern w:val="0"/>
                <w:sz w:val="22"/>
                <w:szCs w:val="22"/>
                <w:lang w:eastAsia="ru-RU"/>
              </w:rPr>
              <w:t xml:space="preserve">                                </w:t>
            </w:r>
            <w:r>
              <w:rPr>
                <w:kern w:val="0"/>
                <w:sz w:val="22"/>
                <w:szCs w:val="22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Pr="00270566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от </w:t>
            </w:r>
            <w:r w:rsidR="00270566" w:rsidRPr="00270566">
              <w:rPr>
                <w:kern w:val="0"/>
                <w:sz w:val="22"/>
                <w:szCs w:val="22"/>
                <w:u w:val="single"/>
                <w:lang w:eastAsia="ru-RU"/>
              </w:rPr>
              <w:t>12.12.2023 № 1558</w:t>
            </w:r>
          </w:p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95189" w:rsidRPr="00A95189" w:rsidTr="00A95189">
        <w:trPr>
          <w:trHeight w:val="570"/>
        </w:trPr>
        <w:tc>
          <w:tcPr>
            <w:tcW w:w="15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 xml:space="preserve">Перечень главных администраторов доходов местного бюджета </w:t>
            </w:r>
          </w:p>
        </w:tc>
      </w:tr>
      <w:tr w:rsidR="00A95189" w:rsidRPr="00A95189" w:rsidTr="00A95189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95189" w:rsidRPr="00A95189" w:rsidRDefault="00A95189" w:rsidP="00A95189">
            <w:pPr>
              <w:widowControl/>
              <w:suppressAutoHyphens w:val="0"/>
              <w:spacing w:line="276" w:lineRule="auto"/>
              <w:jc w:val="center"/>
              <w:rPr>
                <w:kern w:val="0"/>
                <w:sz w:val="22"/>
                <w:szCs w:val="22"/>
                <w:lang w:eastAsia="ru-RU"/>
              </w:rPr>
            </w:pPr>
            <w:r w:rsidRPr="00A95189">
              <w:rPr>
                <w:kern w:val="0"/>
                <w:lang w:eastAsia="ru-RU"/>
              </w:rPr>
              <w:t>Наименование главного администратора доходов местного бюджета, наименование кода вида (подвида) доходов местного бюджета</w:t>
            </w:r>
          </w:p>
        </w:tc>
      </w:tr>
      <w:tr w:rsidR="00A95189" w:rsidRPr="00A95189" w:rsidTr="00A95189">
        <w:trPr>
          <w:trHeight w:val="642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главного администратора доходов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 xml:space="preserve">вида (подвида) доходов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011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Департамент лесного комплекса Кузбасса</w:t>
            </w:r>
          </w:p>
        </w:tc>
      </w:tr>
      <w:tr w:rsidR="00A95189" w:rsidRPr="00A95189" w:rsidTr="00A95189">
        <w:trPr>
          <w:trHeight w:val="109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011 1 16 11050 01 0000 140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A95189" w:rsidRPr="00A95189" w:rsidTr="00A95189">
        <w:trPr>
          <w:trHeight w:val="48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011 1 17 01040 14 0000 180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011 1 17 16000 14 0000 180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2"/>
                <w:szCs w:val="22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012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Министерство образования Кузбасса</w:t>
            </w:r>
          </w:p>
        </w:tc>
      </w:tr>
      <w:tr w:rsidR="00A95189" w:rsidRPr="00A95189" w:rsidTr="00A95189">
        <w:trPr>
          <w:trHeight w:val="82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012 1 16 01053 01 0035 140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A95189" w:rsidRPr="00A95189" w:rsidTr="00A95189">
        <w:trPr>
          <w:trHeight w:val="78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012 1 16 01063 01 0101 140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A95189" w:rsidRPr="00A95189" w:rsidTr="00A95189">
        <w:trPr>
          <w:trHeight w:val="401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012 1 17 01040 14 0000 180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</w:tr>
      <w:tr w:rsidR="00A95189" w:rsidRPr="00A95189" w:rsidTr="00A95189">
        <w:trPr>
          <w:trHeight w:val="60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012 1 17 16000 14 0000 180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60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lang w:eastAsia="ru-RU"/>
              </w:rPr>
            </w:pPr>
            <w:r w:rsidRPr="00A95189">
              <w:rPr>
                <w:b/>
                <w:bCs/>
                <w:color w:val="000000"/>
                <w:kern w:val="0"/>
                <w:lang w:eastAsia="ru-RU"/>
              </w:rPr>
              <w:lastRenderedPageBreak/>
              <w:t>048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 </w:t>
            </w:r>
            <w:r w:rsidRPr="00A95189">
              <w:rPr>
                <w:b/>
                <w:bCs/>
                <w:kern w:val="0"/>
                <w:lang w:eastAsia="ru-RU"/>
              </w:rPr>
              <w:t>Южно-Сибирское межрегиональное управление Федеральной службы по надзору в сфере природопользования</w:t>
            </w:r>
          </w:p>
        </w:tc>
      </w:tr>
      <w:tr w:rsidR="00A95189" w:rsidRPr="00A95189" w:rsidTr="00A95189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048 1 12 01010 01 6000 120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048 1 12 01041 01 6000 120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048 1 12 01042 01 6000 120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048 1 17 01040 14 0000 180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048 1 17 16000 14 0000 180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lang w:eastAsia="ru-RU"/>
              </w:rPr>
            </w:pPr>
            <w:r w:rsidRPr="00A95189">
              <w:rPr>
                <w:b/>
                <w:bCs/>
                <w:color w:val="000000"/>
                <w:kern w:val="0"/>
                <w:lang w:eastAsia="ru-RU"/>
              </w:rPr>
              <w:t>182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Управление  Федеральной налоговой службы по Кемеровской области - Кузбассу</w:t>
            </w:r>
          </w:p>
        </w:tc>
      </w:tr>
      <w:tr w:rsidR="00A95189" w:rsidRPr="00A95189" w:rsidTr="00A95189">
        <w:trPr>
          <w:trHeight w:val="100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182 1 01 02010 01 1000 110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B05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отмененному)</w:t>
            </w:r>
          </w:p>
        </w:tc>
      </w:tr>
      <w:tr w:rsidR="00A95189" w:rsidRPr="00A95189" w:rsidTr="00A95189">
        <w:trPr>
          <w:trHeight w:val="108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182 1 01 02010 01 3000 110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B05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Федерации</w:t>
            </w:r>
            <w:proofErr w:type="gramEnd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104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182 1 01 02020 01 1000 110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98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182 1 01 02020 01 3000 110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A95189" w:rsidRPr="00A95189" w:rsidTr="00A95189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182 1 01 02030 01 1000 110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182 1 01 02030 01 3000 110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826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182 1 01 02040 01 1000 110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182 1 01 02080 01 1000 110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</w:t>
            </w:r>
            <w:r w:rsidRPr="00A95189">
              <w:rPr>
                <w:kern w:val="0"/>
                <w:lang w:eastAsia="ru-RU"/>
              </w:rPr>
              <w:t xml:space="preserve"> </w:t>
            </w:r>
            <w:r w:rsidRPr="00A95189">
              <w:rPr>
                <w:kern w:val="0"/>
                <w:sz w:val="20"/>
                <w:szCs w:val="20"/>
                <w:lang w:eastAsia="ru-RU"/>
              </w:rPr>
              <w:t>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в виде дивидендов) </w:t>
            </w: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13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182 1 01 02080 01 3000 110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в виде дивидендов) (</w:t>
            </w: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182 1 01 02130 01 1000 110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7030A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182 1 01 02130 01 3000 110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182 1 01 02140 01 1000 110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182 1 01 02140 01 3000 110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182 1 03 02231 01 0000 110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95189" w:rsidRPr="00A95189" w:rsidTr="00A95189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182 1 03 02241 01 0000 110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A95189" w:rsidRPr="00A95189" w:rsidTr="00A95189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lastRenderedPageBreak/>
              <w:t>182 1 03 02251 01 0000 110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95189" w:rsidRPr="00A95189" w:rsidTr="00A95189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182 1 03 02261 01 0000 110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A95189" w:rsidRPr="00A95189" w:rsidTr="00A95189">
        <w:trPr>
          <w:trHeight w:val="52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182 1 05 01011 01 1000 110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56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182 1 05 01011 01 3000 110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73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182 1 05 01021 01 1000 110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78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182 1 05 01021 01 3000 110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A95189" w:rsidRPr="00A95189" w:rsidTr="00A95189">
        <w:trPr>
          <w:trHeight w:val="78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182 1 05 01050 01 1000 110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78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182 1 05 01050 01 3000 110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182 1 05 02010 02 1000 110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182 1 05 02010 02 3000 110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182 1 05 03010 01 1000 110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182 1 05 03010 01 3000 110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182 1 05 04060 02 1000 110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669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182 1 05 04060 02 3000 110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82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182 1 06 01020 14 1000 110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70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182 1 06 01020 14 3000 110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54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182 1 06 04011 02 1000 110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182 1 06 04011 02 3000 110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Транспортный налог с организаций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182 1 06 04012 02 1000 110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182 1 06 04012 02 3000 110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Транспортный налог с физических лиц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549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182 1 06 06032 14 1000 110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182 1 06 06032 14 3000 110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182 1 06 06042 14 1000 110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68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182 1 06 06042 14 3000 110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муниципальных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A95189" w:rsidRPr="00A95189" w:rsidTr="00A95189">
        <w:trPr>
          <w:trHeight w:val="56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182 1 08 03010 01 1000 110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A95189" w:rsidRPr="00A95189" w:rsidTr="00A95189">
        <w:trPr>
          <w:trHeight w:val="45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182 1 08 03010 01 1050 110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  <w:tr w:rsidR="00A95189" w:rsidRPr="00A95189" w:rsidTr="00A95189">
        <w:trPr>
          <w:trHeight w:val="379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182 1 16 17000 01 0000 140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 xml:space="preserve">Суммы пеней, установленных Налоговым кодексом Российской Федерации, распределяемые в соответствии с подпунктом 1 пункта 11 статьи 46  Бюджетного кодекса Российской Федерации 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860"/>
              <w:gridCol w:w="1650"/>
              <w:gridCol w:w="1755"/>
            </w:tblGrid>
            <w:tr w:rsidR="00A95189" w:rsidRPr="00A95189" w:rsidTr="00A95189"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5189" w:rsidRPr="00A95189" w:rsidRDefault="00A95189" w:rsidP="00A95189">
                  <w:pPr>
                    <w:widowControl/>
                    <w:suppressAutoHyphens w:val="0"/>
                    <w:rPr>
                      <w:kern w:val="0"/>
                      <w:lang w:eastAsia="ru-RU"/>
                    </w:rPr>
                  </w:pPr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5189" w:rsidRPr="00A95189" w:rsidRDefault="00A95189" w:rsidP="00A95189">
                  <w:pPr>
                    <w:widowControl/>
                    <w:suppressAutoHyphens w:val="0"/>
                    <w:jc w:val="both"/>
                    <w:rPr>
                      <w:kern w:val="0"/>
                      <w:lang w:eastAsia="ru-RU"/>
                    </w:rPr>
                  </w:pPr>
                </w:p>
              </w:tc>
              <w:tc>
                <w:tcPr>
                  <w:tcW w:w="17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95189" w:rsidRPr="00A95189" w:rsidRDefault="00A95189" w:rsidP="00A95189">
                  <w:pPr>
                    <w:widowControl/>
                    <w:suppressAutoHyphens w:val="0"/>
                    <w:rPr>
                      <w:kern w:val="0"/>
                      <w:lang w:eastAsia="ru-RU"/>
                    </w:rPr>
                  </w:pPr>
                </w:p>
              </w:tc>
            </w:tr>
          </w:tbl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A95189" w:rsidRPr="00A95189" w:rsidTr="00A95189">
        <w:trPr>
          <w:trHeight w:val="237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182 1 16 20000 01 2000 140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tbl>
            <w:tblPr>
              <w:tblW w:w="1184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1844"/>
            </w:tblGrid>
            <w:tr w:rsidR="00A95189" w:rsidRPr="00A95189" w:rsidTr="00A95189">
              <w:tc>
                <w:tcPr>
                  <w:tcW w:w="118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95189" w:rsidRPr="00A95189" w:rsidRDefault="00A95189" w:rsidP="00A95189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ind w:right="-392"/>
                    <w:jc w:val="both"/>
                    <w:rPr>
                      <w:kern w:val="0"/>
                      <w:sz w:val="20"/>
                      <w:szCs w:val="20"/>
                      <w:lang w:eastAsia="ru-RU"/>
                    </w:rPr>
                  </w:pPr>
                  <w:r w:rsidRPr="00A95189">
                    <w:rPr>
                      <w:kern w:val="0"/>
                      <w:sz w:val="20"/>
                      <w:szCs w:val="20"/>
                      <w:lang w:eastAsia="ru-RU"/>
                    </w:rPr>
                    <w:t xml:space="preserve"> Суммы процентов, установленных Налоговым кодексом Российской Федерации (проценты по соответствующему платежу)</w:t>
                  </w:r>
                </w:p>
              </w:tc>
            </w:tr>
            <w:tr w:rsidR="00A95189" w:rsidRPr="00A95189" w:rsidTr="00A95189">
              <w:trPr>
                <w:trHeight w:val="89"/>
              </w:trPr>
              <w:tc>
                <w:tcPr>
                  <w:tcW w:w="118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95189" w:rsidRPr="00A95189" w:rsidRDefault="00A95189" w:rsidP="00A95189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kern w:val="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182 1 16 20000 01 5000 140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Суммы процентов, установленных Налоговым кодексом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A95189" w:rsidRPr="00A95189" w:rsidTr="00A95189">
        <w:trPr>
          <w:trHeight w:val="376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182 1 17 16000 14 0000 180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Департамент по охране объектов животного мира Кузбасса</w:t>
            </w:r>
          </w:p>
        </w:tc>
      </w:tr>
      <w:tr w:rsidR="00A95189" w:rsidRPr="00A95189" w:rsidTr="00A95189">
        <w:trPr>
          <w:trHeight w:val="90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895 1 16 11050 01 0000 140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 </w:t>
            </w:r>
            <w:proofErr w:type="gramEnd"/>
          </w:p>
        </w:tc>
      </w:tr>
      <w:tr w:rsidR="00A95189" w:rsidRPr="00A95189" w:rsidTr="00A95189">
        <w:trPr>
          <w:trHeight w:val="311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895 1 17 01040 14 0000 180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895 1 17 16000 14 0000 180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администрация Юргинского муниципального округа</w:t>
            </w:r>
          </w:p>
        </w:tc>
      </w:tr>
      <w:tr w:rsidR="00A95189" w:rsidRPr="00A95189" w:rsidTr="00A95189">
        <w:trPr>
          <w:trHeight w:val="627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900 1 08 04020 01 0000 110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95189" w:rsidRPr="00A95189" w:rsidTr="00A95189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900 1 11 07014 14 0000 120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900 1 13 02994 14 0000 130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</w:tr>
      <w:tr w:rsidR="00A95189" w:rsidRPr="00A95189" w:rsidTr="00A95189">
        <w:trPr>
          <w:trHeight w:val="27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900 1 16 02010 02 0002 140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актов субъектов Российской Федерации (штрафы, налагаемые административными комиссиями)</w:t>
            </w:r>
          </w:p>
        </w:tc>
      </w:tr>
      <w:tr w:rsidR="00A95189" w:rsidRPr="00A95189" w:rsidTr="00A95189">
        <w:trPr>
          <w:trHeight w:val="106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900 1 16 10123 01 0141 140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95189" w:rsidRPr="00A95189" w:rsidTr="00A95189">
        <w:trPr>
          <w:trHeight w:val="967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900 1 16 11050 01 0000 140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lastRenderedPageBreak/>
              <w:t>900 1 17 15020 14 0000 150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Инициативные платежи, зачисляемые в бюджеты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900 1 17 15020 14 3205 150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Инициативные платежи, зачисляемые в бюджеты муниципальных округов (Благоустройство места захоронения (текущий ремонт), расположенного по адресу: 652073, Кемеровская область – Кузбасс,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муниципальный округ, д.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Безменово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Проскоковская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сельская территория) </w:t>
            </w:r>
            <w:proofErr w:type="gramEnd"/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900 1 17 15020 14 3206 150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Инициативные платежи, зачисляемые в бюджеты муниципальных округов (Благоустройство места захоронения (текущий ремонт), расположенного по адресу: 652070, Кемеровская область – Кузбасс,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муниципальный округ, поселок (станция)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Арлюк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Арлюкская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сельская территория) </w:t>
            </w:r>
            <w:proofErr w:type="gramEnd"/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900 1 17 15020 14 3207 150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 xml:space="preserve">Инициативные платежи, зачисляемые в бюджеты муниципальных округов (Благоустройство территории массового отдыха (текущий ремонт), расположенной по адресу: 652071, Кемеровская область – Кузбасс,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муниципальный округ, село Поперечное,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ул</w:t>
            </w: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>.Ш</w:t>
            </w:r>
            <w:proofErr w:type="gramEnd"/>
            <w:r w:rsidRPr="00A95189">
              <w:rPr>
                <w:kern w:val="0"/>
                <w:sz w:val="20"/>
                <w:szCs w:val="20"/>
                <w:lang w:eastAsia="ru-RU"/>
              </w:rPr>
              <w:t>кольная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, 8а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Попереченская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сельская территория) 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900 1 17 15020 14 3208 150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 xml:space="preserve">Инициативные платежи, зачисляемые в бюджеты муниципальных округов (Благоустройство детской спортивно-игровой площадки (текущий ремонт), расположенной по адресу: 652050, Кемеровская область - Кузбасс,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муниципальный округ, деревня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Томилово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ул</w:t>
            </w: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>.Ш</w:t>
            </w:r>
            <w:proofErr w:type="gramEnd"/>
            <w:r w:rsidRPr="00A95189">
              <w:rPr>
                <w:kern w:val="0"/>
                <w:sz w:val="20"/>
                <w:szCs w:val="20"/>
                <w:lang w:eastAsia="ru-RU"/>
              </w:rPr>
              <w:t>кольная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, 1а  (Мальцевская сельская территория) 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900 1 17 15020 14 3209 150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 xml:space="preserve">Инициативные платежи, зачисляемые в бюджеты муниципальных округов (Благоустройство детской спортивно-игровой площадки (текущий ремонт), расположенной по адресу: 652051, Кемеровская область - Кузбасс,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муниципальный округ,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д</w:t>
            </w: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>.С</w:t>
            </w:r>
            <w:proofErr w:type="gramEnd"/>
            <w:r w:rsidRPr="00A95189">
              <w:rPr>
                <w:kern w:val="0"/>
                <w:sz w:val="20"/>
                <w:szCs w:val="20"/>
                <w:lang w:eastAsia="ru-RU"/>
              </w:rPr>
              <w:t>арсаз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ул.Верхняя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>, 11В  (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Юргинская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сельская территория) 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900 1 17 15020 14 3210 150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Инициативные платежи, зачисляемые в бюджеты муниципальных округов (Благоустройство сквера «Памяти погибшим участникам Великой Отечественной войны 1941-1945гг.»                        (текущий ремонт), расположенного по адресу: 652077, Кемеровская область – Кузбасс,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муниципальный округ, деревня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Зеледеево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>, улица Центральная, 68б (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Зеледеевская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сельская территория) </w:t>
            </w:r>
            <w:proofErr w:type="gramEnd"/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900 1 17 15020 14 3211 150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Инициативные платежи, зачисляемые в бюджеты муниципальных округов (Благоустройство спортивной площадки (текущий ремонт) МБОУ «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Тальская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СОШ», расположенной по адресу: 652097, Кемеровская область - Кузбасс,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муниципальный округ, деревня Талая,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ул</w:t>
            </w: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>.Т</w:t>
            </w:r>
            <w:proofErr w:type="gramEnd"/>
            <w:r w:rsidRPr="00A95189">
              <w:rPr>
                <w:kern w:val="0"/>
                <w:sz w:val="20"/>
                <w:szCs w:val="20"/>
                <w:lang w:eastAsia="ru-RU"/>
              </w:rPr>
              <w:t>альская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>, 2а (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Тальская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сельская территория) 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900 1 17 15020 14 3212 150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Инициативные платежи, зачисляемые в бюджеты муниципальных округов (Благоустройство парка «Памяти павшим за независимость нашей Родины» (текущий ремонт), расположенного по адресу: 652072, Кемеровская область – Кузбасс,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муниципальный округ, поселок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>, ул. Центральная, 27а (Лебяжье-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Асановская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сельская территория)</w:t>
            </w:r>
            <w:proofErr w:type="gramEnd"/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900 1 17 15020 14 3213 150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 xml:space="preserve">Инициативные платежи, зачисляемые в бюджеты муниципальных округов (Благоустройство территории массового отдыха (текущий ремонт), расположенной по адресу: 652083, Кемеровская область – Кузбасс,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Юргинский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муниципальный округ,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с</w:t>
            </w: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>.Б</w:t>
            </w:r>
            <w:proofErr w:type="gramEnd"/>
            <w:r w:rsidRPr="00A95189">
              <w:rPr>
                <w:kern w:val="0"/>
                <w:sz w:val="20"/>
                <w:szCs w:val="20"/>
                <w:lang w:eastAsia="ru-RU"/>
              </w:rPr>
              <w:t>ольшеямное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>, земельный участок 2а (</w:t>
            </w:r>
            <w:proofErr w:type="spellStart"/>
            <w:r w:rsidRPr="00A95189">
              <w:rPr>
                <w:kern w:val="0"/>
                <w:sz w:val="20"/>
                <w:szCs w:val="20"/>
                <w:lang w:eastAsia="ru-RU"/>
              </w:rPr>
              <w:t>Новоромановская</w:t>
            </w:r>
            <w:proofErr w:type="spellEnd"/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сельская территория) </w:t>
            </w:r>
          </w:p>
        </w:tc>
      </w:tr>
      <w:tr w:rsidR="00A95189" w:rsidRPr="00A95189" w:rsidTr="00A95189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272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900 2 02 20299 14 0000 150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A95189" w:rsidRPr="00A95189" w:rsidTr="00A95189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900 2 02 20302 14 0000 150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A95189" w:rsidRPr="00A95189" w:rsidTr="00A95189">
        <w:trPr>
          <w:trHeight w:val="716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900 2 02 25527 14 0000 150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900 2 02 25576 14 0000 150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900 2 02 29999 14 0000 150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субсидии бюджетам муниципальных округов</w:t>
            </w:r>
          </w:p>
        </w:tc>
      </w:tr>
      <w:tr w:rsidR="00A95189" w:rsidRPr="00A95189" w:rsidTr="00A95189">
        <w:trPr>
          <w:trHeight w:val="442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900 2 02 30024 14 0000 150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900 2 02 35118 14 0000 150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</w:tr>
      <w:tr w:rsidR="00A95189" w:rsidRPr="00A95189" w:rsidTr="00A95189">
        <w:trPr>
          <w:trHeight w:val="4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900 2 02 35120 14 0000 150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A95189" w:rsidRPr="00A95189" w:rsidTr="00A95189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900 2 02 39999 14 0000 150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субвенции бюджетам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900 2 02 49999 14 0000 150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A95189" w:rsidRPr="00A95189" w:rsidTr="00A95189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900 2 07 04020 14 0000 150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900 2 07 04050 14 0000 150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900 2 07 04050 14 0053 150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 (средства безвозмездных поступлений и иной приносящей доход деятельности)</w:t>
            </w:r>
          </w:p>
        </w:tc>
      </w:tr>
      <w:tr w:rsidR="00A95189" w:rsidRPr="00A95189" w:rsidTr="00A95189">
        <w:trPr>
          <w:trHeight w:val="78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900 2 08 04000 14 0000 150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95189" w:rsidRPr="00A95189" w:rsidTr="00A95189">
        <w:trPr>
          <w:trHeight w:val="61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900 2 19 60010 14 0000 150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902 1 17 01040 14 0000 180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902 1 17 16000 14 0000 180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902 2 02 25576 14 0000 150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</w:tr>
      <w:tr w:rsidR="00A95189" w:rsidRPr="00A95189" w:rsidTr="00A95189">
        <w:trPr>
          <w:trHeight w:val="3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902 2 02 29999 14 0000 150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субсидии бюджетам муниципальных округов</w:t>
            </w:r>
          </w:p>
        </w:tc>
      </w:tr>
      <w:tr w:rsidR="00A95189" w:rsidRPr="00A95189" w:rsidTr="00A95189">
        <w:trPr>
          <w:trHeight w:val="34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902 2 02 30024 14 0000 150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A95189" w:rsidRPr="00A95189" w:rsidTr="00A95189">
        <w:trPr>
          <w:trHeight w:val="409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902 2 02 49999 14 0000 150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A95189" w:rsidRPr="00A95189" w:rsidTr="00A95189">
        <w:trPr>
          <w:trHeight w:val="406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902 2 07 04050 14 0000 150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902 2 07 04050 14 0053 150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 (средства безвозмездных поступлений и иной приносящей доход деятельности)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902 2 19 60010 14 0000 150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A95189" w:rsidRPr="00A95189" w:rsidTr="00A95189">
        <w:trPr>
          <w:trHeight w:val="53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A95189" w:rsidRPr="00A95189" w:rsidTr="00A95189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905 1 11 05012 14 0000 120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A95189" w:rsidRPr="00A95189" w:rsidTr="00A95189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905 1 11 05024 14 0000 120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A95189" w:rsidRPr="00A95189" w:rsidTr="00A95189">
        <w:trPr>
          <w:trHeight w:val="53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905 1 11 05027 14 0000 120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муниципальных округов</w:t>
            </w:r>
          </w:p>
        </w:tc>
      </w:tr>
      <w:tr w:rsidR="00A95189" w:rsidRPr="00A95189" w:rsidTr="00A95189">
        <w:trPr>
          <w:trHeight w:val="41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905 1 11 05034 14 0000 120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95189" w:rsidRPr="00A95189" w:rsidTr="00A95189">
        <w:trPr>
          <w:trHeight w:val="36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905 1 11 05074 14 0000 120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</w:tr>
      <w:tr w:rsidR="00A95189" w:rsidRPr="00A95189" w:rsidTr="00A95189">
        <w:trPr>
          <w:trHeight w:val="357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905 1 13 02994 14 0003 130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</w:tr>
      <w:tr w:rsidR="00A95189" w:rsidRPr="00A95189" w:rsidTr="00A95189">
        <w:trPr>
          <w:trHeight w:val="759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905 1 14 02042 14 0000 410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95189" w:rsidRPr="00A95189" w:rsidTr="00A95189">
        <w:trPr>
          <w:trHeight w:val="68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905 1 14 02042 14 0000 440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95189" w:rsidRPr="00A95189" w:rsidTr="00A95189">
        <w:trPr>
          <w:trHeight w:val="69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905 1 14 02043 14 0000 410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95189" w:rsidRPr="00A95189" w:rsidTr="00A95189">
        <w:trPr>
          <w:trHeight w:val="63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905 1 14 02043 14 0000 440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905 1 14 06012 14 0000 430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905 1 14 06024 14 0000 430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муниципальных округов  (за исключением земельных участков муниципальных бюджетных и автономных учреждений)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905 1 14 06044 14 0000 430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муниципальных округов, находящихся в пользовании бюджетных и автономных учреждений</w:t>
            </w:r>
          </w:p>
        </w:tc>
      </w:tr>
      <w:tr w:rsidR="00A95189" w:rsidRPr="00A95189" w:rsidTr="00A95189">
        <w:trPr>
          <w:trHeight w:val="765"/>
        </w:trPr>
        <w:tc>
          <w:tcPr>
            <w:tcW w:w="30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905 1 16 01074 01 0000 140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95189" w:rsidRPr="00A95189" w:rsidTr="00A95189">
        <w:trPr>
          <w:trHeight w:val="68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905 1 16 01084 01 0000 140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A95189" w:rsidRPr="00A95189" w:rsidTr="00A95189">
        <w:trPr>
          <w:trHeight w:val="662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905 1 16 07090 14 0012 140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 (пеня по договорам аренды за земельные участки, государственная собственность на которые не разграничена)</w:t>
            </w:r>
          </w:p>
        </w:tc>
      </w:tr>
      <w:tr w:rsidR="00A95189" w:rsidRPr="00A95189" w:rsidTr="00A95189">
        <w:trPr>
          <w:trHeight w:val="656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905 1 16 07090 14 0024 140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spacing w:after="200" w:line="276" w:lineRule="auto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 xml:space="preserve">Иные штрафы, неустойки, пени, уплаченные в соответствии с </w:t>
            </w: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 (пеня по договорам аренды за земельные участки, находящиеся в собственности муниципальных округов)</w:t>
            </w:r>
          </w:p>
        </w:tc>
      </w:tr>
      <w:tr w:rsidR="00A95189" w:rsidRPr="00A95189" w:rsidTr="00A95189">
        <w:trPr>
          <w:trHeight w:val="793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905 1 16 07090 14 0074 140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 (пеня по договорам аренды имущества, составляющего казну муниципальных округов)</w:t>
            </w:r>
          </w:p>
        </w:tc>
      </w:tr>
      <w:tr w:rsidR="00A95189" w:rsidRPr="00A95189" w:rsidTr="00A95189">
        <w:trPr>
          <w:trHeight w:val="98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905 1 16 10123 01 0141 140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905 1 17 01040 14 0000 180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905 1 17 05040 14 0000 180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905 2 02 29999 14 0000 150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субсидии бюджетам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905 2 02 30024 14 0000 150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A95189" w:rsidRPr="00A95189" w:rsidTr="00A95189">
        <w:trPr>
          <w:trHeight w:val="3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905 2 07 04050 14 0000 150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905 2 07 04050 14 0053 150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 (средства безвозмездных поступлений и иной приносящей доход деятельности)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905 2 19 60010 14 0000 150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A95189" w:rsidRPr="00A95189" w:rsidTr="00A95189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907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Управление по обеспечению жизнедеятельности и строительству  Юргинского муниципального округа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907 1 13 02994 14 0000 130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907 1 13 02994 14 0003 130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907 1 17 05040 14 0000 180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</w:t>
            </w:r>
          </w:p>
        </w:tc>
      </w:tr>
      <w:tr w:rsidR="00A95189" w:rsidRPr="00A95189" w:rsidTr="00A95189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564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907 2 02 20041 14 0000 150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907 2 02 20077 14 0000 150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Субсидии бюджетам муниципальных округов на </w:t>
            </w:r>
            <w:proofErr w:type="spell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A95189" w:rsidRPr="00A95189" w:rsidTr="00A95189">
        <w:trPr>
          <w:trHeight w:val="866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907 2 02 20299 14 0000 150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</w:tr>
      <w:tr w:rsidR="00A95189" w:rsidRPr="00A95189" w:rsidTr="00A95189">
        <w:trPr>
          <w:trHeight w:val="748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907 2 02 20302 14 0000 150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A95189" w:rsidRPr="00A95189" w:rsidTr="00A95189">
        <w:trPr>
          <w:trHeight w:val="43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907 2 02 25497 14 0000 150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</w:tr>
      <w:tr w:rsidR="00A95189" w:rsidRPr="00A95189" w:rsidTr="00A95189">
        <w:trPr>
          <w:trHeight w:val="428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907 2 02 25555 14 0000 150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907 2 02 29999 14 0000 150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субсидии бюджетам муниципальных округов</w:t>
            </w:r>
          </w:p>
        </w:tc>
      </w:tr>
      <w:tr w:rsidR="00A95189" w:rsidRPr="00A95189" w:rsidTr="00A95189">
        <w:trPr>
          <w:trHeight w:val="537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907 2 02 30024 14 0000 150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</w:p>
        </w:tc>
      </w:tr>
      <w:tr w:rsidR="00A95189" w:rsidRPr="00A95189" w:rsidTr="00A95189">
        <w:trPr>
          <w:trHeight w:val="54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907 2 02 35082 14 0000 150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95189" w:rsidRPr="00A95189" w:rsidTr="00A95189">
        <w:trPr>
          <w:trHeight w:val="3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907 2 02 35134 14 0000 150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 </w:t>
            </w:r>
            <w:r w:rsidRPr="00A95189">
              <w:rPr>
                <w:kern w:val="0"/>
                <w:sz w:val="20"/>
                <w:szCs w:val="20"/>
                <w:lang w:eastAsia="ru-RU"/>
              </w:rPr>
              <w:t xml:space="preserve">Субвенции бюджетам муниципальных округов на 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 w:rsidRPr="00A95189">
                <w:rPr>
                  <w:color w:val="0000FF"/>
                  <w:kern w:val="0"/>
                  <w:sz w:val="20"/>
                  <w:szCs w:val="20"/>
                  <w:u w:val="single"/>
                  <w:lang w:eastAsia="ru-RU"/>
                </w:rPr>
                <w:t>законом</w:t>
              </w:r>
            </w:hyperlink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от 12 января 1995 года N 5-ФЗ "О ветеранах", в соответствии с </w:t>
            </w:r>
            <w:hyperlink r:id="rId9" w:history="1">
              <w:r w:rsidRPr="00A95189">
                <w:rPr>
                  <w:color w:val="0000FF"/>
                  <w:kern w:val="0"/>
                  <w:sz w:val="20"/>
                  <w:szCs w:val="20"/>
                  <w:u w:val="single"/>
                  <w:lang w:eastAsia="ru-RU"/>
                </w:rPr>
                <w:t>Указом</w:t>
              </w:r>
            </w:hyperlink>
            <w:r w:rsidRPr="00A95189">
              <w:rPr>
                <w:kern w:val="0"/>
                <w:sz w:val="20"/>
                <w:szCs w:val="20"/>
                <w:lang w:eastAsia="ru-RU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A95189" w:rsidRPr="00A95189" w:rsidTr="00A95189">
        <w:trPr>
          <w:trHeight w:val="34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907 2 02 39001 14 0000 150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Субвенции бюджетам муниципальных округов за счет средств резервного фонда Правительства Российской Федерации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907 2 02 39999 14 0000 150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субвенции бюджетам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907 2 02 49999 14 0000 150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907 2 07 04050 14 0000 150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</w:t>
            </w:r>
          </w:p>
        </w:tc>
      </w:tr>
      <w:tr w:rsidR="00A95189" w:rsidRPr="00A95189" w:rsidTr="00A95189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907 2 07 04050 14 0053 150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 (средства безвозмездных поступлений и иной приносящей доход деятельности)</w:t>
            </w:r>
          </w:p>
        </w:tc>
      </w:tr>
      <w:tr w:rsidR="00A95189" w:rsidRPr="00A95189" w:rsidTr="00A95189">
        <w:trPr>
          <w:trHeight w:val="54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907 2 19 25555 14 0000 150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Возврат остатков субсидий на реализацию программ формирования современной городской среды из бюджетов муниципальных округов</w:t>
            </w:r>
          </w:p>
        </w:tc>
      </w:tr>
      <w:tr w:rsidR="00A95189" w:rsidRPr="00A95189" w:rsidTr="00A95189">
        <w:trPr>
          <w:trHeight w:val="6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907 2 19 60010 14 0000 150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911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Управление образования администрации Юргинского муниципального округа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911 1 13 01994 14 0000 130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A95189" w:rsidRPr="00A95189" w:rsidTr="00A95189">
        <w:trPr>
          <w:trHeight w:val="54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911 1 13 01994 14 0052 130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округов (доходы от платных услуг, оказываемых казенными учреждениями)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911 1 13 02994 14 0000 130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911 1 13 02994 14 0003 130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</w:tr>
      <w:tr w:rsidR="00A95189" w:rsidRPr="00A95189" w:rsidTr="00A95189">
        <w:trPr>
          <w:trHeight w:val="52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911 1 13 02994 14 0006 130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 (поступление родительской платы за присмотр и уход за детьми в организациях дошкольного образования (по казенным учреждениям)</w:t>
            </w:r>
            <w:proofErr w:type="gramEnd"/>
          </w:p>
        </w:tc>
      </w:tr>
      <w:tr w:rsidR="00A95189" w:rsidRPr="00A95189" w:rsidTr="00A95189">
        <w:trPr>
          <w:trHeight w:val="1136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911 1 16 10123 01 0141 140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911 1 17 05040 14 0000 180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</w:t>
            </w:r>
          </w:p>
        </w:tc>
      </w:tr>
      <w:tr w:rsidR="00A95189" w:rsidRPr="00A95189" w:rsidTr="00A95189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911 1 17 16000 14 0000 180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911 2 02 25098 14 0000 150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7030A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</w:tr>
      <w:tr w:rsidR="00A95189" w:rsidRPr="00A95189" w:rsidTr="00A95189">
        <w:trPr>
          <w:trHeight w:val="55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911 2 02 25171 14 0000 150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</w:tr>
      <w:tr w:rsidR="00A95189" w:rsidRPr="00A95189" w:rsidTr="00A95189">
        <w:trPr>
          <w:trHeight w:val="56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911 2 02 25179 14 0000 150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A95189" w:rsidRPr="00A95189" w:rsidTr="00A95189">
        <w:trPr>
          <w:trHeight w:val="55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911 2 02 25304 14 0000 150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95189" w:rsidRPr="00A95189" w:rsidTr="00A95189">
        <w:trPr>
          <w:trHeight w:val="558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911 2 02 25786 14 0000 150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911 2 02 29999 14 0000 150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субсидии бюджетам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911 2 02 30024 14 0000 150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A95189" w:rsidRPr="00A95189" w:rsidTr="00A95189">
        <w:trPr>
          <w:trHeight w:val="54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911 2 02 30027 14 0000 150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A95189" w:rsidRPr="00A95189" w:rsidTr="00A95189">
        <w:trPr>
          <w:trHeight w:val="82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911 2 02 30029 14 0000 150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A95189" w:rsidRPr="00A95189" w:rsidTr="00A95189">
        <w:trPr>
          <w:trHeight w:val="49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911 2 02 39999 14 0000 150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субвенции бюджетам муниципальных округов</w:t>
            </w:r>
          </w:p>
        </w:tc>
      </w:tr>
      <w:tr w:rsidR="00A95189" w:rsidRPr="00A95189" w:rsidTr="00A95189">
        <w:trPr>
          <w:trHeight w:val="7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911 2 02 45303 14 0000 150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911 2 02 49999 14 0000 150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911 2 07 04050 14 0000 150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911 2 07 04050 14 0053 150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 (средства безвозмездных поступлений и иной приносящей доход деятельности)</w:t>
            </w:r>
          </w:p>
        </w:tc>
      </w:tr>
      <w:tr w:rsidR="00A95189" w:rsidRPr="00A95189" w:rsidTr="00A95189">
        <w:trPr>
          <w:trHeight w:val="43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911 2 18 04010 14 0000 150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A95189" w:rsidRPr="00A95189" w:rsidTr="00A95189">
        <w:trPr>
          <w:trHeight w:val="409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911 2 18 04020 14 0000 150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A95189" w:rsidRPr="00A95189" w:rsidTr="00A95189">
        <w:trPr>
          <w:trHeight w:val="409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911 2 18 25304 14 0000 150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</w:tr>
      <w:tr w:rsidR="00A95189" w:rsidRPr="00A95189" w:rsidTr="00A95189">
        <w:trPr>
          <w:trHeight w:val="57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911 2 19 35260 14 0000 150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Возврат остатков субвенций на выплату единовременного пособия при всех формах устройства детей, лишенных родительского попечения, в семью из бюджетов муниципальных округов</w:t>
            </w:r>
          </w:p>
        </w:tc>
      </w:tr>
      <w:tr w:rsidR="00A95189" w:rsidRPr="00A95189" w:rsidTr="00A95189">
        <w:trPr>
          <w:trHeight w:val="58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911 2 19 60010 14 0000 150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A95189" w:rsidRPr="00A95189" w:rsidTr="00A95189">
        <w:trPr>
          <w:trHeight w:val="6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913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 xml:space="preserve">Управление культуры, молодежной политики и спорта  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администрации Юргинского муниципального округа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913 1 13 01994 14 0000 130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913 1 13 01994 14 0052 130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округов (доходы от платных услуг, оказываемых казенными учреждениями)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913 1 13 02994 14 0000 130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913 1 13 02994 14 0003 130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913 1 17 01040 14 0000 180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913 1 17 05040 14 0000 180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</w:t>
            </w:r>
          </w:p>
        </w:tc>
      </w:tr>
      <w:tr w:rsidR="00A95189" w:rsidRPr="00A95189" w:rsidTr="00A95189">
        <w:trPr>
          <w:trHeight w:val="58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58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913 2 02 25097 14 0000 150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A95189" w:rsidRPr="00A95189" w:rsidTr="00A95189">
        <w:trPr>
          <w:trHeight w:val="58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913 2 02 25097 14 0000 150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Субсидии бюджетам муниципальных округов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A95189" w:rsidRPr="00A95189" w:rsidTr="00A95189">
        <w:trPr>
          <w:trHeight w:val="746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913 2 02 25299 14 0000 150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Субсидии бюджетам муниципальных округов на </w:t>
            </w:r>
            <w:proofErr w:type="spell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913 2 02 25467 14 0000 150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913 2 02 25519 14 0000 150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поддержку отрасли культуры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913 2 02 29999 14 0000 150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субсидии бюджетам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913 2 02 30024 14 0000 150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913 2 02 39999 14 0000 150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субвенции бюджетам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913 2 02 45454 14 0000 150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округов на создание модельных муниципальных библиотек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913 2 02 49999 14 0000 150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913 2 07 04050 14 0000 150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913 2 07 04050 14 0053 150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 (средства безвозмездных поступлений  и иной приносящей доход деятельности)</w:t>
            </w:r>
          </w:p>
        </w:tc>
      </w:tr>
      <w:tr w:rsidR="00A95189" w:rsidRPr="00A95189" w:rsidTr="00A95189">
        <w:trPr>
          <w:trHeight w:val="4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913 2 18 04010 14 0000 150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A95189" w:rsidRPr="00A95189" w:rsidTr="00A95189">
        <w:trPr>
          <w:trHeight w:val="459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913 2 18 04020 14 0000 150</w:t>
            </w: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913 2 19 60010 14 0000 150</w:t>
            </w:r>
          </w:p>
        </w:tc>
        <w:tc>
          <w:tcPr>
            <w:tcW w:w="1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Управление социальной защиты населения администрации Юргинского муниципального округа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915 1 13 01994 14 0000 130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915 1 13 01994 14 0052 130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округов (доходы от платных услуг, оказываемых казенными учреждениями)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915 1 13 02994 14 0000 130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915 1 13 02994 14 0003 130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915 1 17 05040 14 0000 180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915 1 17 16000 14 0000 180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915 2 02 25163 14 0000 150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Субсидии бюджетам муниципальных округов на создание системы долговременного ухода за гражданами пожилого возраста и инвалидами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915 2 02 29999 14 0000 150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субсидии бюджетам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915 2 02 30013 14 0000 150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Субвенции бюджетам муниципальных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915 2 02 30024 14 0000 150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915 2 02 39001 14 0000 150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Субвенции бюджетам муниципальных округов за счет средств резервного фонда Правительства Российской Федерации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915 2 02 39999 14 0000 150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субвенции бюджетам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915 2 02 49001 14 0000 150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округов, за счет средств резервного фонда Правительства Российской Федерации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915 2 02 49999 14 0000 150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915 2 07 04050 14 0000 150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915 2 07 04050 14 0053 150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безвозмездные поступления в бюджеты муниципальных округов (средства безвозмездных поступлений и иной приносящей доход деятельности)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915 2 19 60010 14 0000 150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A95189" w:rsidRPr="00A95189" w:rsidTr="00A95189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955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Финансовое управление Юргинского муниципального округа</w:t>
            </w:r>
          </w:p>
        </w:tc>
      </w:tr>
      <w:tr w:rsidR="00A95189" w:rsidRPr="00A95189" w:rsidTr="00A95189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955 1 17 01040 14 0000 180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</w:tr>
      <w:tr w:rsidR="00A95189" w:rsidRPr="00A95189" w:rsidTr="00A95189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955  1 17 05040 14 0000 180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955 1 17 16000 14 0000 180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955 2 02 15001 14 0000 150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955 2 02 15002 14 0000 150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955 2 02 16549 14 0000 150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</w:p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 xml:space="preserve">Дотации (гранты) бюджетам муниципальных округов за достижение показателей деятельности органов местного самоуправления </w:t>
            </w:r>
          </w:p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955 2 02 19999 14 0000 150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Прочие дотации бюджетам муниципальных округов</w:t>
            </w:r>
          </w:p>
        </w:tc>
      </w:tr>
      <w:tr w:rsidR="00A95189" w:rsidRPr="00A95189" w:rsidTr="00A95189">
        <w:trPr>
          <w:trHeight w:val="8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955 2 08 04000 14 0000 150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95189" w:rsidRPr="00A95189" w:rsidTr="00A95189">
        <w:trPr>
          <w:trHeight w:val="508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955 2 08 10000 14 0000 150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Перечисления из бюджетов муниципальных округов (в бюджеты муниципальных округов) для осуществления взыскания</w:t>
            </w:r>
          </w:p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A95189" w:rsidRPr="00A95189" w:rsidTr="00A95189">
        <w:trPr>
          <w:trHeight w:val="1423"/>
        </w:trPr>
        <w:tc>
          <w:tcPr>
            <w:tcW w:w="15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>Иные доходы местного бюджета, администрирование которых может осуществляться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/>
                <w:bCs/>
                <w:kern w:val="0"/>
                <w:lang w:eastAsia="ru-RU"/>
              </w:rPr>
              <w:t xml:space="preserve"> главными администраторами доходов местного бюджета в пределах их компетенции</w:t>
            </w:r>
          </w:p>
        </w:tc>
      </w:tr>
      <w:tr w:rsidR="00A95189" w:rsidRPr="00A95189" w:rsidTr="00A95189">
        <w:trPr>
          <w:trHeight w:val="34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1 11 05034 14 0000 120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95189" w:rsidRPr="00A95189" w:rsidTr="00A95189">
        <w:trPr>
          <w:trHeight w:val="34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1 13 01994 14 0000 130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1 13 01994 14 0052 130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округов (доходы от платных услуг, оказываемых казенными учреждениями)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1 13 02064 14 0000 130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</w:tr>
      <w:tr w:rsidR="00A95189" w:rsidRPr="00A95189" w:rsidTr="00A95189">
        <w:trPr>
          <w:trHeight w:val="3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1 13 02994 14 0000 130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</w:t>
            </w:r>
          </w:p>
        </w:tc>
      </w:tr>
      <w:tr w:rsidR="00A95189" w:rsidRPr="00A95189" w:rsidTr="00A95189">
        <w:trPr>
          <w:trHeight w:val="32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1 13 02994 14 0003 130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</w:tr>
      <w:tr w:rsidR="00A95189" w:rsidRPr="00A95189" w:rsidTr="00A95189">
        <w:trPr>
          <w:trHeight w:val="39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1 13 02994 14 0009 130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 (прочие доходы)</w:t>
            </w:r>
          </w:p>
        </w:tc>
      </w:tr>
      <w:tr w:rsidR="00A95189" w:rsidRPr="00A95189" w:rsidTr="00A95189">
        <w:trPr>
          <w:trHeight w:val="394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1 13 02994 14 0013 130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Прочие доходы от компенсации затрат бюджетов муниципальных округов (поступления средств по исполнительным листам по решению суда)</w:t>
            </w:r>
          </w:p>
        </w:tc>
      </w:tr>
      <w:tr w:rsidR="00A95189" w:rsidRPr="00A95189" w:rsidTr="00A95189">
        <w:trPr>
          <w:trHeight w:val="512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1 14 02042 14 0000 410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95189" w:rsidRPr="00A95189" w:rsidTr="00A95189">
        <w:trPr>
          <w:trHeight w:val="286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1 14 02042 14 0000 440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95189" w:rsidRPr="00A95189" w:rsidTr="00A95189">
        <w:trPr>
          <w:trHeight w:val="512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1 14 02043 14 0000 410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95189" w:rsidRPr="00A95189" w:rsidTr="00A95189">
        <w:trPr>
          <w:trHeight w:val="512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1 14 02043 14 0000 440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95189" w:rsidRPr="00A95189" w:rsidTr="00A95189">
        <w:trPr>
          <w:trHeight w:val="512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1 16 07090 14 0000 140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</w:tr>
      <w:tr w:rsidR="00A95189" w:rsidRPr="00A95189" w:rsidTr="00A95189">
        <w:trPr>
          <w:trHeight w:val="421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1 16 09040 14 0000 140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Денежные средства, изымаемые в собственность муниципального округа в соответствии с решениями судов (за исключением обвинительных приговоров судов)</w:t>
            </w:r>
          </w:p>
        </w:tc>
      </w:tr>
      <w:tr w:rsidR="00A95189" w:rsidRPr="00A95189" w:rsidTr="00A95189">
        <w:trPr>
          <w:trHeight w:val="668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1 16 10030 14 0000 140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95189" w:rsidRPr="00A95189" w:rsidTr="00A95189">
        <w:trPr>
          <w:trHeight w:val="600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1 16 10031 14 0000 140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</w:tr>
      <w:tr w:rsidR="00A95189" w:rsidRPr="00A95189" w:rsidTr="00A95189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1 16 10100 14 0000 140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</w:tr>
      <w:tr w:rsidR="00A95189" w:rsidRPr="00A95189" w:rsidTr="00A95189">
        <w:trPr>
          <w:trHeight w:val="55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1 16 10032 14 0000 140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95189" w:rsidRPr="00A95189" w:rsidTr="00A95189">
        <w:trPr>
          <w:trHeight w:val="1096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1 16 10123 01 0041 140</w:t>
            </w:r>
          </w:p>
        </w:tc>
        <w:tc>
          <w:tcPr>
            <w:tcW w:w="12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95189" w:rsidRPr="00A95189" w:rsidTr="00A95189">
        <w:trPr>
          <w:trHeight w:val="4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1 16 11050 01 0000 140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A95189">
              <w:rPr>
                <w:kern w:val="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A95189" w:rsidRPr="00A95189" w:rsidTr="00A95189">
        <w:trPr>
          <w:trHeight w:val="46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1 17 01040 14 0000 180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1 17  05040 14 0000 180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</w:t>
            </w:r>
          </w:p>
        </w:tc>
      </w:tr>
      <w:tr w:rsidR="00A95189" w:rsidRPr="00A95189" w:rsidTr="00A95189">
        <w:trPr>
          <w:trHeight w:val="40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1 17 15020 14 0000 150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Инициативные платежи, зачисляемые в бюджеты муниципальных округов</w:t>
            </w:r>
          </w:p>
        </w:tc>
      </w:tr>
      <w:tr w:rsidR="00A95189" w:rsidRPr="00A95189" w:rsidTr="00A95189">
        <w:trPr>
          <w:trHeight w:val="622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b/>
                <w:bCs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1 17 16000 14 0000 180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color w:val="000000"/>
                <w:kern w:val="0"/>
                <w:sz w:val="20"/>
                <w:szCs w:val="20"/>
                <w:lang w:eastAsia="ru-RU"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</w:tr>
      <w:tr w:rsidR="00A95189" w:rsidRPr="00A95189" w:rsidTr="00A95189">
        <w:trPr>
          <w:trHeight w:val="83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2 02 25171 14 0000 150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</w:tr>
      <w:tr w:rsidR="00A95189" w:rsidRPr="00A95189" w:rsidTr="00A95189">
        <w:trPr>
          <w:trHeight w:val="558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2 02 25213 14 0000 150</w:t>
            </w:r>
          </w:p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eastAsia="ru-RU"/>
              </w:rPr>
            </w:pPr>
            <w:r w:rsidRPr="00A95189">
              <w:rPr>
                <w:bCs/>
                <w:kern w:val="0"/>
                <w:sz w:val="20"/>
                <w:szCs w:val="20"/>
                <w:lang w:eastAsia="ru-RU"/>
              </w:rPr>
              <w:t>Субсидии бюджетам муниципальных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</w:tr>
      <w:tr w:rsidR="00A95189" w:rsidRPr="00A95189" w:rsidTr="00A95189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lastRenderedPageBreak/>
              <w:t>2 02 29999 14 0000 150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субсидии бюджетам муниципальных округов</w:t>
            </w:r>
          </w:p>
        </w:tc>
      </w:tr>
      <w:tr w:rsidR="00A95189" w:rsidRPr="00A95189" w:rsidTr="00A95189">
        <w:trPr>
          <w:trHeight w:val="42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2 02 39001 14 0000 150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kern w:val="0"/>
                <w:sz w:val="20"/>
                <w:szCs w:val="20"/>
                <w:lang w:eastAsia="ru-RU"/>
              </w:rPr>
              <w:t>Субвенции бюджетам муниципальных округов за счет средств резервного фонда Правительства Российской Федерации</w:t>
            </w:r>
          </w:p>
        </w:tc>
      </w:tr>
      <w:tr w:rsidR="00A95189" w:rsidRPr="00A95189" w:rsidTr="00A95189">
        <w:trPr>
          <w:trHeight w:val="33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2 02 39999 14 0000 150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субвенции бюджетам муниципальных округов</w:t>
            </w:r>
          </w:p>
        </w:tc>
      </w:tr>
      <w:tr w:rsidR="00A95189" w:rsidRPr="00A95189" w:rsidTr="00A95189">
        <w:trPr>
          <w:trHeight w:val="407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2 02 49999 14 0000 150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A95189" w:rsidRPr="00A95189" w:rsidTr="00A95189">
        <w:trPr>
          <w:trHeight w:val="842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2 08 04000 14 0000 150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95189" w:rsidRPr="00A95189" w:rsidTr="00A95189">
        <w:trPr>
          <w:trHeight w:val="488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2 08 10000 14 0000 150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Перечисления из бюджетов муниципальных округов (в бюджеты муниципальных округов)  для осуществления взыскания</w:t>
            </w:r>
          </w:p>
        </w:tc>
      </w:tr>
      <w:tr w:rsidR="00A95189" w:rsidRPr="00A95189" w:rsidTr="00A95189">
        <w:trPr>
          <w:trHeight w:val="37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2 18 04010 14 0000 150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</w:tr>
      <w:tr w:rsidR="00A95189" w:rsidRPr="00A95189" w:rsidTr="00A95189">
        <w:trPr>
          <w:trHeight w:val="419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2 18 04020 14 0000 150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Доходы бюджетов муниципальных округов от возврата автономными учреждениями остатков субсидий прошлых лет</w:t>
            </w:r>
          </w:p>
        </w:tc>
      </w:tr>
      <w:tr w:rsidR="00A95189" w:rsidRPr="00A95189" w:rsidTr="00A95189">
        <w:trPr>
          <w:trHeight w:val="51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center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2 19 60010 14 0000 150</w:t>
            </w:r>
          </w:p>
        </w:tc>
        <w:tc>
          <w:tcPr>
            <w:tcW w:w="1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5189" w:rsidRPr="00A95189" w:rsidRDefault="00A95189" w:rsidP="00A95189">
            <w:pPr>
              <w:widowControl/>
              <w:suppressAutoHyphens w:val="0"/>
              <w:jc w:val="both"/>
              <w:rPr>
                <w:color w:val="000000"/>
                <w:kern w:val="0"/>
                <w:sz w:val="20"/>
                <w:szCs w:val="20"/>
                <w:lang w:eastAsia="ru-RU"/>
              </w:rPr>
            </w:pPr>
            <w:r w:rsidRPr="00A95189">
              <w:rPr>
                <w:color w:val="000000"/>
                <w:kern w:val="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</w:tbl>
    <w:p w:rsidR="00A95189" w:rsidRPr="00A95189" w:rsidRDefault="00A95189" w:rsidP="00A95189">
      <w:pPr>
        <w:widowControl/>
        <w:suppressAutoHyphens w:val="0"/>
        <w:rPr>
          <w:color w:val="FFFFFF"/>
          <w:kern w:val="0"/>
          <w:sz w:val="28"/>
          <w:szCs w:val="28"/>
          <w:lang w:eastAsia="ru-RU"/>
        </w:rPr>
      </w:pPr>
    </w:p>
    <w:p w:rsidR="00A95189" w:rsidRPr="00A95189" w:rsidRDefault="00A95189" w:rsidP="00A95189">
      <w:pPr>
        <w:widowControl/>
        <w:suppressAutoHyphens w:val="0"/>
        <w:rPr>
          <w:rFonts w:ascii="Calibri" w:hAnsi="Calibri"/>
          <w:kern w:val="0"/>
          <w:sz w:val="22"/>
          <w:szCs w:val="22"/>
        </w:rPr>
      </w:pPr>
    </w:p>
    <w:p w:rsidR="00425165" w:rsidRPr="00425165" w:rsidRDefault="00425165" w:rsidP="008359DB">
      <w:pPr>
        <w:widowControl/>
        <w:suppressAutoHyphens w:val="0"/>
        <w:rPr>
          <w:kern w:val="2"/>
        </w:rPr>
      </w:pPr>
    </w:p>
    <w:sectPr w:rsidR="00425165" w:rsidRPr="00425165" w:rsidSect="00754838">
      <w:footerReference w:type="even" r:id="rId10"/>
      <w:footerReference w:type="defaul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9F6" w:rsidRDefault="008449F6">
      <w:r>
        <w:separator/>
      </w:r>
    </w:p>
  </w:endnote>
  <w:endnote w:type="continuationSeparator" w:id="0">
    <w:p w:rsidR="008449F6" w:rsidRDefault="0084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66" w:rsidRDefault="00270566" w:rsidP="00A9518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70566" w:rsidRDefault="00270566" w:rsidP="00A9518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66" w:rsidRDefault="00270566" w:rsidP="00A9518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9F6" w:rsidRDefault="008449F6">
      <w:r>
        <w:separator/>
      </w:r>
    </w:p>
  </w:footnote>
  <w:footnote w:type="continuationSeparator" w:id="0">
    <w:p w:rsidR="008449F6" w:rsidRDefault="00844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F59"/>
    <w:multiLevelType w:val="hybridMultilevel"/>
    <w:tmpl w:val="41A4B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6350"/>
    <w:multiLevelType w:val="hybridMultilevel"/>
    <w:tmpl w:val="D314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BC2"/>
    <w:multiLevelType w:val="hybridMultilevel"/>
    <w:tmpl w:val="FC28111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44E99"/>
    <w:multiLevelType w:val="hybridMultilevel"/>
    <w:tmpl w:val="558EA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65E5D"/>
    <w:multiLevelType w:val="hybridMultilevel"/>
    <w:tmpl w:val="1EC03710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5783E"/>
    <w:multiLevelType w:val="hybridMultilevel"/>
    <w:tmpl w:val="90C09FC8"/>
    <w:lvl w:ilvl="0" w:tplc="EE02820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5B2A1ACD"/>
    <w:multiLevelType w:val="hybridMultilevel"/>
    <w:tmpl w:val="BD202804"/>
    <w:lvl w:ilvl="0" w:tplc="FDD0CC5E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D6"/>
    <w:rsid w:val="00044E73"/>
    <w:rsid w:val="000E1B58"/>
    <w:rsid w:val="00121502"/>
    <w:rsid w:val="001751BF"/>
    <w:rsid w:val="00270566"/>
    <w:rsid w:val="00290B95"/>
    <w:rsid w:val="00304906"/>
    <w:rsid w:val="00326045"/>
    <w:rsid w:val="003643D4"/>
    <w:rsid w:val="003F3B05"/>
    <w:rsid w:val="0040711F"/>
    <w:rsid w:val="00412BEE"/>
    <w:rsid w:val="00417CC2"/>
    <w:rsid w:val="004237B0"/>
    <w:rsid w:val="00425165"/>
    <w:rsid w:val="0047028B"/>
    <w:rsid w:val="004A6D5A"/>
    <w:rsid w:val="0050156E"/>
    <w:rsid w:val="005024C6"/>
    <w:rsid w:val="00506F7C"/>
    <w:rsid w:val="00546C0B"/>
    <w:rsid w:val="0056770F"/>
    <w:rsid w:val="005C33D4"/>
    <w:rsid w:val="006B5E30"/>
    <w:rsid w:val="006D58FD"/>
    <w:rsid w:val="00754838"/>
    <w:rsid w:val="007A6FD0"/>
    <w:rsid w:val="007E2ED6"/>
    <w:rsid w:val="008359DB"/>
    <w:rsid w:val="008449F6"/>
    <w:rsid w:val="00865C04"/>
    <w:rsid w:val="00895BDF"/>
    <w:rsid w:val="008A2EC0"/>
    <w:rsid w:val="008C7799"/>
    <w:rsid w:val="009633A8"/>
    <w:rsid w:val="00994B11"/>
    <w:rsid w:val="009D66FF"/>
    <w:rsid w:val="00A1063E"/>
    <w:rsid w:val="00A63765"/>
    <w:rsid w:val="00A95189"/>
    <w:rsid w:val="00BB3D6C"/>
    <w:rsid w:val="00BC3874"/>
    <w:rsid w:val="00BD70C4"/>
    <w:rsid w:val="00C34D4F"/>
    <w:rsid w:val="00C451E2"/>
    <w:rsid w:val="00CA18C0"/>
    <w:rsid w:val="00E423C7"/>
    <w:rsid w:val="00E55FC0"/>
    <w:rsid w:val="00EE51D6"/>
    <w:rsid w:val="00F535F1"/>
    <w:rsid w:val="00F709F0"/>
    <w:rsid w:val="00FA6D6C"/>
    <w:rsid w:val="00F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3C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9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DF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8359DB"/>
    <w:pPr>
      <w:widowControl/>
      <w:suppressAutoHyphens w:val="0"/>
      <w:jc w:val="both"/>
    </w:pPr>
    <w:rPr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8359D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0">
    <w:name w:val="Нет списка1"/>
    <w:next w:val="a2"/>
    <w:semiHidden/>
    <w:rsid w:val="00A95189"/>
  </w:style>
  <w:style w:type="table" w:styleId="a8">
    <w:name w:val="Table Grid"/>
    <w:basedOn w:val="a1"/>
    <w:rsid w:val="00A9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a">
    <w:name w:val="Нижний колонтитул Знак"/>
    <w:basedOn w:val="a0"/>
    <w:link w:val="a9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95189"/>
  </w:style>
  <w:style w:type="paragraph" w:customStyle="1" w:styleId="s1">
    <w:name w:val="s_1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s16">
    <w:name w:val="s_16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c">
    <w:name w:val="Hyperlink"/>
    <w:uiPriority w:val="99"/>
    <w:unhideWhenUsed/>
    <w:rsid w:val="00A95189"/>
    <w:rPr>
      <w:color w:val="0000FF"/>
      <w:u w:val="single"/>
    </w:rPr>
  </w:style>
  <w:style w:type="paragraph" w:styleId="ad">
    <w:name w:val="header"/>
    <w:basedOn w:val="a"/>
    <w:link w:val="ae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e">
    <w:name w:val="Верхний колонтитул Знак"/>
    <w:basedOn w:val="a0"/>
    <w:link w:val="ad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9518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423C7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895B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DF"/>
    <w:rPr>
      <w:rFonts w:ascii="Tahoma" w:eastAsia="Times New Roman" w:hAnsi="Tahoma" w:cs="Tahoma"/>
      <w:kern w:val="1"/>
      <w:sz w:val="16"/>
      <w:szCs w:val="16"/>
    </w:rPr>
  </w:style>
  <w:style w:type="paragraph" w:styleId="a6">
    <w:name w:val="Body Text"/>
    <w:basedOn w:val="a"/>
    <w:link w:val="a7"/>
    <w:rsid w:val="008359DB"/>
    <w:pPr>
      <w:widowControl/>
      <w:suppressAutoHyphens w:val="0"/>
      <w:jc w:val="both"/>
    </w:pPr>
    <w:rPr>
      <w:kern w:val="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8359DB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0">
    <w:name w:val="Нет списка1"/>
    <w:next w:val="a2"/>
    <w:semiHidden/>
    <w:rsid w:val="00A95189"/>
  </w:style>
  <w:style w:type="table" w:styleId="a8">
    <w:name w:val="Table Grid"/>
    <w:basedOn w:val="a1"/>
    <w:rsid w:val="00A9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a">
    <w:name w:val="Нижний колонтитул Знак"/>
    <w:basedOn w:val="a0"/>
    <w:link w:val="a9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95189"/>
  </w:style>
  <w:style w:type="paragraph" w:customStyle="1" w:styleId="s1">
    <w:name w:val="s_1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s16">
    <w:name w:val="s_16"/>
    <w:basedOn w:val="a"/>
    <w:rsid w:val="00A95189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c">
    <w:name w:val="Hyperlink"/>
    <w:uiPriority w:val="99"/>
    <w:unhideWhenUsed/>
    <w:rsid w:val="00A95189"/>
    <w:rPr>
      <w:color w:val="0000FF"/>
      <w:u w:val="single"/>
    </w:rPr>
  </w:style>
  <w:style w:type="paragraph" w:styleId="ad">
    <w:name w:val="header"/>
    <w:basedOn w:val="a"/>
    <w:link w:val="ae"/>
    <w:rsid w:val="00A95189"/>
    <w:pPr>
      <w:widowControl/>
      <w:tabs>
        <w:tab w:val="center" w:pos="4677"/>
        <w:tab w:val="right" w:pos="9355"/>
      </w:tabs>
      <w:suppressAutoHyphens w:val="0"/>
    </w:pPr>
    <w:rPr>
      <w:kern w:val="0"/>
      <w:lang w:eastAsia="ru-RU"/>
    </w:rPr>
  </w:style>
  <w:style w:type="character" w:customStyle="1" w:styleId="ae">
    <w:name w:val="Верхний колонтитул Знак"/>
    <w:basedOn w:val="a0"/>
    <w:link w:val="ad"/>
    <w:rsid w:val="00A9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A9518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2519B6EB445F5BAA2CDC961834CE19823AD2A63A9171EF683D91DED26D44CAD2304B2E4FAC78D46156F37237w8N4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2519B6EB445F5BAA2CDC961834CE198837D8A5389C2CE560649DDCD5621BCFC72113224BB767D77D4AF170w3N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9117</Words>
  <Characters>51969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Пенно Алина Александровна</cp:lastModifiedBy>
  <cp:revision>5</cp:revision>
  <cp:lastPrinted>2023-12-13T04:37:00Z</cp:lastPrinted>
  <dcterms:created xsi:type="dcterms:W3CDTF">2023-12-08T08:39:00Z</dcterms:created>
  <dcterms:modified xsi:type="dcterms:W3CDTF">2023-12-13T04:37:00Z</dcterms:modified>
</cp:coreProperties>
</file>