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D8" w:rsidRPr="007536D8" w:rsidRDefault="007536D8" w:rsidP="007536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7536D8">
        <w:rPr>
          <w:rFonts w:ascii="Times New Roman" w:hAnsi="Times New Roman"/>
          <w:b/>
          <w:i/>
          <w:sz w:val="24"/>
          <w:szCs w:val="24"/>
        </w:rPr>
        <w:t xml:space="preserve">пункт 1.2. Плана работы Ревизионной комиссии Юргинского муниципального округа  на 2023 год  </w:t>
      </w:r>
    </w:p>
    <w:p w:rsidR="007536D8" w:rsidRDefault="007536D8" w:rsidP="007536D8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7536D8" w:rsidRDefault="007536D8" w:rsidP="00721857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  <w:r w:rsidRPr="007536D8">
        <w:rPr>
          <w:rFonts w:ascii="Times New Roman" w:hAnsi="Times New Roman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 w:rsidRPr="007536D8">
        <w:rPr>
          <w:rFonts w:ascii="Times New Roman" w:hAnsi="Times New Roman"/>
        </w:rPr>
        <w:t>Зеледеевскому</w:t>
      </w:r>
      <w:proofErr w:type="spellEnd"/>
      <w:r w:rsidRPr="007536D8">
        <w:rPr>
          <w:rFonts w:ascii="Times New Roman" w:hAnsi="Times New Roman"/>
        </w:rPr>
        <w:t xml:space="preserve"> 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721857" w:rsidRPr="007536D8" w:rsidRDefault="00721857" w:rsidP="00721857">
      <w:pPr>
        <w:spacing w:after="0" w:line="240" w:lineRule="auto"/>
        <w:ind w:firstLine="709"/>
        <w:contextualSpacing/>
        <w:jc w:val="center"/>
        <w:rPr>
          <w:rFonts w:ascii="Times New Roman" w:hAnsi="Times New Roman"/>
        </w:rPr>
      </w:pPr>
    </w:p>
    <w:p w:rsidR="007536D8" w:rsidRPr="007536D8" w:rsidRDefault="007536D8" w:rsidP="007536D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7536D8">
        <w:rPr>
          <w:rFonts w:ascii="Times New Roman" w:hAnsi="Times New Roman"/>
        </w:rPr>
        <w:t>Проверяемый период: 2022 год.</w:t>
      </w:r>
    </w:p>
    <w:p w:rsidR="007536D8" w:rsidRPr="007536D8" w:rsidRDefault="007536D8" w:rsidP="007536D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7536D8">
        <w:rPr>
          <w:rFonts w:ascii="Times New Roman" w:hAnsi="Times New Roman"/>
        </w:rPr>
        <w:t xml:space="preserve">Объект  проверки:  </w:t>
      </w:r>
      <w:proofErr w:type="spellStart"/>
      <w:r w:rsidRPr="007536D8">
        <w:rPr>
          <w:rFonts w:ascii="Times New Roman" w:hAnsi="Times New Roman"/>
        </w:rPr>
        <w:t>Зеледеевское</w:t>
      </w:r>
      <w:proofErr w:type="spellEnd"/>
      <w:r w:rsidRPr="007536D8">
        <w:rPr>
          <w:rFonts w:ascii="Times New Roman" w:hAnsi="Times New Roman"/>
        </w:rPr>
        <w:t xml:space="preserve"> территориальное управление  Юргинского   муниципального округа</w:t>
      </w:r>
    </w:p>
    <w:p w:rsidR="007536D8" w:rsidRPr="007536D8" w:rsidRDefault="007536D8" w:rsidP="007536D8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7536D8">
        <w:rPr>
          <w:rFonts w:ascii="Times New Roman" w:hAnsi="Times New Roman"/>
        </w:rPr>
        <w:t xml:space="preserve">Направлено представление  № 4   от 26.07.2023 – Начальнику </w:t>
      </w:r>
      <w:proofErr w:type="spellStart"/>
      <w:r w:rsidRPr="007536D8">
        <w:rPr>
          <w:rFonts w:ascii="Times New Roman" w:hAnsi="Times New Roman"/>
        </w:rPr>
        <w:t>Зеледеевского</w:t>
      </w:r>
      <w:proofErr w:type="spellEnd"/>
      <w:r w:rsidRPr="007536D8">
        <w:rPr>
          <w:rFonts w:ascii="Times New Roman" w:hAnsi="Times New Roman"/>
        </w:rPr>
        <w:t xml:space="preserve"> территориального управления К.Н. Анкудинову   принять меры по устранению нарушений в срок до 26.08.2023.   </w:t>
      </w:r>
    </w:p>
    <w:p w:rsidR="007536D8" w:rsidRPr="007536D8" w:rsidRDefault="007536D8" w:rsidP="007536D8">
      <w:pPr>
        <w:spacing w:after="0" w:line="240" w:lineRule="auto"/>
        <w:contextualSpacing/>
        <w:jc w:val="both"/>
      </w:pPr>
    </w:p>
    <w:tbl>
      <w:tblPr>
        <w:tblW w:w="15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410"/>
        <w:gridCol w:w="850"/>
        <w:gridCol w:w="1276"/>
        <w:gridCol w:w="3686"/>
        <w:gridCol w:w="2976"/>
        <w:gridCol w:w="3402"/>
      </w:tblGrid>
      <w:tr w:rsidR="007536D8" w:rsidRPr="007536D8" w:rsidTr="007536D8">
        <w:trPr>
          <w:trHeight w:val="60"/>
        </w:trPr>
        <w:tc>
          <w:tcPr>
            <w:tcW w:w="89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7536D8" w:rsidRPr="007536D8" w:rsidTr="007536D8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7536D8" w:rsidRPr="007536D8" w:rsidRDefault="007536D8" w:rsidP="007536D8">
            <w:pPr>
              <w:spacing w:after="0"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 w:rsidP="007536D8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 w:rsidP="007536D8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 w:rsidP="007536D8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536D8" w:rsidRPr="007536D8" w:rsidRDefault="007536D8" w:rsidP="00721857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 xml:space="preserve">Предложения ревизионной комиссии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Комментарий реализации</w:t>
            </w:r>
          </w:p>
        </w:tc>
      </w:tr>
      <w:tr w:rsidR="007536D8" w:rsidRPr="007536D8" w:rsidTr="007536D8">
        <w:trPr>
          <w:trHeight w:val="20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218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7536D8" w:rsidRPr="007536D8">
              <w:rPr>
                <w:rFonts w:ascii="Times New Roman" w:hAnsi="Times New Roman"/>
                <w:sz w:val="18"/>
                <w:szCs w:val="18"/>
              </w:rPr>
              <w:t>.156, п. 158, п.153 Приказа Минфина России от 28.12.2010 N 191н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2B044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Нарушение требований к составлению Таблиц в составе Пояснительной записки (Ф, 0503160) годовой бюджетной отчетности.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36D8" w:rsidRPr="007536D8" w:rsidTr="007536D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36D8" w:rsidRPr="007536D8" w:rsidRDefault="007536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218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7536D8" w:rsidRPr="007536D8">
              <w:rPr>
                <w:rFonts w:ascii="Times New Roman" w:hAnsi="Times New Roman"/>
                <w:sz w:val="18"/>
                <w:szCs w:val="18"/>
              </w:rPr>
              <w:t>.16 Постановления Правительства РФ от 24.12.2007 N 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Нарушение порядка исчисления среднего заработка при расчете отпускных (при индексации  среднего заработка для расчета отпускных  учитываются премии, установленные в абсолютных размерах)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36D8" w:rsidRPr="007536D8" w:rsidTr="007536D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36D8" w:rsidRPr="007536D8" w:rsidRDefault="007536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2185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7536D8" w:rsidRPr="007536D8">
              <w:rPr>
                <w:rFonts w:ascii="Times New Roman" w:hAnsi="Times New Roman"/>
                <w:sz w:val="18"/>
                <w:szCs w:val="18"/>
              </w:rPr>
              <w:t xml:space="preserve">. 117, п. 118 Приказа Минфина России от 01.12.2010 N 157н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 xml:space="preserve">Неверное применение счета бюджетного учета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4EBC" w:rsidRPr="007536D8" w:rsidTr="007536D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4EBC" w:rsidRPr="007536D8" w:rsidRDefault="00E74E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4EBC" w:rsidRPr="00BA546B" w:rsidRDefault="00ED77BA" w:rsidP="0002176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77BA">
              <w:rPr>
                <w:rFonts w:ascii="Times New Roman" w:hAnsi="Times New Roman"/>
                <w:sz w:val="18"/>
                <w:szCs w:val="18"/>
              </w:rPr>
              <w:t>п. 34 приказа Минфи</w:t>
            </w:r>
            <w:r>
              <w:rPr>
                <w:rFonts w:ascii="Times New Roman" w:hAnsi="Times New Roman"/>
                <w:sz w:val="18"/>
                <w:szCs w:val="18"/>
              </w:rPr>
              <w:t>на России от 07.12.2018  № 256н</w:t>
            </w:r>
            <w:r w:rsidRPr="00ED77BA">
              <w:rPr>
                <w:rFonts w:ascii="Times New Roman" w:hAnsi="Times New Roman"/>
                <w:sz w:val="18"/>
                <w:szCs w:val="18"/>
              </w:rPr>
              <w:t>, п.23 Приказа Минфина России  от 6 декабря   2010 г.  №162н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4EBC" w:rsidRPr="00BA546B" w:rsidRDefault="00E74EBC" w:rsidP="0002176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546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4EBC" w:rsidRPr="00BA546B" w:rsidRDefault="00E74EBC" w:rsidP="0002176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546B">
              <w:rPr>
                <w:rFonts w:ascii="Times New Roman" w:hAnsi="Times New Roman"/>
                <w:sz w:val="18"/>
                <w:szCs w:val="18"/>
              </w:rPr>
              <w:t>117,2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74EBC" w:rsidRPr="00BA546B" w:rsidRDefault="00E74EBC" w:rsidP="0002176B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7C53">
              <w:rPr>
                <w:rFonts w:ascii="Times New Roman" w:hAnsi="Times New Roman"/>
                <w:sz w:val="18"/>
                <w:szCs w:val="18"/>
              </w:rPr>
              <w:t>Применяемая методология учета при списании материальных ценностей не соответствует нормативным правовым актам, регулирующим ведение бухгалтерского учета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74EBC" w:rsidRPr="007536D8" w:rsidRDefault="00E74EBC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Материальные запасы восстановить на счете 105 00 «Материальные запасы».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4EBC" w:rsidRPr="007536D8" w:rsidRDefault="00E74EBC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36D8">
              <w:rPr>
                <w:rFonts w:ascii="Times New Roman" w:hAnsi="Times New Roman"/>
                <w:sz w:val="18"/>
                <w:szCs w:val="18"/>
              </w:rPr>
              <w:t>Материальные ценности восстановлены на балансовом учете (бухгалтерская справка от 30.06.2022</w:t>
            </w:r>
            <w:proofErr w:type="gramEnd"/>
          </w:p>
        </w:tc>
      </w:tr>
      <w:tr w:rsidR="007536D8" w:rsidRPr="007536D8" w:rsidTr="007536D8">
        <w:trPr>
          <w:trHeight w:val="20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536D8" w:rsidRPr="007536D8" w:rsidRDefault="007536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ED77B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536D8" w:rsidRPr="007536D8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2B044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5084,1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 xml:space="preserve">Муниципальное имущество (земельные участки - постоянное (бессрочное) пользование, комплект </w:t>
            </w:r>
            <w:proofErr w:type="gramStart"/>
            <w:r w:rsidRPr="007536D8">
              <w:rPr>
                <w:rFonts w:ascii="Times New Roman" w:hAnsi="Times New Roman"/>
                <w:sz w:val="18"/>
                <w:szCs w:val="18"/>
              </w:rPr>
              <w:t>детского</w:t>
            </w:r>
            <w:proofErr w:type="gramEnd"/>
            <w:r w:rsidRPr="007536D8">
              <w:rPr>
                <w:rFonts w:ascii="Times New Roman" w:hAnsi="Times New Roman"/>
                <w:sz w:val="18"/>
                <w:szCs w:val="18"/>
              </w:rPr>
              <w:t xml:space="preserve"> игрового - безвозмездное пользование) не поставлены на  учет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Муниципальное имущество   отразить на счетах бюджетного учета в соответствии с Актами приема-передачи.</w:t>
            </w:r>
          </w:p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 xml:space="preserve">Провести сверку  </w:t>
            </w:r>
            <w:r w:rsidRPr="007536D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муниципального имущества  переданного  Комитетом по  управлению муниципальным имуществом  ЮМО </w:t>
            </w:r>
            <w:proofErr w:type="spellStart"/>
            <w:r w:rsidRPr="007536D8">
              <w:rPr>
                <w:rFonts w:ascii="Times New Roman" w:hAnsi="Times New Roman"/>
                <w:sz w:val="18"/>
                <w:szCs w:val="18"/>
              </w:rPr>
              <w:t>Зеледеевскому</w:t>
            </w:r>
            <w:proofErr w:type="spellEnd"/>
            <w:r w:rsidRPr="007536D8">
              <w:rPr>
                <w:rFonts w:ascii="Times New Roman" w:hAnsi="Times New Roman"/>
                <w:sz w:val="18"/>
                <w:szCs w:val="18"/>
              </w:rPr>
              <w:t xml:space="preserve"> территориальному управлению.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lastRenderedPageBreak/>
              <w:t>Проведена сверка муниципального имущества с КУМИ</w:t>
            </w:r>
          </w:p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 xml:space="preserve"> Результаты отражены в регистрах бюджетного учета  (Акт о результатах инвентаризации от 23.08.2023 № 1, </w:t>
            </w:r>
            <w:proofErr w:type="spellStart"/>
            <w:r w:rsidRPr="007536D8">
              <w:rPr>
                <w:rFonts w:ascii="Times New Roman" w:hAnsi="Times New Roman"/>
                <w:sz w:val="18"/>
                <w:szCs w:val="18"/>
              </w:rPr>
              <w:lastRenderedPageBreak/>
              <w:t>оборотно</w:t>
            </w:r>
            <w:proofErr w:type="spellEnd"/>
            <w:r w:rsidRPr="007536D8">
              <w:rPr>
                <w:rFonts w:ascii="Times New Roman" w:hAnsi="Times New Roman"/>
                <w:sz w:val="18"/>
                <w:szCs w:val="18"/>
              </w:rPr>
              <w:t>-сальдовая ведомость  по счету 01)</w:t>
            </w:r>
          </w:p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36D8" w:rsidTr="007536D8">
        <w:trPr>
          <w:trHeight w:val="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 xml:space="preserve">ст.10 Федерального закона от 06.12.2011 N 402-ФЗ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2B0447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513,9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536D8" w:rsidRPr="007536D8" w:rsidRDefault="007536D8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6D8">
              <w:rPr>
                <w:rFonts w:ascii="Times New Roman" w:hAnsi="Times New Roman"/>
                <w:sz w:val="18"/>
                <w:szCs w:val="18"/>
              </w:rPr>
              <w:t>Несвоевременное отражение на счетах бюджетного уче</w:t>
            </w:r>
            <w:bookmarkStart w:id="0" w:name="_GoBack"/>
            <w:bookmarkEnd w:id="0"/>
            <w:r w:rsidRPr="007536D8">
              <w:rPr>
                <w:rFonts w:ascii="Times New Roman" w:hAnsi="Times New Roman"/>
                <w:sz w:val="18"/>
                <w:szCs w:val="18"/>
              </w:rPr>
              <w:t xml:space="preserve">та муниципального имущества переданного  в безвозмездное пользование </w:t>
            </w:r>
            <w:proofErr w:type="spellStart"/>
            <w:r w:rsidRPr="007536D8">
              <w:rPr>
                <w:rFonts w:ascii="Times New Roman" w:hAnsi="Times New Roman"/>
                <w:sz w:val="18"/>
                <w:szCs w:val="18"/>
              </w:rPr>
              <w:t>Зеледеевскому</w:t>
            </w:r>
            <w:proofErr w:type="spellEnd"/>
            <w:r w:rsidRPr="007536D8">
              <w:rPr>
                <w:rFonts w:ascii="Times New Roman" w:hAnsi="Times New Roman"/>
                <w:sz w:val="18"/>
                <w:szCs w:val="18"/>
              </w:rPr>
              <w:t xml:space="preserve"> территориальному управлению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536D8" w:rsidRPr="007536D8" w:rsidRDefault="007536D8">
            <w:pPr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6D8" w:rsidRPr="007536D8" w:rsidRDefault="007536D8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0D60" w:rsidRDefault="008E0D60"/>
    <w:sectPr w:rsidR="008E0D60" w:rsidSect="007536D8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36" w:rsidRDefault="007F4F36" w:rsidP="007536D8">
      <w:pPr>
        <w:spacing w:after="0" w:line="240" w:lineRule="auto"/>
      </w:pPr>
      <w:r>
        <w:separator/>
      </w:r>
    </w:p>
  </w:endnote>
  <w:endnote w:type="continuationSeparator" w:id="0">
    <w:p w:rsidR="007F4F36" w:rsidRDefault="007F4F36" w:rsidP="0075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524197"/>
      <w:docPartObj>
        <w:docPartGallery w:val="Page Numbers (Bottom of Page)"/>
        <w:docPartUnique/>
      </w:docPartObj>
    </w:sdtPr>
    <w:sdtEndPr/>
    <w:sdtContent>
      <w:p w:rsidR="007536D8" w:rsidRDefault="007536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7BA">
          <w:rPr>
            <w:noProof/>
          </w:rPr>
          <w:t>1</w:t>
        </w:r>
        <w:r>
          <w:fldChar w:fldCharType="end"/>
        </w:r>
      </w:p>
    </w:sdtContent>
  </w:sdt>
  <w:p w:rsidR="007536D8" w:rsidRDefault="007536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36" w:rsidRDefault="007F4F36" w:rsidP="007536D8">
      <w:pPr>
        <w:spacing w:after="0" w:line="240" w:lineRule="auto"/>
      </w:pPr>
      <w:r>
        <w:separator/>
      </w:r>
    </w:p>
  </w:footnote>
  <w:footnote w:type="continuationSeparator" w:id="0">
    <w:p w:rsidR="007F4F36" w:rsidRDefault="007F4F36" w:rsidP="00753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D8"/>
    <w:rsid w:val="002B0447"/>
    <w:rsid w:val="002C5E9B"/>
    <w:rsid w:val="00581A05"/>
    <w:rsid w:val="00721857"/>
    <w:rsid w:val="007536D8"/>
    <w:rsid w:val="007F4F36"/>
    <w:rsid w:val="0089424E"/>
    <w:rsid w:val="008E0D60"/>
    <w:rsid w:val="009F6D4B"/>
    <w:rsid w:val="00E74EBC"/>
    <w:rsid w:val="00E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36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3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36D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36D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53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36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5</cp:revision>
  <dcterms:created xsi:type="dcterms:W3CDTF">2024-01-10T07:32:00Z</dcterms:created>
  <dcterms:modified xsi:type="dcterms:W3CDTF">2024-01-17T06:29:00Z</dcterms:modified>
</cp:coreProperties>
</file>