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88004E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шестидесятое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533B3D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от </w:t>
      </w:r>
      <w:r w:rsidR="0092524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15 феврал</w:t>
      </w:r>
      <w:r w:rsidR="00E9417B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я</w:t>
      </w:r>
      <w:r w:rsidR="00960E1F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2024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</w:t>
      </w:r>
      <w:r w:rsidR="004C065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980706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290</w:t>
      </w:r>
      <w:r w:rsidR="001955AD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6F3549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–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 НА</w:t>
      </w:r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C62A2" w:rsidRPr="00FE2197" w:rsidRDefault="00BC62A2" w:rsidP="00BC62A2">
      <w:pPr>
        <w:jc w:val="center"/>
        <w:rPr>
          <w:b/>
          <w:sz w:val="28"/>
          <w:szCs w:val="28"/>
        </w:rPr>
      </w:pPr>
      <w:r w:rsidRPr="007B7468">
        <w:rPr>
          <w:b/>
          <w:sz w:val="28"/>
          <w:szCs w:val="28"/>
        </w:rPr>
        <w:t>Об утверждении Положения о денежном содержании муниципальных служащих Юргинского муниципального округа и уст</w:t>
      </w:r>
      <w:r>
        <w:rPr>
          <w:b/>
          <w:sz w:val="28"/>
          <w:szCs w:val="28"/>
        </w:rPr>
        <w:t xml:space="preserve">ановлении размеров должностных окладов, а также </w:t>
      </w:r>
      <w:r w:rsidRPr="007B7468">
        <w:rPr>
          <w:b/>
          <w:sz w:val="28"/>
          <w:szCs w:val="28"/>
        </w:rPr>
        <w:t>ежемесячных и иных дополнительных выплат</w:t>
      </w:r>
    </w:p>
    <w:p w:rsidR="00BC62A2" w:rsidRPr="00FE2197" w:rsidRDefault="00BC62A2" w:rsidP="00BC62A2">
      <w:pPr>
        <w:spacing w:line="276" w:lineRule="auto"/>
        <w:jc w:val="center"/>
      </w:pPr>
    </w:p>
    <w:p w:rsidR="00BC62A2" w:rsidRPr="007B7468" w:rsidRDefault="00BC62A2" w:rsidP="00BC62A2">
      <w:pPr>
        <w:spacing w:line="276" w:lineRule="auto"/>
        <w:ind w:firstLine="567"/>
        <w:jc w:val="both"/>
      </w:pPr>
      <w:r w:rsidRPr="007B7468">
        <w:t xml:space="preserve">Руководствуясь </w:t>
      </w:r>
      <w:r w:rsidRPr="007B7468">
        <w:rPr>
          <w:spacing w:val="-2"/>
        </w:rPr>
        <w:t xml:space="preserve">Федеральным законом </w:t>
      </w:r>
      <w:r w:rsidRPr="007B7468">
        <w:t xml:space="preserve">от 06.10.2003 № 131–ФЗ «Об общих принципах организации местного самоуправления в Российской Федерации», Федеральным законом от </w:t>
      </w:r>
      <w:r w:rsidRPr="007B7468">
        <w:rPr>
          <w:spacing w:val="-2"/>
        </w:rPr>
        <w:t xml:space="preserve">02.03.2007 № 25–ФЗ «О муниципальной службе в Российской Федерации», Законом </w:t>
      </w:r>
      <w:r w:rsidRPr="007B7468">
        <w:rPr>
          <w:spacing w:val="-1"/>
        </w:rPr>
        <w:t xml:space="preserve">Кемеровской области от 30.06.2007 № 103–ОЗ «О некоторых вопросах прохождения </w:t>
      </w:r>
      <w:r w:rsidRPr="007B7468">
        <w:t>муниципальной службы», ст.</w:t>
      </w:r>
      <w:r>
        <w:t> </w:t>
      </w:r>
      <w:r w:rsidRPr="007B7468">
        <w:t xml:space="preserve">53 Устава </w:t>
      </w:r>
      <w:r w:rsidR="00D07749">
        <w:t>муниципального образования Юргинский муниципальный округ Кемеровской области – Кузбасса</w:t>
      </w:r>
      <w:r w:rsidRPr="007B7468">
        <w:t>, Совет народных депутатов Юргинского муниципального округа</w:t>
      </w:r>
    </w:p>
    <w:p w:rsidR="00BC62A2" w:rsidRDefault="00BC62A2" w:rsidP="00BC62A2">
      <w:pPr>
        <w:spacing w:line="276" w:lineRule="auto"/>
        <w:ind w:firstLine="567"/>
        <w:jc w:val="both"/>
        <w:rPr>
          <w:b/>
        </w:rPr>
      </w:pPr>
    </w:p>
    <w:p w:rsidR="00BC62A2" w:rsidRPr="00FE2197" w:rsidRDefault="00BC62A2" w:rsidP="00BC62A2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C62A2" w:rsidRDefault="00BC62A2" w:rsidP="00855C83">
      <w:pPr>
        <w:spacing w:line="276" w:lineRule="auto"/>
        <w:ind w:firstLine="567"/>
        <w:jc w:val="both"/>
      </w:pPr>
      <w:r w:rsidRPr="00FE2197">
        <w:t>1.</w:t>
      </w:r>
      <w:r>
        <w:t> </w:t>
      </w:r>
      <w:r w:rsidRPr="005C4BD3">
        <w:t xml:space="preserve">Утвердить </w:t>
      </w:r>
      <w:r w:rsidRPr="007B7468">
        <w:rPr>
          <w:spacing w:val="-2"/>
          <w:szCs w:val="26"/>
        </w:rPr>
        <w:t>Положение о денежном содержании муниципальных служащих Юргинского муниципального округа и</w:t>
      </w:r>
      <w:r w:rsidRPr="007B7468">
        <w:rPr>
          <w:szCs w:val="26"/>
        </w:rPr>
        <w:t xml:space="preserve"> </w:t>
      </w:r>
      <w:r w:rsidRPr="007B7468">
        <w:rPr>
          <w:spacing w:val="-2"/>
          <w:szCs w:val="26"/>
        </w:rPr>
        <w:t>ус</w:t>
      </w:r>
      <w:r w:rsidR="00D543DB">
        <w:rPr>
          <w:spacing w:val="-2"/>
          <w:szCs w:val="26"/>
        </w:rPr>
        <w:t>тановлении размеров должностных</w:t>
      </w:r>
      <w:r w:rsidRPr="007B7468">
        <w:rPr>
          <w:spacing w:val="-2"/>
          <w:szCs w:val="26"/>
        </w:rPr>
        <w:t xml:space="preserve"> окладов, а также </w:t>
      </w:r>
      <w:r w:rsidRPr="007B7468">
        <w:rPr>
          <w:szCs w:val="26"/>
        </w:rPr>
        <w:t>ежемесячных и иных дополнительных выплат</w:t>
      </w:r>
      <w:r>
        <w:rPr>
          <w:b/>
          <w:szCs w:val="26"/>
        </w:rPr>
        <w:t xml:space="preserve"> </w:t>
      </w:r>
      <w:r w:rsidRPr="007B7468">
        <w:rPr>
          <w:spacing w:val="-2"/>
          <w:szCs w:val="26"/>
        </w:rPr>
        <w:t>согласно Приложению.</w:t>
      </w:r>
    </w:p>
    <w:p w:rsidR="00BC62A2" w:rsidRDefault="00BC62A2" w:rsidP="00855C83">
      <w:pPr>
        <w:spacing w:line="276" w:lineRule="auto"/>
        <w:ind w:firstLine="567"/>
        <w:jc w:val="both"/>
      </w:pPr>
      <w:r>
        <w:t>2. </w:t>
      </w:r>
      <w:r w:rsidRPr="005C4BD3">
        <w:t>Считать утратившим силу:</w:t>
      </w:r>
    </w:p>
    <w:p w:rsidR="00BC62A2" w:rsidRDefault="00BC62A2" w:rsidP="00855C83">
      <w:pPr>
        <w:spacing w:line="276" w:lineRule="auto"/>
        <w:ind w:firstLine="567"/>
        <w:jc w:val="both"/>
        <w:rPr>
          <w:szCs w:val="26"/>
        </w:rPr>
      </w:pPr>
      <w:r>
        <w:t>– </w:t>
      </w:r>
      <w:r w:rsidRPr="007B7468">
        <w:rPr>
          <w:szCs w:val="26"/>
        </w:rPr>
        <w:t xml:space="preserve">решение Совета народных депутатов Юргинского муниципального округа от </w:t>
      </w:r>
      <w:r w:rsidR="00D543DB">
        <w:rPr>
          <w:spacing w:val="-5"/>
          <w:szCs w:val="26"/>
        </w:rPr>
        <w:t>26 февраля 2020</w:t>
      </w:r>
      <w:r>
        <w:rPr>
          <w:spacing w:val="-5"/>
          <w:szCs w:val="26"/>
        </w:rPr>
        <w:t xml:space="preserve"> </w:t>
      </w:r>
      <w:r w:rsidRPr="007B7468">
        <w:rPr>
          <w:spacing w:val="-5"/>
          <w:szCs w:val="26"/>
        </w:rPr>
        <w:t>№ 26–НА</w:t>
      </w:r>
      <w:r w:rsidRPr="007B7468">
        <w:rPr>
          <w:szCs w:val="26"/>
        </w:rPr>
        <w:t xml:space="preserve"> «</w:t>
      </w:r>
      <w:r w:rsidRPr="007B7468">
        <w:rPr>
          <w:spacing w:val="-2"/>
          <w:szCs w:val="26"/>
        </w:rPr>
        <w:t>Об утверждении Положения о денежном содержании муниципальных служащих Юргинского муниципального округа и</w:t>
      </w:r>
      <w:r w:rsidRPr="007B7468">
        <w:rPr>
          <w:szCs w:val="26"/>
        </w:rPr>
        <w:t xml:space="preserve"> </w:t>
      </w:r>
      <w:r w:rsidRPr="007B7468">
        <w:rPr>
          <w:spacing w:val="-2"/>
          <w:szCs w:val="26"/>
        </w:rPr>
        <w:t>уст</w:t>
      </w:r>
      <w:r w:rsidR="00D543DB">
        <w:rPr>
          <w:spacing w:val="-2"/>
          <w:szCs w:val="26"/>
        </w:rPr>
        <w:t xml:space="preserve">ановлении размеров должностных </w:t>
      </w:r>
      <w:r w:rsidRPr="007B7468">
        <w:rPr>
          <w:spacing w:val="-2"/>
          <w:szCs w:val="26"/>
        </w:rPr>
        <w:t>окладов, а также</w:t>
      </w:r>
      <w:r w:rsidRPr="007B7468">
        <w:rPr>
          <w:szCs w:val="26"/>
        </w:rPr>
        <w:t xml:space="preserve"> ежемесячных и иных дополнительных выплат»</w:t>
      </w:r>
      <w:r>
        <w:rPr>
          <w:szCs w:val="26"/>
        </w:rPr>
        <w:t>;</w:t>
      </w:r>
    </w:p>
    <w:p w:rsidR="00BC62A2" w:rsidRDefault="00BC62A2" w:rsidP="00855C83">
      <w:pPr>
        <w:spacing w:line="276" w:lineRule="auto"/>
        <w:ind w:firstLine="567"/>
        <w:jc w:val="both"/>
        <w:rPr>
          <w:szCs w:val="26"/>
        </w:rPr>
      </w:pPr>
      <w:r>
        <w:rPr>
          <w:szCs w:val="26"/>
        </w:rPr>
        <w:t>– </w:t>
      </w:r>
      <w:r w:rsidRPr="007B7468">
        <w:rPr>
          <w:szCs w:val="26"/>
        </w:rPr>
        <w:t xml:space="preserve">решение Совета народных депутатов Юргинского муниципального округа </w:t>
      </w:r>
      <w:r w:rsidR="00D10277">
        <w:rPr>
          <w:bCs/>
          <w:szCs w:val="26"/>
        </w:rPr>
        <w:t>от 25 марта 2021</w:t>
      </w:r>
      <w:r>
        <w:rPr>
          <w:bCs/>
          <w:szCs w:val="26"/>
        </w:rPr>
        <w:t xml:space="preserve"> № 100–</w:t>
      </w:r>
      <w:r w:rsidRPr="007B7468">
        <w:rPr>
          <w:bCs/>
          <w:szCs w:val="26"/>
        </w:rPr>
        <w:t>НА</w:t>
      </w:r>
      <w:r w:rsidRPr="007B7468">
        <w:rPr>
          <w:szCs w:val="26"/>
        </w:rPr>
        <w:t xml:space="preserve"> «</w:t>
      </w:r>
      <w:r w:rsidRPr="007B7468">
        <w:rPr>
          <w:spacing w:val="-5"/>
          <w:szCs w:val="26"/>
        </w:rPr>
        <w:t>О внесении изменений в решение Совета народных депутатов Юргинского муниципального</w:t>
      </w:r>
      <w:r w:rsidR="00D10277">
        <w:rPr>
          <w:spacing w:val="-5"/>
          <w:szCs w:val="26"/>
        </w:rPr>
        <w:t xml:space="preserve"> округа от 26 февраля 2020</w:t>
      </w:r>
      <w:r>
        <w:rPr>
          <w:spacing w:val="-5"/>
          <w:szCs w:val="26"/>
        </w:rPr>
        <w:t xml:space="preserve"> № 26–</w:t>
      </w:r>
      <w:r w:rsidRPr="007B7468">
        <w:rPr>
          <w:spacing w:val="-5"/>
          <w:szCs w:val="26"/>
        </w:rPr>
        <w:t xml:space="preserve">НА «Об утверждении Положения </w:t>
      </w:r>
      <w:r w:rsidRPr="007B7468">
        <w:rPr>
          <w:spacing w:val="-2"/>
          <w:szCs w:val="26"/>
        </w:rPr>
        <w:t>о денежном содержании муниципальных служащих Юргинского муниципального округа и</w:t>
      </w:r>
      <w:r w:rsidRPr="007B7468">
        <w:rPr>
          <w:szCs w:val="26"/>
        </w:rPr>
        <w:t xml:space="preserve"> </w:t>
      </w:r>
      <w:r w:rsidRPr="007B7468">
        <w:rPr>
          <w:spacing w:val="-2"/>
          <w:szCs w:val="26"/>
        </w:rPr>
        <w:t>ус</w:t>
      </w:r>
      <w:r w:rsidR="00D10277">
        <w:rPr>
          <w:spacing w:val="-2"/>
          <w:szCs w:val="26"/>
        </w:rPr>
        <w:t>тановлении размеров должностных</w:t>
      </w:r>
      <w:r w:rsidRPr="007B7468">
        <w:rPr>
          <w:spacing w:val="-2"/>
          <w:szCs w:val="26"/>
        </w:rPr>
        <w:t xml:space="preserve"> окладов, а также </w:t>
      </w:r>
      <w:r w:rsidRPr="007B7468">
        <w:rPr>
          <w:szCs w:val="26"/>
        </w:rPr>
        <w:t>ежемесячных и иных дополнительных выплат»;</w:t>
      </w:r>
    </w:p>
    <w:p w:rsidR="00BC62A2" w:rsidRDefault="00BC62A2" w:rsidP="00855C83">
      <w:pPr>
        <w:spacing w:line="276" w:lineRule="auto"/>
        <w:ind w:firstLine="567"/>
        <w:jc w:val="both"/>
        <w:rPr>
          <w:szCs w:val="26"/>
        </w:rPr>
      </w:pPr>
      <w:r>
        <w:rPr>
          <w:szCs w:val="26"/>
        </w:rPr>
        <w:t>– </w:t>
      </w:r>
      <w:r w:rsidRPr="007B7468">
        <w:rPr>
          <w:szCs w:val="26"/>
        </w:rPr>
        <w:t xml:space="preserve">решение Совета народных депутатов Юргинского муниципального округа </w:t>
      </w:r>
      <w:r w:rsidR="00D543DB">
        <w:rPr>
          <w:bCs/>
          <w:szCs w:val="26"/>
        </w:rPr>
        <w:t>от 22 апреля 2021</w:t>
      </w:r>
      <w:r>
        <w:rPr>
          <w:bCs/>
          <w:szCs w:val="26"/>
        </w:rPr>
        <w:t xml:space="preserve"> № 104–</w:t>
      </w:r>
      <w:r w:rsidRPr="007B7468">
        <w:rPr>
          <w:bCs/>
          <w:szCs w:val="26"/>
        </w:rPr>
        <w:t>НА «</w:t>
      </w:r>
      <w:r w:rsidRPr="007B7468">
        <w:rPr>
          <w:spacing w:val="-5"/>
          <w:szCs w:val="26"/>
        </w:rPr>
        <w:t>О внесении изменений в решение Совета народных депутатов Юргинского муниципального</w:t>
      </w:r>
      <w:r>
        <w:rPr>
          <w:spacing w:val="-5"/>
          <w:szCs w:val="26"/>
        </w:rPr>
        <w:t xml:space="preserve"> округа от 26 февраля 2020 № 26–</w:t>
      </w:r>
      <w:r w:rsidRPr="007B7468">
        <w:rPr>
          <w:spacing w:val="-5"/>
          <w:szCs w:val="26"/>
        </w:rPr>
        <w:t xml:space="preserve">НА «Об утверждении Положения </w:t>
      </w:r>
      <w:r w:rsidRPr="007B7468">
        <w:rPr>
          <w:spacing w:val="-2"/>
          <w:szCs w:val="26"/>
        </w:rPr>
        <w:t>о денежном содержании муниципальных служащих Юргинского муниципального округа и</w:t>
      </w:r>
      <w:r w:rsidRPr="007B7468">
        <w:rPr>
          <w:szCs w:val="26"/>
        </w:rPr>
        <w:t xml:space="preserve"> </w:t>
      </w:r>
      <w:r w:rsidRPr="007B7468">
        <w:rPr>
          <w:spacing w:val="-2"/>
          <w:szCs w:val="26"/>
        </w:rPr>
        <w:t>уст</w:t>
      </w:r>
      <w:r w:rsidR="00D543DB">
        <w:rPr>
          <w:spacing w:val="-2"/>
          <w:szCs w:val="26"/>
        </w:rPr>
        <w:t xml:space="preserve">ановлении размеров должностных </w:t>
      </w:r>
      <w:r w:rsidRPr="007B7468">
        <w:rPr>
          <w:spacing w:val="-2"/>
          <w:szCs w:val="26"/>
        </w:rPr>
        <w:t xml:space="preserve">окладов, а также </w:t>
      </w:r>
      <w:r w:rsidRPr="007B7468">
        <w:rPr>
          <w:szCs w:val="26"/>
        </w:rPr>
        <w:t>ежемесячных и иных дополнительных выплат»;</w:t>
      </w:r>
    </w:p>
    <w:p w:rsidR="00BC62A2" w:rsidRDefault="00BC62A2" w:rsidP="00855C83">
      <w:pPr>
        <w:spacing w:line="276" w:lineRule="auto"/>
        <w:ind w:firstLine="567"/>
        <w:jc w:val="both"/>
        <w:rPr>
          <w:szCs w:val="26"/>
        </w:rPr>
      </w:pPr>
      <w:r>
        <w:rPr>
          <w:szCs w:val="26"/>
        </w:rPr>
        <w:t>– </w:t>
      </w:r>
      <w:r w:rsidRPr="007B7468">
        <w:rPr>
          <w:szCs w:val="26"/>
        </w:rPr>
        <w:t xml:space="preserve">решение Совета народных депутатов Юргинского муниципального округа </w:t>
      </w:r>
      <w:r w:rsidRPr="007B7468">
        <w:rPr>
          <w:bCs/>
          <w:szCs w:val="26"/>
        </w:rPr>
        <w:t xml:space="preserve">от 24 </w:t>
      </w:r>
      <w:r w:rsidR="00D543DB">
        <w:rPr>
          <w:bCs/>
          <w:szCs w:val="26"/>
        </w:rPr>
        <w:t>июня 2021</w:t>
      </w:r>
      <w:r>
        <w:rPr>
          <w:bCs/>
          <w:szCs w:val="26"/>
        </w:rPr>
        <w:t xml:space="preserve"> № 121–</w:t>
      </w:r>
      <w:r w:rsidRPr="007B7468">
        <w:rPr>
          <w:bCs/>
          <w:szCs w:val="26"/>
        </w:rPr>
        <w:t>НА</w:t>
      </w:r>
      <w:r w:rsidRPr="007B7468">
        <w:rPr>
          <w:szCs w:val="26"/>
        </w:rPr>
        <w:t xml:space="preserve"> «</w:t>
      </w:r>
      <w:r w:rsidRPr="007B7468">
        <w:rPr>
          <w:spacing w:val="-5"/>
          <w:szCs w:val="26"/>
        </w:rPr>
        <w:t>О внесении изменений в решение Совета народных депутатов Юргинского муниципал</w:t>
      </w:r>
      <w:r w:rsidR="00D10277">
        <w:rPr>
          <w:spacing w:val="-5"/>
          <w:szCs w:val="26"/>
        </w:rPr>
        <w:t>ьного округа от 26 февраля 2020</w:t>
      </w:r>
      <w:r>
        <w:rPr>
          <w:spacing w:val="-5"/>
          <w:szCs w:val="26"/>
        </w:rPr>
        <w:t xml:space="preserve"> № 26–</w:t>
      </w:r>
      <w:r w:rsidRPr="007B7468">
        <w:rPr>
          <w:spacing w:val="-5"/>
          <w:szCs w:val="26"/>
        </w:rPr>
        <w:t xml:space="preserve">НА «Об утверждении Положения </w:t>
      </w:r>
      <w:r w:rsidRPr="007B7468">
        <w:rPr>
          <w:spacing w:val="-2"/>
          <w:szCs w:val="26"/>
        </w:rPr>
        <w:t xml:space="preserve">о денежном </w:t>
      </w:r>
      <w:r w:rsidRPr="007B7468">
        <w:rPr>
          <w:spacing w:val="-2"/>
          <w:szCs w:val="26"/>
        </w:rPr>
        <w:lastRenderedPageBreak/>
        <w:t>содержании муниципальных служащих Юргинского муниципального округа и</w:t>
      </w:r>
      <w:r w:rsidRPr="007B7468">
        <w:rPr>
          <w:szCs w:val="26"/>
        </w:rPr>
        <w:t xml:space="preserve"> </w:t>
      </w:r>
      <w:r w:rsidRPr="007B7468">
        <w:rPr>
          <w:spacing w:val="-2"/>
          <w:szCs w:val="26"/>
        </w:rPr>
        <w:t>уст</w:t>
      </w:r>
      <w:r w:rsidR="00D543DB">
        <w:rPr>
          <w:spacing w:val="-2"/>
          <w:szCs w:val="26"/>
        </w:rPr>
        <w:t xml:space="preserve">ановлении размеров должностных </w:t>
      </w:r>
      <w:r w:rsidRPr="007B7468">
        <w:rPr>
          <w:spacing w:val="-2"/>
          <w:szCs w:val="26"/>
        </w:rPr>
        <w:t xml:space="preserve">окладов, а также </w:t>
      </w:r>
      <w:r w:rsidRPr="007B7468">
        <w:rPr>
          <w:szCs w:val="26"/>
        </w:rPr>
        <w:t>ежемесячных и иных дополнительных выплат»</w:t>
      </w:r>
      <w:r>
        <w:rPr>
          <w:szCs w:val="26"/>
        </w:rPr>
        <w:t>.</w:t>
      </w:r>
    </w:p>
    <w:p w:rsidR="00BA7C05" w:rsidRPr="007B7468" w:rsidRDefault="00BA7C05" w:rsidP="00855C83">
      <w:pPr>
        <w:spacing w:line="276" w:lineRule="auto"/>
        <w:ind w:firstLine="567"/>
        <w:jc w:val="both"/>
        <w:rPr>
          <w:sz w:val="20"/>
        </w:rPr>
      </w:pPr>
      <w:r>
        <w:rPr>
          <w:szCs w:val="26"/>
        </w:rPr>
        <w:t xml:space="preserve">– решение Совета народных депутатов Юргинского муниципального округа от 07.12.2023 № 283–НА «О внесении изменений в решение Совета народных депутатов Юргинского муниципального округа от </w:t>
      </w:r>
      <w:r>
        <w:rPr>
          <w:spacing w:val="-5"/>
          <w:szCs w:val="26"/>
        </w:rPr>
        <w:t>26 февраля 2020 № 26–</w:t>
      </w:r>
      <w:r w:rsidRPr="007B7468">
        <w:rPr>
          <w:spacing w:val="-5"/>
          <w:szCs w:val="26"/>
        </w:rPr>
        <w:t xml:space="preserve">НА «Об утверждении Положения </w:t>
      </w:r>
      <w:r w:rsidRPr="007B7468">
        <w:rPr>
          <w:spacing w:val="-2"/>
          <w:szCs w:val="26"/>
        </w:rPr>
        <w:t>о денежном содержании муниципальных служащих Юргинского муниципального округа и</w:t>
      </w:r>
      <w:r w:rsidRPr="007B7468">
        <w:rPr>
          <w:szCs w:val="26"/>
        </w:rPr>
        <w:t xml:space="preserve"> </w:t>
      </w:r>
      <w:r w:rsidRPr="007B7468">
        <w:rPr>
          <w:spacing w:val="-2"/>
          <w:szCs w:val="26"/>
        </w:rPr>
        <w:t>ус</w:t>
      </w:r>
      <w:r>
        <w:rPr>
          <w:spacing w:val="-2"/>
          <w:szCs w:val="26"/>
        </w:rPr>
        <w:t>тановлении размеров должностных</w:t>
      </w:r>
      <w:r w:rsidRPr="007B7468">
        <w:rPr>
          <w:spacing w:val="-2"/>
          <w:szCs w:val="26"/>
        </w:rPr>
        <w:t xml:space="preserve"> окладов, а также </w:t>
      </w:r>
      <w:r w:rsidRPr="007B7468">
        <w:rPr>
          <w:szCs w:val="26"/>
        </w:rPr>
        <w:t>ежемесячных и иных дополнительных выплат»</w:t>
      </w:r>
      <w:r>
        <w:rPr>
          <w:szCs w:val="26"/>
        </w:rPr>
        <w:t>.</w:t>
      </w:r>
      <w:bookmarkStart w:id="0" w:name="_GoBack"/>
      <w:bookmarkEnd w:id="0"/>
    </w:p>
    <w:p w:rsidR="00BC62A2" w:rsidRPr="00FE2197" w:rsidRDefault="00BC62A2" w:rsidP="00855C83">
      <w:pPr>
        <w:spacing w:line="276" w:lineRule="auto"/>
        <w:ind w:firstLine="567"/>
        <w:jc w:val="both"/>
      </w:pPr>
      <w:r>
        <w:t>3. </w:t>
      </w:r>
      <w:r w:rsidRPr="00FE2197">
        <w:t>Настоящее решение опубликовать в газете «Юргинские ведомости» и разместить в информа</w:t>
      </w:r>
      <w:r>
        <w:t>ционно–</w:t>
      </w:r>
      <w:r w:rsidRPr="00FE2197">
        <w:t>телекоммуникационной сети «Интернет» на официальном сайте администрации Юр</w:t>
      </w:r>
      <w:r>
        <w:t>гинского муниципального округа.</w:t>
      </w:r>
    </w:p>
    <w:p w:rsidR="00BC62A2" w:rsidRPr="00FE2197" w:rsidRDefault="00BC62A2" w:rsidP="00855C83">
      <w:pPr>
        <w:spacing w:line="276" w:lineRule="auto"/>
        <w:ind w:firstLine="567"/>
        <w:jc w:val="both"/>
      </w:pPr>
      <w:r>
        <w:t>4. </w:t>
      </w:r>
      <w:r w:rsidRPr="00FE2197">
        <w:t>Наст</w:t>
      </w:r>
      <w:r>
        <w:t>оящее решение вступает в силу после его официального опубликования в газете «Юргинские ведомости».</w:t>
      </w:r>
    </w:p>
    <w:p w:rsidR="00E9417B" w:rsidRPr="00E9417B" w:rsidRDefault="00BC62A2" w:rsidP="00855C83">
      <w:pPr>
        <w:spacing w:line="276" w:lineRule="auto"/>
        <w:ind w:firstLine="567"/>
        <w:jc w:val="both"/>
      </w:pPr>
      <w:r w:rsidRPr="00FE2197">
        <w:t>5.</w:t>
      </w:r>
      <w:r>
        <w:t> </w:t>
      </w:r>
      <w:r w:rsidRPr="00645B21">
        <w:t xml:space="preserve">Контроль за исполнением решения возложить на постоянную комиссию Совета народных депутатов Юргинского муниципального округа </w:t>
      </w:r>
      <w:r>
        <w:t>первого созыва по социальным вопросам, правопорядку и соблюдению законности.</w:t>
      </w:r>
    </w:p>
    <w:p w:rsidR="00BC2210" w:rsidRPr="004D127E" w:rsidRDefault="00BC2210" w:rsidP="004D127E">
      <w:pPr>
        <w:jc w:val="both"/>
        <w:rPr>
          <w:szCs w:val="28"/>
        </w:rPr>
      </w:pPr>
    </w:p>
    <w:p w:rsidR="00F60FE6" w:rsidRPr="00BC2210" w:rsidRDefault="00F60FE6" w:rsidP="00D658E2">
      <w:pPr>
        <w:jc w:val="both"/>
        <w:rPr>
          <w:color w:val="000000"/>
        </w:rPr>
      </w:pP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E36B06" w:rsidRPr="00BC2210">
        <w:rPr>
          <w:color w:val="000000"/>
        </w:rPr>
        <w:t>И.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Бережнова</w:t>
      </w:r>
    </w:p>
    <w:p w:rsidR="00E36B06" w:rsidRPr="00BC2210" w:rsidRDefault="00E36B06" w:rsidP="00C3437C">
      <w:pPr>
        <w:jc w:val="both"/>
        <w:rPr>
          <w:color w:val="000000"/>
        </w:rPr>
      </w:pPr>
    </w:p>
    <w:p w:rsidR="00C3437C" w:rsidRPr="00BC2210" w:rsidRDefault="00A24CC0" w:rsidP="00C3437C">
      <w:pPr>
        <w:jc w:val="both"/>
        <w:rPr>
          <w:color w:val="000000"/>
        </w:rPr>
      </w:pPr>
      <w:r>
        <w:rPr>
          <w:color w:val="000000"/>
        </w:rPr>
        <w:t>Г</w:t>
      </w:r>
      <w:r w:rsidR="00C3437C" w:rsidRPr="00BC2210">
        <w:rPr>
          <w:color w:val="000000"/>
        </w:rPr>
        <w:t>лав</w:t>
      </w:r>
      <w:r>
        <w:rPr>
          <w:color w:val="000000"/>
        </w:rPr>
        <w:t>а</w:t>
      </w:r>
      <w:r w:rsidR="00C3437C" w:rsidRPr="00BC2210">
        <w:rPr>
          <w:color w:val="000000"/>
        </w:rPr>
        <w:t xml:space="preserve"> Юргинского </w:t>
      </w:r>
      <w:r w:rsidR="00BF716E" w:rsidRPr="00BC2210">
        <w:rPr>
          <w:color w:val="000000"/>
        </w:rPr>
        <w:t xml:space="preserve">муниципального </w:t>
      </w:r>
      <w:r w:rsidR="00215E12" w:rsidRPr="00BC2210">
        <w:rPr>
          <w:color w:val="000000"/>
        </w:rPr>
        <w:t>округа</w:t>
      </w:r>
      <w:r w:rsidR="006B35BB" w:rsidRPr="00BC2210">
        <w:rPr>
          <w:color w:val="000000"/>
        </w:rPr>
        <w:tab/>
      </w:r>
      <w:r w:rsidR="006B35BB" w:rsidRPr="00BC2210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DB39F3" w:rsidRPr="00BC2210">
        <w:rPr>
          <w:color w:val="000000"/>
        </w:rPr>
        <w:t>Д.</w:t>
      </w:r>
      <w:r w:rsidR="00DC2AF2">
        <w:rPr>
          <w:color w:val="000000"/>
        </w:rPr>
        <w:t xml:space="preserve"> </w:t>
      </w:r>
      <w:r w:rsidR="00DB39F3" w:rsidRPr="00BC2210">
        <w:rPr>
          <w:color w:val="000000"/>
        </w:rPr>
        <w:t xml:space="preserve">К. </w:t>
      </w:r>
      <w:proofErr w:type="spellStart"/>
      <w:r w:rsidR="00DB39F3" w:rsidRPr="00BC2210">
        <w:rPr>
          <w:color w:val="000000"/>
        </w:rPr>
        <w:t>Дадашов</w:t>
      </w:r>
      <w:proofErr w:type="spellEnd"/>
    </w:p>
    <w:p w:rsidR="004D127E" w:rsidRDefault="00980706" w:rsidP="003B6FE1">
      <w:pPr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>15</w:t>
      </w:r>
      <w:r w:rsidR="0088004E">
        <w:t xml:space="preserve"> февраля</w:t>
      </w:r>
      <w:r w:rsidR="004D127E">
        <w:t> </w:t>
      </w:r>
      <w:r w:rsidR="00C3437C" w:rsidRPr="00BC2210">
        <w:t>20</w:t>
      </w:r>
      <w:r w:rsidR="00A24CC0">
        <w:t>2</w:t>
      </w:r>
      <w:r w:rsidR="00BC62A2">
        <w:t>4</w:t>
      </w:r>
      <w:r w:rsidR="004D127E">
        <w:t> </w:t>
      </w:r>
      <w:r w:rsidR="0067146E">
        <w:t>года</w:t>
      </w:r>
    </w:p>
    <w:p w:rsidR="004D127E" w:rsidRDefault="004D127E" w:rsidP="004D127E">
      <w:pPr>
        <w:ind w:left="4956"/>
        <w:jc w:val="right"/>
      </w:pPr>
      <w:r>
        <w:lastRenderedPageBreak/>
        <w:t>Приложение к решению</w:t>
      </w:r>
    </w:p>
    <w:p w:rsidR="004D127E" w:rsidRDefault="006B35BB" w:rsidP="004D127E">
      <w:pPr>
        <w:ind w:left="4956"/>
        <w:jc w:val="right"/>
      </w:pPr>
      <w:r>
        <w:t xml:space="preserve">Совета народных </w:t>
      </w:r>
      <w:r w:rsidR="004D127E">
        <w:t>депутатов</w:t>
      </w:r>
    </w:p>
    <w:p w:rsidR="00C82725" w:rsidRDefault="004D127E" w:rsidP="004D127E">
      <w:pPr>
        <w:ind w:left="4956"/>
        <w:jc w:val="right"/>
      </w:pPr>
      <w:r>
        <w:t xml:space="preserve">Юргинского </w:t>
      </w:r>
      <w:r w:rsidR="004364C1" w:rsidRPr="004364C1">
        <w:t xml:space="preserve">муниципального </w:t>
      </w:r>
      <w:r w:rsidR="00215E12">
        <w:t>округа</w:t>
      </w:r>
    </w:p>
    <w:p w:rsidR="004364C1" w:rsidRPr="004364C1" w:rsidRDefault="006B35BB" w:rsidP="004D127E">
      <w:pPr>
        <w:ind w:left="4956"/>
        <w:jc w:val="right"/>
      </w:pPr>
      <w:r>
        <w:t xml:space="preserve">от </w:t>
      </w:r>
      <w:r w:rsidR="002C4D68">
        <w:t>15</w:t>
      </w:r>
      <w:r w:rsidR="00BC62A2">
        <w:t xml:space="preserve"> </w:t>
      </w:r>
      <w:r w:rsidR="002C4D68">
        <w:t>феврал</w:t>
      </w:r>
      <w:r w:rsidR="00E9417B">
        <w:t>я</w:t>
      </w:r>
      <w:r w:rsidR="00645B21">
        <w:t xml:space="preserve"> 202</w:t>
      </w:r>
      <w:r w:rsidR="00BC62A2">
        <w:t>4</w:t>
      </w:r>
      <w:r w:rsidR="008B76CB">
        <w:t xml:space="preserve"> года </w:t>
      </w:r>
      <w:r w:rsidR="004364C1" w:rsidRPr="004364C1">
        <w:t>№</w:t>
      </w:r>
      <w:r w:rsidR="0067146E">
        <w:t xml:space="preserve"> </w:t>
      </w:r>
      <w:r w:rsidR="00980706">
        <w:t>290</w:t>
      </w:r>
      <w:r w:rsidR="003B6FE1">
        <w:t xml:space="preserve"> </w:t>
      </w:r>
      <w:r w:rsidR="00971CE8">
        <w:t>– </w:t>
      </w:r>
      <w:r w:rsidR="009F7B24">
        <w:t>НА</w:t>
      </w:r>
    </w:p>
    <w:p w:rsidR="003D23CB" w:rsidRDefault="003D23CB" w:rsidP="003D23CB"/>
    <w:p w:rsidR="009A7C21" w:rsidRDefault="009A7C21" w:rsidP="003D23CB"/>
    <w:p w:rsidR="00BC62A2" w:rsidRPr="00CD3F1E" w:rsidRDefault="00BC62A2" w:rsidP="00BC62A2">
      <w:pPr>
        <w:jc w:val="center"/>
        <w:rPr>
          <w:b/>
          <w:szCs w:val="26"/>
        </w:rPr>
      </w:pPr>
      <w:r w:rsidRPr="00CD3F1E">
        <w:rPr>
          <w:b/>
          <w:szCs w:val="26"/>
        </w:rPr>
        <w:t>ПОЛОЖЕНИЕ</w:t>
      </w:r>
    </w:p>
    <w:p w:rsidR="00BC62A2" w:rsidRPr="00CD3F1E" w:rsidRDefault="00BC62A2" w:rsidP="00BC62A2">
      <w:pPr>
        <w:jc w:val="center"/>
        <w:rPr>
          <w:b/>
          <w:szCs w:val="26"/>
        </w:rPr>
      </w:pPr>
      <w:r w:rsidRPr="00CD3F1E">
        <w:rPr>
          <w:b/>
          <w:spacing w:val="-2"/>
          <w:szCs w:val="26"/>
        </w:rPr>
        <w:t>о денежном содержании муниципальных служащих Юргинского муниципального округа и</w:t>
      </w:r>
      <w:r w:rsidRPr="00CD3F1E">
        <w:rPr>
          <w:b/>
          <w:szCs w:val="26"/>
        </w:rPr>
        <w:t xml:space="preserve"> </w:t>
      </w:r>
      <w:r w:rsidRPr="00CD3F1E">
        <w:rPr>
          <w:b/>
          <w:spacing w:val="-2"/>
          <w:szCs w:val="26"/>
        </w:rPr>
        <w:t xml:space="preserve">установлении размеров должностных окладов, а также </w:t>
      </w:r>
      <w:r w:rsidRPr="00CD3F1E">
        <w:rPr>
          <w:b/>
          <w:szCs w:val="26"/>
        </w:rPr>
        <w:t>ежемесячных и иных дополнительных выплат</w:t>
      </w:r>
    </w:p>
    <w:p w:rsidR="00BC62A2" w:rsidRPr="002B615F" w:rsidRDefault="00BC62A2" w:rsidP="00BC62A2">
      <w:pPr>
        <w:jc w:val="center"/>
        <w:rPr>
          <w:b/>
          <w:sz w:val="26"/>
          <w:szCs w:val="26"/>
        </w:rPr>
      </w:pPr>
    </w:p>
    <w:p w:rsidR="00BC62A2" w:rsidRPr="00CD3F1E" w:rsidRDefault="00BC62A2" w:rsidP="00BC62A2">
      <w:pPr>
        <w:ind w:firstLine="567"/>
        <w:jc w:val="both"/>
        <w:rPr>
          <w:szCs w:val="26"/>
        </w:rPr>
      </w:pPr>
      <w:r w:rsidRPr="00CD3F1E">
        <w:rPr>
          <w:szCs w:val="26"/>
        </w:rPr>
        <w:t>Настоящее положение разработано в соответствии с Федеральным законом от 06.10.2003 №</w:t>
      </w:r>
      <w:r w:rsidR="00A31AB7" w:rsidRPr="00CD3F1E">
        <w:rPr>
          <w:szCs w:val="26"/>
        </w:rPr>
        <w:t> </w:t>
      </w:r>
      <w:r w:rsidRPr="00CD3F1E">
        <w:rPr>
          <w:szCs w:val="26"/>
        </w:rPr>
        <w:t>131–ФЗ «Об общих принципах организации местного самоуправления в Российской Федерации», Федеральным законом</w:t>
      </w:r>
      <w:r w:rsidR="00A31AB7" w:rsidRPr="00CD3F1E">
        <w:rPr>
          <w:szCs w:val="26"/>
        </w:rPr>
        <w:t xml:space="preserve"> от 02.03.2007 № </w:t>
      </w:r>
      <w:r w:rsidRPr="00CD3F1E">
        <w:rPr>
          <w:szCs w:val="26"/>
        </w:rPr>
        <w:t>25–ФЗ «О муниципальной службе в Российской Федерации», Закона Кемеровской области от 30.06.2007 №</w:t>
      </w:r>
      <w:r w:rsidR="00A31AB7" w:rsidRPr="00CD3F1E">
        <w:rPr>
          <w:szCs w:val="26"/>
        </w:rPr>
        <w:t> </w:t>
      </w:r>
      <w:r w:rsidRPr="00CD3F1E">
        <w:rPr>
          <w:szCs w:val="26"/>
        </w:rPr>
        <w:t>103–ОЗ «О некоторых вопросах прохождения муниципальной службы»</w:t>
      </w:r>
    </w:p>
    <w:p w:rsidR="00BC62A2" w:rsidRPr="002B615F" w:rsidRDefault="00BC62A2" w:rsidP="00BC62A2">
      <w:pPr>
        <w:ind w:firstLine="700"/>
        <w:jc w:val="both"/>
        <w:rPr>
          <w:sz w:val="26"/>
          <w:szCs w:val="26"/>
        </w:rPr>
      </w:pPr>
    </w:p>
    <w:p w:rsidR="00B27685" w:rsidRPr="00B27685" w:rsidRDefault="00B27685" w:rsidP="00B27685">
      <w:pPr>
        <w:ind w:firstLine="567"/>
        <w:jc w:val="center"/>
        <w:rPr>
          <w:b/>
        </w:rPr>
      </w:pPr>
      <w:r>
        <w:rPr>
          <w:b/>
        </w:rPr>
        <w:t>1. </w:t>
      </w:r>
      <w:r w:rsidRPr="00B27685">
        <w:rPr>
          <w:b/>
        </w:rPr>
        <w:t>Понятия и определения</w:t>
      </w:r>
    </w:p>
    <w:p w:rsidR="00B27685" w:rsidRPr="00B27685" w:rsidRDefault="00B27685" w:rsidP="00B27685">
      <w:pPr>
        <w:ind w:firstLine="700"/>
        <w:jc w:val="center"/>
        <w:rPr>
          <w:b/>
        </w:rPr>
      </w:pPr>
    </w:p>
    <w:p w:rsidR="00B27685" w:rsidRPr="00B27685" w:rsidRDefault="00B27685" w:rsidP="00B27685">
      <w:pPr>
        <w:ind w:firstLine="567"/>
        <w:jc w:val="both"/>
      </w:pPr>
      <w:r w:rsidRPr="00B27685">
        <w:t>1.1</w:t>
      </w:r>
      <w:r>
        <w:t>. </w:t>
      </w:r>
      <w:r w:rsidRPr="00B27685">
        <w:t>Для целей настоящего положения используются следующие основные понятия и определения:</w:t>
      </w:r>
    </w:p>
    <w:p w:rsidR="00B27685" w:rsidRPr="00B27685" w:rsidRDefault="00B27685" w:rsidP="00B27685">
      <w:pPr>
        <w:ind w:firstLine="567"/>
        <w:jc w:val="both"/>
      </w:pPr>
      <w:r w:rsidRPr="00B27685">
        <w:t>1.1</w:t>
      </w:r>
      <w:r>
        <w:t>.1. </w:t>
      </w:r>
      <w:r w:rsidRPr="00B27685">
        <w:rPr>
          <w:b/>
        </w:rPr>
        <w:t>Муниципальная служба</w:t>
      </w:r>
      <w:r w:rsidRPr="00B27685">
        <w:t xml:space="preserve"> – профессиональная деятельность граждан, которая осуществляется на постоянной основе на должностях муниципальной службы, замещаемых путем заключения трудового договора (контракта);</w:t>
      </w:r>
    </w:p>
    <w:p w:rsidR="00B27685" w:rsidRPr="00B27685" w:rsidRDefault="00B27685" w:rsidP="00B27685">
      <w:pPr>
        <w:ind w:firstLine="567"/>
        <w:jc w:val="both"/>
      </w:pPr>
      <w:r w:rsidRPr="00B27685">
        <w:t>1.1</w:t>
      </w:r>
      <w:r>
        <w:t>.2. </w:t>
      </w:r>
      <w:r w:rsidRPr="00B27685">
        <w:rPr>
          <w:b/>
        </w:rPr>
        <w:t>Муниципальный служащий</w:t>
      </w:r>
      <w:r w:rsidRPr="00B27685">
        <w:t xml:space="preserve"> – гражданин, исполняющий в порядке, определенном муниципальными правовыми актами в соответствии с федеральными законами и законами субъекта Российской Федерации, обязанности по должности муниципальной службы за денежное содержание, выплачиваемое за счет средств местного бюджета;</w:t>
      </w:r>
    </w:p>
    <w:p w:rsidR="00B27685" w:rsidRPr="00B27685" w:rsidRDefault="00B27685" w:rsidP="00B27685">
      <w:pPr>
        <w:ind w:firstLine="567"/>
        <w:jc w:val="both"/>
      </w:pPr>
      <w:r w:rsidRPr="00B27685">
        <w:t>1.1.3.</w:t>
      </w:r>
      <w:r>
        <w:t> </w:t>
      </w:r>
      <w:r w:rsidRPr="00B27685">
        <w:rPr>
          <w:b/>
        </w:rPr>
        <w:t>Оплата труда муниципального служащего</w:t>
      </w:r>
      <w:r w:rsidRPr="00B27685">
        <w:t xml:space="preserve"> – денежное содержание, которое состоит из должностного оклада муниципального служащего в соответствии с замещаемой им должностью муниципальной службы (далее – должностной оклад), а также из ежемесячных и иных дополнительных выплат, определяемых законом Кемеровской области.</w:t>
      </w:r>
    </w:p>
    <w:p w:rsidR="00B27685" w:rsidRPr="00B27685" w:rsidRDefault="00B27685" w:rsidP="00B27685">
      <w:pPr>
        <w:ind w:firstLine="567"/>
        <w:jc w:val="both"/>
      </w:pPr>
      <w:r w:rsidRPr="00B27685">
        <w:t>1.1.4.</w:t>
      </w:r>
      <w:r>
        <w:t> </w:t>
      </w:r>
      <w:r w:rsidRPr="00B27685">
        <w:rPr>
          <w:b/>
        </w:rPr>
        <w:t>Должностной оклад муниципального служащего</w:t>
      </w:r>
      <w:r>
        <w:t xml:space="preserve"> –</w:t>
      </w:r>
      <w:r w:rsidRPr="00B27685">
        <w:t xml:space="preserve"> ежемесячный размер оплаты  труда, в соответствии с замещаемой им должностью муниципальной службы.</w:t>
      </w:r>
    </w:p>
    <w:p w:rsidR="00B27685" w:rsidRPr="00B27685" w:rsidRDefault="00B27685" w:rsidP="00B27685">
      <w:pPr>
        <w:ind w:firstLine="567"/>
        <w:jc w:val="center"/>
        <w:rPr>
          <w:b/>
        </w:rPr>
      </w:pPr>
    </w:p>
    <w:p w:rsidR="00B27685" w:rsidRPr="00B27685" w:rsidRDefault="00B27685" w:rsidP="00B27685">
      <w:pPr>
        <w:ind w:firstLine="567"/>
        <w:jc w:val="center"/>
        <w:rPr>
          <w:b/>
        </w:rPr>
      </w:pPr>
      <w:r>
        <w:rPr>
          <w:b/>
        </w:rPr>
        <w:t>2. </w:t>
      </w:r>
      <w:r w:rsidRPr="00B27685">
        <w:rPr>
          <w:b/>
        </w:rPr>
        <w:t>Состав денежного содержания муниципального служащего</w:t>
      </w:r>
    </w:p>
    <w:p w:rsidR="00B27685" w:rsidRPr="00B27685" w:rsidRDefault="00B27685" w:rsidP="00B27685">
      <w:pPr>
        <w:ind w:firstLine="700"/>
        <w:jc w:val="center"/>
        <w:rPr>
          <w:b/>
        </w:rPr>
      </w:pPr>
    </w:p>
    <w:p w:rsidR="00B27685" w:rsidRPr="00B27685" w:rsidRDefault="00B27685" w:rsidP="00B27685">
      <w:pPr>
        <w:ind w:firstLine="567"/>
        <w:jc w:val="both"/>
      </w:pPr>
      <w:r w:rsidRPr="00B27685">
        <w:t>Денежное содержание муниципального служащего состоит из:</w:t>
      </w:r>
    </w:p>
    <w:p w:rsidR="00B27685" w:rsidRPr="00B27685" w:rsidRDefault="00B27685" w:rsidP="00B27685">
      <w:pPr>
        <w:ind w:firstLine="567"/>
        <w:jc w:val="both"/>
      </w:pPr>
      <w:r w:rsidRPr="00B27685">
        <w:t>1.</w:t>
      </w:r>
      <w:r>
        <w:t> </w:t>
      </w:r>
      <w:r w:rsidRPr="00B27685">
        <w:t>Должностного оклада;</w:t>
      </w:r>
    </w:p>
    <w:p w:rsidR="00B27685" w:rsidRPr="00B27685" w:rsidRDefault="00B27685" w:rsidP="00B27685">
      <w:pPr>
        <w:ind w:firstLine="567"/>
        <w:jc w:val="both"/>
      </w:pPr>
      <w:r>
        <w:t>2. </w:t>
      </w:r>
      <w:r w:rsidRPr="00B27685">
        <w:t>Ежемесячных и иных дополнительных выплат:</w:t>
      </w:r>
    </w:p>
    <w:p w:rsidR="00B27685" w:rsidRPr="00B27685" w:rsidRDefault="00B27685" w:rsidP="00B27685">
      <w:pPr>
        <w:ind w:firstLine="567"/>
        <w:jc w:val="both"/>
      </w:pPr>
      <w:r w:rsidRPr="00B27685">
        <w:t>2.2.1</w:t>
      </w:r>
      <w:r>
        <w:t>. </w:t>
      </w:r>
      <w:r w:rsidRPr="00B27685">
        <w:t>ежемесячная надбавка к должностному окладу за особые условия муниципальной службы;</w:t>
      </w:r>
    </w:p>
    <w:p w:rsidR="00B27685" w:rsidRPr="00B27685" w:rsidRDefault="00B27685" w:rsidP="00B27685">
      <w:pPr>
        <w:ind w:firstLine="567"/>
        <w:jc w:val="both"/>
      </w:pPr>
      <w:r w:rsidRPr="00B27685">
        <w:t>2.2.2.</w:t>
      </w:r>
      <w:r>
        <w:t> </w:t>
      </w:r>
      <w:r w:rsidRPr="00B27685">
        <w:t>ежемесячная надбавка к должностному окладу за выслугу лет;</w:t>
      </w:r>
    </w:p>
    <w:p w:rsidR="00B27685" w:rsidRPr="00B27685" w:rsidRDefault="00B27685" w:rsidP="00B27685">
      <w:pPr>
        <w:ind w:firstLine="567"/>
        <w:jc w:val="both"/>
      </w:pPr>
      <w:r w:rsidRPr="00B27685">
        <w:t>2.2.3.</w:t>
      </w:r>
      <w:r>
        <w:t> </w:t>
      </w:r>
      <w:r w:rsidRPr="00B27685">
        <w:t>ежемесячная надбавка к должностному окладу за ученую степень, ученое звание и почетное звание Российской Федерации;</w:t>
      </w:r>
    </w:p>
    <w:p w:rsidR="00B27685" w:rsidRPr="00B27685" w:rsidRDefault="00B27685" w:rsidP="00B27685">
      <w:pPr>
        <w:ind w:firstLine="567"/>
        <w:jc w:val="both"/>
      </w:pPr>
      <w:r w:rsidRPr="00B27685">
        <w:t>2.2.4.</w:t>
      </w:r>
      <w:r>
        <w:t> </w:t>
      </w:r>
      <w:r w:rsidRPr="00B27685">
        <w:t xml:space="preserve">ежемесячная надбавка за особые условия муниципальной службы лицам, в основные служебные обязанности которых входит </w:t>
      </w:r>
      <w:r>
        <w:t xml:space="preserve">проведение правовой экспертизы </w:t>
      </w:r>
      <w:r w:rsidRPr="00B27685">
        <w:t>правовых актов и проектов правовых актов, подготовку и редактирование проектов правовых актов и их визирование в качестве юриста или исполнителя, имеющим высшее юридическое образование;</w:t>
      </w:r>
    </w:p>
    <w:p w:rsidR="00B27685" w:rsidRPr="00B27685" w:rsidRDefault="00B27685" w:rsidP="00B27685">
      <w:pPr>
        <w:ind w:firstLine="567"/>
        <w:jc w:val="both"/>
      </w:pPr>
      <w:r w:rsidRPr="00B27685">
        <w:t>2.2</w:t>
      </w:r>
      <w:r>
        <w:t>.5. </w:t>
      </w:r>
      <w:r w:rsidRPr="00B27685">
        <w:t>премия по результатам работы;</w:t>
      </w:r>
    </w:p>
    <w:p w:rsidR="00B27685" w:rsidRPr="00B27685" w:rsidRDefault="00B27685" w:rsidP="00B27685">
      <w:pPr>
        <w:ind w:firstLine="567"/>
        <w:jc w:val="both"/>
      </w:pPr>
      <w:r w:rsidRPr="00B27685">
        <w:t>2.2</w:t>
      </w:r>
      <w:r>
        <w:t xml:space="preserve">.6. материальная помощь и единовременная выплата при </w:t>
      </w:r>
      <w:r w:rsidRPr="00B27685">
        <w:t>предоставлении ежегодного оплачиваемого отпуска;</w:t>
      </w:r>
    </w:p>
    <w:p w:rsidR="00B27685" w:rsidRPr="00B27685" w:rsidRDefault="00B27685" w:rsidP="00B27685">
      <w:pPr>
        <w:ind w:firstLine="567"/>
        <w:jc w:val="both"/>
      </w:pPr>
      <w:r w:rsidRPr="00B27685">
        <w:t>2.2</w:t>
      </w:r>
      <w:r>
        <w:t>.7. </w:t>
      </w:r>
      <w:r w:rsidRPr="00B27685">
        <w:t xml:space="preserve">другие виды надбавок и выплат, предусмотренные федеральными законами, законами Кемеровской области – Кузбасса. </w:t>
      </w:r>
    </w:p>
    <w:p w:rsidR="00B27685" w:rsidRPr="00B27685" w:rsidRDefault="00B27685" w:rsidP="00B27685">
      <w:pPr>
        <w:ind w:firstLine="567"/>
        <w:jc w:val="both"/>
      </w:pPr>
      <w:r w:rsidRPr="00B27685">
        <w:t>3.</w:t>
      </w:r>
      <w:r>
        <w:t> </w:t>
      </w:r>
      <w:r w:rsidRPr="00B27685">
        <w:t>Районного коэффициента к денежному содержанию, который устанавливается в размере и порядке определенном федеральным законодательством.</w:t>
      </w:r>
    </w:p>
    <w:p w:rsidR="00B27685" w:rsidRPr="00B27685" w:rsidRDefault="00B27685" w:rsidP="00B27685">
      <w:pPr>
        <w:ind w:firstLine="567"/>
        <w:jc w:val="both"/>
      </w:pPr>
    </w:p>
    <w:p w:rsidR="00B27685" w:rsidRPr="00B27685" w:rsidRDefault="00B27685" w:rsidP="00B27685">
      <w:pPr>
        <w:ind w:firstLine="567"/>
        <w:jc w:val="center"/>
        <w:rPr>
          <w:b/>
        </w:rPr>
      </w:pPr>
      <w:r>
        <w:rPr>
          <w:b/>
        </w:rPr>
        <w:t>3. </w:t>
      </w:r>
      <w:r w:rsidRPr="00B27685">
        <w:rPr>
          <w:b/>
        </w:rPr>
        <w:t>Должностной оклад муниципального служащего</w:t>
      </w:r>
    </w:p>
    <w:p w:rsidR="00B27685" w:rsidRPr="00B27685" w:rsidRDefault="00B27685" w:rsidP="00B27685">
      <w:pPr>
        <w:ind w:firstLine="700"/>
        <w:jc w:val="center"/>
        <w:rPr>
          <w:b/>
        </w:rPr>
      </w:pPr>
    </w:p>
    <w:p w:rsidR="00B27685" w:rsidRPr="00B27685" w:rsidRDefault="00B27685" w:rsidP="00B27685">
      <w:pPr>
        <w:ind w:firstLine="567"/>
        <w:jc w:val="both"/>
      </w:pPr>
      <w:r w:rsidRPr="00B27685">
        <w:t>3.1.</w:t>
      </w:r>
      <w:r>
        <w:t> </w:t>
      </w:r>
      <w:r w:rsidRPr="00B27685">
        <w:t>Размеры должностных окладов муниципальных служ</w:t>
      </w:r>
      <w:r>
        <w:t xml:space="preserve">ащих устанавливаются </w:t>
      </w:r>
      <w:r w:rsidRPr="00B27685">
        <w:t>решением Совета народных депутатов Юргинского муниципального округа в соответствии с действующим законодательством.</w:t>
      </w:r>
    </w:p>
    <w:p w:rsidR="00B27685" w:rsidRPr="00B27685" w:rsidRDefault="00B27685" w:rsidP="00B27685">
      <w:pPr>
        <w:ind w:firstLine="567"/>
        <w:jc w:val="both"/>
      </w:pPr>
      <w:r w:rsidRPr="00B27685">
        <w:t>3.</w:t>
      </w:r>
      <w:r>
        <w:t>2. </w:t>
      </w:r>
      <w:r w:rsidRPr="00B27685">
        <w:t>Изменения</w:t>
      </w:r>
      <w:r>
        <w:t xml:space="preserve"> </w:t>
      </w:r>
      <w:r w:rsidRPr="00B27685">
        <w:t xml:space="preserve">должностных окладов </w:t>
      </w:r>
      <w:r>
        <w:t>муниципальных</w:t>
      </w:r>
      <w:r w:rsidRPr="00B27685">
        <w:t xml:space="preserve"> служащих устанавливаются в соответствии с нормативными документами Кемеровской области</w:t>
      </w:r>
      <w:r>
        <w:t> – </w:t>
      </w:r>
      <w:r w:rsidRPr="00B27685">
        <w:t>Кузбасса и утверждаются решением Совета народных депутатов Юргинского муниципального округа.</w:t>
      </w:r>
    </w:p>
    <w:p w:rsidR="00B27685" w:rsidRPr="00B27685" w:rsidRDefault="00B27685" w:rsidP="00B27685">
      <w:pPr>
        <w:ind w:firstLine="567"/>
        <w:jc w:val="both"/>
      </w:pPr>
      <w:r>
        <w:t>3.3. </w:t>
      </w:r>
      <w:r w:rsidRPr="00B27685">
        <w:t>Индексация должностных окладов муниципальных служащих осуществляется в соответствии с требованиями ст.130, 134 Трудового кодекса Российской Федерации.</w:t>
      </w:r>
    </w:p>
    <w:p w:rsidR="00B27685" w:rsidRPr="00B27685" w:rsidRDefault="00B27685" w:rsidP="00B27685">
      <w:pPr>
        <w:ind w:firstLine="567"/>
        <w:jc w:val="both"/>
      </w:pPr>
    </w:p>
    <w:p w:rsidR="00B27685" w:rsidRPr="00B27685" w:rsidRDefault="00B27685" w:rsidP="00B27685">
      <w:pPr>
        <w:ind w:firstLine="567"/>
        <w:jc w:val="center"/>
        <w:rPr>
          <w:b/>
        </w:rPr>
      </w:pPr>
      <w:r w:rsidRPr="00B27685">
        <w:rPr>
          <w:b/>
        </w:rPr>
        <w:t>4.</w:t>
      </w:r>
      <w:r>
        <w:rPr>
          <w:b/>
        </w:rPr>
        <w:t> </w:t>
      </w:r>
      <w:r w:rsidRPr="00B27685">
        <w:rPr>
          <w:b/>
        </w:rPr>
        <w:t>Ежемесячная надбавка к должностному окладу за особые условия муниципальной службы</w:t>
      </w:r>
    </w:p>
    <w:p w:rsidR="00B27685" w:rsidRPr="00B27685" w:rsidRDefault="00B27685" w:rsidP="00B27685">
      <w:pPr>
        <w:ind w:firstLine="700"/>
        <w:jc w:val="center"/>
        <w:rPr>
          <w:b/>
        </w:rPr>
      </w:pPr>
    </w:p>
    <w:p w:rsidR="00B27685" w:rsidRPr="00B27685" w:rsidRDefault="00B27685" w:rsidP="00B27685">
      <w:pPr>
        <w:ind w:firstLine="567"/>
        <w:jc w:val="both"/>
      </w:pPr>
      <w:r>
        <w:t>4.1. </w:t>
      </w:r>
      <w:r w:rsidRPr="00B27685">
        <w:t>Ежемесячная надбавка к должностному окладу за особые условия муниципальной службы устанавливается решением Совета народных депутатов Юргинского муниципальног</w:t>
      </w:r>
      <w:r w:rsidR="00215AA6">
        <w:t xml:space="preserve">о округа в зависимости от </w:t>
      </w:r>
      <w:r w:rsidRPr="00B27685">
        <w:t>должности муниципальной службы в размере от 30 до 100 процентов должностного оклада. При установлении ежемесячной надбавки могут учитываться следующие критерии: исполнение должностных обязанностей в условиях, отличающихся от нормальных (срочность и повышенное качество работ, работа в режиме ненормированного рабочего дня),  выполнение сложных и важных работ по осуществлению управления, напряженность и высокая производительность труда.</w:t>
      </w:r>
    </w:p>
    <w:p w:rsidR="00B27685" w:rsidRPr="00B27685" w:rsidRDefault="00B27685" w:rsidP="00B27685">
      <w:pPr>
        <w:ind w:firstLine="567"/>
        <w:jc w:val="both"/>
      </w:pPr>
      <w:r w:rsidRPr="00B27685">
        <w:t>4.1.1.</w:t>
      </w:r>
      <w:r>
        <w:t> </w:t>
      </w:r>
      <w:r w:rsidRPr="00B27685">
        <w:t>надбавка до 100 процентов от должностного оклада устанавливается муниципальным служащим, замещающим должности заместителя главы Юргинского муниципального округа, начальника территориального управления;</w:t>
      </w:r>
    </w:p>
    <w:p w:rsidR="00B27685" w:rsidRPr="00B27685" w:rsidRDefault="00B27685" w:rsidP="00B27685">
      <w:pPr>
        <w:ind w:firstLine="567"/>
        <w:jc w:val="both"/>
      </w:pPr>
      <w:r w:rsidRPr="00B27685">
        <w:t>4.1.2.</w:t>
      </w:r>
      <w:r>
        <w:t> </w:t>
      </w:r>
      <w:r w:rsidRPr="00B27685">
        <w:t>надбавка до 75 процентов должностного оклада устанавливается муниципальным служащим, замещающим должности начальника управления, председателя комитета, начальника отдела, помощника главы Юргинского муниципального округа, заместителя начальника управления – начальника отдела, главного специалиста по экологии и охране окружающей среды, главного специалиста – специалиста по режиму секретности;</w:t>
      </w:r>
    </w:p>
    <w:p w:rsidR="00B27685" w:rsidRPr="00B27685" w:rsidRDefault="00B27685" w:rsidP="00B27685">
      <w:pPr>
        <w:ind w:firstLine="567"/>
        <w:jc w:val="both"/>
      </w:pPr>
      <w:r w:rsidRPr="00B27685">
        <w:t>4.1.3</w:t>
      </w:r>
      <w:r>
        <w:t>. </w:t>
      </w:r>
      <w:r w:rsidRPr="00B27685">
        <w:t xml:space="preserve">надбавка </w:t>
      </w:r>
      <w:r>
        <w:t>до</w:t>
      </w:r>
      <w:r w:rsidRPr="00B27685">
        <w:t xml:space="preserve"> 4</w:t>
      </w:r>
      <w:r>
        <w:t>0 процентов должностного оклада</w:t>
      </w:r>
      <w:r w:rsidRPr="00B27685">
        <w:t xml:space="preserve"> устанавливается</w:t>
      </w:r>
      <w:r>
        <w:t xml:space="preserve"> </w:t>
      </w:r>
      <w:r w:rsidRPr="00B27685">
        <w:t>муниципальным служащим, замещающим должности муниципальной службы Юргинского муниципального округа, кроме должностей определенных п.4.1.1., 4.1.2.</w:t>
      </w:r>
    </w:p>
    <w:p w:rsidR="00B27685" w:rsidRDefault="00B27685" w:rsidP="00B27685">
      <w:pPr>
        <w:ind w:firstLine="567"/>
        <w:jc w:val="center"/>
        <w:rPr>
          <w:b/>
        </w:rPr>
      </w:pPr>
    </w:p>
    <w:p w:rsidR="00B27685" w:rsidRPr="00B27685" w:rsidRDefault="00B27685" w:rsidP="00B27685">
      <w:pPr>
        <w:ind w:firstLine="567"/>
        <w:jc w:val="center"/>
        <w:rPr>
          <w:b/>
        </w:rPr>
      </w:pPr>
      <w:r>
        <w:rPr>
          <w:b/>
        </w:rPr>
        <w:t>5. </w:t>
      </w:r>
      <w:r w:rsidRPr="00B27685">
        <w:rPr>
          <w:b/>
        </w:rPr>
        <w:t>Ежемесячная надбавка к должностному окладу за выслугу лет</w:t>
      </w:r>
    </w:p>
    <w:p w:rsidR="00B27685" w:rsidRPr="00B27685" w:rsidRDefault="00B27685" w:rsidP="00B27685">
      <w:pPr>
        <w:ind w:firstLine="700"/>
        <w:jc w:val="both"/>
      </w:pPr>
    </w:p>
    <w:p w:rsidR="00B27685" w:rsidRPr="00B27685" w:rsidRDefault="00B27685" w:rsidP="00B27685">
      <w:pPr>
        <w:ind w:firstLine="567"/>
        <w:jc w:val="both"/>
      </w:pPr>
      <w:r w:rsidRPr="00B27685">
        <w:t>5.1. Надбавка к должностному окладу за выслугу лет устанавливается в зависимости от стажа муниципальной службы муниципального служащего в следующих размерах:</w:t>
      </w:r>
    </w:p>
    <w:p w:rsidR="00B27685" w:rsidRPr="00B27685" w:rsidRDefault="00B27685" w:rsidP="00B27685">
      <w:pPr>
        <w:ind w:firstLine="567"/>
        <w:jc w:val="both"/>
      </w:pPr>
      <w:r w:rsidRPr="00B27685">
        <w:t>10</w:t>
      </w:r>
      <w:r>
        <w:t xml:space="preserve"> процентов должностного оклада –</w:t>
      </w:r>
      <w:r w:rsidRPr="00B27685">
        <w:t xml:space="preserve"> при наличии стажа от 1 года до 5 лет;</w:t>
      </w:r>
    </w:p>
    <w:p w:rsidR="00B27685" w:rsidRPr="00B27685" w:rsidRDefault="00B27685" w:rsidP="00B27685">
      <w:pPr>
        <w:ind w:firstLine="567"/>
        <w:jc w:val="both"/>
      </w:pPr>
      <w:r w:rsidRPr="00B27685">
        <w:t>15</w:t>
      </w:r>
      <w:r>
        <w:t xml:space="preserve"> процентов должностного оклада –</w:t>
      </w:r>
      <w:r w:rsidRPr="00B27685">
        <w:t xml:space="preserve"> при наличии стажа от 5 до 10 лет;</w:t>
      </w:r>
    </w:p>
    <w:p w:rsidR="00B27685" w:rsidRPr="00B27685" w:rsidRDefault="00B27685" w:rsidP="00B27685">
      <w:pPr>
        <w:ind w:firstLine="567"/>
        <w:jc w:val="both"/>
      </w:pPr>
      <w:r w:rsidRPr="00B27685">
        <w:t>20</w:t>
      </w:r>
      <w:r>
        <w:t xml:space="preserve"> процентов должностного оклада –</w:t>
      </w:r>
      <w:r w:rsidRPr="00B27685">
        <w:t xml:space="preserve"> при наличии стажа от 10 до 15 лет;</w:t>
      </w:r>
    </w:p>
    <w:p w:rsidR="00B27685" w:rsidRPr="00B27685" w:rsidRDefault="00B27685" w:rsidP="00B27685">
      <w:pPr>
        <w:ind w:firstLine="567"/>
        <w:jc w:val="both"/>
      </w:pPr>
      <w:r w:rsidRPr="00B27685">
        <w:t>30</w:t>
      </w:r>
      <w:r>
        <w:t xml:space="preserve"> процентов должностного оклада –</w:t>
      </w:r>
      <w:r w:rsidRPr="00B27685">
        <w:t xml:space="preserve"> при наличии стажа от 15 лет и выше.</w:t>
      </w:r>
    </w:p>
    <w:p w:rsidR="00B27685" w:rsidRPr="00B27685" w:rsidRDefault="00B27685" w:rsidP="00B27685">
      <w:pPr>
        <w:ind w:firstLine="700"/>
        <w:jc w:val="both"/>
      </w:pPr>
    </w:p>
    <w:p w:rsidR="00B27685" w:rsidRPr="00B27685" w:rsidRDefault="00B27685" w:rsidP="00B27685">
      <w:pPr>
        <w:ind w:firstLine="567"/>
        <w:jc w:val="center"/>
        <w:rPr>
          <w:b/>
        </w:rPr>
      </w:pPr>
      <w:r>
        <w:rPr>
          <w:b/>
        </w:rPr>
        <w:t>6. </w:t>
      </w:r>
      <w:r w:rsidRPr="00B27685">
        <w:rPr>
          <w:b/>
        </w:rPr>
        <w:t>Ежемесячная надбавка к должностному окладу за ученую степень, ученое звание и почетное звание Российской Федерации</w:t>
      </w:r>
    </w:p>
    <w:p w:rsidR="00B27685" w:rsidRPr="00B27685" w:rsidRDefault="00B27685" w:rsidP="00B27685">
      <w:pPr>
        <w:ind w:firstLine="700"/>
        <w:jc w:val="center"/>
        <w:rPr>
          <w:b/>
        </w:rPr>
      </w:pPr>
    </w:p>
    <w:p w:rsidR="00B27685" w:rsidRPr="00B27685" w:rsidRDefault="00B27685" w:rsidP="00B27685">
      <w:pPr>
        <w:ind w:firstLine="567"/>
        <w:jc w:val="both"/>
      </w:pPr>
      <w:r>
        <w:t>6.1. </w:t>
      </w:r>
      <w:r w:rsidRPr="00B27685">
        <w:t>Надбавка к должностному окладу за ученую степень, ученое звание и почетное звание Российской Федерации устанавливается в размере:</w:t>
      </w:r>
    </w:p>
    <w:p w:rsidR="00B27685" w:rsidRPr="00B27685" w:rsidRDefault="00B27685" w:rsidP="00B27685">
      <w:pPr>
        <w:ind w:firstLine="567"/>
        <w:jc w:val="both"/>
      </w:pPr>
      <w:r w:rsidRPr="00B27685">
        <w:t>6.1.1.</w:t>
      </w:r>
      <w:r>
        <w:t> </w:t>
      </w:r>
      <w:r w:rsidRPr="00B27685">
        <w:t>20</w:t>
      </w:r>
      <w:r>
        <w:t xml:space="preserve"> процентов должностного оклада –</w:t>
      </w:r>
      <w:r w:rsidRPr="00B27685">
        <w:t xml:space="preserve"> муниципальным служащим, имеющим ученую степень доктора наук или ученое звание профессора;</w:t>
      </w:r>
    </w:p>
    <w:p w:rsidR="00B27685" w:rsidRPr="00B27685" w:rsidRDefault="00B27685" w:rsidP="00B27685">
      <w:pPr>
        <w:ind w:firstLine="567"/>
        <w:jc w:val="both"/>
      </w:pPr>
      <w:r w:rsidRPr="00B27685">
        <w:t>6.1.2.</w:t>
      </w:r>
      <w:r>
        <w:t> </w:t>
      </w:r>
      <w:r w:rsidRPr="00B27685">
        <w:t>10</w:t>
      </w:r>
      <w:r>
        <w:t xml:space="preserve"> процентов должностного оклада –</w:t>
      </w:r>
      <w:r w:rsidRPr="00B27685">
        <w:t xml:space="preserve"> муниципальным служащим, имеющим ученую степень кандидата наук или за ученую степень, ученое звание и почетное звание Российской Федерации доцента, а также муниципальным служащим, которым присвоено почетное звание Российской Федерации.</w:t>
      </w:r>
    </w:p>
    <w:p w:rsidR="00B27685" w:rsidRPr="00B27685" w:rsidRDefault="00B27685" w:rsidP="00B27685">
      <w:pPr>
        <w:ind w:firstLine="567"/>
        <w:jc w:val="both"/>
      </w:pPr>
    </w:p>
    <w:p w:rsidR="00B27685" w:rsidRPr="00B27685" w:rsidRDefault="00B27685" w:rsidP="00B27685">
      <w:pPr>
        <w:ind w:firstLine="567"/>
        <w:jc w:val="both"/>
        <w:rPr>
          <w:b/>
        </w:rPr>
      </w:pPr>
      <w:r>
        <w:lastRenderedPageBreak/>
        <w:t>7. </w:t>
      </w:r>
      <w:r w:rsidRPr="00B27685">
        <w:rPr>
          <w:b/>
        </w:rPr>
        <w:t xml:space="preserve">Ежемесячная надбавка за особые условия муниципальной службы лицам в основные служебные обязанности которых входит </w:t>
      </w:r>
      <w:r>
        <w:rPr>
          <w:b/>
        </w:rPr>
        <w:t xml:space="preserve">проведение правовой экспертизы </w:t>
      </w:r>
      <w:r w:rsidRPr="00B27685">
        <w:rPr>
          <w:b/>
        </w:rPr>
        <w:t>правовых актов и проектов правовых актов, подготовку и редактирование проектов правовых актов и их визирование в качестве юриста или исполнителя, имеющим высшее юридическое образование</w:t>
      </w:r>
    </w:p>
    <w:p w:rsidR="00B27685" w:rsidRPr="00B27685" w:rsidRDefault="00B27685" w:rsidP="00B27685">
      <w:pPr>
        <w:ind w:firstLine="567"/>
        <w:jc w:val="both"/>
        <w:rPr>
          <w:b/>
        </w:rPr>
      </w:pPr>
    </w:p>
    <w:p w:rsidR="00B27685" w:rsidRPr="00B27685" w:rsidRDefault="00B27685" w:rsidP="00B27685">
      <w:pPr>
        <w:ind w:firstLine="567"/>
        <w:jc w:val="both"/>
      </w:pPr>
      <w:r>
        <w:t>7.1 </w:t>
      </w:r>
      <w:r w:rsidRPr="00B27685">
        <w:t>Е</w:t>
      </w:r>
      <w:r>
        <w:t xml:space="preserve">жемесячная </w:t>
      </w:r>
      <w:r w:rsidRPr="00B27685">
        <w:t>надбавка до 70 процентов должностного оклада устанавливается муниципальным служащим, за особые условия муниципальной службы лицам, в основные служебные обязанности которых входит проведение правовой экспертизы  правовых актов и проектов правовых актов, подготовку и редактирование проектов правовых актов и их визирование в качестве юриста или исполнителя, имеющим высшее юридическое образование.</w:t>
      </w:r>
    </w:p>
    <w:p w:rsidR="00B27685" w:rsidRPr="00B27685" w:rsidRDefault="00B27685" w:rsidP="00B27685">
      <w:pPr>
        <w:ind w:firstLine="567"/>
        <w:jc w:val="both"/>
      </w:pPr>
    </w:p>
    <w:p w:rsidR="00B27685" w:rsidRPr="00B27685" w:rsidRDefault="00B27685" w:rsidP="00B27685">
      <w:pPr>
        <w:ind w:firstLine="700"/>
        <w:jc w:val="center"/>
        <w:rPr>
          <w:b/>
        </w:rPr>
      </w:pPr>
      <w:r>
        <w:rPr>
          <w:b/>
        </w:rPr>
        <w:t>8. </w:t>
      </w:r>
      <w:r w:rsidRPr="00B27685">
        <w:rPr>
          <w:b/>
        </w:rPr>
        <w:t>Премия по результатам работы</w:t>
      </w:r>
    </w:p>
    <w:p w:rsidR="00B27685" w:rsidRPr="00B27685" w:rsidRDefault="00B27685" w:rsidP="00B27685">
      <w:pPr>
        <w:ind w:firstLine="700"/>
        <w:jc w:val="center"/>
        <w:rPr>
          <w:b/>
        </w:rPr>
      </w:pPr>
    </w:p>
    <w:p w:rsidR="00B27685" w:rsidRPr="00B27685" w:rsidRDefault="00B27685" w:rsidP="00B27685">
      <w:pPr>
        <w:ind w:firstLine="567"/>
        <w:jc w:val="both"/>
      </w:pPr>
      <w:r>
        <w:t>8.1. </w:t>
      </w:r>
      <w:r w:rsidRPr="00B27685">
        <w:t>Премирование муниципальных служащих производится в целях усиления их материальной заинтересованности в повышении качества работы, своевременном и добросовестном исполнении своих трудовых обязанностей, повышении уровня ответственности за порученную работу, а также за выполнение заданий в особых условиях.</w:t>
      </w:r>
    </w:p>
    <w:p w:rsidR="00B27685" w:rsidRPr="00B27685" w:rsidRDefault="00B27685" w:rsidP="00B27685">
      <w:pPr>
        <w:ind w:firstLine="567"/>
        <w:jc w:val="both"/>
      </w:pPr>
      <w:r w:rsidRPr="00B27685">
        <w:t>8.2.</w:t>
      </w:r>
      <w:r>
        <w:t> </w:t>
      </w:r>
      <w:r w:rsidRPr="00B27685">
        <w:t>Основными показателями премирования являются:</w:t>
      </w:r>
    </w:p>
    <w:p w:rsidR="00B27685" w:rsidRPr="00B27685" w:rsidRDefault="00B27685" w:rsidP="00B27685">
      <w:pPr>
        <w:ind w:firstLine="567"/>
        <w:jc w:val="both"/>
      </w:pPr>
      <w:r w:rsidRPr="00B27685">
        <w:t>8.2.1.</w:t>
      </w:r>
      <w:r>
        <w:t> </w:t>
      </w:r>
      <w:r w:rsidRPr="00B27685">
        <w:t>добросовестное выполнение работниками своих должностных обязанностей;</w:t>
      </w:r>
    </w:p>
    <w:p w:rsidR="00B27685" w:rsidRPr="00B27685" w:rsidRDefault="00B27685" w:rsidP="00B27685">
      <w:pPr>
        <w:ind w:firstLine="567"/>
        <w:jc w:val="both"/>
      </w:pPr>
      <w:r w:rsidRPr="00B27685">
        <w:t>8.2.2</w:t>
      </w:r>
      <w:r>
        <w:t>. </w:t>
      </w:r>
      <w:r w:rsidRPr="00B27685">
        <w:t>успешное применение в работе современных форм и методов организации труда.</w:t>
      </w:r>
    </w:p>
    <w:p w:rsidR="00B27685" w:rsidRPr="00B27685" w:rsidRDefault="00B27685" w:rsidP="00B27685">
      <w:pPr>
        <w:ind w:firstLine="567"/>
        <w:jc w:val="both"/>
      </w:pPr>
      <w:r w:rsidRPr="00B27685">
        <w:t>8.2.3</w:t>
      </w:r>
      <w:r>
        <w:t>. </w:t>
      </w:r>
      <w:r w:rsidRPr="00B27685">
        <w:t>по результатам выполнения разовых и иных поручений;</w:t>
      </w:r>
    </w:p>
    <w:p w:rsidR="00B27685" w:rsidRPr="00B27685" w:rsidRDefault="00B27685" w:rsidP="00B27685">
      <w:pPr>
        <w:ind w:firstLine="567"/>
        <w:jc w:val="both"/>
      </w:pPr>
      <w:r>
        <w:t>8.3. </w:t>
      </w:r>
      <w:r w:rsidRPr="00B27685">
        <w:t>Размер премий по результатам работы за месяц не может быть ниже 25 процентов основного должностного оклада, в пределах фонда оплаты труда по замещаемой  должности муниципальной службы</w:t>
      </w:r>
      <w:r>
        <w:t>.</w:t>
      </w:r>
    </w:p>
    <w:p w:rsidR="00B27685" w:rsidRPr="00B27685" w:rsidRDefault="00B27685" w:rsidP="00B27685">
      <w:pPr>
        <w:ind w:firstLine="700"/>
        <w:jc w:val="both"/>
      </w:pPr>
      <w:r>
        <w:t>8.4. </w:t>
      </w:r>
      <w:r w:rsidRPr="00B27685">
        <w:t>Премирование также может производиться за счет экономии средств фонда оплаты труда, фактически образовавшегося в течение отчетного периода (за месяц, квартал, полугодие, девять месяцев, год), в том числе по вакантным должностям,  по основаниям, предусмотренным п. 8.2. настоящего Положения.</w:t>
      </w:r>
    </w:p>
    <w:p w:rsidR="00B27685" w:rsidRPr="00B27685" w:rsidRDefault="00B27685" w:rsidP="00B27685">
      <w:pPr>
        <w:ind w:firstLine="567"/>
        <w:jc w:val="both"/>
      </w:pPr>
      <w:r w:rsidRPr="00B27685">
        <w:t>8.5.</w:t>
      </w:r>
      <w:r>
        <w:t> </w:t>
      </w:r>
      <w:r w:rsidRPr="00B27685">
        <w:t>Единовременное премирование муниципальных служащих, может осуществляться в связи с праздничными и юбилейными датами в размере от 2 до 5 тысяч рублей в пределах экономии средств фонда оплаты труда, на основании распоряжения администрации Юргинского муниципального округа, либо Председателя Совета народных депутатов Юргинского муниципального округа, в пределах их компетенции  (данная выплата не учитывается при расчете средней заработной платы муниципального служащего).</w:t>
      </w:r>
    </w:p>
    <w:p w:rsidR="00B27685" w:rsidRPr="00B27685" w:rsidRDefault="00B27685" w:rsidP="00B27685">
      <w:pPr>
        <w:ind w:firstLine="567"/>
        <w:jc w:val="both"/>
      </w:pPr>
      <w:r w:rsidRPr="00B27685">
        <w:t>8.6.</w:t>
      </w:r>
      <w:r>
        <w:t> </w:t>
      </w:r>
      <w:r w:rsidRPr="00B27685">
        <w:t>Премия учитывается во всех случаях при исчислении среднего заработка.</w:t>
      </w:r>
    </w:p>
    <w:p w:rsidR="00B27685" w:rsidRPr="00B27685" w:rsidRDefault="00B27685" w:rsidP="00B27685">
      <w:pPr>
        <w:ind w:firstLine="567"/>
        <w:jc w:val="both"/>
      </w:pPr>
      <w:r w:rsidRPr="00B27685">
        <w:t>8.7</w:t>
      </w:r>
      <w:r>
        <w:t>. </w:t>
      </w:r>
      <w:r w:rsidRPr="00B27685">
        <w:t>Уволенным муниципальным служащим (за исключением муниципальных служащих, увольнение которых произошло по причинам, не являвшимся уважительными (увольнение по инициативе работодателя, и т.д.), в период, принятый в качестве расчетного для установления премии, премия за соответствующий период выплачивается за фактически отработанное время и с учетом личного вклада муниципального служащего.</w:t>
      </w:r>
    </w:p>
    <w:p w:rsidR="00B27685" w:rsidRPr="00B27685" w:rsidRDefault="00B27685" w:rsidP="00B27685">
      <w:pPr>
        <w:ind w:firstLine="567"/>
        <w:jc w:val="both"/>
      </w:pPr>
      <w:r w:rsidRPr="00B27685">
        <w:t>8.8</w:t>
      </w:r>
      <w:r>
        <w:t>. </w:t>
      </w:r>
      <w:r w:rsidRPr="00B27685">
        <w:t>Муниципальным служащим, в период, принятый за расчетный, указанные виды премии не выплачиваются.</w:t>
      </w:r>
    </w:p>
    <w:p w:rsidR="00B27685" w:rsidRPr="00B27685" w:rsidRDefault="00B27685" w:rsidP="00B27685">
      <w:pPr>
        <w:ind w:firstLine="567"/>
        <w:jc w:val="both"/>
      </w:pPr>
      <w:r w:rsidRPr="00B27685">
        <w:t>8.9</w:t>
      </w:r>
      <w:r>
        <w:t>. </w:t>
      </w:r>
      <w:r w:rsidRPr="00B27685">
        <w:t>Время нахождения муниципального служащего в ежегодном оплачиваемом отпуске включается в расчетный период для начисления премий, носящих разовый характер.</w:t>
      </w:r>
    </w:p>
    <w:p w:rsidR="00B27685" w:rsidRPr="00B27685" w:rsidRDefault="00B27685" w:rsidP="00B27685">
      <w:pPr>
        <w:jc w:val="both"/>
      </w:pPr>
    </w:p>
    <w:p w:rsidR="00B27685" w:rsidRPr="00B27685" w:rsidRDefault="00B27685" w:rsidP="00B27685">
      <w:pPr>
        <w:ind w:firstLine="567"/>
        <w:jc w:val="center"/>
        <w:rPr>
          <w:b/>
        </w:rPr>
      </w:pPr>
      <w:r>
        <w:rPr>
          <w:b/>
        </w:rPr>
        <w:t>9. </w:t>
      </w:r>
      <w:r w:rsidRPr="00B27685">
        <w:rPr>
          <w:b/>
        </w:rPr>
        <w:t>Материальная помощь и ед</w:t>
      </w:r>
      <w:r>
        <w:rPr>
          <w:b/>
        </w:rPr>
        <w:t xml:space="preserve">иновременная выплата </w:t>
      </w:r>
      <w:r w:rsidRPr="00B27685">
        <w:rPr>
          <w:b/>
        </w:rPr>
        <w:t>при предоставлении ежегодного оплачиваемого отпуска</w:t>
      </w:r>
    </w:p>
    <w:p w:rsidR="00B27685" w:rsidRPr="00B27685" w:rsidRDefault="00B27685" w:rsidP="00B27685">
      <w:pPr>
        <w:ind w:firstLine="700"/>
        <w:jc w:val="center"/>
        <w:rPr>
          <w:b/>
        </w:rPr>
      </w:pPr>
    </w:p>
    <w:p w:rsidR="00B27685" w:rsidRPr="00B27685" w:rsidRDefault="00B27685" w:rsidP="00B27685">
      <w:pPr>
        <w:ind w:firstLine="567"/>
        <w:jc w:val="both"/>
      </w:pPr>
      <w:r>
        <w:t>9.1. Материальная помощь в размере одного должностного оклада</w:t>
      </w:r>
      <w:r w:rsidRPr="00B27685">
        <w:t xml:space="preserve"> выплачивается муниципальному служащему по его заявлени</w:t>
      </w:r>
      <w:r>
        <w:t>ю один раз в год единовременно.</w:t>
      </w:r>
    </w:p>
    <w:p w:rsidR="00B27685" w:rsidRPr="00B27685" w:rsidRDefault="00B27685" w:rsidP="00B27685">
      <w:pPr>
        <w:ind w:firstLine="567"/>
        <w:jc w:val="both"/>
      </w:pPr>
      <w:r w:rsidRPr="00B27685">
        <w:t>9.</w:t>
      </w:r>
      <w:r>
        <w:t xml:space="preserve">2. Материальная помощь за неполный календарный </w:t>
      </w:r>
      <w:r w:rsidRPr="00B27685">
        <w:t>год (п</w:t>
      </w:r>
      <w:r>
        <w:t xml:space="preserve">ри приеме на работу </w:t>
      </w:r>
      <w:r w:rsidRPr="00B27685">
        <w:t>или увольнении) начисляется и выплачивается пропорционально отработанному периоду времени.</w:t>
      </w:r>
    </w:p>
    <w:p w:rsidR="00B27685" w:rsidRPr="00B27685" w:rsidRDefault="00B27685" w:rsidP="00B27685">
      <w:pPr>
        <w:ind w:firstLine="567"/>
        <w:jc w:val="both"/>
      </w:pPr>
      <w:r w:rsidRPr="00B27685">
        <w:t>9.</w:t>
      </w:r>
      <w:r>
        <w:t>3. </w:t>
      </w:r>
      <w:r w:rsidRPr="00B27685">
        <w:t>При предоставлении муниципальному служащему ежегодного оплачиваемого отпуска независимо от его продолжительности один раз в год производится единовременная выплата в ра</w:t>
      </w:r>
      <w:r>
        <w:t>змере двух должностных окладов.</w:t>
      </w:r>
    </w:p>
    <w:p w:rsidR="00B27685" w:rsidRPr="00B27685" w:rsidRDefault="00B27685" w:rsidP="00B27685">
      <w:pPr>
        <w:ind w:firstLine="567"/>
        <w:jc w:val="both"/>
      </w:pPr>
      <w:r w:rsidRPr="00B27685">
        <w:lastRenderedPageBreak/>
        <w:t>9.</w:t>
      </w:r>
      <w:r>
        <w:t>4. </w:t>
      </w:r>
      <w:r w:rsidRPr="00B27685">
        <w:t xml:space="preserve">Начисление единовременной выплаты при предоставлении ежегодного оплачиваемого отпуска осуществляется по заявлению муниципального служащего. </w:t>
      </w:r>
    </w:p>
    <w:p w:rsidR="00B27685" w:rsidRPr="00B27685" w:rsidRDefault="00B27685" w:rsidP="00B27685">
      <w:pPr>
        <w:ind w:firstLine="567"/>
        <w:jc w:val="both"/>
      </w:pPr>
      <w:r w:rsidRPr="00B27685">
        <w:t>9.</w:t>
      </w:r>
      <w:r>
        <w:t xml:space="preserve">5. В случае разделения ежегодного </w:t>
      </w:r>
      <w:r w:rsidRPr="00B27685">
        <w:t>от</w:t>
      </w:r>
      <w:r>
        <w:t>пуска в установленном порядке на</w:t>
      </w:r>
      <w:r w:rsidRPr="00B27685">
        <w:t xml:space="preserve"> части, единовременная выплата выплачивается оди</w:t>
      </w:r>
      <w:r>
        <w:t>н раз при предоставлении любой из частей указанного отпуска.</w:t>
      </w:r>
    </w:p>
    <w:p w:rsidR="00B27685" w:rsidRPr="00B27685" w:rsidRDefault="00B27685" w:rsidP="00B27685">
      <w:pPr>
        <w:ind w:firstLine="567"/>
        <w:jc w:val="both"/>
      </w:pPr>
      <w:r w:rsidRPr="00B27685">
        <w:t>9.</w:t>
      </w:r>
      <w:r>
        <w:t>6. </w:t>
      </w:r>
      <w:r w:rsidRPr="00B27685">
        <w:t>Единовременная выплата при предоставлении ежегодного оплачиваемого отпуска за неполный календарный год (при приеме на работу или увольнении) начисляется и выплачивается пропорционально отработанному периоду времени.</w:t>
      </w:r>
    </w:p>
    <w:p w:rsidR="00B27685" w:rsidRPr="00B27685" w:rsidRDefault="00B27685" w:rsidP="00B27685">
      <w:pPr>
        <w:ind w:firstLine="567"/>
        <w:jc w:val="both"/>
      </w:pPr>
      <w:r w:rsidRPr="00B27685">
        <w:t>9.</w:t>
      </w:r>
      <w:r>
        <w:t>7. </w:t>
      </w:r>
      <w:r w:rsidRPr="00B27685">
        <w:t>Если муниципальный служащий получил единовременную выплату к ежегодном оплачиваемому отпуску или материальную помощь авансом и не отработал полагающийся временной период в полном объеме (календарный год), при увольнении производится удержание излишне выплаченной единовременной выплаты при предоставлении ежегодного оплачиваемого отпуска и (или) материальной помощи при окончательном расчете.</w:t>
      </w:r>
    </w:p>
    <w:p w:rsidR="00B27685" w:rsidRPr="00B27685" w:rsidRDefault="00B27685" w:rsidP="00B27685">
      <w:pPr>
        <w:ind w:firstLine="567"/>
        <w:jc w:val="both"/>
      </w:pPr>
      <w:r w:rsidRPr="00B27685">
        <w:t>9.</w:t>
      </w:r>
      <w:r>
        <w:t>8. </w:t>
      </w:r>
      <w:r w:rsidRPr="00B27685">
        <w:t>При увольнении по инициативе работодателя (сокращение численности, штата работников, ликвидация) на период сохранения средней заработной платы в течение двух месяцев для муниципальных служащих гарантировано сохранение материальной помощи в размере 8,3 процента от денежного содержания ежемесячно.</w:t>
      </w:r>
    </w:p>
    <w:p w:rsidR="00B27685" w:rsidRPr="00B27685" w:rsidRDefault="00B27685" w:rsidP="00B27685">
      <w:pPr>
        <w:ind w:firstLine="567"/>
        <w:jc w:val="both"/>
      </w:pPr>
      <w:r w:rsidRPr="00B27685">
        <w:t>9.</w:t>
      </w:r>
      <w:r>
        <w:t>9. </w:t>
      </w:r>
      <w:r w:rsidRPr="00B27685">
        <w:t>В случае неполучения муниципальным служащим материальной помощи и (или) неиспользования очередного отпуска в текущем календарном году, начисление и выплата единовременной выплаты и (или) материальной помощи производится на основании заявления муниципального служащего в конце текущего календарного года.</w:t>
      </w:r>
    </w:p>
    <w:p w:rsidR="00B27685" w:rsidRPr="00B27685" w:rsidRDefault="00B27685" w:rsidP="00B27685">
      <w:pPr>
        <w:ind w:firstLine="567"/>
        <w:jc w:val="both"/>
      </w:pPr>
      <w:r w:rsidRPr="00B27685">
        <w:t>9.10</w:t>
      </w:r>
      <w:r>
        <w:t> </w:t>
      </w:r>
      <w:r w:rsidRPr="00B27685">
        <w:t>Экономия фонда оплаты труда, фактически образовавшаяся в течение отчетного периода, в том числе по вакантным должностям, может быть направлена руководителем органа местного самоуправления для предоставления материальной помощи муниципальным служащим:</w:t>
      </w:r>
    </w:p>
    <w:p w:rsidR="00B27685" w:rsidRPr="00B27685" w:rsidRDefault="00B27685" w:rsidP="00B27685">
      <w:pPr>
        <w:ind w:firstLine="567"/>
        <w:jc w:val="both"/>
      </w:pPr>
      <w:r w:rsidRPr="00B27685">
        <w:t>9.10</w:t>
      </w:r>
      <w:r>
        <w:t>.1 </w:t>
      </w:r>
      <w:r w:rsidRPr="00B27685">
        <w:t>в случае смерти близких родственников (родителей, супруга (и), детей), в результате длительной болезни. Выплаты производятся по решению руков</w:t>
      </w:r>
      <w:r>
        <w:t xml:space="preserve">одителя в пределах экономии </w:t>
      </w:r>
      <w:r w:rsidRPr="00B27685">
        <w:t>средств фонда оплаты труда в размере от 5 до 10 тысяч рублей;</w:t>
      </w:r>
    </w:p>
    <w:p w:rsidR="00B27685" w:rsidRPr="00B27685" w:rsidRDefault="00B27685" w:rsidP="00B27685">
      <w:pPr>
        <w:ind w:firstLine="567"/>
        <w:jc w:val="both"/>
      </w:pPr>
      <w:r w:rsidRPr="00B27685">
        <w:t>9.10</w:t>
      </w:r>
      <w:r>
        <w:t>.2 </w:t>
      </w:r>
      <w:r w:rsidR="0088004E">
        <w:t xml:space="preserve">при рождении ребенка </w:t>
      </w:r>
      <w:r w:rsidRPr="00B27685">
        <w:t xml:space="preserve">от 3 до 5 тысяч рублей, на основании копии свидетельства о рождении; </w:t>
      </w:r>
    </w:p>
    <w:p w:rsidR="00B27685" w:rsidRPr="00B27685" w:rsidRDefault="00B27685" w:rsidP="00B27685">
      <w:pPr>
        <w:ind w:firstLine="567"/>
        <w:jc w:val="both"/>
      </w:pPr>
      <w:r w:rsidRPr="00B27685">
        <w:t>Материальная помощь, указанная в п.</w:t>
      </w:r>
      <w:r>
        <w:t> </w:t>
      </w:r>
      <w:r w:rsidRPr="00B27685">
        <w:t>9.10.1 и 9.10.2 относится к выплатам социального характера и не учитывается при расчете средней заработной платы муниципального служащего.</w:t>
      </w:r>
    </w:p>
    <w:p w:rsidR="00B27685" w:rsidRPr="00B27685" w:rsidRDefault="00B27685" w:rsidP="00B27685">
      <w:pPr>
        <w:ind w:firstLine="567"/>
        <w:jc w:val="center"/>
        <w:rPr>
          <w:b/>
        </w:rPr>
      </w:pPr>
    </w:p>
    <w:p w:rsidR="00B27685" w:rsidRPr="00B27685" w:rsidRDefault="00B27685" w:rsidP="00B27685">
      <w:pPr>
        <w:ind w:firstLine="567"/>
        <w:jc w:val="center"/>
        <w:rPr>
          <w:b/>
        </w:rPr>
      </w:pPr>
      <w:r w:rsidRPr="00B27685">
        <w:rPr>
          <w:b/>
        </w:rPr>
        <w:t>10. Другие виды надбавок и выплат, предусмотренные федеральными законами, законами Кемеровской области</w:t>
      </w:r>
    </w:p>
    <w:p w:rsidR="00B27685" w:rsidRPr="00B27685" w:rsidRDefault="00B27685" w:rsidP="00B27685">
      <w:pPr>
        <w:ind w:firstLine="700"/>
        <w:jc w:val="center"/>
        <w:rPr>
          <w:b/>
        </w:rPr>
      </w:pPr>
    </w:p>
    <w:p w:rsidR="00B27685" w:rsidRPr="00B27685" w:rsidRDefault="00B27685" w:rsidP="00B27685">
      <w:pPr>
        <w:ind w:firstLine="567"/>
        <w:jc w:val="both"/>
      </w:pPr>
      <w:r w:rsidRPr="00B27685">
        <w:t>10</w:t>
      </w:r>
      <w:r w:rsidR="0088004E">
        <w:t>.1. </w:t>
      </w:r>
      <w:r w:rsidRPr="00B27685">
        <w:t>В соответствии с Постановлением Правительства РФ от 18.09.2006г. №</w:t>
      </w:r>
      <w:r w:rsidR="0088004E">
        <w:t> </w:t>
      </w:r>
      <w:r w:rsidRPr="00B27685">
        <w:t>573 «О</w:t>
      </w:r>
      <w:r w:rsidR="0088004E">
        <w:t> </w:t>
      </w:r>
      <w:r w:rsidRPr="00B27685">
        <w:t xml:space="preserve">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 муниципальным служащим, допущенным к государственной тайне на постоянной основе, устанавливается надбавка к должностному окладу в зависимости от степени секретности сведений, к которым они имеют документально подтвержденный доступ на законных основаниях. </w:t>
      </w:r>
    </w:p>
    <w:p w:rsidR="00B27685" w:rsidRPr="00B27685" w:rsidRDefault="00B27685" w:rsidP="00B27685">
      <w:pPr>
        <w:ind w:firstLine="700"/>
        <w:jc w:val="both"/>
      </w:pPr>
      <w:r w:rsidRPr="00B27685">
        <w:t>Размер ежемесячной процентной надбавки за работу со сведениями, составляющими государственную тайну, составляет:</w:t>
      </w:r>
    </w:p>
    <w:p w:rsidR="00B27685" w:rsidRPr="00B27685" w:rsidRDefault="0088004E" w:rsidP="00B27685">
      <w:pPr>
        <w:ind w:firstLine="700"/>
        <w:jc w:val="both"/>
      </w:pPr>
      <w:r>
        <w:t>– </w:t>
      </w:r>
      <w:r w:rsidR="00B27685" w:rsidRPr="00B27685">
        <w:t xml:space="preserve">за работу со сведениями, имеющими степень секретности «совершенно секретно», </w:t>
      </w:r>
      <w:r>
        <w:t>30 –</w:t>
      </w:r>
      <w:r w:rsidR="00B27685" w:rsidRPr="00B27685">
        <w:t xml:space="preserve"> 50 процентов;</w:t>
      </w:r>
    </w:p>
    <w:p w:rsidR="00B27685" w:rsidRPr="00B27685" w:rsidRDefault="0088004E" w:rsidP="00B27685">
      <w:pPr>
        <w:ind w:firstLine="700"/>
        <w:jc w:val="both"/>
      </w:pPr>
      <w:r>
        <w:t>– </w:t>
      </w:r>
      <w:r w:rsidR="00B27685" w:rsidRPr="00B27685">
        <w:t xml:space="preserve">за работу со сведениями, имеющими степень секретности «секретно», при оформлении допуска с проведением проверочных мероприятий </w:t>
      </w:r>
      <w:r>
        <w:t>10–</w:t>
      </w:r>
      <w:r w:rsidR="00B27685" w:rsidRPr="00B27685">
        <w:t>15 процентов;</w:t>
      </w:r>
      <w:r w:rsidR="00B27685" w:rsidRPr="00B27685">
        <w:tab/>
      </w:r>
    </w:p>
    <w:p w:rsidR="00B27685" w:rsidRPr="00B27685" w:rsidRDefault="0088004E" w:rsidP="00B27685">
      <w:pPr>
        <w:ind w:firstLine="700"/>
        <w:jc w:val="both"/>
      </w:pPr>
      <w:r>
        <w:t>– </w:t>
      </w:r>
      <w:r w:rsidR="00B27685" w:rsidRPr="00B27685">
        <w:t xml:space="preserve">за работу со сведениями, имеющими степень секретности «секретно», при оформлении допуска без проведения проверочных мероприятий </w:t>
      </w:r>
      <w:r>
        <w:t>5–</w:t>
      </w:r>
      <w:r w:rsidR="00B27685" w:rsidRPr="00B27685">
        <w:t>10 процентов.</w:t>
      </w:r>
      <w:r w:rsidR="00B27685" w:rsidRPr="00B27685">
        <w:tab/>
      </w:r>
    </w:p>
    <w:p w:rsidR="00B27685" w:rsidRPr="00B27685" w:rsidRDefault="00B27685" w:rsidP="00B27685">
      <w:pPr>
        <w:ind w:firstLine="700"/>
        <w:jc w:val="both"/>
      </w:pPr>
    </w:p>
    <w:p w:rsidR="00B27685" w:rsidRPr="00B27685" w:rsidRDefault="00B27685" w:rsidP="00B27685">
      <w:pPr>
        <w:ind w:right="-5" w:firstLine="567"/>
        <w:jc w:val="both"/>
      </w:pPr>
      <w:r w:rsidRPr="00B27685">
        <w:t>10.2</w:t>
      </w:r>
      <w:r w:rsidR="0088004E">
        <w:t> </w:t>
      </w:r>
      <w:r w:rsidRPr="00B27685">
        <w:t>Муниципальным служащим структурных подразделений по защите государственной тайны дополнительно к ежемесячной процентной надбавке к должностному окладу, предусмотренной п.</w:t>
      </w:r>
      <w:r w:rsidR="0088004E">
        <w:t> </w:t>
      </w:r>
      <w:r w:rsidRPr="00B27685">
        <w:t>10.1. настоящего Положения вы</w:t>
      </w:r>
      <w:r w:rsidR="0088004E">
        <w:t>плачивается процентная надбавка</w:t>
      </w:r>
      <w:r w:rsidRPr="00B27685">
        <w:t xml:space="preserve"> к </w:t>
      </w:r>
      <w:r w:rsidRPr="00B27685">
        <w:lastRenderedPageBreak/>
        <w:t>должностному окладу за стаж работы в структурных подразделениях по защите государственной тайны в  органах местного самоуправления.</w:t>
      </w:r>
    </w:p>
    <w:p w:rsidR="00B27685" w:rsidRPr="00B27685" w:rsidRDefault="00B27685" w:rsidP="00B27685">
      <w:pPr>
        <w:ind w:right="-5" w:firstLine="567"/>
        <w:jc w:val="both"/>
      </w:pPr>
      <w:r w:rsidRPr="00B27685">
        <w:t>Размер процентной надбавки к должностному окладу:</w:t>
      </w:r>
    </w:p>
    <w:p w:rsidR="00B27685" w:rsidRPr="00B27685" w:rsidRDefault="00B27685" w:rsidP="00B27685">
      <w:pPr>
        <w:ind w:right="-5" w:firstLine="567"/>
        <w:jc w:val="both"/>
      </w:pPr>
      <w:r w:rsidRPr="00B27685">
        <w:t>10 процентов должностного оклада – при наличии стажа от 1 года до 5 лет;</w:t>
      </w:r>
    </w:p>
    <w:p w:rsidR="00B27685" w:rsidRPr="00B27685" w:rsidRDefault="00B27685" w:rsidP="00B27685">
      <w:pPr>
        <w:ind w:right="-5" w:firstLine="567"/>
        <w:jc w:val="both"/>
      </w:pPr>
      <w:r w:rsidRPr="00B27685">
        <w:t>15 процентов должностного оклада – при наличии стажа от 5 до 10 лет;</w:t>
      </w:r>
    </w:p>
    <w:p w:rsidR="00B27685" w:rsidRPr="00B27685" w:rsidRDefault="00B27685" w:rsidP="00B27685">
      <w:pPr>
        <w:ind w:right="-5" w:firstLine="567"/>
        <w:jc w:val="both"/>
      </w:pPr>
      <w:r w:rsidRPr="00B27685">
        <w:t>20 процентов должностного оклада – при наличии стажа от 10 лет и выше.</w:t>
      </w:r>
    </w:p>
    <w:p w:rsidR="00B27685" w:rsidRPr="00B27685" w:rsidRDefault="00B27685" w:rsidP="00B27685">
      <w:pPr>
        <w:ind w:firstLine="567"/>
        <w:jc w:val="both"/>
      </w:pPr>
      <w:r w:rsidRPr="00B27685">
        <w:t>10.3.</w:t>
      </w:r>
      <w:r w:rsidR="0088004E">
        <w:t> </w:t>
      </w:r>
      <w:r w:rsidRPr="00B27685">
        <w:t>Надбавка к должностному окладу за работу со сведениями, составляющими государственную тайну, не выплачивается лицам, в отношении которых допуск прекращен.</w:t>
      </w:r>
    </w:p>
    <w:p w:rsidR="00B27685" w:rsidRPr="00B27685" w:rsidRDefault="00B27685" w:rsidP="00B27685">
      <w:pPr>
        <w:ind w:firstLine="700"/>
        <w:jc w:val="both"/>
      </w:pPr>
      <w:r w:rsidRPr="00B27685">
        <w:t>10.4.</w:t>
      </w:r>
      <w:r w:rsidR="0088004E">
        <w:t> </w:t>
      </w:r>
      <w:r w:rsidRPr="00B27685">
        <w:t>Выплата ежемесячной процентной надбавки к должностному окладу за работу со сведениями, составляющими государственную тайну, производится на основании распоряжения главы Юргинского муниципального округа.</w:t>
      </w:r>
    </w:p>
    <w:p w:rsidR="00B27685" w:rsidRPr="00B27685" w:rsidRDefault="00B27685" w:rsidP="00B27685">
      <w:pPr>
        <w:ind w:firstLine="700"/>
        <w:jc w:val="center"/>
        <w:rPr>
          <w:b/>
        </w:rPr>
      </w:pPr>
    </w:p>
    <w:p w:rsidR="00B27685" w:rsidRPr="00B27685" w:rsidRDefault="00B27685" w:rsidP="00B27685">
      <w:pPr>
        <w:ind w:firstLine="700"/>
        <w:jc w:val="center"/>
        <w:rPr>
          <w:b/>
        </w:rPr>
      </w:pPr>
      <w:r w:rsidRPr="00B27685">
        <w:rPr>
          <w:b/>
        </w:rPr>
        <w:t>11. Заключительные положения</w:t>
      </w:r>
    </w:p>
    <w:p w:rsidR="00B27685" w:rsidRPr="00B27685" w:rsidRDefault="00B27685" w:rsidP="00B27685">
      <w:pPr>
        <w:ind w:firstLine="700"/>
        <w:jc w:val="both"/>
      </w:pPr>
    </w:p>
    <w:p w:rsidR="00B27685" w:rsidRPr="00B27685" w:rsidRDefault="0088004E" w:rsidP="00B27685">
      <w:pPr>
        <w:ind w:firstLine="700"/>
        <w:jc w:val="both"/>
      </w:pPr>
      <w:r>
        <w:t>11.1 </w:t>
      </w:r>
      <w:r w:rsidR="00B27685" w:rsidRPr="00B27685">
        <w:t>Основанием начисления, перерасче</w:t>
      </w:r>
      <w:r>
        <w:t>та</w:t>
      </w:r>
      <w:r w:rsidR="00B27685" w:rsidRPr="00B27685">
        <w:t xml:space="preserve"> и выплат ежемесячных и иных дополнительных выплат указанных в разделах </w:t>
      </w:r>
      <w:r>
        <w:t>5–</w:t>
      </w:r>
      <w:r w:rsidR="00B27685" w:rsidRPr="00B27685">
        <w:t>10 настоящего Положения является распоряжение администрации Юргинского муниципального округа, либо Председателя Совета народных депутатов Юргинского муниципального округа в пределах их компетенции.</w:t>
      </w:r>
    </w:p>
    <w:p w:rsidR="00E9417B" w:rsidRPr="009A7C21" w:rsidRDefault="00E9417B" w:rsidP="00BC62A2">
      <w:pPr>
        <w:spacing w:line="276" w:lineRule="auto"/>
        <w:ind w:left="709"/>
        <w:jc w:val="center"/>
        <w:rPr>
          <w:szCs w:val="28"/>
        </w:rPr>
      </w:pPr>
    </w:p>
    <w:sectPr w:rsidR="00E9417B" w:rsidRPr="009A7C21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7BE9"/>
    <w:multiLevelType w:val="hybridMultilevel"/>
    <w:tmpl w:val="246ED6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F4754F"/>
    <w:multiLevelType w:val="hybridMultilevel"/>
    <w:tmpl w:val="93FE1576"/>
    <w:lvl w:ilvl="0" w:tplc="0164C5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8665E0"/>
    <w:multiLevelType w:val="hybridMultilevel"/>
    <w:tmpl w:val="4230820C"/>
    <w:lvl w:ilvl="0" w:tplc="26A4DA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3DA4830"/>
    <w:multiLevelType w:val="hybridMultilevel"/>
    <w:tmpl w:val="B0EE3306"/>
    <w:lvl w:ilvl="0" w:tplc="4F46C65E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359AC"/>
    <w:rsid w:val="00056CF7"/>
    <w:rsid w:val="00065BC6"/>
    <w:rsid w:val="0007427B"/>
    <w:rsid w:val="00090CF0"/>
    <w:rsid w:val="00093392"/>
    <w:rsid w:val="000945A1"/>
    <w:rsid w:val="000C60D7"/>
    <w:rsid w:val="000F3833"/>
    <w:rsid w:val="00141374"/>
    <w:rsid w:val="00152B0E"/>
    <w:rsid w:val="00172281"/>
    <w:rsid w:val="001816FC"/>
    <w:rsid w:val="001955AD"/>
    <w:rsid w:val="001A2346"/>
    <w:rsid w:val="001B031A"/>
    <w:rsid w:val="001B6D27"/>
    <w:rsid w:val="001C271B"/>
    <w:rsid w:val="001C4779"/>
    <w:rsid w:val="001F4699"/>
    <w:rsid w:val="00203903"/>
    <w:rsid w:val="00215AA6"/>
    <w:rsid w:val="00215E12"/>
    <w:rsid w:val="00233E66"/>
    <w:rsid w:val="002518C7"/>
    <w:rsid w:val="002623C6"/>
    <w:rsid w:val="002A5AAB"/>
    <w:rsid w:val="002C4D68"/>
    <w:rsid w:val="003009F3"/>
    <w:rsid w:val="00305EAD"/>
    <w:rsid w:val="003B6FE1"/>
    <w:rsid w:val="003C4410"/>
    <w:rsid w:val="003D23CB"/>
    <w:rsid w:val="003F034D"/>
    <w:rsid w:val="004063CD"/>
    <w:rsid w:val="00417BC1"/>
    <w:rsid w:val="00433CC4"/>
    <w:rsid w:val="004364C1"/>
    <w:rsid w:val="00442AD0"/>
    <w:rsid w:val="00456C0F"/>
    <w:rsid w:val="00466A3F"/>
    <w:rsid w:val="004C0658"/>
    <w:rsid w:val="004D127E"/>
    <w:rsid w:val="004D6D66"/>
    <w:rsid w:val="0051286C"/>
    <w:rsid w:val="00533B3D"/>
    <w:rsid w:val="005454E5"/>
    <w:rsid w:val="005510A3"/>
    <w:rsid w:val="005717B3"/>
    <w:rsid w:val="006256BE"/>
    <w:rsid w:val="006421A7"/>
    <w:rsid w:val="00645B21"/>
    <w:rsid w:val="00653225"/>
    <w:rsid w:val="0067146E"/>
    <w:rsid w:val="00682F47"/>
    <w:rsid w:val="006B35BB"/>
    <w:rsid w:val="006F3549"/>
    <w:rsid w:val="0071290F"/>
    <w:rsid w:val="007213FB"/>
    <w:rsid w:val="00747876"/>
    <w:rsid w:val="00752A04"/>
    <w:rsid w:val="007677FD"/>
    <w:rsid w:val="00790887"/>
    <w:rsid w:val="0079237E"/>
    <w:rsid w:val="007A3D46"/>
    <w:rsid w:val="007B3E57"/>
    <w:rsid w:val="007E2335"/>
    <w:rsid w:val="007F5D60"/>
    <w:rsid w:val="00816F51"/>
    <w:rsid w:val="00855C83"/>
    <w:rsid w:val="008622DB"/>
    <w:rsid w:val="008641B5"/>
    <w:rsid w:val="008763D3"/>
    <w:rsid w:val="0088004E"/>
    <w:rsid w:val="008B76CB"/>
    <w:rsid w:val="008D6304"/>
    <w:rsid w:val="008E7904"/>
    <w:rsid w:val="008F1A51"/>
    <w:rsid w:val="00925241"/>
    <w:rsid w:val="00943877"/>
    <w:rsid w:val="00960E1F"/>
    <w:rsid w:val="00964445"/>
    <w:rsid w:val="009674B8"/>
    <w:rsid w:val="00971CE8"/>
    <w:rsid w:val="00973585"/>
    <w:rsid w:val="00980485"/>
    <w:rsid w:val="00980706"/>
    <w:rsid w:val="00992E7C"/>
    <w:rsid w:val="00994D9C"/>
    <w:rsid w:val="009A7C21"/>
    <w:rsid w:val="009F7B24"/>
    <w:rsid w:val="00A24CC0"/>
    <w:rsid w:val="00A270FC"/>
    <w:rsid w:val="00A30861"/>
    <w:rsid w:val="00A31AB7"/>
    <w:rsid w:val="00A3610C"/>
    <w:rsid w:val="00A548CE"/>
    <w:rsid w:val="00A66CEC"/>
    <w:rsid w:val="00AD2E48"/>
    <w:rsid w:val="00AE1AD4"/>
    <w:rsid w:val="00B27685"/>
    <w:rsid w:val="00B51859"/>
    <w:rsid w:val="00B76C97"/>
    <w:rsid w:val="00BA7C05"/>
    <w:rsid w:val="00BB6E05"/>
    <w:rsid w:val="00BC2210"/>
    <w:rsid w:val="00BC62A2"/>
    <w:rsid w:val="00BC7663"/>
    <w:rsid w:val="00BF0D8B"/>
    <w:rsid w:val="00BF716E"/>
    <w:rsid w:val="00C1264B"/>
    <w:rsid w:val="00C320F4"/>
    <w:rsid w:val="00C3437C"/>
    <w:rsid w:val="00C4655C"/>
    <w:rsid w:val="00C813E0"/>
    <w:rsid w:val="00C82725"/>
    <w:rsid w:val="00CD3F1E"/>
    <w:rsid w:val="00D07749"/>
    <w:rsid w:val="00D10277"/>
    <w:rsid w:val="00D41881"/>
    <w:rsid w:val="00D43D8B"/>
    <w:rsid w:val="00D543DB"/>
    <w:rsid w:val="00D567E0"/>
    <w:rsid w:val="00D658E2"/>
    <w:rsid w:val="00D7790A"/>
    <w:rsid w:val="00D971A9"/>
    <w:rsid w:val="00DA3A83"/>
    <w:rsid w:val="00DB39F3"/>
    <w:rsid w:val="00DC164A"/>
    <w:rsid w:val="00DC2AF2"/>
    <w:rsid w:val="00DF4C6D"/>
    <w:rsid w:val="00DF4F29"/>
    <w:rsid w:val="00E36B06"/>
    <w:rsid w:val="00E811E7"/>
    <w:rsid w:val="00E9417B"/>
    <w:rsid w:val="00ED0F9E"/>
    <w:rsid w:val="00EE0987"/>
    <w:rsid w:val="00EE7F1B"/>
    <w:rsid w:val="00EF10B5"/>
    <w:rsid w:val="00EF61D8"/>
    <w:rsid w:val="00F13832"/>
    <w:rsid w:val="00F1533D"/>
    <w:rsid w:val="00F22A37"/>
    <w:rsid w:val="00F60FE6"/>
    <w:rsid w:val="00FB3E21"/>
    <w:rsid w:val="00FC34E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2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2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2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FA0EF-1759-4ABE-8F09-528C94C8F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2259</Words>
  <Characters>16289</Characters>
  <Application>Microsoft Office Word</Application>
  <DocSecurity>0</DocSecurity>
  <Lines>135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18511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User</cp:lastModifiedBy>
  <cp:revision>8</cp:revision>
  <cp:lastPrinted>2022-12-26T07:53:00Z</cp:lastPrinted>
  <dcterms:created xsi:type="dcterms:W3CDTF">2024-02-06T03:15:00Z</dcterms:created>
  <dcterms:modified xsi:type="dcterms:W3CDTF">2024-02-15T06:09:00Z</dcterms:modified>
</cp:coreProperties>
</file>