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5445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7C28C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291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CA4254" w:rsidRDefault="001B0A11" w:rsidP="00CA4254">
      <w:pPr>
        <w:jc w:val="center"/>
        <w:rPr>
          <w:b/>
          <w:sz w:val="32"/>
          <w:szCs w:val="28"/>
        </w:rPr>
      </w:pPr>
      <w:r w:rsidRPr="00C86FA3">
        <w:rPr>
          <w:b/>
          <w:bCs/>
          <w:sz w:val="28"/>
          <w:szCs w:val="28"/>
        </w:rPr>
        <w:t>Об утверждении Положения о порядке представления гражданами, претендующими на замещение муниципальных должностей, и лицами, замещающими муниципальные должности Юргинского муниципального округа</w:t>
      </w:r>
      <w:r w:rsidR="001E129E">
        <w:rPr>
          <w:b/>
          <w:bCs/>
          <w:sz w:val="28"/>
          <w:szCs w:val="28"/>
        </w:rPr>
        <w:t>, сведений о доходах, расходах,</w:t>
      </w:r>
      <w:r w:rsidRPr="00C86FA3">
        <w:rPr>
          <w:b/>
          <w:bCs/>
          <w:sz w:val="28"/>
          <w:szCs w:val="28"/>
        </w:rPr>
        <w:t xml:space="preserve">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</w:t>
      </w:r>
      <w:r>
        <w:rPr>
          <w:b/>
          <w:bCs/>
          <w:sz w:val="28"/>
          <w:szCs w:val="28"/>
        </w:rPr>
        <w:t>и (супруга</w:t>
      </w:r>
      <w:r w:rsidRPr="00C86FA3">
        <w:rPr>
          <w:b/>
          <w:bCs/>
          <w:sz w:val="28"/>
          <w:szCs w:val="28"/>
        </w:rPr>
        <w:t>) и несовершеннолетних детей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1B0A11" w:rsidRDefault="001B0A11" w:rsidP="00C4655C">
      <w:pPr>
        <w:spacing w:line="276" w:lineRule="auto"/>
        <w:ind w:firstLine="567"/>
        <w:jc w:val="both"/>
        <w:rPr>
          <w:sz w:val="22"/>
        </w:rPr>
      </w:pPr>
      <w:proofErr w:type="gramStart"/>
      <w:r w:rsidRPr="001B0A11">
        <w:rPr>
          <w:bCs/>
          <w:szCs w:val="26"/>
        </w:rPr>
        <w:t xml:space="preserve">В целях реализации Федерального закона от 25.12.2008 </w:t>
      </w:r>
      <w:r w:rsidR="00C54A20">
        <w:rPr>
          <w:rFonts w:eastAsiaTheme="minorHAnsi"/>
          <w:szCs w:val="26"/>
        </w:rPr>
        <w:t>№</w:t>
      </w:r>
      <w:r w:rsidRPr="001B0A11">
        <w:rPr>
          <w:rFonts w:eastAsiaTheme="minorHAnsi"/>
          <w:szCs w:val="26"/>
        </w:rPr>
        <w:t> </w:t>
      </w:r>
      <w:r w:rsidRPr="001B0A11">
        <w:rPr>
          <w:bCs/>
          <w:szCs w:val="26"/>
        </w:rPr>
        <w:t>273–ФЗ «О противодействии коррупции»,</w:t>
      </w:r>
      <w:r w:rsidRPr="001B0A11">
        <w:rPr>
          <w:bCs/>
          <w:color w:val="FF0000"/>
          <w:szCs w:val="26"/>
        </w:rPr>
        <w:t xml:space="preserve"> </w:t>
      </w:r>
      <w:r w:rsidRPr="001B0A11">
        <w:rPr>
          <w:bCs/>
          <w:szCs w:val="26"/>
        </w:rPr>
        <w:t xml:space="preserve">Федерального закона от 03.12.2012 </w:t>
      </w:r>
      <w:r w:rsidR="00C54A20">
        <w:rPr>
          <w:rFonts w:eastAsiaTheme="minorHAnsi"/>
          <w:szCs w:val="26"/>
        </w:rPr>
        <w:t>№</w:t>
      </w:r>
      <w:r w:rsidRPr="001B0A11">
        <w:rPr>
          <w:rFonts w:eastAsiaTheme="minorHAnsi"/>
          <w:szCs w:val="26"/>
        </w:rPr>
        <w:t> </w:t>
      </w:r>
      <w:r w:rsidRPr="001B0A11">
        <w:rPr>
          <w:bCs/>
          <w:szCs w:val="26"/>
        </w:rPr>
        <w:t>2</w:t>
      </w:r>
      <w:r w:rsidR="006816BA">
        <w:rPr>
          <w:bCs/>
          <w:szCs w:val="26"/>
        </w:rPr>
        <w:t>30–ФЗ «О контроле за соответствием</w:t>
      </w:r>
      <w:r w:rsidRPr="001B0A11">
        <w:rPr>
          <w:bCs/>
          <w:szCs w:val="26"/>
        </w:rPr>
        <w:t xml:space="preserve"> расходов лиц, замещающих государственные должности, и иных лиц их доходам»,</w:t>
      </w:r>
      <w:r w:rsidRPr="001B0A11">
        <w:rPr>
          <w:bCs/>
          <w:color w:val="FF0000"/>
          <w:szCs w:val="26"/>
        </w:rPr>
        <w:t xml:space="preserve"> </w:t>
      </w:r>
      <w:proofErr w:type="spellStart"/>
      <w:r w:rsidRPr="001B0A11">
        <w:rPr>
          <w:bCs/>
          <w:szCs w:val="26"/>
        </w:rPr>
        <w:t>пп</w:t>
      </w:r>
      <w:proofErr w:type="spellEnd"/>
      <w:r w:rsidRPr="001B0A11">
        <w:rPr>
          <w:bCs/>
          <w:szCs w:val="26"/>
        </w:rPr>
        <w:t xml:space="preserve">. 42 ч. 1 ст. 16 и ч. 7.1. ст. 40 Федерального закона от 06.10.2003 </w:t>
      </w:r>
      <w:r w:rsidR="00C54A20">
        <w:rPr>
          <w:rFonts w:eastAsiaTheme="minorHAnsi"/>
          <w:szCs w:val="26"/>
        </w:rPr>
        <w:t>№</w:t>
      </w:r>
      <w:r w:rsidRPr="001B0A11">
        <w:rPr>
          <w:bCs/>
          <w:szCs w:val="26"/>
        </w:rPr>
        <w:t xml:space="preserve"> 131–ФЗ «Об общих принципах организации местного самоуправления в Российской Федерации», Указа Президента РФ от 23.06.2014</w:t>
      </w:r>
      <w:proofErr w:type="gramEnd"/>
      <w:r w:rsidRPr="001B0A11">
        <w:rPr>
          <w:bCs/>
          <w:szCs w:val="26"/>
        </w:rPr>
        <w:t xml:space="preserve"> </w:t>
      </w:r>
      <w:r w:rsidR="00C54A20">
        <w:rPr>
          <w:rFonts w:eastAsiaTheme="minorHAnsi"/>
          <w:szCs w:val="26"/>
        </w:rPr>
        <w:t>№</w:t>
      </w:r>
      <w:r w:rsidRPr="001B0A11">
        <w:rPr>
          <w:bCs/>
          <w:szCs w:val="26"/>
        </w:rPr>
        <w:t xml:space="preserve"> </w:t>
      </w:r>
      <w:proofErr w:type="gramStart"/>
      <w:r w:rsidRPr="001B0A11">
        <w:rPr>
          <w:bCs/>
          <w:szCs w:val="26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некоторый акты Президента Российской Федерации»,</w:t>
      </w:r>
      <w:r w:rsidRPr="001B0A11">
        <w:rPr>
          <w:bCs/>
          <w:color w:val="FF0000"/>
          <w:szCs w:val="26"/>
        </w:rPr>
        <w:t xml:space="preserve"> </w:t>
      </w:r>
      <w:r w:rsidRPr="001B0A11">
        <w:rPr>
          <w:bCs/>
          <w:szCs w:val="26"/>
        </w:rPr>
        <w:t xml:space="preserve">Закона Кемеровской области от 02.11.2017 </w:t>
      </w:r>
      <w:r w:rsidR="00C54A20">
        <w:rPr>
          <w:rFonts w:eastAsiaTheme="minorHAnsi"/>
          <w:szCs w:val="26"/>
        </w:rPr>
        <w:t>№</w:t>
      </w:r>
      <w:r w:rsidRPr="001B0A11">
        <w:rPr>
          <w:bCs/>
          <w:szCs w:val="26"/>
        </w:rPr>
        <w:t xml:space="preserve"> 97–ОЗ «О</w:t>
      </w:r>
      <w:r w:rsidR="005634F5">
        <w:rPr>
          <w:bCs/>
          <w:szCs w:val="26"/>
        </w:rPr>
        <w:t> </w:t>
      </w:r>
      <w:r w:rsidRPr="001B0A11">
        <w:rPr>
          <w:bCs/>
          <w:szCs w:val="26"/>
        </w:rPr>
        <w:t>регулировании отдельных вопросов в сфере противодействия коррупции», Совет народных депутатов Юргинского муниципального округа</w:t>
      </w:r>
      <w:proofErr w:type="gramEnd"/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CA4254" w:rsidRDefault="003D23CB" w:rsidP="00C4655C">
      <w:pPr>
        <w:spacing w:line="276" w:lineRule="auto"/>
        <w:ind w:firstLine="567"/>
        <w:jc w:val="both"/>
        <w:rPr>
          <w:sz w:val="22"/>
        </w:rPr>
      </w:pPr>
      <w:r w:rsidRPr="00E9417B">
        <w:t>1.</w:t>
      </w:r>
      <w:r w:rsidR="004D127E" w:rsidRPr="00E9417B">
        <w:t> </w:t>
      </w:r>
      <w:r w:rsidR="001B0A11" w:rsidRPr="001B0A11">
        <w:rPr>
          <w:bCs/>
          <w:szCs w:val="26"/>
        </w:rPr>
        <w:t xml:space="preserve">Утвердить </w:t>
      </w:r>
      <w:r w:rsidR="001B0A11" w:rsidRPr="001B0A11">
        <w:rPr>
          <w:szCs w:val="26"/>
        </w:rPr>
        <w:t xml:space="preserve">Положение о порядке представления </w:t>
      </w:r>
      <w:r w:rsidR="001B0A11" w:rsidRPr="001B0A11">
        <w:rPr>
          <w:bCs/>
          <w:szCs w:val="26"/>
        </w:rPr>
        <w:t xml:space="preserve">гражданами, претендующими на замещение муниципальных должностей и лицами, замещающими муниципальные должности Юргинского муниципального округа, сведений о доходах, расходах, об имуществе и обязательствах имущественного </w:t>
      </w:r>
      <w:proofErr w:type="gramStart"/>
      <w:r w:rsidR="001B0A11" w:rsidRPr="001B0A11">
        <w:rPr>
          <w:bCs/>
          <w:szCs w:val="26"/>
        </w:rPr>
        <w:t>характера</w:t>
      </w:r>
      <w:proofErr w:type="gramEnd"/>
      <w:r w:rsidR="001B0A11" w:rsidRPr="001B0A11">
        <w:rPr>
          <w:bCs/>
          <w:szCs w:val="26"/>
        </w:rPr>
        <w:t xml:space="preserve"> а также сведений о доходах, расходах, об имуществе и обязательствах имущественного характера своих супруги (супруга) и несовершеннолетних</w:t>
      </w:r>
      <w:r w:rsidR="001B0A11" w:rsidRPr="001B0A11">
        <w:rPr>
          <w:b/>
          <w:bCs/>
          <w:szCs w:val="26"/>
        </w:rPr>
        <w:t xml:space="preserve"> </w:t>
      </w:r>
      <w:r w:rsidR="001B0A11" w:rsidRPr="001B0A11">
        <w:rPr>
          <w:bCs/>
          <w:szCs w:val="26"/>
        </w:rPr>
        <w:t xml:space="preserve">детей </w:t>
      </w:r>
      <w:r w:rsidR="001B0A11" w:rsidRPr="001B0A11">
        <w:rPr>
          <w:szCs w:val="26"/>
        </w:rPr>
        <w:t>согласно Приложению.</w:t>
      </w:r>
    </w:p>
    <w:p w:rsidR="00E9417B" w:rsidRPr="00E9417B" w:rsidRDefault="00CA4254" w:rsidP="00E9417B">
      <w:pPr>
        <w:ind w:firstLine="567"/>
        <w:jc w:val="both"/>
      </w:pPr>
      <w:r>
        <w:t>2. Считать утратившим</w:t>
      </w:r>
      <w:r w:rsidR="001B0A11">
        <w:t>и</w:t>
      </w:r>
      <w:r w:rsidR="00E9417B" w:rsidRPr="00E9417B">
        <w:t xml:space="preserve"> силу:</w:t>
      </w:r>
    </w:p>
    <w:p w:rsidR="003D0EC9" w:rsidRDefault="00E9417B" w:rsidP="00E9417B">
      <w:pPr>
        <w:spacing w:line="276" w:lineRule="auto"/>
        <w:ind w:firstLine="567"/>
        <w:jc w:val="both"/>
        <w:sectPr w:rsidR="003D0EC9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proofErr w:type="gramStart"/>
      <w:r w:rsidRPr="00E9417B">
        <w:t>– </w:t>
      </w:r>
      <w:r w:rsidR="001B0A11">
        <w:rPr>
          <w:szCs w:val="26"/>
        </w:rPr>
        <w:t>р</w:t>
      </w:r>
      <w:r w:rsidR="001B0A11" w:rsidRPr="001B0A11">
        <w:rPr>
          <w:szCs w:val="26"/>
        </w:rPr>
        <w:t xml:space="preserve">ешение Совета народных депутатов Юргинского муниципального района от </w:t>
      </w:r>
      <w:r w:rsidR="0048513C">
        <w:rPr>
          <w:szCs w:val="26"/>
        </w:rPr>
        <w:t>26.02.2020</w:t>
      </w:r>
      <w:r w:rsidR="001B0A11" w:rsidRPr="001B0A11">
        <w:rPr>
          <w:szCs w:val="26"/>
        </w:rPr>
        <w:t xml:space="preserve"> </w:t>
      </w:r>
      <w:r w:rsidR="00C54A20">
        <w:rPr>
          <w:rFonts w:eastAsiaTheme="minorHAnsi"/>
          <w:szCs w:val="26"/>
        </w:rPr>
        <w:t>№</w:t>
      </w:r>
      <w:r w:rsidR="0048513C">
        <w:rPr>
          <w:rFonts w:eastAsiaTheme="minorHAnsi"/>
          <w:szCs w:val="26"/>
        </w:rPr>
        <w:t> </w:t>
      </w:r>
      <w:r w:rsidR="0048513C">
        <w:rPr>
          <w:szCs w:val="26"/>
        </w:rPr>
        <w:t>22–Н</w:t>
      </w:r>
      <w:r w:rsidR="001B0A11" w:rsidRPr="001B0A11">
        <w:rPr>
          <w:szCs w:val="26"/>
        </w:rPr>
        <w:t>А «</w:t>
      </w:r>
      <w:r w:rsidR="001B0A11" w:rsidRPr="001B0A11">
        <w:rPr>
          <w:bCs/>
          <w:szCs w:val="26"/>
        </w:rPr>
        <w:t>Об утверждении Положения о порядке предоставления гражданами, претендующими на замещение муниципальных должностей и лицами, замещающими муниципальные должности Юргинского муниципального района</w:t>
      </w:r>
      <w:r w:rsidR="0048513C">
        <w:rPr>
          <w:bCs/>
          <w:szCs w:val="26"/>
        </w:rPr>
        <w:t>, сведений о доходах, расходах,</w:t>
      </w:r>
      <w:r w:rsidR="001B0A11" w:rsidRPr="001B0A11">
        <w:rPr>
          <w:bCs/>
          <w:szCs w:val="26"/>
        </w:rPr>
        <w:t xml:space="preserve"> об имуществе и обязательствах имущественного характера, а также сведений о доходах, расходах, об имуществе и обязательствах имущественного ха</w:t>
      </w:r>
      <w:r w:rsidR="003D0EC9">
        <w:rPr>
          <w:bCs/>
          <w:szCs w:val="26"/>
        </w:rPr>
        <w:t>рактера своих супруга (супруги) и несовершеннолетних </w:t>
      </w:r>
      <w:r w:rsidR="001B0A11" w:rsidRPr="001B0A11">
        <w:rPr>
          <w:bCs/>
          <w:szCs w:val="26"/>
        </w:rPr>
        <w:t>детей»</w:t>
      </w:r>
      <w:r w:rsidR="0048513C">
        <w:t>;</w:t>
      </w:r>
      <w:proofErr w:type="gramEnd"/>
    </w:p>
    <w:p w:rsidR="0048513C" w:rsidRPr="00E9417B" w:rsidRDefault="0048513C" w:rsidP="00E9417B">
      <w:pPr>
        <w:spacing w:line="276" w:lineRule="auto"/>
        <w:ind w:firstLine="567"/>
        <w:jc w:val="both"/>
      </w:pPr>
      <w:proofErr w:type="gramStart"/>
      <w:r>
        <w:lastRenderedPageBreak/>
        <w:t>– </w:t>
      </w:r>
      <w:r>
        <w:rPr>
          <w:szCs w:val="26"/>
        </w:rPr>
        <w:t>р</w:t>
      </w:r>
      <w:r w:rsidRPr="001B0A11">
        <w:rPr>
          <w:szCs w:val="26"/>
        </w:rPr>
        <w:t>ешение Совета народных депутатов Юргинского муниципального района от</w:t>
      </w:r>
      <w:r>
        <w:rPr>
          <w:szCs w:val="26"/>
        </w:rPr>
        <w:t xml:space="preserve"> 28.10.2021 </w:t>
      </w:r>
      <w:r w:rsidR="00C54A20">
        <w:rPr>
          <w:rFonts w:eastAsiaTheme="minorHAnsi"/>
          <w:szCs w:val="26"/>
        </w:rPr>
        <w:t>№</w:t>
      </w:r>
      <w:r w:rsidR="00D9017D">
        <w:rPr>
          <w:rFonts w:eastAsiaTheme="minorHAnsi"/>
          <w:szCs w:val="26"/>
        </w:rPr>
        <w:t> </w:t>
      </w:r>
      <w:r>
        <w:rPr>
          <w:rFonts w:eastAsiaTheme="minorHAnsi"/>
          <w:szCs w:val="26"/>
        </w:rPr>
        <w:t xml:space="preserve">153–НА «О внесении изменений в решение Совета народных депутатов Юргинского муниципального округа от 26.02.2020 </w:t>
      </w:r>
      <w:r w:rsidR="00C54A20">
        <w:rPr>
          <w:rFonts w:eastAsiaTheme="minorHAnsi"/>
          <w:szCs w:val="26"/>
        </w:rPr>
        <w:t>№</w:t>
      </w:r>
      <w:r>
        <w:rPr>
          <w:rFonts w:eastAsiaTheme="minorHAnsi"/>
          <w:szCs w:val="26"/>
        </w:rPr>
        <w:t xml:space="preserve"> 22–НА </w:t>
      </w:r>
      <w:r w:rsidRPr="001B0A11">
        <w:rPr>
          <w:szCs w:val="26"/>
        </w:rPr>
        <w:t>«</w:t>
      </w:r>
      <w:r w:rsidRPr="001B0A11">
        <w:rPr>
          <w:bCs/>
          <w:szCs w:val="26"/>
        </w:rPr>
        <w:t>Об утверждении Положения о порядке предоставления гражданами, претендующими на замещение муниципальных должностей и лицами, замещающими муниципальные должности Юргинского муниципального района</w:t>
      </w:r>
      <w:r>
        <w:rPr>
          <w:bCs/>
          <w:szCs w:val="26"/>
        </w:rPr>
        <w:t>, сведений о доходах, расходах,</w:t>
      </w:r>
      <w:r w:rsidRPr="001B0A11">
        <w:rPr>
          <w:bCs/>
          <w:szCs w:val="26"/>
        </w:rPr>
        <w:t xml:space="preserve"> об имуществе и обязательствах имущественного характера, а также сведений о доходах, расходах</w:t>
      </w:r>
      <w:proofErr w:type="gramEnd"/>
      <w:r w:rsidRPr="001B0A11">
        <w:rPr>
          <w:bCs/>
          <w:szCs w:val="26"/>
        </w:rPr>
        <w:t>, об имуществе и обязательствах имущественного характера своих супруга (супруги) и несовершеннолетних детей»</w:t>
      </w:r>
      <w:r>
        <w:rPr>
          <w:bCs/>
          <w:szCs w:val="26"/>
        </w:rPr>
        <w:t>.</w:t>
      </w:r>
    </w:p>
    <w:p w:rsidR="00E9417B" w:rsidRPr="00E9417B" w:rsidRDefault="00CA4254" w:rsidP="00E9417B">
      <w:pPr>
        <w:spacing w:line="276" w:lineRule="auto"/>
        <w:ind w:firstLine="567"/>
        <w:jc w:val="both"/>
      </w:pPr>
      <w:r>
        <w:t>3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CA4254" w:rsidP="00E9417B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4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48513C">
        <w:t>.</w:t>
      </w:r>
    </w:p>
    <w:p w:rsidR="00E9417B" w:rsidRPr="00E9417B" w:rsidRDefault="00CA4254" w:rsidP="00E9417B">
      <w:pPr>
        <w:spacing w:line="276" w:lineRule="auto"/>
        <w:ind w:firstLine="567"/>
        <w:jc w:val="both"/>
      </w:pPr>
      <w:r>
        <w:t>5</w:t>
      </w:r>
      <w:r w:rsidR="00E9417B" w:rsidRPr="00E9417B">
        <w:t>. </w:t>
      </w:r>
      <w:proofErr w:type="gramStart"/>
      <w:r w:rsidR="00E9417B" w:rsidRPr="00E9417B">
        <w:t>Контроль за</w:t>
      </w:r>
      <w:proofErr w:type="gramEnd"/>
      <w:r w:rsidR="00E9417B" w:rsidRPr="00E9417B">
        <w:t xml:space="preserve">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7C28C3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15 </w:t>
      </w:r>
      <w:r w:rsidR="00CA4254">
        <w:t>февраля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CA4254">
        <w:t>15 февраля 2024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7C28C3">
        <w:t>291</w:t>
      </w:r>
      <w:bookmarkStart w:id="0" w:name="_GoBack"/>
      <w:bookmarkEnd w:id="0"/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165C6F" w:rsidRPr="00FB1DBA" w:rsidRDefault="00165C6F" w:rsidP="00165C6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Положение</w:t>
      </w:r>
    </w:p>
    <w:p w:rsidR="00CA4254" w:rsidRPr="007D5556" w:rsidRDefault="00165C6F" w:rsidP="00165C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bCs/>
        </w:rPr>
        <w:t>о порядке пред</w:t>
      </w:r>
      <w:r w:rsidRPr="00FB1DBA">
        <w:rPr>
          <w:b/>
          <w:bCs/>
        </w:rPr>
        <w:t>ставления гражданами, претендующими на замещение муниципальных должностей</w:t>
      </w:r>
      <w:r>
        <w:rPr>
          <w:b/>
          <w:bCs/>
        </w:rPr>
        <w:t>,</w:t>
      </w:r>
      <w:r w:rsidRPr="00FB1DBA">
        <w:rPr>
          <w:b/>
          <w:bCs/>
        </w:rPr>
        <w:t xml:space="preserve"> и лицами, замещающими муниципальные должности Юргинского муниципального </w:t>
      </w:r>
      <w:r>
        <w:rPr>
          <w:b/>
          <w:bCs/>
        </w:rPr>
        <w:t>округа</w:t>
      </w:r>
      <w:r w:rsidRPr="00FB1DBA">
        <w:rPr>
          <w:b/>
          <w:bCs/>
        </w:rPr>
        <w:t>,</w:t>
      </w:r>
      <w:r>
        <w:rPr>
          <w:b/>
          <w:bCs/>
        </w:rPr>
        <w:t xml:space="preserve"> сведений о доходах, расходах, </w:t>
      </w:r>
      <w:r w:rsidRPr="00FB1DBA">
        <w:rPr>
          <w:b/>
          <w:bCs/>
        </w:rPr>
        <w:t>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</w:t>
      </w:r>
      <w:r>
        <w:rPr>
          <w:b/>
          <w:bCs/>
        </w:rPr>
        <w:t>и (супруга</w:t>
      </w:r>
      <w:r w:rsidRPr="00FB1DBA">
        <w:rPr>
          <w:b/>
          <w:bCs/>
        </w:rPr>
        <w:t>) и несовершеннолетних детей</w:t>
      </w:r>
    </w:p>
    <w:p w:rsidR="00CA4254" w:rsidRPr="007D5556" w:rsidRDefault="00CA4254" w:rsidP="00CA4254">
      <w:pPr>
        <w:autoSpaceDE w:val="0"/>
        <w:autoSpaceDN w:val="0"/>
        <w:adjustRightInd w:val="0"/>
        <w:jc w:val="center"/>
        <w:outlineLvl w:val="0"/>
      </w:pPr>
    </w:p>
    <w:p w:rsidR="00165C6F" w:rsidRPr="00FB1DBA" w:rsidRDefault="00165C6F" w:rsidP="00165C6F">
      <w:pPr>
        <w:autoSpaceDE w:val="0"/>
        <w:autoSpaceDN w:val="0"/>
        <w:adjustRightInd w:val="0"/>
        <w:ind w:firstLine="567"/>
        <w:jc w:val="both"/>
      </w:pPr>
      <w:r>
        <w:t>1. </w:t>
      </w:r>
      <w:r w:rsidRPr="00FB1DBA">
        <w:t>Настоящим Положением определяется порядок пред</w:t>
      </w:r>
      <w:r>
        <w:t xml:space="preserve">ставления </w:t>
      </w:r>
      <w:r w:rsidRPr="00FB1DBA">
        <w:rPr>
          <w:bCs/>
        </w:rPr>
        <w:t>гражданами, претендующими на замещение муниципальных должностей</w:t>
      </w:r>
      <w:r>
        <w:rPr>
          <w:bCs/>
        </w:rPr>
        <w:t>,</w:t>
      </w:r>
      <w:r w:rsidRPr="00FB1DBA">
        <w:rPr>
          <w:bCs/>
        </w:rPr>
        <w:t xml:space="preserve"> и лицами</w:t>
      </w:r>
      <w:r w:rsidRPr="00FB1DBA">
        <w:t xml:space="preserve">, замещающими муниципальные должности Юргинского муниципального </w:t>
      </w:r>
      <w:r>
        <w:t>округа</w:t>
      </w:r>
      <w:r w:rsidRPr="00FB1DBA">
        <w:t>, сведений о доходах, об имуществе и обязательствах имущественного характера, сведений о доходах, об имуществе и обязательствах имущественного характера</w:t>
      </w:r>
      <w:r>
        <w:t xml:space="preserve"> своих супруга (супруги) и несовершеннолетних детей.</w:t>
      </w:r>
      <w:r w:rsidRPr="00FB1DBA">
        <w:t xml:space="preserve"> </w:t>
      </w:r>
    </w:p>
    <w:p w:rsidR="00165C6F" w:rsidRPr="00FB1DBA" w:rsidRDefault="00165C6F" w:rsidP="00165C6F">
      <w:pPr>
        <w:autoSpaceDE w:val="0"/>
        <w:autoSpaceDN w:val="0"/>
        <w:adjustRightInd w:val="0"/>
        <w:ind w:firstLine="567"/>
        <w:jc w:val="both"/>
      </w:pPr>
      <w:r w:rsidRPr="00FB1DBA">
        <w:t xml:space="preserve">К лицам, замещающим муниципальные должности Юргинского муниципального </w:t>
      </w:r>
      <w:r>
        <w:t xml:space="preserve">округа, </w:t>
      </w:r>
      <w:r w:rsidRPr="00FB1DBA">
        <w:t>относятся:</w:t>
      </w:r>
    </w:p>
    <w:p w:rsidR="00165C6F" w:rsidRPr="00FB1DBA" w:rsidRDefault="00165C6F" w:rsidP="00165C6F">
      <w:pPr>
        <w:autoSpaceDE w:val="0"/>
        <w:autoSpaceDN w:val="0"/>
        <w:adjustRightInd w:val="0"/>
        <w:ind w:firstLine="567"/>
        <w:jc w:val="both"/>
      </w:pPr>
      <w:r>
        <w:t>– </w:t>
      </w:r>
      <w:r w:rsidRPr="00FB1DBA">
        <w:t xml:space="preserve">глава Юргинского муниципального </w:t>
      </w:r>
      <w:r>
        <w:t>округа</w:t>
      </w:r>
      <w:r w:rsidRPr="00FB1DBA">
        <w:t>;</w:t>
      </w:r>
    </w:p>
    <w:p w:rsidR="00165C6F" w:rsidRPr="00FB1DBA" w:rsidRDefault="00165C6F" w:rsidP="00165C6F">
      <w:pPr>
        <w:autoSpaceDE w:val="0"/>
        <w:autoSpaceDN w:val="0"/>
        <w:adjustRightInd w:val="0"/>
        <w:ind w:firstLine="567"/>
        <w:jc w:val="both"/>
      </w:pPr>
      <w:r>
        <w:t>– </w:t>
      </w:r>
      <w:r w:rsidRPr="00FB1DBA">
        <w:t xml:space="preserve">председатель Совета народных депутатов Юргинского муниципального </w:t>
      </w:r>
      <w:r>
        <w:t>округа</w:t>
      </w:r>
      <w:r w:rsidRPr="00FB1DBA">
        <w:t>;</w:t>
      </w:r>
    </w:p>
    <w:p w:rsidR="00165C6F" w:rsidRDefault="00165C6F" w:rsidP="00165C6F">
      <w:pPr>
        <w:autoSpaceDE w:val="0"/>
        <w:autoSpaceDN w:val="0"/>
        <w:adjustRightInd w:val="0"/>
        <w:ind w:firstLine="567"/>
        <w:jc w:val="both"/>
      </w:pPr>
      <w:r>
        <w:t>– </w:t>
      </w:r>
      <w:r w:rsidRPr="00FB1DBA">
        <w:t xml:space="preserve">депутаты Совета народных депутатов Юргинского муниципального </w:t>
      </w:r>
      <w:r>
        <w:t>округа;</w:t>
      </w:r>
    </w:p>
    <w:p w:rsidR="00165C6F" w:rsidRDefault="00165C6F" w:rsidP="00165C6F">
      <w:pPr>
        <w:autoSpaceDE w:val="0"/>
        <w:autoSpaceDN w:val="0"/>
        <w:adjustRightInd w:val="0"/>
        <w:ind w:firstLine="567"/>
        <w:jc w:val="both"/>
      </w:pPr>
      <w:r>
        <w:t>– председатель Ревизионной комиссии Юргинского муниципального округа.</w:t>
      </w:r>
    </w:p>
    <w:p w:rsidR="00165C6F" w:rsidRDefault="00165C6F" w:rsidP="00165C6F">
      <w:pPr>
        <w:autoSpaceDE w:val="0"/>
        <w:autoSpaceDN w:val="0"/>
        <w:adjustRightInd w:val="0"/>
        <w:ind w:firstLine="567"/>
        <w:jc w:val="both"/>
      </w:pPr>
    </w:p>
    <w:p w:rsidR="00165C6F" w:rsidRPr="00FB1DBA" w:rsidRDefault="00165C6F" w:rsidP="00165C6F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>
        <w:t>2. </w:t>
      </w:r>
      <w:proofErr w:type="gramStart"/>
      <w:r w:rsidRPr="00FB1DBA">
        <w:t>Г</w:t>
      </w:r>
      <w:r w:rsidRPr="00FB1DBA">
        <w:rPr>
          <w:rFonts w:eastAsiaTheme="minorHAnsi"/>
        </w:rPr>
        <w:t xml:space="preserve">раждане, претендующие на замещение муниципальной должности Юргинского муниципального </w:t>
      </w:r>
      <w:r>
        <w:rPr>
          <w:rFonts w:eastAsiaTheme="minorHAnsi"/>
        </w:rPr>
        <w:t>округа (далее – граждане) –</w:t>
      </w:r>
      <w:r w:rsidRPr="00FB1DBA">
        <w:rPr>
          <w:rFonts w:eastAsiaTheme="minorHAnsi"/>
        </w:rPr>
        <w:t xml:space="preserve"> при назначении (избрании) на должность и лица, замещающие муниципальные должности Юргинского муниципального </w:t>
      </w:r>
      <w:r>
        <w:rPr>
          <w:rFonts w:eastAsiaTheme="minorHAnsi"/>
        </w:rPr>
        <w:t>округа</w:t>
      </w:r>
      <w:r w:rsidRPr="00FB1DBA">
        <w:rPr>
          <w:rFonts w:eastAsiaTheme="minorHAnsi"/>
        </w:rPr>
        <w:t>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</w:t>
      </w:r>
      <w:r>
        <w:rPr>
          <w:rFonts w:eastAsiaTheme="minorHAnsi"/>
        </w:rPr>
        <w:t>и (супруга</w:t>
      </w:r>
      <w:r w:rsidRPr="00FB1DBA">
        <w:rPr>
          <w:rFonts w:eastAsiaTheme="minorHAnsi"/>
        </w:rPr>
        <w:t>) и несовершеннолетних детей Губернатору Кемеровской области</w:t>
      </w:r>
      <w:r>
        <w:rPr>
          <w:rFonts w:eastAsiaTheme="minorHAnsi"/>
        </w:rPr>
        <w:t> – Кузбасса</w:t>
      </w:r>
      <w:r w:rsidRPr="00FB1DBA">
        <w:rPr>
          <w:rFonts w:eastAsiaTheme="minorHAnsi"/>
        </w:rPr>
        <w:t xml:space="preserve"> в </w:t>
      </w:r>
      <w:hyperlink r:id="rId8" w:history="1">
        <w:r w:rsidRPr="00FB1DBA">
          <w:rPr>
            <w:rFonts w:eastAsiaTheme="minorHAnsi"/>
            <w:color w:val="0000FF"/>
          </w:rPr>
          <w:t>порядке</w:t>
        </w:r>
      </w:hyperlink>
      <w:r w:rsidRPr="00FB1DBA">
        <w:rPr>
          <w:rFonts w:eastAsiaTheme="minorHAnsi"/>
        </w:rPr>
        <w:t>, установленном</w:t>
      </w:r>
      <w:proofErr w:type="gramEnd"/>
      <w:r w:rsidRPr="00FB1DBA">
        <w:rPr>
          <w:rFonts w:eastAsiaTheme="minorHAnsi"/>
        </w:rPr>
        <w:t xml:space="preserve"> приложением 1 к закону Кемеровской области от 02.11.2017 </w:t>
      </w:r>
      <w:r w:rsidR="002762ED">
        <w:rPr>
          <w:rFonts w:eastAsiaTheme="minorHAnsi"/>
          <w:szCs w:val="26"/>
        </w:rPr>
        <w:t>№</w:t>
      </w:r>
      <w:r w:rsidRPr="00FB1DBA">
        <w:rPr>
          <w:rFonts w:eastAsiaTheme="minorHAnsi"/>
        </w:rPr>
        <w:t xml:space="preserve"> </w:t>
      </w:r>
      <w:r>
        <w:rPr>
          <w:rFonts w:eastAsiaTheme="minorHAnsi"/>
        </w:rPr>
        <w:t>97–</w:t>
      </w:r>
      <w:r w:rsidRPr="00FB1DBA">
        <w:rPr>
          <w:rFonts w:eastAsiaTheme="minorHAnsi"/>
        </w:rPr>
        <w:t>ОЗ «О регулировании отдельных вопросов в сфере противодействия коррупции».</w:t>
      </w:r>
    </w:p>
    <w:p w:rsidR="00165C6F" w:rsidRPr="006670B1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bookmarkStart w:id="1" w:name="Par14"/>
      <w:bookmarkEnd w:id="1"/>
      <w:proofErr w:type="gramStart"/>
      <w:r w:rsidRPr="006670B1">
        <w:rPr>
          <w:rFonts w:eastAsiaTheme="minorHAnsi"/>
          <w:szCs w:val="20"/>
        </w:rPr>
        <w:t xml:space="preserve">Сведения о доходах, расходах, об имуществе и обязательствах имущественного характера представляются лицами, указанными в </w:t>
      </w:r>
      <w:hyperlink w:anchor="Par14" w:history="1">
        <w:r w:rsidRPr="006670B1">
          <w:rPr>
            <w:rFonts w:eastAsiaTheme="minorHAnsi"/>
            <w:color w:val="0000FF"/>
            <w:szCs w:val="20"/>
          </w:rPr>
          <w:t>пункте 1</w:t>
        </w:r>
      </w:hyperlink>
      <w:r w:rsidRPr="006670B1">
        <w:rPr>
          <w:rFonts w:eastAsiaTheme="minorHAnsi"/>
          <w:szCs w:val="20"/>
        </w:rPr>
        <w:t xml:space="preserve"> настоящего Порядка, по утвержденной </w:t>
      </w:r>
      <w:hyperlink r:id="rId9" w:history="1">
        <w:r w:rsidRPr="006670B1">
          <w:rPr>
            <w:rFonts w:eastAsiaTheme="minorHAnsi"/>
            <w:color w:val="0000FF"/>
            <w:szCs w:val="20"/>
          </w:rPr>
          <w:t>Указом</w:t>
        </w:r>
      </w:hyperlink>
      <w:r w:rsidRPr="006670B1">
        <w:rPr>
          <w:rFonts w:eastAsiaTheme="minorHAnsi"/>
          <w:szCs w:val="20"/>
        </w:rPr>
        <w:t xml:space="preserve"> Президента Российской</w:t>
      </w:r>
      <w:r w:rsidR="002762ED">
        <w:rPr>
          <w:rFonts w:eastAsiaTheme="minorHAnsi"/>
          <w:szCs w:val="20"/>
        </w:rPr>
        <w:t xml:space="preserve"> Федерации от 23.06.2014 №</w:t>
      </w:r>
      <w:r>
        <w:rPr>
          <w:rFonts w:eastAsiaTheme="minorHAnsi"/>
          <w:szCs w:val="20"/>
        </w:rPr>
        <w:t xml:space="preserve"> 460 «</w:t>
      </w:r>
      <w:r w:rsidRPr="006670B1">
        <w:rPr>
          <w:rFonts w:eastAsiaTheme="minorHAnsi"/>
          <w:szCs w:val="20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>
        <w:rPr>
          <w:rFonts w:eastAsiaTheme="minorHAnsi"/>
          <w:szCs w:val="20"/>
        </w:rPr>
        <w:t>Президента Российской Федерации»</w:t>
      </w:r>
      <w:r w:rsidRPr="006670B1">
        <w:rPr>
          <w:rFonts w:eastAsiaTheme="minorHAnsi"/>
          <w:szCs w:val="20"/>
        </w:rPr>
        <w:t xml:space="preserve"> форме справки.</w:t>
      </w:r>
      <w:proofErr w:type="gramEnd"/>
    </w:p>
    <w:p w:rsidR="00165C6F" w:rsidRPr="006670B1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 w:rsidRPr="006670B1">
        <w:rPr>
          <w:rFonts w:eastAsiaTheme="minorHAnsi"/>
          <w:szCs w:val="20"/>
        </w:rPr>
        <w:t xml:space="preserve">Заполнение формы справки осуществляется с использованием специального программного </w:t>
      </w:r>
      <w:r w:rsidR="00280C0C">
        <w:rPr>
          <w:rFonts w:eastAsiaTheme="minorHAnsi"/>
          <w:szCs w:val="20"/>
        </w:rPr>
        <w:t>обеспечения «Справки БК»</w:t>
      </w:r>
      <w:r w:rsidRPr="006670B1">
        <w:rPr>
          <w:rFonts w:eastAsiaTheme="minorHAnsi"/>
          <w:szCs w:val="20"/>
        </w:rPr>
        <w:t>, размещенного на официальном сайте государственной информационной системы в области государ</w:t>
      </w:r>
      <w:r>
        <w:rPr>
          <w:rFonts w:eastAsiaTheme="minorHAnsi"/>
          <w:szCs w:val="20"/>
        </w:rPr>
        <w:t>ственной службы в информационно–</w:t>
      </w:r>
      <w:r w:rsidRPr="006670B1">
        <w:rPr>
          <w:rFonts w:eastAsiaTheme="minorHAnsi"/>
          <w:szCs w:val="20"/>
        </w:rPr>
        <w:t>теле</w:t>
      </w:r>
      <w:r w:rsidR="002A5244">
        <w:rPr>
          <w:rFonts w:eastAsiaTheme="minorHAnsi"/>
          <w:szCs w:val="20"/>
        </w:rPr>
        <w:t>коммуникационной сети «Интернет»</w:t>
      </w:r>
      <w:r w:rsidRPr="006670B1">
        <w:rPr>
          <w:rFonts w:eastAsiaTheme="minorHAnsi"/>
          <w:szCs w:val="20"/>
        </w:rPr>
        <w:t>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>
        <w:rPr>
          <w:rFonts w:eastAsiaTheme="minorHAnsi"/>
          <w:szCs w:val="20"/>
        </w:rPr>
        <w:t>3. </w:t>
      </w:r>
      <w:r w:rsidRPr="00086A3E">
        <w:rPr>
          <w:rFonts w:eastAsiaTheme="minorHAnsi"/>
          <w:szCs w:val="20"/>
        </w:rPr>
        <w:t>Граждане и лица, замещающие муниципальные должности Юргинского муниципального округа передают сведения о доходах, расходах, об имуществе и обязательствах имущественного характера Гу</w:t>
      </w:r>
      <w:r>
        <w:rPr>
          <w:rFonts w:eastAsiaTheme="minorHAnsi"/>
          <w:szCs w:val="20"/>
        </w:rPr>
        <w:t>бернатору Кемеровской области – </w:t>
      </w:r>
      <w:r w:rsidRPr="00086A3E">
        <w:rPr>
          <w:rFonts w:eastAsiaTheme="minorHAnsi"/>
          <w:szCs w:val="20"/>
        </w:rPr>
        <w:t xml:space="preserve">Кузбасса через должностное лицо, ответственное за работу по профилактике коррупционных и иных правонарушений </w:t>
      </w:r>
      <w:r>
        <w:rPr>
          <w:rFonts w:eastAsiaTheme="minorHAnsi"/>
          <w:szCs w:val="20"/>
        </w:rPr>
        <w:t>(далее –</w:t>
      </w:r>
      <w:r w:rsidRPr="00086A3E">
        <w:rPr>
          <w:rFonts w:eastAsiaTheme="minorHAnsi"/>
          <w:szCs w:val="20"/>
        </w:rPr>
        <w:t xml:space="preserve"> должностное лицо) в Юргинском муниципальном округе, назначенное главой Юргинского муниципального округа.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 w:rsidRPr="00086A3E">
        <w:rPr>
          <w:rFonts w:eastAsiaTheme="minorHAnsi"/>
          <w:szCs w:val="20"/>
        </w:rPr>
        <w:t xml:space="preserve">Граждане, претендующие на замещение должности главы Юргинского муниципального округа, замещение которой осуществляется в результате избрания </w:t>
      </w:r>
      <w:r>
        <w:rPr>
          <w:rFonts w:eastAsiaTheme="minorHAnsi"/>
          <w:szCs w:val="20"/>
        </w:rPr>
        <w:t>Советом народных депутатов Юргинского муниципального округа</w:t>
      </w:r>
      <w:r w:rsidRPr="00086A3E">
        <w:rPr>
          <w:rFonts w:eastAsiaTheme="minorHAnsi"/>
          <w:szCs w:val="20"/>
        </w:rPr>
        <w:t xml:space="preserve"> из числа кандидатов, представленных конкурсной </w:t>
      </w:r>
      <w:r w:rsidRPr="00086A3E">
        <w:rPr>
          <w:rFonts w:eastAsiaTheme="minorHAnsi"/>
          <w:szCs w:val="20"/>
        </w:rPr>
        <w:lastRenderedPageBreak/>
        <w:t>комиссией по результатам конкурса, передают сведения о доходах, расходах, об имуществе и обязательствах имущественного характера в конкурсную комиссию.</w:t>
      </w:r>
    </w:p>
    <w:p w:rsidR="00165C6F" w:rsidRPr="002A5244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244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 депутата </w:t>
      </w:r>
      <w:r w:rsidRPr="002A5244">
        <w:rPr>
          <w:rFonts w:ascii="Times New Roman" w:eastAsiaTheme="minorHAnsi" w:hAnsi="Times New Roman" w:cs="Times New Roman"/>
          <w:sz w:val="24"/>
          <w:szCs w:val="24"/>
        </w:rPr>
        <w:t>Совета народных депутатов Юргинского муниципального округа</w:t>
      </w:r>
      <w:r w:rsidRPr="002A5244">
        <w:rPr>
          <w:rFonts w:ascii="Times New Roman" w:hAnsi="Times New Roman" w:cs="Times New Roman"/>
          <w:sz w:val="24"/>
          <w:szCs w:val="24"/>
        </w:rPr>
        <w:t xml:space="preserve">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</w:t>
      </w:r>
      <w:proofErr w:type="gramStart"/>
      <w:r w:rsidRPr="002A5244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 депутата </w:t>
      </w:r>
      <w:r w:rsidRPr="002A5244">
        <w:rPr>
          <w:rFonts w:ascii="Times New Roman" w:eastAsiaTheme="minorHAnsi" w:hAnsi="Times New Roman" w:cs="Times New Roman"/>
          <w:sz w:val="24"/>
          <w:szCs w:val="24"/>
        </w:rPr>
        <w:t>Совета народных депутатов Юргинского муниципального округа</w:t>
      </w:r>
      <w:r w:rsidRPr="002A5244">
        <w:rPr>
          <w:rFonts w:ascii="Times New Roman" w:hAnsi="Times New Roman" w:cs="Times New Roman"/>
          <w:sz w:val="24"/>
          <w:szCs w:val="24"/>
        </w:rPr>
        <w:t xml:space="preserve"> и осуществляющее свои полномочия на непостоянной основе, в случаях, предусмотренных </w:t>
      </w:r>
      <w:hyperlink r:id="rId10">
        <w:r w:rsidRPr="002A5244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2A5244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</w:t>
      </w:r>
      <w:proofErr w:type="gramEnd"/>
      <w:r w:rsidRPr="002A5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244">
        <w:rPr>
          <w:rFonts w:ascii="Times New Roman" w:hAnsi="Times New Roman" w:cs="Times New Roman"/>
          <w:sz w:val="24"/>
          <w:szCs w:val="24"/>
        </w:rPr>
        <w:t xml:space="preserve">В случае если в течение отчетного периода сделки, предусмотренные </w:t>
      </w:r>
      <w:hyperlink r:id="rId11">
        <w:r w:rsidRPr="002A5244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2A5244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</w:t>
      </w:r>
      <w:proofErr w:type="gramEnd"/>
      <w:r w:rsidRPr="002A5244">
        <w:rPr>
          <w:rFonts w:ascii="Times New Roman" w:hAnsi="Times New Roman" w:cs="Times New Roman"/>
          <w:sz w:val="24"/>
          <w:szCs w:val="24"/>
        </w:rPr>
        <w:t xml:space="preserve"> осуществляющее свои полномочия на непостоянной основе, сообщает об этом Губернатору Кемеровской области – Кузбасса путем передачи должностному лицу </w:t>
      </w:r>
      <w:hyperlink w:anchor="P306">
        <w:r w:rsidRPr="002A5244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2A52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A5244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2A5244">
        <w:rPr>
          <w:rFonts w:ascii="Times New Roman" w:hAnsi="Times New Roman" w:cs="Times New Roman"/>
          <w:sz w:val="24"/>
          <w:szCs w:val="24"/>
        </w:rPr>
        <w:t xml:space="preserve"> сделок лицом, замещающим муниципальную должность депутата </w:t>
      </w:r>
      <w:r w:rsidRPr="002A5244">
        <w:rPr>
          <w:rFonts w:ascii="Times New Roman" w:eastAsiaTheme="minorHAnsi" w:hAnsi="Times New Roman" w:cs="Times New Roman"/>
          <w:sz w:val="24"/>
          <w:szCs w:val="24"/>
        </w:rPr>
        <w:t xml:space="preserve">Совета народных депутатов Юргинского муниципального округа </w:t>
      </w:r>
      <w:r w:rsidRPr="002A5244">
        <w:rPr>
          <w:rFonts w:ascii="Times New Roman" w:hAnsi="Times New Roman" w:cs="Times New Roman"/>
          <w:sz w:val="24"/>
          <w:szCs w:val="24"/>
        </w:rPr>
        <w:t>и осуществляющим свои полномочия на непостоянной основе (далее – уведомление), по форме согласно</w:t>
      </w:r>
      <w:r w:rsidR="00691449">
        <w:rPr>
          <w:rFonts w:ascii="Times New Roman" w:hAnsi="Times New Roman" w:cs="Times New Roman"/>
          <w:sz w:val="24"/>
          <w:szCs w:val="24"/>
        </w:rPr>
        <w:t xml:space="preserve"> приложению к настоящему Положению</w:t>
      </w:r>
      <w:r w:rsidRPr="002A5244">
        <w:rPr>
          <w:rFonts w:ascii="Times New Roman" w:hAnsi="Times New Roman" w:cs="Times New Roman"/>
          <w:sz w:val="24"/>
          <w:szCs w:val="24"/>
        </w:rPr>
        <w:t>.</w:t>
      </w: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 w:rsidRPr="00086A3E">
        <w:rPr>
          <w:rFonts w:eastAsiaTheme="minorHAnsi"/>
          <w:szCs w:val="20"/>
        </w:rPr>
        <w:t>Передача сведений о доходах, расходах, об имуществе и обязательствах имущественного характера осуществляется непосредственно гражданином или лицом, замещающим муниципальную должно</w:t>
      </w:r>
      <w:r w:rsidR="002267E9">
        <w:rPr>
          <w:rFonts w:eastAsiaTheme="minorHAnsi"/>
          <w:szCs w:val="20"/>
        </w:rPr>
        <w:t>сть, и оформляется актом приема–</w:t>
      </w:r>
      <w:r w:rsidRPr="00086A3E">
        <w:rPr>
          <w:rFonts w:eastAsiaTheme="minorHAnsi"/>
          <w:szCs w:val="20"/>
        </w:rPr>
        <w:t>передачи либо направляется почтовой связью с описью вложения.</w:t>
      </w: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 w:rsidRPr="00086A3E">
        <w:rPr>
          <w:rFonts w:eastAsiaTheme="minorHAnsi"/>
          <w:szCs w:val="20"/>
        </w:rPr>
        <w:t>Граждане считаются исполнившими обязанность по представлению Гу</w:t>
      </w:r>
      <w:r>
        <w:rPr>
          <w:rFonts w:eastAsiaTheme="minorHAnsi"/>
          <w:szCs w:val="20"/>
        </w:rPr>
        <w:t>бернатору Кемеровской области – </w:t>
      </w:r>
      <w:r w:rsidRPr="00086A3E">
        <w:rPr>
          <w:rFonts w:eastAsiaTheme="minorHAnsi"/>
          <w:szCs w:val="20"/>
        </w:rPr>
        <w:t>Кузбасса сведений о доходах, расходах, об имуществе и обязательствах имущественного характера с момента передачи (направления) указанных сведений должностному лицу, конкурсной комиссии.</w:t>
      </w: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 w:rsidRPr="00086A3E">
        <w:rPr>
          <w:rFonts w:eastAsiaTheme="minorHAnsi"/>
          <w:szCs w:val="20"/>
        </w:rPr>
        <w:t>Лица, замещающие муниципальные должности, считаются исполнившими обязанность по представлению Гу</w:t>
      </w:r>
      <w:r>
        <w:rPr>
          <w:rFonts w:eastAsiaTheme="minorHAnsi"/>
          <w:szCs w:val="20"/>
        </w:rPr>
        <w:t>бернатору Кемеровской области – </w:t>
      </w:r>
      <w:r w:rsidRPr="00086A3E">
        <w:rPr>
          <w:rFonts w:eastAsiaTheme="minorHAnsi"/>
          <w:szCs w:val="20"/>
        </w:rPr>
        <w:t>Кузбасса сведений о доходах, расходах, об имуществе и обязательствах имущественного характера либо уведомления с момента передачи (направления) указанных сведений (уведомления) должностному лицу.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>
        <w:rPr>
          <w:rFonts w:eastAsiaTheme="minorHAnsi"/>
          <w:szCs w:val="20"/>
        </w:rPr>
        <w:t>4. </w:t>
      </w:r>
      <w:r w:rsidRPr="00086A3E">
        <w:rPr>
          <w:rFonts w:eastAsiaTheme="minorHAnsi"/>
          <w:szCs w:val="20"/>
        </w:rPr>
        <w:t>Граждане направляют сведения о доходах, расходах, об имуществе и обязательствах имущественно</w:t>
      </w:r>
      <w:r>
        <w:rPr>
          <w:rFonts w:eastAsiaTheme="minorHAnsi"/>
          <w:szCs w:val="20"/>
        </w:rPr>
        <w:t>го характера должностному лицу –</w:t>
      </w:r>
      <w:r w:rsidRPr="00086A3E">
        <w:rPr>
          <w:rFonts w:eastAsiaTheme="minorHAnsi"/>
          <w:szCs w:val="20"/>
        </w:rPr>
        <w:t xml:space="preserve"> перед назначением (избранием) на до</w:t>
      </w:r>
      <w:r>
        <w:rPr>
          <w:rFonts w:eastAsiaTheme="minorHAnsi"/>
          <w:szCs w:val="20"/>
        </w:rPr>
        <w:t>лжность, в конкурсную комиссию –</w:t>
      </w:r>
      <w:r w:rsidRPr="00086A3E">
        <w:rPr>
          <w:rFonts w:eastAsiaTheme="minorHAnsi"/>
          <w:szCs w:val="20"/>
        </w:rPr>
        <w:t xml:space="preserve"> до рассмотрения конкурсной комиссией их кандидатур.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 w:rsidRPr="00086A3E">
        <w:rPr>
          <w:rFonts w:eastAsiaTheme="minorHAnsi"/>
          <w:szCs w:val="20"/>
        </w:rPr>
        <w:t xml:space="preserve">Граждане могут направить уточненные сведения о доходах, расходах, об имуществе и обязательствах имущественного характера должностному лицу в течение одного месяца со дня представления сведений о доходах, расходах, об имуществе и обязательствах имущественного </w:t>
      </w:r>
      <w:r>
        <w:rPr>
          <w:rFonts w:eastAsiaTheme="minorHAnsi"/>
          <w:szCs w:val="20"/>
        </w:rPr>
        <w:t>характера, конкурсной комиссии –</w:t>
      </w:r>
      <w:r w:rsidRPr="00086A3E">
        <w:rPr>
          <w:rFonts w:eastAsiaTheme="minorHAnsi"/>
          <w:szCs w:val="20"/>
        </w:rPr>
        <w:t xml:space="preserve"> не позднее дня окончания приема документов, необходимых для участия в конкурсе.</w:t>
      </w:r>
    </w:p>
    <w:p w:rsidR="00165C6F" w:rsidRPr="00CC10E7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CC10E7">
        <w:rPr>
          <w:rFonts w:ascii="Times New Roman" w:hAnsi="Times New Roman" w:cs="Times New Roman"/>
          <w:sz w:val="24"/>
        </w:rPr>
        <w:t>Отчетным периодом для представления сведений о доходах, о недвижимом имуществе, транспортных средствах и ценных бумагах, отчужденных в течение отчетного периода в результате безвозмездной сделки, является календарный год, предшествующий году назначения (избрания), подачи документов в конкурсную комиссию для рассмотрения конкурсной комиссией их кандидатур, соответственно (с 1 января по 31 декабря).</w:t>
      </w:r>
    </w:p>
    <w:p w:rsidR="00165C6F" w:rsidRPr="00CC10E7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CC10E7">
        <w:rPr>
          <w:rFonts w:ascii="Times New Roman" w:hAnsi="Times New Roman" w:cs="Times New Roman"/>
          <w:sz w:val="24"/>
        </w:rPr>
        <w:t xml:space="preserve">Отчетной датой для представления сведений об имуществе, о счетах в банках и иных кредитных организациях, ценных бумагах, об обязательствах имущественного характера является первое число месяца, предшествующего месяцу назначения (избрания), подачи </w:t>
      </w:r>
      <w:r w:rsidRPr="00CC10E7">
        <w:rPr>
          <w:rFonts w:ascii="Times New Roman" w:hAnsi="Times New Roman" w:cs="Times New Roman"/>
          <w:sz w:val="24"/>
        </w:rPr>
        <w:lastRenderedPageBreak/>
        <w:t>документов в конкурсную комиссию для рассмотрения конкурсной комиссией их кандидатур, соответственно.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bookmarkStart w:id="2" w:name="Par28"/>
      <w:bookmarkEnd w:id="2"/>
    </w:p>
    <w:p w:rsidR="00165C6F" w:rsidRPr="002A5244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A5244">
        <w:rPr>
          <w:rFonts w:eastAsiaTheme="minorHAnsi"/>
        </w:rPr>
        <w:t xml:space="preserve">5. Лица, замещающие муниципальные должности Юргинского муниципального округа, направляют сведения о доходах, расходах, об имуществе и обязательствах имущественного характера должностному лицу ежегодно до 1 апреля года, следующего за </w:t>
      </w:r>
      <w:proofErr w:type="gramStart"/>
      <w:r w:rsidRPr="002A5244">
        <w:rPr>
          <w:rFonts w:eastAsiaTheme="minorHAnsi"/>
        </w:rPr>
        <w:t>отчетным</w:t>
      </w:r>
      <w:proofErr w:type="gramEnd"/>
      <w:r w:rsidRPr="002A5244">
        <w:rPr>
          <w:rFonts w:eastAsiaTheme="minorHAnsi"/>
        </w:rPr>
        <w:t>.</w:t>
      </w:r>
    </w:p>
    <w:p w:rsidR="00165C6F" w:rsidRPr="002A5244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244"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муниципальную должность депутата </w:t>
      </w:r>
      <w:r w:rsidRPr="002A5244">
        <w:rPr>
          <w:rFonts w:ascii="Times New Roman" w:eastAsiaTheme="minorHAnsi" w:hAnsi="Times New Roman" w:cs="Times New Roman"/>
          <w:sz w:val="24"/>
          <w:szCs w:val="24"/>
        </w:rPr>
        <w:t>Совета народных депутатов Юргинского муниципального округа</w:t>
      </w:r>
      <w:r w:rsidRPr="002A5244">
        <w:rPr>
          <w:rFonts w:ascii="Times New Roman" w:hAnsi="Times New Roman" w:cs="Times New Roman"/>
          <w:sz w:val="24"/>
          <w:szCs w:val="24"/>
        </w:rPr>
        <w:t xml:space="preserve"> и осуществляющие свои полномочия на непостоянной основе, представляют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</w:t>
      </w:r>
      <w:hyperlink r:id="rId12">
        <w:r w:rsidRPr="002A5244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2A5244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или уведомления</w:t>
      </w:r>
      <w:proofErr w:type="gramEnd"/>
      <w:r w:rsidRPr="002A5244">
        <w:rPr>
          <w:rFonts w:ascii="Times New Roman" w:hAnsi="Times New Roman" w:cs="Times New Roman"/>
          <w:sz w:val="24"/>
          <w:szCs w:val="24"/>
        </w:rPr>
        <w:t xml:space="preserve"> ежегодно до 1 апреля года, следующего за </w:t>
      </w:r>
      <w:proofErr w:type="gramStart"/>
      <w:r w:rsidRPr="002A524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2A5244">
        <w:rPr>
          <w:rFonts w:ascii="Times New Roman" w:hAnsi="Times New Roman" w:cs="Times New Roman"/>
          <w:sz w:val="24"/>
          <w:szCs w:val="24"/>
        </w:rPr>
        <w:t>.</w:t>
      </w:r>
    </w:p>
    <w:p w:rsidR="00165C6F" w:rsidRPr="002A5244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65C6F" w:rsidRPr="002A5244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29"/>
      <w:bookmarkEnd w:id="3"/>
      <w:r w:rsidRPr="002A5244">
        <w:rPr>
          <w:rFonts w:eastAsiaTheme="minorHAnsi"/>
        </w:rPr>
        <w:t xml:space="preserve">Лица, замещающие муниципальные должности, могут направить уточненные сведения о доходах, расходах, об имуществе и обязательствах имущественного характера должностному лицу в течение одного месяца после окончания срока, указанного в </w:t>
      </w:r>
      <w:hyperlink w:anchor="Par28" w:history="1">
        <w:r w:rsidRPr="002A5244">
          <w:rPr>
            <w:rFonts w:eastAsiaTheme="minorHAnsi"/>
            <w:color w:val="0000FF"/>
          </w:rPr>
          <w:t>первом</w:t>
        </w:r>
      </w:hyperlink>
      <w:r w:rsidRPr="002A5244">
        <w:rPr>
          <w:rFonts w:eastAsiaTheme="minorHAnsi"/>
        </w:rPr>
        <w:t xml:space="preserve"> и втором абзацах настоящего пункта.</w:t>
      </w:r>
    </w:p>
    <w:p w:rsidR="00165C6F" w:rsidRPr="002A5244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>
        <w:rPr>
          <w:rFonts w:eastAsiaTheme="minorHAnsi"/>
          <w:szCs w:val="20"/>
        </w:rPr>
        <w:t>6. </w:t>
      </w:r>
      <w:proofErr w:type="gramStart"/>
      <w:r w:rsidRPr="00086A3E">
        <w:rPr>
          <w:rFonts w:eastAsiaTheme="minorHAnsi"/>
          <w:szCs w:val="20"/>
        </w:rPr>
        <w:t>Должностное лицо, конкурсная комиссия в срок не позднее 30 дней со дня окончания срока представления уточненных сведений о доходах, расходах, об имуществе и обязательствах имущественного характера, уведомления представляет сведения о доходах, расходах, об имуществе и обязательствах имущественного характера, представленные гражданами и лицами, замещающими муниципальные должност</w:t>
      </w:r>
      <w:r w:rsidR="002267E9">
        <w:rPr>
          <w:rFonts w:eastAsiaTheme="minorHAnsi"/>
          <w:szCs w:val="20"/>
        </w:rPr>
        <w:t>и</w:t>
      </w:r>
      <w:r w:rsidRPr="00086A3E">
        <w:rPr>
          <w:rFonts w:eastAsiaTheme="minorHAnsi"/>
          <w:szCs w:val="20"/>
        </w:rPr>
        <w:t xml:space="preserve"> Гу</w:t>
      </w:r>
      <w:r>
        <w:rPr>
          <w:rFonts w:eastAsiaTheme="minorHAnsi"/>
          <w:szCs w:val="20"/>
        </w:rPr>
        <w:t>бернатору Кемеровской области – </w:t>
      </w:r>
      <w:r w:rsidRPr="00086A3E">
        <w:rPr>
          <w:rFonts w:eastAsiaTheme="minorHAnsi"/>
          <w:szCs w:val="20"/>
        </w:rPr>
        <w:t>Кузбасса путем их передачи в отдел по профилактике коррупционных и иных правонарушений</w:t>
      </w:r>
      <w:proofErr w:type="gramEnd"/>
      <w:r w:rsidRPr="00086A3E">
        <w:rPr>
          <w:rFonts w:eastAsiaTheme="minorHAnsi"/>
          <w:szCs w:val="20"/>
        </w:rPr>
        <w:t xml:space="preserve"> Администрации </w:t>
      </w:r>
      <w:r>
        <w:rPr>
          <w:rFonts w:eastAsiaTheme="minorHAnsi"/>
          <w:szCs w:val="20"/>
        </w:rPr>
        <w:t>Правительства Кузбасса (далее –</w:t>
      </w:r>
      <w:r w:rsidRPr="00086A3E">
        <w:rPr>
          <w:rFonts w:eastAsiaTheme="minorHAnsi"/>
          <w:szCs w:val="20"/>
        </w:rPr>
        <w:t xml:space="preserve"> уполномоченное структурное подразделение Администрации </w:t>
      </w:r>
      <w:r>
        <w:rPr>
          <w:rFonts w:eastAsiaTheme="minorHAnsi"/>
          <w:szCs w:val="20"/>
        </w:rPr>
        <w:t>Правительства Кузбасса</w:t>
      </w:r>
      <w:r w:rsidRPr="00086A3E">
        <w:rPr>
          <w:rFonts w:eastAsiaTheme="minorHAnsi"/>
          <w:szCs w:val="20"/>
        </w:rPr>
        <w:t xml:space="preserve">). Передача сведений о доходах, расходах, об имуществе и обязательствах имущественного характера должностным лицом, конкурсной комиссией в уполномоченное структурное подразделение Администрации </w:t>
      </w:r>
      <w:r>
        <w:rPr>
          <w:rFonts w:eastAsiaTheme="minorHAnsi"/>
          <w:szCs w:val="20"/>
        </w:rPr>
        <w:t>Правительства Кузбасса оформляется актом приема–</w:t>
      </w:r>
      <w:r w:rsidRPr="00086A3E">
        <w:rPr>
          <w:rFonts w:eastAsiaTheme="minorHAnsi"/>
          <w:szCs w:val="20"/>
        </w:rPr>
        <w:t xml:space="preserve">передачи. Ответственность за своевременную передачу сведений о доходах, расходах, об имуществе и обязательствах имущественного характера в уполномоченное структурное подразделение Администрации </w:t>
      </w:r>
      <w:r>
        <w:rPr>
          <w:rFonts w:eastAsiaTheme="minorHAnsi"/>
          <w:szCs w:val="20"/>
        </w:rPr>
        <w:t>Правительства Кузбасса</w:t>
      </w:r>
      <w:r w:rsidRPr="00086A3E">
        <w:rPr>
          <w:rFonts w:eastAsiaTheme="minorHAnsi"/>
          <w:szCs w:val="20"/>
        </w:rPr>
        <w:t xml:space="preserve"> несет должностное лицо, председатель конкурсной комиссии.</w:t>
      </w:r>
    </w:p>
    <w:p w:rsidR="00165C6F" w:rsidRDefault="00165C6F" w:rsidP="00165C6F">
      <w:pPr>
        <w:autoSpaceDE w:val="0"/>
        <w:autoSpaceDN w:val="0"/>
        <w:adjustRightInd w:val="0"/>
        <w:jc w:val="both"/>
        <w:rPr>
          <w:rFonts w:eastAsiaTheme="minorHAnsi"/>
          <w:szCs w:val="20"/>
        </w:rPr>
      </w:pPr>
    </w:p>
    <w:p w:rsidR="00165C6F" w:rsidRPr="00CC10E7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0"/>
        </w:rPr>
      </w:pPr>
      <w:r>
        <w:rPr>
          <w:rFonts w:eastAsiaTheme="minorHAnsi"/>
          <w:szCs w:val="20"/>
        </w:rPr>
        <w:t>7. </w:t>
      </w:r>
      <w:r w:rsidRPr="00CC10E7">
        <w:t>Уполномоченное структурное подразделение Администрации Правительства Кузбасса проводит анализ представленных гражданами и лицами, замещающими муниципальные должности, уведомлений, сведений о доходах, расходах, об имуществе и обязательствах имущественного характера и подготавливает по результатам анализа информацию Гу</w:t>
      </w:r>
      <w:r>
        <w:t>бернатору Кемеровской области – </w:t>
      </w:r>
      <w:r w:rsidRPr="00CC10E7">
        <w:t>Кузбасса.</w:t>
      </w:r>
    </w:p>
    <w:p w:rsidR="00165C6F" w:rsidRPr="00CC10E7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CC10E7">
        <w:rPr>
          <w:rFonts w:ascii="Times New Roman" w:hAnsi="Times New Roman" w:cs="Times New Roman"/>
          <w:sz w:val="24"/>
        </w:rPr>
        <w:t>Уполномоченное структурное подразделение Администрации Правительства Кузбасса направляет (передает) должностному лицу сведения о доходах, расходах, об имуществе и обязательствах имущественного характера, представленные гражданами и лицами, замещающими муниципальные должности, за предыдущий отчетный период, для хранения и приобщения к личным делам в соответствии с действующим законодательством, до 1 мая года, следующего за отчетным периодом представления указанными лицами сведений о доходах, расходах, об имуществе</w:t>
      </w:r>
      <w:proofErr w:type="gramEnd"/>
      <w:r w:rsidRPr="00CC10E7">
        <w:rPr>
          <w:rFonts w:ascii="Times New Roman" w:hAnsi="Times New Roman" w:cs="Times New Roman"/>
          <w:sz w:val="24"/>
        </w:rPr>
        <w:t xml:space="preserve"> и </w:t>
      </w:r>
      <w:proofErr w:type="gramStart"/>
      <w:r w:rsidRPr="00CC10E7">
        <w:rPr>
          <w:rFonts w:ascii="Times New Roman" w:hAnsi="Times New Roman" w:cs="Times New Roman"/>
          <w:sz w:val="24"/>
        </w:rPr>
        <w:t>обязательствах</w:t>
      </w:r>
      <w:proofErr w:type="gramEnd"/>
      <w:r w:rsidRPr="00CC10E7">
        <w:rPr>
          <w:rFonts w:ascii="Times New Roman" w:hAnsi="Times New Roman" w:cs="Times New Roman"/>
          <w:sz w:val="24"/>
        </w:rPr>
        <w:t xml:space="preserve"> имущественного характера. В целях исполнения своих полномочий уполномоченное структурное подразделение Администрации Правительства Кузбасса вправе в любое время затребовать сведения о доходах, расходах, об имуществе и обязательствах имущественного характера, представленные гражданами и лицами, замещающими муниципальные должности.</w:t>
      </w:r>
    </w:p>
    <w:p w:rsidR="00165C6F" w:rsidRPr="00CC10E7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CC10E7">
        <w:rPr>
          <w:rFonts w:ascii="Times New Roman" w:hAnsi="Times New Roman" w:cs="Times New Roman"/>
          <w:sz w:val="24"/>
        </w:rPr>
        <w:t xml:space="preserve">Сведения о доходах, расходах, об имуществе и обязательствах имущественного характера, уведомления, представленные лицами, замещающими муниципальную должность депутата </w:t>
      </w:r>
      <w:r>
        <w:rPr>
          <w:rFonts w:ascii="Times New Roman" w:hAnsi="Times New Roman" w:cs="Times New Roman"/>
          <w:sz w:val="24"/>
        </w:rPr>
        <w:t>Совета народных депутатов Юргинского муниципального округа</w:t>
      </w:r>
      <w:r w:rsidRPr="00CC10E7">
        <w:rPr>
          <w:rFonts w:ascii="Times New Roman" w:hAnsi="Times New Roman" w:cs="Times New Roman"/>
          <w:sz w:val="24"/>
        </w:rPr>
        <w:t xml:space="preserve"> и осуществляющими свои полномочия на непостоянной основе, хранятся в уполномоченном структурном подразделении </w:t>
      </w:r>
      <w:r w:rsidRPr="00CC10E7">
        <w:rPr>
          <w:rFonts w:ascii="Times New Roman" w:hAnsi="Times New Roman" w:cs="Times New Roman"/>
          <w:sz w:val="24"/>
        </w:rPr>
        <w:lastRenderedPageBreak/>
        <w:t>Администрации Правительства Кузбасса до конца срока исполнения ими своих полномочий.</w:t>
      </w:r>
      <w:proofErr w:type="gramEnd"/>
      <w:r w:rsidRPr="00CC10E7">
        <w:rPr>
          <w:rFonts w:ascii="Times New Roman" w:hAnsi="Times New Roman" w:cs="Times New Roman"/>
          <w:sz w:val="24"/>
        </w:rPr>
        <w:t xml:space="preserve"> По истечении указанного срока уполномоченное структурное подразделение Администрации Правительства Кузбасса направляет (передает) их должностному лицу для хранения и приобщения к личным делам в соответствии с действующим законодательством.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0"/>
        </w:rPr>
        <w:t>8. </w:t>
      </w:r>
      <w:r w:rsidRPr="00086A3E">
        <w:rPr>
          <w:rFonts w:eastAsiaTheme="minorHAnsi"/>
          <w:szCs w:val="20"/>
        </w:rPr>
        <w:t xml:space="preserve">В случае непредставления по объективным причинам лицами, замещающими муниципальные должности, сведений о доходах, расходах, об имуществе и обязательствах имущественного характера данный факт подлежит рассмотрению в порядке, установленном </w:t>
      </w:r>
      <w:r w:rsidRPr="004B5040">
        <w:t>высшим исполнительным органом Кемеровской обла</w:t>
      </w:r>
      <w:r>
        <w:t>сти – </w:t>
      </w:r>
      <w:r w:rsidRPr="004B5040">
        <w:t>Кузбасса.</w:t>
      </w:r>
    </w:p>
    <w:p w:rsidR="002267E9" w:rsidRDefault="002267E9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</w:p>
    <w:p w:rsidR="00165C6F" w:rsidRPr="00086A3E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  <w:r>
        <w:rPr>
          <w:rFonts w:eastAsiaTheme="minorHAnsi"/>
          <w:szCs w:val="20"/>
        </w:rPr>
        <w:t>9. </w:t>
      </w:r>
      <w:r w:rsidRPr="00086A3E">
        <w:rPr>
          <w:rFonts w:eastAsiaTheme="minorHAnsi"/>
          <w:szCs w:val="20"/>
        </w:rPr>
        <w:t>Сведения о доходах, расходах, об имуществе и обязательствах имущественного характера, представляемые в соответствии с настоящим Порядком гражданами и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65C6F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0"/>
        </w:rPr>
      </w:pPr>
    </w:p>
    <w:p w:rsidR="00165C6F" w:rsidRPr="002A5244" w:rsidRDefault="00165C6F" w:rsidP="00165C6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2A5244">
        <w:rPr>
          <w:rFonts w:eastAsiaTheme="minorHAnsi"/>
        </w:rPr>
        <w:t>10. Должностные лица, в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65C6F" w:rsidRPr="002A5244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244">
        <w:rPr>
          <w:rFonts w:ascii="Times New Roman" w:eastAsiaTheme="minorHAnsi" w:hAnsi="Times New Roman" w:cs="Times New Roman"/>
          <w:sz w:val="24"/>
          <w:szCs w:val="24"/>
        </w:rPr>
        <w:t>11. </w:t>
      </w:r>
      <w:r w:rsidR="002A524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2A5244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Юргинского муниципального округа размещается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период (далее – обобщенная информация).</w:t>
      </w:r>
    </w:p>
    <w:p w:rsidR="00165C6F" w:rsidRPr="002A5244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244">
        <w:rPr>
          <w:rFonts w:ascii="Times New Roman" w:hAnsi="Times New Roman" w:cs="Times New Roman"/>
          <w:sz w:val="24"/>
          <w:szCs w:val="24"/>
        </w:rPr>
        <w:t xml:space="preserve">Обобщенная информация размещается ежегодно и обновляется в течение 14 рабочих дней со дня истечения сроков, установленных </w:t>
      </w:r>
      <w:hyperlink w:anchor="P257">
        <w:r w:rsidRPr="002A5244">
          <w:rPr>
            <w:rFonts w:ascii="Times New Roman" w:hAnsi="Times New Roman" w:cs="Times New Roman"/>
            <w:color w:val="0000FF"/>
            <w:sz w:val="24"/>
            <w:szCs w:val="24"/>
          </w:rPr>
          <w:t>абзацами первым</w:t>
        </w:r>
      </w:hyperlink>
      <w:r w:rsidRPr="002A524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61">
        <w:r w:rsidRPr="002A5244">
          <w:rPr>
            <w:rFonts w:ascii="Times New Roman" w:hAnsi="Times New Roman" w:cs="Times New Roman"/>
            <w:color w:val="0000FF"/>
            <w:sz w:val="24"/>
            <w:szCs w:val="24"/>
          </w:rPr>
          <w:t>третьим пункта 5</w:t>
        </w:r>
      </w:hyperlink>
      <w:r w:rsidR="0069144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2A5244">
        <w:rPr>
          <w:rFonts w:ascii="Times New Roman" w:hAnsi="Times New Roman" w:cs="Times New Roman"/>
          <w:sz w:val="24"/>
          <w:szCs w:val="24"/>
        </w:rPr>
        <w:t>.</w:t>
      </w:r>
    </w:p>
    <w:p w:rsidR="00165C6F" w:rsidRPr="002A5244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65C6F" w:rsidRPr="002A5244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proofErr w:type="gramStart"/>
      <w:r w:rsidRPr="002A5244">
        <w:rPr>
          <w:rFonts w:ascii="Times New Roman" w:hAnsi="Times New Roman" w:cs="Times New Roman"/>
          <w:sz w:val="24"/>
          <w:szCs w:val="24"/>
        </w:rPr>
        <w:t>Обобщенная информация содержит статистические данные об общем количестве депутатов Совета народных депутатов Юргинского муниципального округа с указанием на замещение муниципальной должности на постоянной или непостоянной основе, а также данные о количестве представивших и (или) не представивших сведения о доходах, расходах, об имуществе и обязательствах имущественного характера и (или) уведомления за отчетный период.</w:t>
      </w:r>
      <w:proofErr w:type="gramEnd"/>
      <w:r w:rsidRPr="002A5244">
        <w:rPr>
          <w:rFonts w:ascii="Times New Roman" w:hAnsi="Times New Roman" w:cs="Times New Roman"/>
          <w:sz w:val="24"/>
          <w:szCs w:val="24"/>
        </w:rPr>
        <w:t xml:space="preserve">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лицу, на официальном сайте органов местного самоуправления Юргинского муниципального округа в составе обобщенной информации не размещаются.</w:t>
      </w:r>
    </w:p>
    <w:p w:rsidR="00165C6F" w:rsidRPr="004B5040" w:rsidRDefault="00165C6F" w:rsidP="00165C6F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к порядку представления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гражданами, претендующими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 xml:space="preserve">на замещение </w:t>
      </w:r>
      <w:proofErr w:type="gramStart"/>
      <w:r w:rsidRPr="004B5040">
        <w:rPr>
          <w:rFonts w:ascii="Times New Roman" w:hAnsi="Times New Roman" w:cs="Times New Roman"/>
          <w:sz w:val="24"/>
        </w:rPr>
        <w:t>муниципальных</w:t>
      </w:r>
      <w:proofErr w:type="gramEnd"/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должностей, и лицами,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замещающими муниципальные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должности, сведений о доходах,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 w:rsidRPr="004B5040">
        <w:rPr>
          <w:rFonts w:ascii="Times New Roman" w:hAnsi="Times New Roman" w:cs="Times New Roman"/>
          <w:sz w:val="24"/>
        </w:rPr>
        <w:t>расходах</w:t>
      </w:r>
      <w:proofErr w:type="gramEnd"/>
      <w:r w:rsidRPr="004B5040">
        <w:rPr>
          <w:rFonts w:ascii="Times New Roman" w:hAnsi="Times New Roman" w:cs="Times New Roman"/>
          <w:sz w:val="24"/>
        </w:rPr>
        <w:t>, об имуществе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 xml:space="preserve">и обязательствах </w:t>
      </w:r>
      <w:proofErr w:type="gramStart"/>
      <w:r w:rsidRPr="004B5040">
        <w:rPr>
          <w:rFonts w:ascii="Times New Roman" w:hAnsi="Times New Roman" w:cs="Times New Roman"/>
          <w:sz w:val="24"/>
        </w:rPr>
        <w:t>имущественного</w:t>
      </w:r>
      <w:proofErr w:type="gramEnd"/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характера, а также сведений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о доходах, расходах,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об имуществе и обязательствах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имущественного характера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своих супруг (супругов)</w:t>
      </w:r>
    </w:p>
    <w:p w:rsidR="00165C6F" w:rsidRPr="004B5040" w:rsidRDefault="00165C6F" w:rsidP="00165C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и несовершеннолетних детей</w:t>
      </w:r>
    </w:p>
    <w:p w:rsidR="00165C6F" w:rsidRPr="004B5040" w:rsidRDefault="00165C6F" w:rsidP="00165C6F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p w:rsidR="00165C6F" w:rsidRPr="004B5040" w:rsidRDefault="00165C6F" w:rsidP="00165C6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65C6F" w:rsidRPr="004B5040" w:rsidRDefault="00165C6F" w:rsidP="00165C6F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4" w:name="P306"/>
      <w:bookmarkEnd w:id="4"/>
      <w:r w:rsidRPr="004B5040">
        <w:rPr>
          <w:rFonts w:ascii="Times New Roman" w:hAnsi="Times New Roman" w:cs="Times New Roman"/>
          <w:sz w:val="24"/>
        </w:rPr>
        <w:t xml:space="preserve">Уведомление о </w:t>
      </w:r>
      <w:proofErr w:type="spellStart"/>
      <w:r w:rsidRPr="004B5040">
        <w:rPr>
          <w:rFonts w:ascii="Times New Roman" w:hAnsi="Times New Roman" w:cs="Times New Roman"/>
          <w:sz w:val="24"/>
        </w:rPr>
        <w:t>несовершении</w:t>
      </w:r>
      <w:proofErr w:type="spellEnd"/>
      <w:r w:rsidRPr="004B5040">
        <w:rPr>
          <w:rFonts w:ascii="Times New Roman" w:hAnsi="Times New Roman" w:cs="Times New Roman"/>
          <w:sz w:val="24"/>
        </w:rPr>
        <w:t xml:space="preserve"> сделок лицом, замещающим</w:t>
      </w:r>
    </w:p>
    <w:p w:rsidR="00165C6F" w:rsidRDefault="00165C6F" w:rsidP="00165C6F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 xml:space="preserve">муниципальную должность депутата </w:t>
      </w:r>
      <w:r w:rsidR="00C77309">
        <w:rPr>
          <w:rFonts w:ascii="Times New Roman" w:hAnsi="Times New Roman" w:cs="Times New Roman"/>
          <w:sz w:val="24"/>
        </w:rPr>
        <w:t>Совета народных депутатов</w:t>
      </w:r>
    </w:p>
    <w:p w:rsidR="00165C6F" w:rsidRPr="004B5040" w:rsidRDefault="002A5244" w:rsidP="00165C6F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Юргинского муниципального</w:t>
      </w:r>
      <w:r w:rsidR="00165C6F" w:rsidRPr="004B5040">
        <w:rPr>
          <w:rFonts w:ascii="Times New Roman" w:hAnsi="Times New Roman" w:cs="Times New Roman"/>
          <w:sz w:val="24"/>
        </w:rPr>
        <w:t xml:space="preserve"> и </w:t>
      </w:r>
      <w:proofErr w:type="gramStart"/>
      <w:r w:rsidR="00165C6F" w:rsidRPr="004B5040">
        <w:rPr>
          <w:rFonts w:ascii="Times New Roman" w:hAnsi="Times New Roman" w:cs="Times New Roman"/>
          <w:sz w:val="24"/>
        </w:rPr>
        <w:t>осуществляющим</w:t>
      </w:r>
      <w:proofErr w:type="gramEnd"/>
      <w:r w:rsidR="00165C6F" w:rsidRPr="004B5040">
        <w:rPr>
          <w:rFonts w:ascii="Times New Roman" w:hAnsi="Times New Roman" w:cs="Times New Roman"/>
          <w:sz w:val="24"/>
        </w:rPr>
        <w:t xml:space="preserve"> свои полномочия</w:t>
      </w:r>
    </w:p>
    <w:p w:rsidR="00165C6F" w:rsidRPr="004B5040" w:rsidRDefault="00165C6F" w:rsidP="00165C6F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4B5040">
        <w:rPr>
          <w:rFonts w:ascii="Times New Roman" w:hAnsi="Times New Roman" w:cs="Times New Roman"/>
          <w:sz w:val="24"/>
        </w:rPr>
        <w:t>на непостоянной основе</w:t>
      </w:r>
    </w:p>
    <w:p w:rsidR="00165C6F" w:rsidRDefault="00165C6F" w:rsidP="00165C6F">
      <w:pPr>
        <w:pStyle w:val="ConsPlusNormal"/>
        <w:jc w:val="both"/>
      </w:pPr>
    </w:p>
    <w:p w:rsidR="00165C6F" w:rsidRDefault="00165C6F" w:rsidP="00165C6F">
      <w:pPr>
        <w:pStyle w:val="ConsPlusNonformat"/>
        <w:jc w:val="both"/>
      </w:pPr>
      <w:r>
        <w:t xml:space="preserve">                           Губернатору Кемеровской области - Кузбасса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65C6F" w:rsidRDefault="00165C6F" w:rsidP="00165C6F">
      <w:pPr>
        <w:pStyle w:val="ConsPlusNonformat"/>
        <w:ind w:left="2832"/>
        <w:jc w:val="both"/>
      </w:pPr>
      <w:r>
        <w:t xml:space="preserve">   от депутата Совета народных депутатов Юргинского   </w:t>
      </w:r>
    </w:p>
    <w:p w:rsidR="00165C6F" w:rsidRDefault="00165C6F" w:rsidP="00165C6F">
      <w:pPr>
        <w:pStyle w:val="ConsPlusNonformat"/>
        <w:ind w:left="2832"/>
        <w:jc w:val="both"/>
      </w:pPr>
      <w:r>
        <w:t xml:space="preserve">   муниципального округа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                    (представительного органа)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               (Ф.И.О., дата и место рождения)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(серия и номер паспорта, дата выдачи паспорта)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                     (орган, выдавший паспорт)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         (адрес места регистрации, ИНН, СНИЛС)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            (основное место работы, должность)</w:t>
      </w:r>
    </w:p>
    <w:p w:rsidR="00165C6F" w:rsidRDefault="00165C6F" w:rsidP="00165C6F">
      <w:pPr>
        <w:pStyle w:val="ConsPlusNonformat"/>
        <w:jc w:val="both"/>
      </w:pPr>
    </w:p>
    <w:p w:rsidR="00165C6F" w:rsidRDefault="00165C6F" w:rsidP="00165C6F">
      <w:pPr>
        <w:pStyle w:val="ConsPlusNonformat"/>
        <w:jc w:val="both"/>
      </w:pPr>
      <w:r>
        <w:t xml:space="preserve">    В   соответствии   с   </w:t>
      </w:r>
      <w:hyperlink r:id="rId13">
        <w:r>
          <w:rPr>
            <w:color w:val="0000FF"/>
          </w:rPr>
          <w:t>частью   4.2  статьи  12.1</w:t>
        </w:r>
      </w:hyperlink>
      <w:r>
        <w:t xml:space="preserve">  Федерального  закона</w:t>
      </w:r>
    </w:p>
    <w:p w:rsidR="00165C6F" w:rsidRDefault="00165C6F" w:rsidP="00165C6F">
      <w:pPr>
        <w:pStyle w:val="ConsPlusNonformat"/>
        <w:jc w:val="both"/>
      </w:pPr>
      <w:r>
        <w:t>от 25.12.2008 N 273-ФЗ "О противодействии   коррупции"  сообщаю,  что  мной</w:t>
      </w:r>
    </w:p>
    <w:p w:rsidR="00165C6F" w:rsidRDefault="00165C6F" w:rsidP="00165C6F">
      <w:pPr>
        <w:pStyle w:val="ConsPlusNonformat"/>
        <w:jc w:val="both"/>
      </w:pPr>
      <w:r>
        <w:t>__________________________________________________________________________,</w:t>
      </w:r>
    </w:p>
    <w:p w:rsidR="00165C6F" w:rsidRDefault="00165C6F" w:rsidP="00165C6F">
      <w:pPr>
        <w:pStyle w:val="ConsPlusNonformat"/>
        <w:jc w:val="both"/>
      </w:pPr>
      <w:r>
        <w:t xml:space="preserve">                             (Ф.И.О. депутата)</w:t>
      </w:r>
    </w:p>
    <w:p w:rsidR="00165C6F" w:rsidRDefault="00165C6F" w:rsidP="00165C6F">
      <w:pPr>
        <w:pStyle w:val="ConsPlusNonformat"/>
        <w:jc w:val="both"/>
      </w:pPr>
      <w:proofErr w:type="gramStart"/>
      <w:r>
        <w:t>а также членами моей семьи (супругой (супругом) и (или) несовершеннолетними</w:t>
      </w:r>
      <w:proofErr w:type="gramEnd"/>
    </w:p>
    <w:p w:rsidR="00165C6F" w:rsidRDefault="00165C6F" w:rsidP="00165C6F">
      <w:pPr>
        <w:pStyle w:val="ConsPlusNonformat"/>
        <w:jc w:val="both"/>
      </w:pPr>
      <w:r>
        <w:t xml:space="preserve">                                                                      1</w:t>
      </w:r>
    </w:p>
    <w:p w:rsidR="00165C6F" w:rsidRDefault="00165C6F" w:rsidP="00165C6F">
      <w:pPr>
        <w:pStyle w:val="ConsPlusNonformat"/>
        <w:jc w:val="both"/>
      </w:pPr>
      <w:r>
        <w:t>детьми)  в  отчетный  период,  а  именно  с  01.01._____ по 31.12.____ , не</w:t>
      </w:r>
    </w:p>
    <w:p w:rsidR="00165C6F" w:rsidRDefault="00165C6F" w:rsidP="00165C6F">
      <w:pPr>
        <w:pStyle w:val="ConsPlusNonformat"/>
        <w:jc w:val="both"/>
      </w:pPr>
      <w:r>
        <w:t>осуществлялись  сделки  по приобретению земельного участка, другого объекта</w:t>
      </w:r>
    </w:p>
    <w:p w:rsidR="00165C6F" w:rsidRDefault="00165C6F" w:rsidP="00165C6F">
      <w:pPr>
        <w:pStyle w:val="ConsPlusNonformat"/>
        <w:jc w:val="both"/>
      </w:pPr>
      <w:proofErr w:type="gramStart"/>
      <w:r>
        <w:t>недвижимости,  транспортного  средства, ценных бумаг (долей участия, паев в</w:t>
      </w:r>
      <w:proofErr w:type="gramEnd"/>
    </w:p>
    <w:p w:rsidR="00165C6F" w:rsidRDefault="00165C6F" w:rsidP="00165C6F">
      <w:pPr>
        <w:pStyle w:val="ConsPlusNonformat"/>
        <w:jc w:val="both"/>
      </w:pPr>
      <w:r>
        <w:t xml:space="preserve">уставных (складочных) </w:t>
      </w:r>
      <w:proofErr w:type="gramStart"/>
      <w:r>
        <w:t>капиталах</w:t>
      </w:r>
      <w:proofErr w:type="gramEnd"/>
      <w:r>
        <w:t xml:space="preserve"> организаций), цифровых финансовых  активов,</w:t>
      </w:r>
    </w:p>
    <w:p w:rsidR="00165C6F" w:rsidRDefault="00165C6F" w:rsidP="00165C6F">
      <w:pPr>
        <w:pStyle w:val="ConsPlusNonformat"/>
        <w:jc w:val="both"/>
      </w:pPr>
      <w:proofErr w:type="gramStart"/>
      <w:r>
        <w:t>цифровой валюты, общая сумма которых превышает  общий доход (мой  и супруги</w:t>
      </w:r>
      <w:proofErr w:type="gramEnd"/>
    </w:p>
    <w:p w:rsidR="00165C6F" w:rsidRDefault="00165C6F" w:rsidP="00165C6F">
      <w:pPr>
        <w:pStyle w:val="ConsPlusNonformat"/>
        <w:jc w:val="both"/>
      </w:pPr>
      <w:r>
        <w:t>(супруга) за три последних года, предшествующих отчетному периоду.</w:t>
      </w:r>
    </w:p>
    <w:p w:rsidR="00165C6F" w:rsidRDefault="00165C6F" w:rsidP="00165C6F">
      <w:pPr>
        <w:pStyle w:val="ConsPlusNonformat"/>
        <w:jc w:val="both"/>
      </w:pPr>
      <w:r>
        <w:t>Ф.И.О. супруги (супруга):</w:t>
      </w:r>
    </w:p>
    <w:p w:rsidR="00165C6F" w:rsidRDefault="00165C6F" w:rsidP="00165C6F">
      <w:pPr>
        <w:pStyle w:val="ConsPlusNonformat"/>
        <w:jc w:val="both"/>
      </w:pPr>
      <w:r>
        <w:t>___________________________________________________________________________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дата и место рождения: 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серия, номер паспорта: 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дата выдачи паспорта: 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орган, выдавший паспорт: 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адрес места регистрации: 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ИНН: ______________________________________________________________________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СНИЛС: ____________________________________________________________________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основное место работы, должность: _________________________________________</w:t>
      </w:r>
    </w:p>
    <w:p w:rsidR="00165C6F" w:rsidRDefault="00165C6F" w:rsidP="00165C6F">
      <w:pPr>
        <w:pStyle w:val="ConsPlusNonformat"/>
        <w:jc w:val="both"/>
      </w:pPr>
      <w:r>
        <w:t>__________________________________________________________________________.</w:t>
      </w:r>
    </w:p>
    <w:p w:rsidR="00165C6F" w:rsidRDefault="00165C6F" w:rsidP="00165C6F">
      <w:pPr>
        <w:pStyle w:val="ConsPlusNonformat"/>
        <w:jc w:val="both"/>
      </w:pPr>
    </w:p>
    <w:p w:rsidR="00165C6F" w:rsidRDefault="00165C6F" w:rsidP="00165C6F">
      <w:pPr>
        <w:pStyle w:val="ConsPlusNonformat"/>
        <w:jc w:val="both"/>
      </w:pPr>
      <w:r>
        <w:t xml:space="preserve">                                  2</w:t>
      </w:r>
    </w:p>
    <w:p w:rsidR="00165C6F" w:rsidRDefault="00165C6F" w:rsidP="00165C6F">
      <w:pPr>
        <w:pStyle w:val="ConsPlusNonformat"/>
        <w:jc w:val="both"/>
      </w:pPr>
      <w:r>
        <w:t>Ф.И.О. несовершеннолетнего ребенка</w:t>
      </w:r>
      <w:proofErr w:type="gramStart"/>
      <w:r>
        <w:t xml:space="preserve"> :</w:t>
      </w:r>
      <w:proofErr w:type="gramEnd"/>
    </w:p>
    <w:p w:rsidR="00165C6F" w:rsidRDefault="00165C6F" w:rsidP="00165C6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дата и место рождения: 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серия, номер паспорта/серия, номер свидетельства о рождении: ______________</w:t>
      </w:r>
    </w:p>
    <w:p w:rsidR="00165C6F" w:rsidRDefault="00165C6F" w:rsidP="00165C6F">
      <w:pPr>
        <w:pStyle w:val="ConsPlusNonformat"/>
        <w:jc w:val="both"/>
      </w:pPr>
      <w:r>
        <w:t>___________________________________________________________________________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дата выдачи паспорта/свидетельства о рождении: ____________________________</w:t>
      </w:r>
    </w:p>
    <w:p w:rsidR="00165C6F" w:rsidRDefault="00165C6F" w:rsidP="00165C6F">
      <w:pPr>
        <w:pStyle w:val="ConsPlusNonformat"/>
        <w:jc w:val="both"/>
      </w:pPr>
      <w:r>
        <w:t>орган, выдавший паспорт/свидетельство о рождении: _________________________</w:t>
      </w:r>
    </w:p>
    <w:p w:rsidR="00165C6F" w:rsidRDefault="00165C6F" w:rsidP="00165C6F">
      <w:pPr>
        <w:pStyle w:val="ConsPlusNonformat"/>
        <w:jc w:val="both"/>
      </w:pPr>
      <w:r>
        <w:t>___________________________________________________________________________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адрес места регистрации: 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ИНН (при наличии): ________________________________________________________</w:t>
      </w:r>
    </w:p>
    <w:p w:rsidR="00165C6F" w:rsidRDefault="00165C6F" w:rsidP="00165C6F">
      <w:pPr>
        <w:pStyle w:val="ConsPlusNonformat"/>
        <w:jc w:val="both"/>
      </w:pPr>
      <w:r>
        <w:t>СНИЛС (при наличии): ______________________________________________________</w:t>
      </w:r>
    </w:p>
    <w:p w:rsidR="00165C6F" w:rsidRDefault="00165C6F" w:rsidP="00165C6F">
      <w:pPr>
        <w:pStyle w:val="ConsPlusNonformat"/>
        <w:jc w:val="both"/>
      </w:pPr>
    </w:p>
    <w:p w:rsidR="00165C6F" w:rsidRDefault="00165C6F" w:rsidP="00165C6F">
      <w:pPr>
        <w:pStyle w:val="ConsPlusNonformat"/>
        <w:jc w:val="both"/>
      </w:pPr>
      <w:r>
        <w:t xml:space="preserve">    _________________                                   ___________________</w:t>
      </w:r>
    </w:p>
    <w:p w:rsidR="00165C6F" w:rsidRDefault="00165C6F" w:rsidP="00165C6F">
      <w:pPr>
        <w:pStyle w:val="ConsPlusNonformat"/>
        <w:jc w:val="both"/>
      </w:pPr>
      <w:r>
        <w:t xml:space="preserve">         (дата)                                               (подпись)</w:t>
      </w:r>
    </w:p>
    <w:p w:rsidR="00165C6F" w:rsidRDefault="00165C6F" w:rsidP="00165C6F">
      <w:pPr>
        <w:pStyle w:val="ConsPlusNormal"/>
        <w:jc w:val="both"/>
      </w:pPr>
    </w:p>
    <w:p w:rsidR="00165C6F" w:rsidRDefault="00165C6F" w:rsidP="00165C6F">
      <w:pPr>
        <w:pStyle w:val="ConsPlusNormal"/>
        <w:ind w:firstLine="540"/>
        <w:jc w:val="both"/>
      </w:pPr>
      <w:r>
        <w:t>--------------------------------</w:t>
      </w:r>
    </w:p>
    <w:p w:rsidR="00165C6F" w:rsidRPr="00B6554A" w:rsidRDefault="00165C6F" w:rsidP="00165C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B6554A">
        <w:rPr>
          <w:rFonts w:ascii="Times New Roman" w:hAnsi="Times New Roman" w:cs="Times New Roman"/>
          <w:sz w:val="24"/>
          <w:vertAlign w:val="superscript"/>
        </w:rPr>
        <w:t>1</w:t>
      </w:r>
      <w:r w:rsidRPr="00B6554A">
        <w:rPr>
          <w:rFonts w:ascii="Times New Roman" w:hAnsi="Times New Roman" w:cs="Times New Roman"/>
          <w:sz w:val="24"/>
        </w:rPr>
        <w:t>Указывается отчетный период, а именно календарный год, предшествующий году подачи уведомления (с 1 января по 31 декабря).</w:t>
      </w:r>
    </w:p>
    <w:p w:rsidR="00E9417B" w:rsidRPr="00FF6F80" w:rsidRDefault="00165C6F" w:rsidP="00FF6F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B6554A">
        <w:rPr>
          <w:rFonts w:ascii="Times New Roman" w:hAnsi="Times New Roman" w:cs="Times New Roman"/>
          <w:sz w:val="24"/>
          <w:vertAlign w:val="superscript"/>
        </w:rPr>
        <w:t>2</w:t>
      </w:r>
      <w:r w:rsidRPr="00B6554A">
        <w:rPr>
          <w:rFonts w:ascii="Times New Roman" w:hAnsi="Times New Roman" w:cs="Times New Roman"/>
          <w:sz w:val="24"/>
        </w:rPr>
        <w:t>Заполняется на каждого несовершеннолетнего ребенка.</w:t>
      </w:r>
    </w:p>
    <w:sectPr w:rsidR="00E9417B" w:rsidRPr="00FF6F80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65C6F"/>
    <w:rsid w:val="00172281"/>
    <w:rsid w:val="001816FC"/>
    <w:rsid w:val="001955AD"/>
    <w:rsid w:val="001A2346"/>
    <w:rsid w:val="001B031A"/>
    <w:rsid w:val="001B0A11"/>
    <w:rsid w:val="001B6D27"/>
    <w:rsid w:val="001C271B"/>
    <w:rsid w:val="001C4779"/>
    <w:rsid w:val="001E129E"/>
    <w:rsid w:val="001F4699"/>
    <w:rsid w:val="00203903"/>
    <w:rsid w:val="00215E12"/>
    <w:rsid w:val="002267E9"/>
    <w:rsid w:val="00233E66"/>
    <w:rsid w:val="002518C7"/>
    <w:rsid w:val="002623C6"/>
    <w:rsid w:val="002762ED"/>
    <w:rsid w:val="00280C0C"/>
    <w:rsid w:val="002A5244"/>
    <w:rsid w:val="002A5AAB"/>
    <w:rsid w:val="00305EAD"/>
    <w:rsid w:val="003B6FE1"/>
    <w:rsid w:val="003C4410"/>
    <w:rsid w:val="003D0EC9"/>
    <w:rsid w:val="003D23CB"/>
    <w:rsid w:val="003F034D"/>
    <w:rsid w:val="004063CD"/>
    <w:rsid w:val="00417BC1"/>
    <w:rsid w:val="00433CC4"/>
    <w:rsid w:val="004364C1"/>
    <w:rsid w:val="00442AD0"/>
    <w:rsid w:val="00456C0F"/>
    <w:rsid w:val="00466A3F"/>
    <w:rsid w:val="0048513C"/>
    <w:rsid w:val="004C0658"/>
    <w:rsid w:val="004D127E"/>
    <w:rsid w:val="004D6D66"/>
    <w:rsid w:val="0051286C"/>
    <w:rsid w:val="00533B3D"/>
    <w:rsid w:val="005454E5"/>
    <w:rsid w:val="005634F5"/>
    <w:rsid w:val="005717B3"/>
    <w:rsid w:val="006256BE"/>
    <w:rsid w:val="006421A7"/>
    <w:rsid w:val="00645B21"/>
    <w:rsid w:val="00653225"/>
    <w:rsid w:val="0067146E"/>
    <w:rsid w:val="006816BA"/>
    <w:rsid w:val="00682F47"/>
    <w:rsid w:val="00691449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C28C3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54A20"/>
    <w:rsid w:val="00C77309"/>
    <w:rsid w:val="00C813E0"/>
    <w:rsid w:val="00C82725"/>
    <w:rsid w:val="00CA4254"/>
    <w:rsid w:val="00D41881"/>
    <w:rsid w:val="00D43D8B"/>
    <w:rsid w:val="00D54459"/>
    <w:rsid w:val="00D567E0"/>
    <w:rsid w:val="00D658E2"/>
    <w:rsid w:val="00D7790A"/>
    <w:rsid w:val="00D81A9B"/>
    <w:rsid w:val="00D9017D"/>
    <w:rsid w:val="00D971A9"/>
    <w:rsid w:val="00DA3A83"/>
    <w:rsid w:val="00DB39F3"/>
    <w:rsid w:val="00DC164A"/>
    <w:rsid w:val="00DC2AF2"/>
    <w:rsid w:val="00DF4C6D"/>
    <w:rsid w:val="00E36B06"/>
    <w:rsid w:val="00E811E7"/>
    <w:rsid w:val="00E9417B"/>
    <w:rsid w:val="00ED0F9E"/>
    <w:rsid w:val="00EE0987"/>
    <w:rsid w:val="00EE7F1B"/>
    <w:rsid w:val="00EF10B5"/>
    <w:rsid w:val="00EF44C0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paragraph" w:customStyle="1" w:styleId="ConsPlusNormal">
    <w:name w:val="ConsPlusNormal"/>
    <w:rsid w:val="00165C6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165C6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  <w:style w:type="paragraph" w:customStyle="1" w:styleId="ConsPlusNormal">
    <w:name w:val="ConsPlusNormal"/>
    <w:rsid w:val="00165C6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165C6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5F35736F4C975729458CECD8588614DB8D2654823A58BA541613C2C4C139144C6B787C542CBF835B0D9OCT8F" TargetMode="External"/><Relationship Id="rId13" Type="http://schemas.openxmlformats.org/officeDocument/2006/relationships/hyperlink" Target="consultantplus://offline/ref=70780AA10560B16D0771971C8AE76F9B7AB828BD28F3F4C67B6DEED5FDE0A42CBC07D2EA14B5BF15E7DC4D3CB3288C744B0CCF7329S5x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0780AA10560B16D0771971C8AE76F9B7AB920BD26F8F4C67B6DEED5FDE0A42CBC07D2E915B7B543BE934C60F6759F754A0CCD7A355FB9B2S5x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780AA10560B16D0771971C8AE76F9B7AB920BD26F8F4C67B6DEED5FDE0A42CBC07D2EE15BCE010F2CD1530BA3E927D5C10CD71S2x8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0780AA10560B16D0771971C8AE76F9B7AB920BD26F8F4C67B6DEED5FDE0A42CBC07D2EE15BCE010F2CD1530BA3E927D5C10CD71S2x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B65A0CA2CD6A1BD58ED9B3D132104D351CEB4847F2D8D805EB64567B30AE161833C3DA5836062871E050AF9527n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96A3-5B00-451B-A591-5951904A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2340</Words>
  <Characters>20823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16</cp:revision>
  <cp:lastPrinted>2022-12-26T07:53:00Z</cp:lastPrinted>
  <dcterms:created xsi:type="dcterms:W3CDTF">2024-02-05T06:07:00Z</dcterms:created>
  <dcterms:modified xsi:type="dcterms:W3CDTF">2024-02-15T05:46:00Z</dcterms:modified>
</cp:coreProperties>
</file>