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C4" w:rsidRPr="007A61C4" w:rsidRDefault="007A61C4" w:rsidP="00DB2EB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7A61C4">
        <w:rPr>
          <w:rFonts w:ascii="Times New Roman" w:hAnsi="Times New Roman"/>
          <w:b/>
          <w:i/>
          <w:sz w:val="24"/>
          <w:szCs w:val="24"/>
        </w:rPr>
        <w:t>Внеплановое контрольное мероприятие, назначенное в рамках проведения контрольного мероприятия проводимого согласно п.1.1 Плана работы Ревизионной комиссии на 2023 год.</w:t>
      </w:r>
    </w:p>
    <w:p w:rsidR="007A61C4" w:rsidRPr="007A61C4" w:rsidRDefault="007A61C4" w:rsidP="007A61C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7A61C4" w:rsidRDefault="007A61C4" w:rsidP="00DB2EB5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7A61C4">
        <w:rPr>
          <w:rFonts w:ascii="Times New Roman" w:hAnsi="Times New Roman"/>
        </w:rPr>
        <w:t>«Контроль, за законностью выплат  заработной платы в учреждениях подведомственных Управлению культуры, молодежной политики и спорта администрации Юргинского муниципального округа за период   с  01 октября  2021 года по 17 февраля 2023 года»</w:t>
      </w:r>
    </w:p>
    <w:p w:rsidR="00DB2EB5" w:rsidRPr="007A61C4" w:rsidRDefault="00DB2EB5" w:rsidP="007A61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A61C4" w:rsidRPr="007A61C4" w:rsidRDefault="007A61C4" w:rsidP="007A61C4">
      <w:pPr>
        <w:ind w:firstLine="708"/>
        <w:rPr>
          <w:rFonts w:ascii="Times New Roman" w:hAnsi="Times New Roman"/>
        </w:rPr>
      </w:pPr>
      <w:r w:rsidRPr="007A61C4">
        <w:rPr>
          <w:rFonts w:ascii="Times New Roman" w:hAnsi="Times New Roman"/>
        </w:rPr>
        <w:t>Проверяемый период: с  01 октября  2021 года по 17 февраля 2023 года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1)</w:t>
      </w:r>
      <w:r w:rsidRPr="007A61C4">
        <w:rPr>
          <w:rFonts w:ascii="Times New Roman" w:eastAsia="Arial Unicode MS" w:hAnsi="Times New Roman"/>
          <w:bCs/>
          <w:kern w:val="2"/>
          <w:lang w:eastAsia="ar-SA"/>
        </w:rPr>
        <w:tab/>
        <w:t>Муниципальное автономное учреждение культуры «</w:t>
      </w:r>
      <w:proofErr w:type="spellStart"/>
      <w:r w:rsidRPr="007A61C4">
        <w:rPr>
          <w:rFonts w:ascii="Times New Roman" w:eastAsia="Arial Unicode MS" w:hAnsi="Times New Roman"/>
          <w:bCs/>
          <w:kern w:val="2"/>
          <w:lang w:eastAsia="ar-SA"/>
        </w:rPr>
        <w:t>Юргинская</w:t>
      </w:r>
      <w:proofErr w:type="spellEnd"/>
      <w:r w:rsidRPr="007A61C4">
        <w:rPr>
          <w:rFonts w:ascii="Times New Roman" w:eastAsia="Arial Unicode MS" w:hAnsi="Times New Roman"/>
          <w:bCs/>
          <w:kern w:val="2"/>
          <w:lang w:eastAsia="ar-SA"/>
        </w:rPr>
        <w:t xml:space="preserve"> </w:t>
      </w:r>
      <w:proofErr w:type="spellStart"/>
      <w:r w:rsidRPr="007A61C4">
        <w:rPr>
          <w:rFonts w:ascii="Times New Roman" w:eastAsia="Arial Unicode MS" w:hAnsi="Times New Roman"/>
          <w:bCs/>
          <w:kern w:val="2"/>
          <w:lang w:eastAsia="ar-SA"/>
        </w:rPr>
        <w:t>межпоселенческая</w:t>
      </w:r>
      <w:proofErr w:type="spellEnd"/>
      <w:r w:rsidRPr="007A61C4">
        <w:rPr>
          <w:rFonts w:ascii="Times New Roman" w:eastAsia="Arial Unicode MS" w:hAnsi="Times New Roman"/>
          <w:bCs/>
          <w:kern w:val="2"/>
          <w:lang w:eastAsia="ar-SA"/>
        </w:rPr>
        <w:t xml:space="preserve"> централизованная клубная система»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2)</w:t>
      </w:r>
      <w:r w:rsidRPr="007A61C4">
        <w:rPr>
          <w:rFonts w:ascii="Times New Roman" w:eastAsia="Arial Unicode MS" w:hAnsi="Times New Roman"/>
          <w:bCs/>
          <w:kern w:val="2"/>
          <w:lang w:eastAsia="ar-SA"/>
        </w:rPr>
        <w:tab/>
        <w:t>Муниципальное автономное учреждение культуры «</w:t>
      </w:r>
      <w:proofErr w:type="spellStart"/>
      <w:r w:rsidRPr="007A61C4">
        <w:rPr>
          <w:rFonts w:ascii="Times New Roman" w:eastAsia="Arial Unicode MS" w:hAnsi="Times New Roman"/>
          <w:bCs/>
          <w:kern w:val="2"/>
          <w:lang w:eastAsia="ar-SA"/>
        </w:rPr>
        <w:t>Юргинский</w:t>
      </w:r>
      <w:proofErr w:type="spellEnd"/>
      <w:r w:rsidRPr="007A61C4">
        <w:rPr>
          <w:rFonts w:ascii="Times New Roman" w:eastAsia="Arial Unicode MS" w:hAnsi="Times New Roman"/>
          <w:bCs/>
          <w:kern w:val="2"/>
          <w:lang w:eastAsia="ar-SA"/>
        </w:rPr>
        <w:t xml:space="preserve"> библиотечно-музейный комплекс»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3)</w:t>
      </w:r>
      <w:r w:rsidRPr="007A61C4">
        <w:rPr>
          <w:rFonts w:ascii="Times New Roman" w:eastAsia="Arial Unicode MS" w:hAnsi="Times New Roman"/>
          <w:bCs/>
          <w:kern w:val="2"/>
          <w:lang w:eastAsia="ar-SA"/>
        </w:rPr>
        <w:tab/>
        <w:t>Муниципальное автономное  учреждение дополнительного образования «Детская музыкальная школа № 69»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4)</w:t>
      </w:r>
      <w:r w:rsidRPr="007A61C4">
        <w:rPr>
          <w:rFonts w:ascii="Times New Roman" w:eastAsia="Arial Unicode MS" w:hAnsi="Times New Roman"/>
          <w:bCs/>
          <w:kern w:val="2"/>
          <w:lang w:eastAsia="ar-SA"/>
        </w:rPr>
        <w:tab/>
        <w:t>Муниципальное автономное  учреждение дополнительного образования «Детская школа искусств № 34»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5)</w:t>
      </w:r>
      <w:r w:rsidRPr="007A61C4">
        <w:rPr>
          <w:rFonts w:ascii="Times New Roman" w:eastAsia="Arial Unicode MS" w:hAnsi="Times New Roman"/>
          <w:bCs/>
          <w:kern w:val="2"/>
          <w:lang w:eastAsia="ar-SA"/>
        </w:rPr>
        <w:tab/>
        <w:t>Управление культуры, молодежной политики и спорта администрации Юргинского муниципального округа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6)        Муниципальное бюджетное  учреждение «Центр обслуживания учреждений культуры Юргинского муниципального округа»</w:t>
      </w:r>
    </w:p>
    <w:p w:rsidR="007A61C4" w:rsidRPr="007A61C4" w:rsidRDefault="007A61C4" w:rsidP="007A61C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kern w:val="2"/>
          <w:lang w:eastAsia="ar-SA"/>
        </w:rPr>
      </w:pPr>
      <w:r w:rsidRPr="007A61C4">
        <w:rPr>
          <w:rFonts w:ascii="Times New Roman" w:eastAsia="Arial Unicode MS" w:hAnsi="Times New Roman"/>
          <w:bCs/>
          <w:kern w:val="2"/>
          <w:lang w:eastAsia="ar-SA"/>
        </w:rPr>
        <w:t>7)          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</w:t>
      </w:r>
    </w:p>
    <w:p w:rsidR="007A61C4" w:rsidRPr="007A61C4" w:rsidRDefault="007A61C4" w:rsidP="007A61C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7A61C4" w:rsidRPr="007A61C4" w:rsidRDefault="007A61C4" w:rsidP="007A61C4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268"/>
        <w:gridCol w:w="850"/>
        <w:gridCol w:w="1276"/>
        <w:gridCol w:w="3686"/>
        <w:gridCol w:w="2976"/>
        <w:gridCol w:w="3402"/>
      </w:tblGrid>
      <w:tr w:rsidR="007A61C4" w:rsidRPr="007A61C4" w:rsidTr="004E2C3A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61C4" w:rsidRPr="007A61C4" w:rsidRDefault="007A61C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61C4" w:rsidRPr="007A61C4" w:rsidRDefault="007A61C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7A61C4" w:rsidRPr="007A61C4" w:rsidTr="004E2C3A">
        <w:trPr>
          <w:trHeight w:val="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A61C4" w:rsidRPr="007A61C4" w:rsidRDefault="007A61C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A61C4" w:rsidRPr="007A61C4" w:rsidRDefault="007A61C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  <w:proofErr w:type="spellStart"/>
            <w:r w:rsidRPr="007A61C4">
              <w:rPr>
                <w:rFonts w:ascii="Times New Roman" w:hAnsi="Times New Roman"/>
                <w:sz w:val="18"/>
                <w:szCs w:val="18"/>
              </w:rPr>
              <w:t>юргинского</w:t>
            </w:r>
            <w:proofErr w:type="spellEnd"/>
            <w:r w:rsidRPr="007A61C4">
              <w:rPr>
                <w:rFonts w:ascii="Times New Roman" w:hAnsi="Times New Roman"/>
                <w:sz w:val="18"/>
                <w:szCs w:val="18"/>
              </w:rPr>
              <w:t xml:space="preserve"> муниципального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1C4" w:rsidRPr="007A61C4" w:rsidRDefault="007A61C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4E2C3A" w:rsidRPr="007A61C4" w:rsidTr="004E2C3A">
        <w:trPr>
          <w:trHeight w:val="20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E2C3A" w:rsidRPr="007A61C4" w:rsidRDefault="004E2C3A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внеплановое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020FF5" w:rsidRDefault="004E2C3A" w:rsidP="00D5704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Соглашения  о предоставлении субсидии на финансовое обеспечение выполнения муниципального задания заключенные  с МАУК ЮМО на  2021, 2022, 2023 </w:t>
            </w:r>
            <w:proofErr w:type="spellStart"/>
            <w:proofErr w:type="gramStart"/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174,8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МАУК «ЮМЦКС» - 2 случая  незаконного перечисления средств  фонда оплаты труда </w:t>
            </w:r>
            <w:proofErr w:type="gramStart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лицам</w:t>
            </w:r>
            <w:proofErr w:type="gramEnd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состоящим в штате учреждения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C3A" w:rsidRPr="007A61C4" w:rsidRDefault="004E2C3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Материалы направлены в правоохранительные органы.</w:t>
            </w:r>
          </w:p>
          <w:p w:rsidR="004E2C3A" w:rsidRPr="007A61C4" w:rsidRDefault="004E2C3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>В отношении должностного лица  возбуждено уголовное дело. Денежные средства в  сумме 339,3 тыс. Руб. Возвращены в бюджет</w:t>
            </w:r>
          </w:p>
        </w:tc>
      </w:tr>
      <w:tr w:rsidR="004E2C3A" w:rsidRPr="007A61C4" w:rsidTr="004E2C3A">
        <w:trPr>
          <w:trHeight w:val="2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020FF5" w:rsidRDefault="004E2C3A" w:rsidP="00D5704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t>п.3.3.1 Соглашения о предоставлении субсидии на финансовое обеспечение выполнения на 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129,1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МАУК «ЮБМК» - 1 случай  незаконного перечисления средств  фонда оплаты труда </w:t>
            </w:r>
            <w:proofErr w:type="gramStart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лицам</w:t>
            </w:r>
            <w:proofErr w:type="gramEnd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состоящим в штате учреждения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2C3A" w:rsidRPr="007A61C4" w:rsidTr="004E2C3A">
        <w:trPr>
          <w:trHeight w:val="2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020FF5" w:rsidRDefault="004E2C3A" w:rsidP="00D5704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п.3.3.1 Соглашения о предоставлении субсидии на финансовое </w:t>
            </w:r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обеспечение выполнения на 2022г.</w:t>
            </w:r>
            <w:r w:rsidRPr="00020FF5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E2C3A" w:rsidRPr="007A61C4" w:rsidRDefault="004E2C3A" w:rsidP="00DB2EB5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МАУ ДО «ДШИ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34» - 2 случая  незаконного перечисления средств  фонда оплаты труда </w:t>
            </w:r>
            <w:proofErr w:type="gramStart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лицам</w:t>
            </w:r>
            <w:proofErr w:type="gramEnd"/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состоящим в штате </w:t>
            </w: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3A" w:rsidRPr="007A61C4" w:rsidRDefault="004E2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1C4" w:rsidTr="004E2C3A">
        <w:trPr>
          <w:trHeight w:val="20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61C4" w:rsidRPr="007A61C4" w:rsidRDefault="007A6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color w:val="000000"/>
                <w:sz w:val="18"/>
                <w:szCs w:val="18"/>
              </w:rPr>
              <w:t>339,3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61C4" w:rsidRPr="007A61C4" w:rsidRDefault="007A61C4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A61C4" w:rsidRPr="007A61C4" w:rsidRDefault="007A61C4" w:rsidP="00020FF5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 xml:space="preserve">5 предложений /339,3 тыс. </w:t>
            </w:r>
            <w:proofErr w:type="spellStart"/>
            <w:r w:rsidR="00020FF5">
              <w:rPr>
                <w:rFonts w:ascii="Times New Roman" w:hAnsi="Times New Roman"/>
                <w:sz w:val="18"/>
                <w:szCs w:val="18"/>
              </w:rPr>
              <w:t>р</w:t>
            </w:r>
            <w:r w:rsidRPr="007A61C4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1C4" w:rsidRDefault="007A61C4" w:rsidP="00020FF5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61C4">
              <w:rPr>
                <w:rFonts w:ascii="Times New Roman" w:hAnsi="Times New Roman"/>
                <w:sz w:val="18"/>
                <w:szCs w:val="18"/>
              </w:rPr>
              <w:t xml:space="preserve">Исполнено 5 /339,3 тыс. </w:t>
            </w:r>
            <w:r w:rsidR="00020FF5">
              <w:rPr>
                <w:rFonts w:ascii="Times New Roman" w:hAnsi="Times New Roman"/>
                <w:sz w:val="18"/>
                <w:szCs w:val="18"/>
              </w:rPr>
              <w:t>р</w:t>
            </w:r>
            <w:r w:rsidRPr="007A61C4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</w:tbl>
    <w:p w:rsidR="00FC588E" w:rsidRDefault="00FC588E">
      <w:bookmarkStart w:id="0" w:name="_GoBack"/>
      <w:bookmarkEnd w:id="0"/>
    </w:p>
    <w:sectPr w:rsidR="00FC588E" w:rsidSect="007A61C4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30" w:rsidRDefault="00584630" w:rsidP="007A61C4">
      <w:pPr>
        <w:spacing w:after="0" w:line="240" w:lineRule="auto"/>
      </w:pPr>
      <w:r>
        <w:separator/>
      </w:r>
    </w:p>
  </w:endnote>
  <w:endnote w:type="continuationSeparator" w:id="0">
    <w:p w:rsidR="00584630" w:rsidRDefault="00584630" w:rsidP="007A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702672"/>
      <w:docPartObj>
        <w:docPartGallery w:val="Page Numbers (Bottom of Page)"/>
        <w:docPartUnique/>
      </w:docPartObj>
    </w:sdtPr>
    <w:sdtEndPr/>
    <w:sdtContent>
      <w:p w:rsidR="007A61C4" w:rsidRDefault="007A61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F5">
          <w:rPr>
            <w:noProof/>
          </w:rPr>
          <w:t>1</w:t>
        </w:r>
        <w:r>
          <w:fldChar w:fldCharType="end"/>
        </w:r>
      </w:p>
    </w:sdtContent>
  </w:sdt>
  <w:p w:rsidR="007A61C4" w:rsidRDefault="007A61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30" w:rsidRDefault="00584630" w:rsidP="007A61C4">
      <w:pPr>
        <w:spacing w:after="0" w:line="240" w:lineRule="auto"/>
      </w:pPr>
      <w:r>
        <w:separator/>
      </w:r>
    </w:p>
  </w:footnote>
  <w:footnote w:type="continuationSeparator" w:id="0">
    <w:p w:rsidR="00584630" w:rsidRDefault="00584630" w:rsidP="007A6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C4"/>
    <w:rsid w:val="00020FF5"/>
    <w:rsid w:val="004E2C3A"/>
    <w:rsid w:val="00584630"/>
    <w:rsid w:val="007A61C4"/>
    <w:rsid w:val="00A036D4"/>
    <w:rsid w:val="00DB2EB5"/>
    <w:rsid w:val="00F317ED"/>
    <w:rsid w:val="00F46FEA"/>
    <w:rsid w:val="00F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1C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A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1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1C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A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1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2024-01-10T07:29:00Z</dcterms:created>
  <dcterms:modified xsi:type="dcterms:W3CDTF">2024-02-01T07:58:00Z</dcterms:modified>
</cp:coreProperties>
</file>