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75" w:rsidRPr="00B72855" w:rsidRDefault="00687E75" w:rsidP="00687E7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87E75" w:rsidRPr="00B72855" w:rsidRDefault="00687E75" w:rsidP="00687E7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87E75" w:rsidRDefault="00687E75" w:rsidP="00687E7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87E75" w:rsidRDefault="00687E75" w:rsidP="00687E7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87E75" w:rsidRDefault="00687E75" w:rsidP="00687E7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87E75" w:rsidRDefault="00687E75" w:rsidP="00687E7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87E75" w:rsidRDefault="00687E75" w:rsidP="00687E7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87E75" w:rsidRDefault="00687E75" w:rsidP="00687E7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87E75" w:rsidTr="00FC3DD0">
        <w:trPr>
          <w:trHeight w:val="328"/>
          <w:jc w:val="center"/>
        </w:trPr>
        <w:tc>
          <w:tcPr>
            <w:tcW w:w="784" w:type="dxa"/>
            <w:hideMark/>
          </w:tcPr>
          <w:p w:rsidR="00687E75" w:rsidRDefault="00687E75" w:rsidP="00FC3DD0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7E75" w:rsidRDefault="00595F26" w:rsidP="00FC3DD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1" w:type="dxa"/>
            <w:hideMark/>
          </w:tcPr>
          <w:p w:rsidR="00687E75" w:rsidRDefault="00687E75" w:rsidP="00FC3DD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7E75" w:rsidRDefault="00595F26" w:rsidP="00FC3DD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687E75" w:rsidRDefault="00687E75" w:rsidP="00FC3DD0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7E75" w:rsidRDefault="00595F26" w:rsidP="00FC3DD0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687E75" w:rsidRDefault="00687E75" w:rsidP="00FC3DD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87E75" w:rsidRDefault="00687E75" w:rsidP="00FC3DD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87E75" w:rsidRDefault="00687E75" w:rsidP="00FC3DD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7E75" w:rsidRDefault="00595F26" w:rsidP="00FC3DD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</w:tr>
    </w:tbl>
    <w:p w:rsidR="00687E75" w:rsidRPr="00687E75" w:rsidRDefault="00687E75" w:rsidP="00687E75">
      <w:pPr>
        <w:ind w:firstLine="709"/>
        <w:jc w:val="center"/>
        <w:rPr>
          <w:sz w:val="26"/>
          <w:szCs w:val="26"/>
        </w:rPr>
      </w:pPr>
    </w:p>
    <w:p w:rsidR="00B2421D" w:rsidRPr="00687E75" w:rsidRDefault="00B2421D" w:rsidP="00687E7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108D8" w:rsidRPr="00687E75" w:rsidRDefault="000313CE" w:rsidP="00687E7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87E7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2C44D6" w:rsidRPr="00687E75">
        <w:rPr>
          <w:rFonts w:ascii="Times New Roman" w:hAnsi="Times New Roman" w:cs="Times New Roman"/>
          <w:sz w:val="26"/>
          <w:szCs w:val="26"/>
        </w:rPr>
        <w:t>П</w:t>
      </w:r>
      <w:r w:rsidRPr="00687E75">
        <w:rPr>
          <w:rFonts w:ascii="Times New Roman" w:hAnsi="Times New Roman" w:cs="Times New Roman"/>
          <w:sz w:val="26"/>
          <w:szCs w:val="26"/>
        </w:rPr>
        <w:t xml:space="preserve">орядка ведения реестра </w:t>
      </w:r>
      <w:proofErr w:type="gramStart"/>
      <w:r w:rsidRPr="00687E75">
        <w:rPr>
          <w:rFonts w:ascii="Times New Roman" w:hAnsi="Times New Roman" w:cs="Times New Roman"/>
          <w:sz w:val="26"/>
          <w:szCs w:val="26"/>
        </w:rPr>
        <w:t>расходных</w:t>
      </w:r>
      <w:proofErr w:type="gramEnd"/>
    </w:p>
    <w:p w:rsidR="009108D8" w:rsidRPr="00687E75" w:rsidRDefault="002C44D6" w:rsidP="00687E7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87E75">
        <w:rPr>
          <w:rFonts w:ascii="Times New Roman" w:hAnsi="Times New Roman" w:cs="Times New Roman"/>
          <w:sz w:val="26"/>
          <w:szCs w:val="26"/>
        </w:rPr>
        <w:t>о</w:t>
      </w:r>
      <w:r w:rsidR="000313CE" w:rsidRPr="00687E75">
        <w:rPr>
          <w:rFonts w:ascii="Times New Roman" w:hAnsi="Times New Roman" w:cs="Times New Roman"/>
          <w:sz w:val="26"/>
          <w:szCs w:val="26"/>
        </w:rPr>
        <w:t>бязательств</w:t>
      </w:r>
      <w:r w:rsidRPr="00687E75">
        <w:rPr>
          <w:rFonts w:ascii="Times New Roman" w:hAnsi="Times New Roman" w:cs="Times New Roman"/>
          <w:sz w:val="26"/>
          <w:szCs w:val="26"/>
        </w:rPr>
        <w:t xml:space="preserve"> </w:t>
      </w:r>
      <w:r w:rsidR="000313CE" w:rsidRPr="00687E75">
        <w:rPr>
          <w:rFonts w:ascii="Times New Roman" w:hAnsi="Times New Roman" w:cs="Times New Roman"/>
          <w:sz w:val="26"/>
          <w:szCs w:val="26"/>
        </w:rPr>
        <w:t>Юргинск</w:t>
      </w:r>
      <w:r w:rsidRPr="00687E75">
        <w:rPr>
          <w:rFonts w:ascii="Times New Roman" w:hAnsi="Times New Roman" w:cs="Times New Roman"/>
          <w:sz w:val="26"/>
          <w:szCs w:val="26"/>
        </w:rPr>
        <w:t>ого</w:t>
      </w:r>
      <w:r w:rsidR="000313CE" w:rsidRPr="00687E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687E75">
        <w:rPr>
          <w:rFonts w:ascii="Times New Roman" w:hAnsi="Times New Roman" w:cs="Times New Roman"/>
          <w:sz w:val="26"/>
          <w:szCs w:val="26"/>
        </w:rPr>
        <w:t>ого</w:t>
      </w:r>
      <w:r w:rsidR="000313CE" w:rsidRPr="00687E75">
        <w:rPr>
          <w:rFonts w:ascii="Times New Roman" w:hAnsi="Times New Roman" w:cs="Times New Roman"/>
          <w:sz w:val="26"/>
          <w:szCs w:val="26"/>
        </w:rPr>
        <w:t xml:space="preserve"> округ</w:t>
      </w:r>
      <w:r w:rsidRPr="00687E75">
        <w:rPr>
          <w:rFonts w:ascii="Times New Roman" w:hAnsi="Times New Roman" w:cs="Times New Roman"/>
          <w:sz w:val="26"/>
          <w:szCs w:val="26"/>
        </w:rPr>
        <w:t>а</w:t>
      </w:r>
    </w:p>
    <w:p w:rsidR="00B2421D" w:rsidRPr="00687E75" w:rsidRDefault="00B2421D" w:rsidP="00687E7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108D8" w:rsidRPr="00687E75" w:rsidRDefault="009108D8" w:rsidP="00687E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E75">
        <w:rPr>
          <w:rFonts w:ascii="Times New Roman" w:hAnsi="Times New Roman" w:cs="Times New Roman"/>
          <w:sz w:val="26"/>
          <w:szCs w:val="26"/>
        </w:rPr>
        <w:t>В соответствии</w:t>
      </w:r>
      <w:r w:rsidR="003D2E6F" w:rsidRPr="00687E75">
        <w:rPr>
          <w:rFonts w:ascii="Times New Roman" w:hAnsi="Times New Roman" w:cs="Times New Roman"/>
          <w:sz w:val="26"/>
          <w:szCs w:val="26"/>
        </w:rPr>
        <w:t xml:space="preserve"> с пунктом 5 статьи 87</w:t>
      </w:r>
      <w:r w:rsidR="00E465C8" w:rsidRPr="00687E75">
        <w:rPr>
          <w:rFonts w:ascii="Times New Roman" w:hAnsi="Times New Roman" w:cs="Times New Roman"/>
          <w:sz w:val="26"/>
          <w:szCs w:val="26"/>
        </w:rPr>
        <w:t xml:space="preserve"> </w:t>
      </w:r>
      <w:r w:rsidRPr="00687E75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</w:t>
      </w:r>
      <w:r w:rsidR="00885769" w:rsidRPr="00687E75">
        <w:rPr>
          <w:rFonts w:ascii="Times New Roman" w:hAnsi="Times New Roman" w:cs="Times New Roman"/>
          <w:sz w:val="26"/>
          <w:szCs w:val="26"/>
        </w:rPr>
        <w:t>, постановляю</w:t>
      </w:r>
      <w:r w:rsidRPr="00687E75">
        <w:rPr>
          <w:rFonts w:ascii="Times New Roman" w:hAnsi="Times New Roman" w:cs="Times New Roman"/>
          <w:sz w:val="26"/>
          <w:szCs w:val="26"/>
        </w:rPr>
        <w:t>:</w:t>
      </w:r>
    </w:p>
    <w:p w:rsidR="009108D8" w:rsidRPr="00687E75" w:rsidRDefault="009108D8" w:rsidP="00687E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E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2A31A2" w:rsidRPr="00687E75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687E75">
        <w:rPr>
          <w:rFonts w:ascii="Times New Roman" w:hAnsi="Times New Roman" w:cs="Times New Roman"/>
          <w:sz w:val="26"/>
          <w:szCs w:val="26"/>
        </w:rPr>
        <w:t xml:space="preserve">ведения реестра расходных обязательств муниципального образования </w:t>
      </w:r>
      <w:r w:rsidR="002A31A2" w:rsidRPr="00687E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A31A2" w:rsidRPr="00687E75">
        <w:rPr>
          <w:rFonts w:ascii="Times New Roman" w:hAnsi="Times New Roman" w:cs="Times New Roman"/>
          <w:sz w:val="26"/>
          <w:szCs w:val="26"/>
        </w:rPr>
        <w:t>Юргин</w:t>
      </w:r>
      <w:r w:rsidRPr="00687E75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687E75">
        <w:rPr>
          <w:rFonts w:ascii="Times New Roman" w:hAnsi="Times New Roman" w:cs="Times New Roman"/>
          <w:sz w:val="26"/>
          <w:szCs w:val="26"/>
        </w:rPr>
        <w:t xml:space="preserve"> муниципальный </w:t>
      </w:r>
      <w:r w:rsidR="002A31A2" w:rsidRPr="00687E75">
        <w:rPr>
          <w:rFonts w:ascii="Times New Roman" w:hAnsi="Times New Roman" w:cs="Times New Roman"/>
          <w:sz w:val="26"/>
          <w:szCs w:val="26"/>
        </w:rPr>
        <w:t>округ»</w:t>
      </w:r>
      <w:r w:rsidR="00687E75">
        <w:rPr>
          <w:rFonts w:ascii="Times New Roman" w:hAnsi="Times New Roman" w:cs="Times New Roman"/>
          <w:sz w:val="26"/>
          <w:szCs w:val="26"/>
        </w:rPr>
        <w:t>, согласно П</w:t>
      </w:r>
      <w:r w:rsidRPr="00687E75">
        <w:rPr>
          <w:rFonts w:ascii="Times New Roman" w:hAnsi="Times New Roman" w:cs="Times New Roman"/>
          <w:sz w:val="26"/>
          <w:szCs w:val="26"/>
        </w:rPr>
        <w:t>риложению к постановлению.</w:t>
      </w:r>
    </w:p>
    <w:p w:rsidR="009108D8" w:rsidRPr="00687E75" w:rsidRDefault="00B2421D" w:rsidP="00687E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E75">
        <w:rPr>
          <w:rFonts w:ascii="Times New Roman" w:hAnsi="Times New Roman" w:cs="Times New Roman"/>
          <w:sz w:val="26"/>
          <w:szCs w:val="26"/>
        </w:rPr>
        <w:t>2</w:t>
      </w:r>
      <w:r w:rsidR="009108D8" w:rsidRPr="00687E75">
        <w:rPr>
          <w:rFonts w:ascii="Times New Roman" w:hAnsi="Times New Roman" w:cs="Times New Roman"/>
          <w:sz w:val="26"/>
          <w:szCs w:val="26"/>
        </w:rPr>
        <w:t xml:space="preserve">. Настоящее постановление разместить на официальном сайте администрации </w:t>
      </w:r>
      <w:r w:rsidR="002A31A2" w:rsidRPr="00687E75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9108D8" w:rsidRPr="00687E7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</w:t>
      </w:r>
      <w:r w:rsidR="00263468" w:rsidRPr="00687E75">
        <w:rPr>
          <w:rFonts w:ascii="Times New Roman" w:hAnsi="Times New Roman" w:cs="Times New Roman"/>
          <w:sz w:val="26"/>
          <w:szCs w:val="26"/>
        </w:rPr>
        <w:t>«</w:t>
      </w:r>
      <w:r w:rsidR="009108D8" w:rsidRPr="00687E75">
        <w:rPr>
          <w:rFonts w:ascii="Times New Roman" w:hAnsi="Times New Roman" w:cs="Times New Roman"/>
          <w:sz w:val="26"/>
          <w:szCs w:val="26"/>
        </w:rPr>
        <w:t>Интернет</w:t>
      </w:r>
      <w:r w:rsidR="00263468" w:rsidRPr="00687E75">
        <w:rPr>
          <w:rFonts w:ascii="Times New Roman" w:hAnsi="Times New Roman" w:cs="Times New Roman"/>
          <w:sz w:val="26"/>
          <w:szCs w:val="26"/>
        </w:rPr>
        <w:t>»</w:t>
      </w:r>
      <w:r w:rsidR="009108D8" w:rsidRPr="00687E75">
        <w:rPr>
          <w:rFonts w:ascii="Times New Roman" w:hAnsi="Times New Roman" w:cs="Times New Roman"/>
          <w:sz w:val="26"/>
          <w:szCs w:val="26"/>
        </w:rPr>
        <w:t>.</w:t>
      </w:r>
    </w:p>
    <w:p w:rsidR="009108D8" w:rsidRPr="00687E75" w:rsidRDefault="00B2421D" w:rsidP="00687E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E75">
        <w:rPr>
          <w:rFonts w:ascii="Times New Roman" w:hAnsi="Times New Roman" w:cs="Times New Roman"/>
          <w:sz w:val="26"/>
          <w:szCs w:val="26"/>
        </w:rPr>
        <w:t>3</w:t>
      </w:r>
      <w:r w:rsidR="009108D8" w:rsidRPr="00687E75">
        <w:rPr>
          <w:rFonts w:ascii="Times New Roman" w:hAnsi="Times New Roman" w:cs="Times New Roman"/>
          <w:sz w:val="26"/>
          <w:szCs w:val="26"/>
        </w:rPr>
        <w:t xml:space="preserve">. </w:t>
      </w:r>
      <w:r w:rsidR="002A31A2" w:rsidRPr="00687E75">
        <w:rPr>
          <w:rFonts w:ascii="Times New Roman" w:hAnsi="Times New Roman" w:cs="Times New Roman"/>
          <w:sz w:val="26"/>
          <w:szCs w:val="26"/>
        </w:rPr>
        <w:t xml:space="preserve">Контроль выполнения данного постановления возложить на </w:t>
      </w:r>
      <w:r w:rsidR="00E02D06">
        <w:rPr>
          <w:rFonts w:ascii="Times New Roman" w:hAnsi="Times New Roman" w:cs="Times New Roman"/>
          <w:sz w:val="26"/>
          <w:szCs w:val="26"/>
        </w:rPr>
        <w:t>заместителя г</w:t>
      </w:r>
      <w:r w:rsidR="00263468" w:rsidRPr="00687E75">
        <w:rPr>
          <w:rFonts w:ascii="Times New Roman" w:hAnsi="Times New Roman" w:cs="Times New Roman"/>
          <w:sz w:val="26"/>
          <w:szCs w:val="26"/>
        </w:rPr>
        <w:t xml:space="preserve">лавы Юргинского муниципального округа – </w:t>
      </w:r>
      <w:r w:rsidR="002A31A2" w:rsidRPr="00687E75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05031E" w:rsidRPr="00687E75">
        <w:rPr>
          <w:rFonts w:ascii="Times New Roman" w:hAnsi="Times New Roman" w:cs="Times New Roman"/>
          <w:sz w:val="26"/>
          <w:szCs w:val="26"/>
        </w:rPr>
        <w:t>Ф</w:t>
      </w:r>
      <w:r w:rsidR="002A31A2" w:rsidRPr="00687E75">
        <w:rPr>
          <w:rFonts w:ascii="Times New Roman" w:hAnsi="Times New Roman" w:cs="Times New Roman"/>
          <w:sz w:val="26"/>
          <w:szCs w:val="26"/>
        </w:rPr>
        <w:t>инансового</w:t>
      </w:r>
      <w:r w:rsidR="00E02D0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2A31A2" w:rsidRPr="00687E75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E02D06" w:rsidRPr="00687E75">
        <w:rPr>
          <w:rFonts w:ascii="Times New Roman" w:hAnsi="Times New Roman" w:cs="Times New Roman"/>
          <w:sz w:val="26"/>
          <w:szCs w:val="26"/>
        </w:rPr>
        <w:t>Е.В.</w:t>
      </w:r>
      <w:r w:rsidR="00E02D06">
        <w:rPr>
          <w:rFonts w:ascii="Times New Roman" w:hAnsi="Times New Roman" w:cs="Times New Roman"/>
          <w:sz w:val="26"/>
          <w:szCs w:val="26"/>
        </w:rPr>
        <w:t xml:space="preserve"> </w:t>
      </w:r>
      <w:r w:rsidR="002A31A2" w:rsidRPr="00687E75">
        <w:rPr>
          <w:rFonts w:ascii="Times New Roman" w:hAnsi="Times New Roman" w:cs="Times New Roman"/>
          <w:sz w:val="26"/>
          <w:szCs w:val="26"/>
        </w:rPr>
        <w:t>Твердохлебов</w:t>
      </w:r>
      <w:r w:rsidR="00263468" w:rsidRPr="00687E75">
        <w:rPr>
          <w:rFonts w:ascii="Times New Roman" w:hAnsi="Times New Roman" w:cs="Times New Roman"/>
          <w:sz w:val="26"/>
          <w:szCs w:val="26"/>
        </w:rPr>
        <w:t>а</w:t>
      </w:r>
      <w:r w:rsidR="00E02D06">
        <w:rPr>
          <w:rFonts w:ascii="Times New Roman" w:hAnsi="Times New Roman" w:cs="Times New Roman"/>
          <w:sz w:val="26"/>
          <w:szCs w:val="26"/>
        </w:rPr>
        <w:t>.</w:t>
      </w:r>
    </w:p>
    <w:p w:rsidR="009108D8" w:rsidRPr="00687E75" w:rsidRDefault="009108D8" w:rsidP="00687E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2600" w:rsidRPr="00687E75" w:rsidRDefault="00862600" w:rsidP="00687E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7E75" w:rsidRPr="00687E75" w:rsidRDefault="00687E75" w:rsidP="00687E75">
      <w:pPr>
        <w:ind w:firstLine="709"/>
        <w:jc w:val="both"/>
        <w:rPr>
          <w:sz w:val="26"/>
          <w:szCs w:val="26"/>
        </w:rPr>
      </w:pPr>
    </w:p>
    <w:p w:rsidR="00687E75" w:rsidRPr="00687E75" w:rsidRDefault="00687E75" w:rsidP="00687E75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87E75" w:rsidRPr="00687E75" w:rsidTr="00FC3DD0">
        <w:tc>
          <w:tcPr>
            <w:tcW w:w="6062" w:type="dxa"/>
            <w:hideMark/>
          </w:tcPr>
          <w:p w:rsidR="00687E75" w:rsidRPr="00687E75" w:rsidRDefault="00687E75" w:rsidP="00687E7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87E75">
              <w:rPr>
                <w:sz w:val="26"/>
                <w:szCs w:val="26"/>
              </w:rPr>
              <w:t>Глава Юргинского</w:t>
            </w:r>
          </w:p>
          <w:p w:rsidR="00687E75" w:rsidRPr="00687E75" w:rsidRDefault="00687E75" w:rsidP="00687E7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87E7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87E75" w:rsidRPr="00687E75" w:rsidRDefault="00687E75" w:rsidP="00687E7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87E75" w:rsidRPr="00687E75" w:rsidRDefault="00687E75" w:rsidP="00687E75">
            <w:pPr>
              <w:ind w:firstLine="709"/>
              <w:jc w:val="both"/>
              <w:rPr>
                <w:sz w:val="26"/>
                <w:szCs w:val="26"/>
              </w:rPr>
            </w:pPr>
            <w:r w:rsidRPr="00687E75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87E75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87E75" w:rsidRPr="00687E75" w:rsidTr="00FC3DD0">
        <w:tc>
          <w:tcPr>
            <w:tcW w:w="6062" w:type="dxa"/>
          </w:tcPr>
          <w:p w:rsidR="00687E75" w:rsidRPr="00687E75" w:rsidRDefault="00687E75" w:rsidP="00687E7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87E75" w:rsidRPr="00687E75" w:rsidRDefault="00687E75" w:rsidP="00687E75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E02D06" w:rsidRDefault="00E02D06">
      <w:pPr>
        <w:widowControl/>
        <w:suppressAutoHyphens w:val="0"/>
        <w:spacing w:after="200" w:line="276" w:lineRule="auto"/>
      </w:pPr>
      <w:r>
        <w:br w:type="page"/>
      </w:r>
    </w:p>
    <w:p w:rsidR="00687E75" w:rsidRPr="00C94DDE" w:rsidRDefault="00687E75" w:rsidP="00687E75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687E75" w:rsidRPr="00C94DDE" w:rsidRDefault="00687E75" w:rsidP="00687E75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87E75" w:rsidRPr="00C94DDE" w:rsidRDefault="00687E75" w:rsidP="00687E75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87E75" w:rsidRPr="00F772D0" w:rsidRDefault="00687E75" w:rsidP="00687E75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595F26" w:rsidRPr="00595F26">
        <w:rPr>
          <w:sz w:val="26"/>
          <w:szCs w:val="26"/>
          <w:u w:val="single"/>
        </w:rPr>
        <w:t>25.03.2024</w:t>
      </w:r>
      <w:r>
        <w:rPr>
          <w:sz w:val="26"/>
          <w:szCs w:val="26"/>
        </w:rPr>
        <w:t xml:space="preserve"> № </w:t>
      </w:r>
      <w:r w:rsidR="00595F26" w:rsidRPr="00595F26">
        <w:rPr>
          <w:sz w:val="26"/>
          <w:szCs w:val="26"/>
          <w:u w:val="single"/>
        </w:rPr>
        <w:t>412</w:t>
      </w:r>
      <w:bookmarkStart w:id="0" w:name="_GoBack"/>
      <w:bookmarkEnd w:id="0"/>
    </w:p>
    <w:p w:rsidR="009108D8" w:rsidRPr="00E02D06" w:rsidRDefault="009108D8" w:rsidP="00221FF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02D06" w:rsidRPr="00E02D06" w:rsidRDefault="00E02D06" w:rsidP="00221FF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108D8" w:rsidRPr="00E02D06" w:rsidRDefault="000313CE" w:rsidP="00221FF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1"/>
      <w:bookmarkEnd w:id="1"/>
      <w:r w:rsidRPr="00E02D06">
        <w:rPr>
          <w:rFonts w:ascii="Times New Roman" w:hAnsi="Times New Roman" w:cs="Times New Roman"/>
          <w:sz w:val="26"/>
          <w:szCs w:val="26"/>
        </w:rPr>
        <w:t>Порядок</w:t>
      </w:r>
    </w:p>
    <w:p w:rsidR="00CA300D" w:rsidRPr="00E02D06" w:rsidRDefault="000313CE" w:rsidP="00221FF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>ведения реестра расходных обязательств</w:t>
      </w:r>
    </w:p>
    <w:p w:rsidR="009108D8" w:rsidRPr="00E02D06" w:rsidRDefault="000313CE" w:rsidP="00221FF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>Юргинск</w:t>
      </w:r>
      <w:r w:rsidR="00CA300D" w:rsidRPr="00E02D06">
        <w:rPr>
          <w:rFonts w:ascii="Times New Roman" w:hAnsi="Times New Roman" w:cs="Times New Roman"/>
          <w:sz w:val="26"/>
          <w:szCs w:val="26"/>
        </w:rPr>
        <w:t>ого</w:t>
      </w:r>
      <w:r w:rsidRPr="00E02D0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CA300D" w:rsidRPr="00E02D06">
        <w:rPr>
          <w:rFonts w:ascii="Times New Roman" w:hAnsi="Times New Roman" w:cs="Times New Roman"/>
          <w:sz w:val="26"/>
          <w:szCs w:val="26"/>
        </w:rPr>
        <w:t>ого</w:t>
      </w:r>
      <w:r w:rsidRPr="00E02D06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CA300D" w:rsidRPr="00E02D06">
        <w:rPr>
          <w:rFonts w:ascii="Times New Roman" w:hAnsi="Times New Roman" w:cs="Times New Roman"/>
          <w:sz w:val="26"/>
          <w:szCs w:val="26"/>
        </w:rPr>
        <w:t>а</w:t>
      </w:r>
    </w:p>
    <w:p w:rsidR="009108D8" w:rsidRPr="00E02D06" w:rsidRDefault="009108D8" w:rsidP="00221FF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4120D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02D06">
        <w:rPr>
          <w:rFonts w:ascii="Times New Roman" w:hAnsi="Times New Roman" w:cs="Times New Roman"/>
          <w:sz w:val="26"/>
          <w:szCs w:val="26"/>
        </w:rPr>
        <w:t>Реестр расходных обязательств Юргинского муниципального округа (далее – реестр расходных обязательств) ведется по главным распорядителям средств бюджета Юргинского муниципального округа (далее – муниципальной бюджет) в виде свода (перечня) федеральных законов, законов Кемеровской области – Кузбасса, нормативных правовых актов Российской Федерации, Кемеровской области – Кузбасса, муниципальных правовых актов Юргинского муниципального округа, а также заключенных органами местного самоуправления от имени Юргинского муниципального округа договоров и соглашений</w:t>
      </w:r>
      <w:proofErr w:type="gramEnd"/>
      <w:r w:rsidRPr="00E02D0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E02D06">
        <w:rPr>
          <w:rFonts w:ascii="Times New Roman" w:hAnsi="Times New Roman" w:cs="Times New Roman"/>
          <w:sz w:val="26"/>
          <w:szCs w:val="26"/>
        </w:rPr>
        <w:t xml:space="preserve">обусловливающих расходные обязательства Юргинского муниципального округа, содержащего соответствующие положения (статьи, части, пункты, подпункты, абзацы) федеральных законов, законов Кемеровской области – Кузбасса, нормативных правовых актов Российской Федерации, Кемеровской области - Кузбасса, муниципальных правовых актов Юргинского муниципального округа, договоров (соглашений), с оценкой объемов бюджетных ассигнований муниципального бюджета, </w:t>
      </w:r>
      <w:r w:rsidR="00753982" w:rsidRPr="00E02D06">
        <w:rPr>
          <w:rFonts w:ascii="Times New Roman" w:hAnsi="Times New Roman" w:cs="Times New Roman"/>
          <w:sz w:val="26"/>
          <w:szCs w:val="26"/>
        </w:rPr>
        <w:t>необходимых для исполнения расходных обязательств муниципального бюджета, подлежащих в соответствии с законодательством исполнению за счет бюджетных ассигнований</w:t>
      </w:r>
      <w:proofErr w:type="gramEnd"/>
      <w:r w:rsidR="00753982" w:rsidRPr="00E02D06"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  <w:r w:rsidRPr="00E02D06">
        <w:rPr>
          <w:rFonts w:ascii="Times New Roman" w:hAnsi="Times New Roman" w:cs="Times New Roman"/>
          <w:sz w:val="26"/>
          <w:szCs w:val="26"/>
        </w:rPr>
        <w:t>.</w:t>
      </w:r>
    </w:p>
    <w:p w:rsidR="0004120D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>2. Реестр расходных обязатель</w:t>
      </w:r>
      <w:proofErr w:type="gramStart"/>
      <w:r w:rsidRPr="00E02D06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E02D06">
        <w:rPr>
          <w:rFonts w:ascii="Times New Roman" w:hAnsi="Times New Roman" w:cs="Times New Roman"/>
          <w:sz w:val="26"/>
          <w:szCs w:val="26"/>
        </w:rPr>
        <w:t>едназначен для учета расходных обязательств Юргинского муниципального округа независимо от срока их окончания и для определения необходимых для их исполнения объемов бюджетных ассигнований муниципального бюджета.</w:t>
      </w:r>
    </w:p>
    <w:p w:rsidR="00753982" w:rsidRPr="00E02D06" w:rsidRDefault="00753982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>Данные реестра расходных обязательств Юргинского муниципального округа используются при составлении проекта местного бюджета на очередной финансовый год и плановый период.</w:t>
      </w:r>
    </w:p>
    <w:p w:rsidR="0004120D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 xml:space="preserve">3. Формирование реестра расходных обязательств осуществляется Финансовым управлением Юргинского муниципального округа ежегодно в срок не позднее 20 апреля года, предшествующего очередному финансовому году, на основании </w:t>
      </w:r>
      <w:proofErr w:type="gramStart"/>
      <w:r w:rsidRPr="00E02D06">
        <w:rPr>
          <w:rFonts w:ascii="Times New Roman" w:hAnsi="Times New Roman" w:cs="Times New Roman"/>
          <w:sz w:val="26"/>
          <w:szCs w:val="26"/>
        </w:rPr>
        <w:t>реестров расходных обязательств главных распорядителей средств муниципального бюджета</w:t>
      </w:r>
      <w:proofErr w:type="gramEnd"/>
      <w:r w:rsidRPr="00E02D06">
        <w:rPr>
          <w:rFonts w:ascii="Times New Roman" w:hAnsi="Times New Roman" w:cs="Times New Roman"/>
          <w:sz w:val="26"/>
          <w:szCs w:val="26"/>
        </w:rPr>
        <w:t xml:space="preserve"> по форме, разрабатываемой Министерством финансов Кузбасса в сетевом программном комплексе «Бюджет».</w:t>
      </w:r>
    </w:p>
    <w:p w:rsidR="0004120D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>4. Главные распорядители средств муниципального бюджета представляют в Финансовое управление Юргинского муниципального округа реестры расходных обязатель</w:t>
      </w:r>
      <w:proofErr w:type="gramStart"/>
      <w:r w:rsidRPr="00E02D06">
        <w:rPr>
          <w:rFonts w:ascii="Times New Roman" w:hAnsi="Times New Roman" w:cs="Times New Roman"/>
          <w:sz w:val="26"/>
          <w:szCs w:val="26"/>
        </w:rPr>
        <w:t>ств в ср</w:t>
      </w:r>
      <w:proofErr w:type="gramEnd"/>
      <w:r w:rsidRPr="00E02D06">
        <w:rPr>
          <w:rFonts w:ascii="Times New Roman" w:hAnsi="Times New Roman" w:cs="Times New Roman"/>
          <w:sz w:val="26"/>
          <w:szCs w:val="26"/>
        </w:rPr>
        <w:t xml:space="preserve">ок не позднее </w:t>
      </w:r>
      <w:r w:rsidR="009F5544" w:rsidRPr="00E02D06">
        <w:rPr>
          <w:rFonts w:ascii="Times New Roman" w:hAnsi="Times New Roman" w:cs="Times New Roman"/>
          <w:sz w:val="26"/>
          <w:szCs w:val="26"/>
        </w:rPr>
        <w:t>0</w:t>
      </w:r>
      <w:r w:rsidRPr="00E02D06">
        <w:rPr>
          <w:rFonts w:ascii="Times New Roman" w:hAnsi="Times New Roman" w:cs="Times New Roman"/>
          <w:sz w:val="26"/>
          <w:szCs w:val="26"/>
        </w:rPr>
        <w:t xml:space="preserve">5 апреля года, предшествующего очередному финансовому году. </w:t>
      </w:r>
    </w:p>
    <w:p w:rsidR="0004120D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>5. Реестры расходных обязатель</w:t>
      </w:r>
      <w:proofErr w:type="gramStart"/>
      <w:r w:rsidRPr="00E02D06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E02D06">
        <w:rPr>
          <w:rFonts w:ascii="Times New Roman" w:hAnsi="Times New Roman" w:cs="Times New Roman"/>
          <w:sz w:val="26"/>
          <w:szCs w:val="26"/>
        </w:rPr>
        <w:t>авных распорядителей средств муниципального бюджета формируются и представляются в Финансовое управление Юргинского муниципального округа в сетевом программном комплексе «Бюджет»</w:t>
      </w:r>
      <w:r w:rsidR="00D5545C" w:rsidRPr="00E02D06">
        <w:rPr>
          <w:rFonts w:ascii="Times New Roman" w:hAnsi="Times New Roman" w:cs="Times New Roman"/>
          <w:sz w:val="26"/>
          <w:szCs w:val="26"/>
        </w:rPr>
        <w:t xml:space="preserve"> и на бумажном носителе по форме согласно приложению к </w:t>
      </w:r>
      <w:r w:rsidR="00D5545C" w:rsidRPr="00E02D06">
        <w:rPr>
          <w:rFonts w:ascii="Times New Roman" w:hAnsi="Times New Roman" w:cs="Times New Roman"/>
          <w:sz w:val="26"/>
          <w:szCs w:val="26"/>
        </w:rPr>
        <w:lastRenderedPageBreak/>
        <w:t>настоящему Порядку</w:t>
      </w:r>
      <w:r w:rsidRPr="00E02D06">
        <w:rPr>
          <w:rFonts w:ascii="Times New Roman" w:hAnsi="Times New Roman" w:cs="Times New Roman"/>
          <w:sz w:val="26"/>
          <w:szCs w:val="26"/>
        </w:rPr>
        <w:t>.</w:t>
      </w:r>
    </w:p>
    <w:p w:rsidR="0004120D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 xml:space="preserve">6. Финансовое управление Юргинского муниципального округа осуществляет проверку </w:t>
      </w:r>
      <w:proofErr w:type="gramStart"/>
      <w:r w:rsidRPr="00E02D06">
        <w:rPr>
          <w:rFonts w:ascii="Times New Roman" w:hAnsi="Times New Roman" w:cs="Times New Roman"/>
          <w:sz w:val="26"/>
          <w:szCs w:val="26"/>
        </w:rPr>
        <w:t>реестров расходных обязательств главных распорядителей средств муниципального бюджета</w:t>
      </w:r>
      <w:proofErr w:type="gramEnd"/>
      <w:r w:rsidRPr="00E02D06">
        <w:rPr>
          <w:rFonts w:ascii="Times New Roman" w:hAnsi="Times New Roman" w:cs="Times New Roman"/>
          <w:sz w:val="26"/>
          <w:szCs w:val="26"/>
        </w:rPr>
        <w:t>. По итогам проверки, в случае необходимости, главные распорядители средств муниципального бюджета вносят изменения (дополнения) в реестры расходных обязательств в течение двух рабочих дней и вновь представляют реестры расходных обязательств в Финансовое управление Юргинского муниципального округа.</w:t>
      </w:r>
    </w:p>
    <w:p w:rsidR="0004120D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>7. Главные распорядители средств муниципального бюджета несут ответственность за полноту, своевременность и достоверность представляемой информации.</w:t>
      </w:r>
    </w:p>
    <w:p w:rsidR="0004120D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>8. Ведение реестра расходных обязательств осуществляется Финансовым управлением Юргинского муниципального округа посредством внесения в него изменений на основании изменений, вносимых в реестры расходных обязатель</w:t>
      </w:r>
      <w:proofErr w:type="gramStart"/>
      <w:r w:rsidRPr="00E02D06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E02D06">
        <w:rPr>
          <w:rFonts w:ascii="Times New Roman" w:hAnsi="Times New Roman" w:cs="Times New Roman"/>
          <w:sz w:val="26"/>
          <w:szCs w:val="26"/>
        </w:rPr>
        <w:t xml:space="preserve">авных распорядителей средств муниципального бюджета. </w:t>
      </w:r>
    </w:p>
    <w:p w:rsidR="0004120D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E02D06">
        <w:rPr>
          <w:rFonts w:ascii="Times New Roman" w:hAnsi="Times New Roman" w:cs="Times New Roman"/>
          <w:sz w:val="26"/>
          <w:szCs w:val="26"/>
        </w:rPr>
        <w:t>Главные распорядители средств муниципального бюджета обязаны уведомлять Финансовое управление Юргинского муниципального округа о внесении изменений (дополнений) в реестр расходных обязательств главных распорядителей средств муниципального бюджета в результате принятия (внесения изменений) или отмены нормативных правовых актов и заключения (внесения изменений) договоров и соглашений, предусматривающих возникновение (изменение) или исключение расходных обязательств, подлежащих исполнению за счет средств муниципального бюджета, в течение десяти рабочих</w:t>
      </w:r>
      <w:proofErr w:type="gramEnd"/>
      <w:r w:rsidRPr="00E02D06">
        <w:rPr>
          <w:rFonts w:ascii="Times New Roman" w:hAnsi="Times New Roman" w:cs="Times New Roman"/>
          <w:sz w:val="26"/>
          <w:szCs w:val="26"/>
        </w:rPr>
        <w:t xml:space="preserve"> дней с момента внесения соответствующих </w:t>
      </w:r>
      <w:proofErr w:type="gramStart"/>
      <w:r w:rsidRPr="00E02D06">
        <w:rPr>
          <w:rFonts w:ascii="Times New Roman" w:hAnsi="Times New Roman" w:cs="Times New Roman"/>
          <w:sz w:val="26"/>
          <w:szCs w:val="26"/>
        </w:rPr>
        <w:t>изменении</w:t>
      </w:r>
      <w:proofErr w:type="gramEnd"/>
      <w:r w:rsidRPr="00E02D06">
        <w:rPr>
          <w:rFonts w:ascii="Times New Roman" w:hAnsi="Times New Roman" w:cs="Times New Roman"/>
          <w:sz w:val="26"/>
          <w:szCs w:val="26"/>
        </w:rPr>
        <w:t xml:space="preserve"> (дополнений)</w:t>
      </w:r>
      <w:r w:rsidR="00D5545C" w:rsidRPr="00E02D06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к настоящему Порядку</w:t>
      </w:r>
      <w:r w:rsidRPr="00E02D06">
        <w:rPr>
          <w:rFonts w:ascii="Times New Roman" w:hAnsi="Times New Roman" w:cs="Times New Roman"/>
          <w:sz w:val="26"/>
          <w:szCs w:val="26"/>
        </w:rPr>
        <w:t>.</w:t>
      </w:r>
    </w:p>
    <w:p w:rsidR="0004120D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>10</w:t>
      </w:r>
      <w:r w:rsidR="00221FF5">
        <w:rPr>
          <w:rFonts w:ascii="Times New Roman" w:hAnsi="Times New Roman" w:cs="Times New Roman"/>
          <w:sz w:val="26"/>
          <w:szCs w:val="26"/>
        </w:rPr>
        <w:t>. Реестр расходных обязатель</w:t>
      </w:r>
      <w:proofErr w:type="gramStart"/>
      <w:r w:rsidR="00221FF5">
        <w:rPr>
          <w:rFonts w:ascii="Times New Roman" w:hAnsi="Times New Roman" w:cs="Times New Roman"/>
          <w:sz w:val="26"/>
          <w:szCs w:val="26"/>
        </w:rPr>
        <w:t xml:space="preserve">ств </w:t>
      </w:r>
      <w:r w:rsidRPr="00E02D06">
        <w:rPr>
          <w:rFonts w:ascii="Times New Roman" w:hAnsi="Times New Roman" w:cs="Times New Roman"/>
          <w:sz w:val="26"/>
          <w:szCs w:val="26"/>
        </w:rPr>
        <w:t>пр</w:t>
      </w:r>
      <w:proofErr w:type="gramEnd"/>
      <w:r w:rsidRPr="00E02D06">
        <w:rPr>
          <w:rFonts w:ascii="Times New Roman" w:hAnsi="Times New Roman" w:cs="Times New Roman"/>
          <w:sz w:val="26"/>
          <w:szCs w:val="26"/>
        </w:rPr>
        <w:t>едставляется Финансовым управлением Юргинского муниципального округа в Министерство финансов Кузбасса в порядке, установленном Министерством финансов Кузбасса.</w:t>
      </w:r>
    </w:p>
    <w:p w:rsidR="009108D8" w:rsidRPr="00E02D06" w:rsidRDefault="0004120D" w:rsidP="00E02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D06">
        <w:rPr>
          <w:rFonts w:ascii="Times New Roman" w:hAnsi="Times New Roman" w:cs="Times New Roman"/>
          <w:sz w:val="26"/>
          <w:szCs w:val="26"/>
        </w:rPr>
        <w:t>11. В случае установления Министерством финансов Кузбасса иного порядка и сроков представления реестра расходных обязательств в Министерство финансов Кузбасса, Финансовое управление Юргинского муниципального округа изменяет порядок и сроки представления главными распорядителями средств муниципального бюджета реестров расходных обязательств.</w:t>
      </w:r>
    </w:p>
    <w:p w:rsidR="00221FF5" w:rsidRDefault="00221FF5">
      <w:pPr>
        <w:widowControl/>
        <w:suppressAutoHyphens w:val="0"/>
        <w:spacing w:after="200" w:line="276" w:lineRule="auto"/>
        <w:rPr>
          <w:rFonts w:eastAsiaTheme="minorEastAsia"/>
          <w:kern w:val="0"/>
          <w:sz w:val="22"/>
          <w:szCs w:val="22"/>
          <w:lang w:eastAsia="ru-RU"/>
        </w:rPr>
      </w:pPr>
      <w:r>
        <w:br w:type="page"/>
      </w:r>
    </w:p>
    <w:p w:rsidR="00D5545C" w:rsidRPr="00221FF5" w:rsidRDefault="00D5545C" w:rsidP="00221FF5">
      <w:pPr>
        <w:pStyle w:val="ConsPlusNormal"/>
        <w:ind w:left="5103"/>
        <w:outlineLvl w:val="1"/>
        <w:rPr>
          <w:rFonts w:ascii="Times New Roman" w:hAnsi="Times New Roman" w:cs="Times New Roman"/>
          <w:sz w:val="26"/>
          <w:szCs w:val="26"/>
        </w:rPr>
      </w:pPr>
      <w:r w:rsidRPr="00221FF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5545C" w:rsidRPr="00221FF5" w:rsidRDefault="00D5545C" w:rsidP="00221FF5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221FF5">
        <w:rPr>
          <w:rFonts w:ascii="Times New Roman" w:hAnsi="Times New Roman" w:cs="Times New Roman"/>
          <w:sz w:val="26"/>
          <w:szCs w:val="26"/>
        </w:rPr>
        <w:t>к Порядку ведения реестра</w:t>
      </w:r>
    </w:p>
    <w:p w:rsidR="00D5545C" w:rsidRPr="00221FF5" w:rsidRDefault="00D5545C" w:rsidP="00221FF5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221FF5">
        <w:rPr>
          <w:rFonts w:ascii="Times New Roman" w:hAnsi="Times New Roman" w:cs="Times New Roman"/>
          <w:sz w:val="26"/>
          <w:szCs w:val="26"/>
        </w:rPr>
        <w:t>расходных обязательств</w:t>
      </w:r>
    </w:p>
    <w:p w:rsidR="00D5545C" w:rsidRPr="00221FF5" w:rsidRDefault="00851B48" w:rsidP="00221FF5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221FF5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D5545C" w:rsidRPr="00221FF5" w:rsidRDefault="00D5545C" w:rsidP="00D554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5545C" w:rsidRPr="00221FF5" w:rsidRDefault="00D5545C" w:rsidP="00D5545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21FF5">
        <w:rPr>
          <w:rFonts w:ascii="Times New Roman" w:hAnsi="Times New Roman" w:cs="Times New Roman"/>
          <w:sz w:val="26"/>
          <w:szCs w:val="26"/>
        </w:rPr>
        <w:t>форма</w:t>
      </w:r>
    </w:p>
    <w:p w:rsidR="00D5545C" w:rsidRPr="00221FF5" w:rsidRDefault="00D5545C" w:rsidP="00D554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567"/>
        <w:gridCol w:w="567"/>
        <w:gridCol w:w="567"/>
        <w:gridCol w:w="567"/>
        <w:gridCol w:w="567"/>
        <w:gridCol w:w="567"/>
        <w:gridCol w:w="568"/>
        <w:gridCol w:w="708"/>
        <w:gridCol w:w="709"/>
        <w:gridCol w:w="567"/>
        <w:gridCol w:w="567"/>
        <w:gridCol w:w="710"/>
        <w:gridCol w:w="708"/>
        <w:gridCol w:w="851"/>
      </w:tblGrid>
      <w:tr w:rsidR="00D5545C" w:rsidRPr="00113A56" w:rsidTr="00221FF5">
        <w:trPr>
          <w:cantSplit/>
          <w:trHeight w:val="2655"/>
          <w:jc w:val="center"/>
        </w:trPr>
        <w:tc>
          <w:tcPr>
            <w:tcW w:w="1338" w:type="dxa"/>
            <w:vMerge w:val="restart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целевой статьи</w:t>
            </w:r>
          </w:p>
        </w:tc>
        <w:tc>
          <w:tcPr>
            <w:tcW w:w="2268" w:type="dxa"/>
            <w:gridSpan w:val="4"/>
            <w:textDirection w:val="btLr"/>
            <w:vAlign w:val="center"/>
          </w:tcPr>
          <w:p w:rsid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 xml:space="preserve">Бюджетная классификация </w:t>
            </w:r>
          </w:p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Полномочие</w:t>
            </w:r>
          </w:p>
        </w:tc>
        <w:tc>
          <w:tcPr>
            <w:tcW w:w="1985" w:type="dxa"/>
            <w:gridSpan w:val="3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Нормативный правовой акт, относящий полномочие к компетенции органа </w:t>
            </w:r>
            <w:r w:rsidR="00851B48"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B48" w:rsidRPr="00851B48">
              <w:rPr>
                <w:rFonts w:ascii="Times New Roman" w:hAnsi="Times New Roman" w:cs="Times New Roman"/>
                <w:sz w:val="20"/>
                <w:szCs w:val="20"/>
              </w:rPr>
              <w:t>Юргинского муниципального округа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Расходное обязательство</w:t>
            </w:r>
          </w:p>
        </w:tc>
        <w:tc>
          <w:tcPr>
            <w:tcW w:w="2269" w:type="dxa"/>
            <w:gridSpan w:val="3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акт, договор (соглашение), которым вводится расходное обязательство</w:t>
            </w:r>
          </w:p>
        </w:tc>
      </w:tr>
      <w:tr w:rsidR="00D5545C" w:rsidRPr="00113A56" w:rsidTr="00221FF5">
        <w:trPr>
          <w:cantSplit/>
          <w:trHeight w:val="3010"/>
          <w:jc w:val="center"/>
        </w:trPr>
        <w:tc>
          <w:tcPr>
            <w:tcW w:w="1338" w:type="dxa"/>
            <w:vMerge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ФКР</w:t>
            </w:r>
          </w:p>
        </w:tc>
        <w:tc>
          <w:tcPr>
            <w:tcW w:w="567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567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567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68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наименование, дата и номер</w:t>
            </w:r>
          </w:p>
        </w:tc>
        <w:tc>
          <w:tcPr>
            <w:tcW w:w="708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абзац, подпункт, пункт, часть, статья</w:t>
            </w:r>
          </w:p>
        </w:tc>
        <w:tc>
          <w:tcPr>
            <w:tcW w:w="709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дата вступления в силу, срок действия</w:t>
            </w:r>
          </w:p>
        </w:tc>
        <w:tc>
          <w:tcPr>
            <w:tcW w:w="567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10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наименование, дата и номер</w:t>
            </w:r>
          </w:p>
        </w:tc>
        <w:tc>
          <w:tcPr>
            <w:tcW w:w="708" w:type="dxa"/>
            <w:textDirection w:val="btLr"/>
            <w:vAlign w:val="center"/>
          </w:tcPr>
          <w:p w:rsidR="00D5545C" w:rsidRPr="00851B48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48">
              <w:rPr>
                <w:rFonts w:ascii="Times New Roman" w:hAnsi="Times New Roman" w:cs="Times New Roman"/>
                <w:sz w:val="20"/>
                <w:szCs w:val="20"/>
              </w:rPr>
              <w:t>абзац, подпункт, пункт, часть, статья</w:t>
            </w:r>
          </w:p>
        </w:tc>
        <w:tc>
          <w:tcPr>
            <w:tcW w:w="851" w:type="dxa"/>
            <w:textDirection w:val="btLr"/>
            <w:vAlign w:val="center"/>
          </w:tcPr>
          <w:p w:rsidR="00D5545C" w:rsidRPr="00113A56" w:rsidRDefault="00D5545C" w:rsidP="00851B4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3A56">
              <w:rPr>
                <w:rFonts w:ascii="Times New Roman" w:hAnsi="Times New Roman" w:cs="Times New Roman"/>
              </w:rPr>
              <w:t>дата вступления в силу, срок действия</w:t>
            </w:r>
          </w:p>
        </w:tc>
      </w:tr>
      <w:tr w:rsidR="00D5545C" w:rsidRPr="00113A56" w:rsidTr="00221FF5">
        <w:trPr>
          <w:jc w:val="center"/>
        </w:trPr>
        <w:tc>
          <w:tcPr>
            <w:tcW w:w="1338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5545C" w:rsidRPr="00113A56" w:rsidRDefault="00D5545C" w:rsidP="009B4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545C" w:rsidRPr="00113A56" w:rsidTr="00221FF5">
        <w:trPr>
          <w:jc w:val="center"/>
        </w:trPr>
        <w:tc>
          <w:tcPr>
            <w:tcW w:w="1338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5545C" w:rsidRPr="00851B48" w:rsidRDefault="00D5545C" w:rsidP="009B4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5545C" w:rsidRPr="00113A56" w:rsidRDefault="00D5545C" w:rsidP="009B4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5545C" w:rsidRDefault="00D5545C" w:rsidP="00D5545C">
      <w:pPr>
        <w:pStyle w:val="ConsPlusNormal"/>
        <w:jc w:val="both"/>
        <w:rPr>
          <w:rFonts w:ascii="Times New Roman" w:hAnsi="Times New Roman" w:cs="Times New Roman"/>
        </w:rPr>
      </w:pPr>
    </w:p>
    <w:p w:rsidR="009B4470" w:rsidRPr="00113A56" w:rsidRDefault="009B4470" w:rsidP="00D5545C">
      <w:pPr>
        <w:pStyle w:val="ConsPlusNormal"/>
        <w:jc w:val="both"/>
        <w:rPr>
          <w:rFonts w:ascii="Times New Roman" w:hAnsi="Times New Roman" w:cs="Times New Roman"/>
        </w:rPr>
      </w:pPr>
    </w:p>
    <w:p w:rsidR="00D5545C" w:rsidRPr="009B4470" w:rsidRDefault="00D5545C" w:rsidP="00851B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470">
        <w:rPr>
          <w:rFonts w:ascii="Times New Roman" w:hAnsi="Times New Roman" w:cs="Times New Roman"/>
          <w:sz w:val="24"/>
          <w:szCs w:val="24"/>
        </w:rPr>
        <w:t xml:space="preserve">Руководитель органа </w:t>
      </w:r>
      <w:r w:rsidR="00851B48" w:rsidRPr="009B4470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D5545C" w:rsidRPr="009B4470" w:rsidRDefault="00851B48" w:rsidP="00851B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470"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</w:t>
      </w:r>
      <w:r w:rsidR="00D5545C" w:rsidRPr="009B4470">
        <w:rPr>
          <w:rFonts w:ascii="Times New Roman" w:hAnsi="Times New Roman" w:cs="Times New Roman"/>
          <w:sz w:val="24"/>
          <w:szCs w:val="24"/>
        </w:rPr>
        <w:t xml:space="preserve"> </w:t>
      </w:r>
      <w:r w:rsidRPr="009B4470">
        <w:rPr>
          <w:rFonts w:ascii="Times New Roman" w:hAnsi="Times New Roman" w:cs="Times New Roman"/>
          <w:sz w:val="24"/>
          <w:szCs w:val="24"/>
        </w:rPr>
        <w:t>_______</w:t>
      </w:r>
      <w:r w:rsidR="009B4470">
        <w:rPr>
          <w:rFonts w:ascii="Times New Roman" w:hAnsi="Times New Roman" w:cs="Times New Roman"/>
          <w:sz w:val="24"/>
          <w:szCs w:val="24"/>
        </w:rPr>
        <w:t>________________</w:t>
      </w:r>
      <w:r w:rsidRPr="009B4470">
        <w:rPr>
          <w:rFonts w:ascii="Times New Roman" w:hAnsi="Times New Roman" w:cs="Times New Roman"/>
          <w:sz w:val="24"/>
          <w:szCs w:val="24"/>
        </w:rPr>
        <w:t>_____________</w:t>
      </w:r>
      <w:r w:rsidR="00595BC5">
        <w:rPr>
          <w:rFonts w:ascii="Times New Roman" w:hAnsi="Times New Roman" w:cs="Times New Roman"/>
          <w:sz w:val="24"/>
          <w:szCs w:val="24"/>
        </w:rPr>
        <w:t>_________</w:t>
      </w:r>
    </w:p>
    <w:p w:rsidR="00D5545C" w:rsidRPr="009B4470" w:rsidRDefault="00D5545C" w:rsidP="009B4470">
      <w:pPr>
        <w:pStyle w:val="ConsPlusNonformat"/>
        <w:ind w:left="5670"/>
        <w:jc w:val="both"/>
        <w:rPr>
          <w:rFonts w:ascii="Times New Roman" w:hAnsi="Times New Roman" w:cs="Times New Roman"/>
          <w:szCs w:val="20"/>
        </w:rPr>
      </w:pPr>
      <w:r w:rsidRPr="009B4470">
        <w:rPr>
          <w:rFonts w:ascii="Times New Roman" w:hAnsi="Times New Roman" w:cs="Times New Roman"/>
          <w:szCs w:val="20"/>
        </w:rPr>
        <w:t>расшифровка подписи</w:t>
      </w:r>
    </w:p>
    <w:p w:rsidR="00D5545C" w:rsidRPr="009B4470" w:rsidRDefault="00D5545C" w:rsidP="00851B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545C" w:rsidRPr="009B4470" w:rsidRDefault="00D5545C" w:rsidP="00851B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470">
        <w:rPr>
          <w:rFonts w:ascii="Times New Roman" w:hAnsi="Times New Roman" w:cs="Times New Roman"/>
          <w:sz w:val="24"/>
          <w:szCs w:val="24"/>
        </w:rPr>
        <w:t>Исполнитель _____________________________</w:t>
      </w:r>
      <w:r w:rsidR="00851B48" w:rsidRPr="009B4470">
        <w:rPr>
          <w:rFonts w:ascii="Times New Roman" w:hAnsi="Times New Roman" w:cs="Times New Roman"/>
          <w:sz w:val="24"/>
          <w:szCs w:val="24"/>
        </w:rPr>
        <w:t>_</w:t>
      </w:r>
      <w:r w:rsidR="009B4470">
        <w:rPr>
          <w:rFonts w:ascii="Times New Roman" w:hAnsi="Times New Roman" w:cs="Times New Roman"/>
          <w:sz w:val="24"/>
          <w:szCs w:val="24"/>
        </w:rPr>
        <w:t>___</w:t>
      </w:r>
      <w:r w:rsidRPr="009B4470">
        <w:rPr>
          <w:rFonts w:ascii="Times New Roman" w:hAnsi="Times New Roman" w:cs="Times New Roman"/>
          <w:sz w:val="24"/>
          <w:szCs w:val="24"/>
        </w:rPr>
        <w:t>_</w:t>
      </w:r>
      <w:r w:rsidR="00851B48" w:rsidRPr="009B4470">
        <w:rPr>
          <w:rFonts w:ascii="Times New Roman" w:hAnsi="Times New Roman" w:cs="Times New Roman"/>
          <w:sz w:val="24"/>
          <w:szCs w:val="24"/>
        </w:rPr>
        <w:t>________________</w:t>
      </w:r>
      <w:r w:rsidRPr="009B4470">
        <w:rPr>
          <w:rFonts w:ascii="Times New Roman" w:hAnsi="Times New Roman" w:cs="Times New Roman"/>
          <w:sz w:val="24"/>
          <w:szCs w:val="24"/>
        </w:rPr>
        <w:t>______________</w:t>
      </w:r>
      <w:r w:rsidR="00595BC5">
        <w:rPr>
          <w:rFonts w:ascii="Times New Roman" w:hAnsi="Times New Roman" w:cs="Times New Roman"/>
          <w:sz w:val="24"/>
          <w:szCs w:val="24"/>
        </w:rPr>
        <w:t>__</w:t>
      </w:r>
    </w:p>
    <w:p w:rsidR="00D5545C" w:rsidRPr="009B4470" w:rsidRDefault="00D5545C" w:rsidP="009B4470">
      <w:pPr>
        <w:pStyle w:val="ConsPlusNonformat"/>
        <w:ind w:left="4253"/>
        <w:jc w:val="both"/>
        <w:rPr>
          <w:rFonts w:ascii="Times New Roman" w:hAnsi="Times New Roman" w:cs="Times New Roman"/>
          <w:szCs w:val="20"/>
        </w:rPr>
      </w:pPr>
      <w:r w:rsidRPr="009B4470">
        <w:rPr>
          <w:rFonts w:ascii="Times New Roman" w:hAnsi="Times New Roman" w:cs="Times New Roman"/>
          <w:szCs w:val="20"/>
        </w:rPr>
        <w:t>расшифровка подписи</w:t>
      </w:r>
    </w:p>
    <w:p w:rsidR="00D5545C" w:rsidRPr="009B4470" w:rsidRDefault="00D5545C" w:rsidP="00851B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545C" w:rsidRPr="009B4470" w:rsidRDefault="00D5545C" w:rsidP="00851B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470">
        <w:rPr>
          <w:rFonts w:ascii="Times New Roman" w:hAnsi="Times New Roman" w:cs="Times New Roman"/>
          <w:sz w:val="24"/>
          <w:szCs w:val="24"/>
        </w:rPr>
        <w:t>Телефон:</w:t>
      </w:r>
      <w:r w:rsidR="00851B48" w:rsidRPr="009B447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D5545C" w:rsidRPr="00113A56" w:rsidRDefault="00D5545C">
      <w:pPr>
        <w:pStyle w:val="ConsPlusNormal"/>
        <w:jc w:val="both"/>
        <w:rPr>
          <w:rFonts w:ascii="Times New Roman" w:hAnsi="Times New Roman" w:cs="Times New Roman"/>
        </w:rPr>
      </w:pPr>
    </w:p>
    <w:sectPr w:rsidR="00D5545C" w:rsidRPr="00113A56" w:rsidSect="00687E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D8"/>
    <w:rsid w:val="000313CE"/>
    <w:rsid w:val="0004120D"/>
    <w:rsid w:val="0005031E"/>
    <w:rsid w:val="00083608"/>
    <w:rsid w:val="00104FB1"/>
    <w:rsid w:val="00113A56"/>
    <w:rsid w:val="00146269"/>
    <w:rsid w:val="00161B1C"/>
    <w:rsid w:val="00162D70"/>
    <w:rsid w:val="0018254A"/>
    <w:rsid w:val="00192923"/>
    <w:rsid w:val="00221FF5"/>
    <w:rsid w:val="00263468"/>
    <w:rsid w:val="002A31A2"/>
    <w:rsid w:val="002C44D6"/>
    <w:rsid w:val="003452B2"/>
    <w:rsid w:val="003D2E6F"/>
    <w:rsid w:val="00453EEB"/>
    <w:rsid w:val="0057548B"/>
    <w:rsid w:val="00595BC5"/>
    <w:rsid w:val="00595F26"/>
    <w:rsid w:val="00687E75"/>
    <w:rsid w:val="00753982"/>
    <w:rsid w:val="007B2D54"/>
    <w:rsid w:val="00851B48"/>
    <w:rsid w:val="00862600"/>
    <w:rsid w:val="00862683"/>
    <w:rsid w:val="00885769"/>
    <w:rsid w:val="009108D8"/>
    <w:rsid w:val="009B4470"/>
    <w:rsid w:val="009B4851"/>
    <w:rsid w:val="009C4B71"/>
    <w:rsid w:val="009F5544"/>
    <w:rsid w:val="00A12331"/>
    <w:rsid w:val="00AB028B"/>
    <w:rsid w:val="00B2421D"/>
    <w:rsid w:val="00BE1D9B"/>
    <w:rsid w:val="00C23C79"/>
    <w:rsid w:val="00C44E23"/>
    <w:rsid w:val="00C6743B"/>
    <w:rsid w:val="00CA300D"/>
    <w:rsid w:val="00CB7F29"/>
    <w:rsid w:val="00D46252"/>
    <w:rsid w:val="00D5545C"/>
    <w:rsid w:val="00DB1503"/>
    <w:rsid w:val="00DD1165"/>
    <w:rsid w:val="00E02D06"/>
    <w:rsid w:val="00E465C8"/>
    <w:rsid w:val="00EB714B"/>
    <w:rsid w:val="00F741EC"/>
    <w:rsid w:val="00FA3C7D"/>
    <w:rsid w:val="00F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08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0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108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0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108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08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08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08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0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108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0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108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08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08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АСФР</dc:creator>
  <cp:lastModifiedBy>Пенно Алина Александровна</cp:lastModifiedBy>
  <cp:revision>39</cp:revision>
  <cp:lastPrinted>2024-03-21T04:41:00Z</cp:lastPrinted>
  <dcterms:created xsi:type="dcterms:W3CDTF">2023-01-12T02:53:00Z</dcterms:created>
  <dcterms:modified xsi:type="dcterms:W3CDTF">2024-03-26T04:06:00Z</dcterms:modified>
</cp:coreProperties>
</file>