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022CA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</w:t>
      </w:r>
      <w:r w:rsidR="008B5269">
        <w:rPr>
          <w:rFonts w:eastAsia="Calibri"/>
          <w:color w:val="000000" w:themeColor="text1"/>
          <w:sz w:val="28"/>
          <w:szCs w:val="28"/>
          <w:lang w:eastAsia="en-US"/>
        </w:rPr>
        <w:t xml:space="preserve">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D022CA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27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июня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73E9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A529C4" w:rsidP="009808E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</w:rPr>
        <w:t>О внесении изменений в р</w:t>
      </w:r>
      <w:r w:rsidR="00D022CA" w:rsidRPr="00D022CA">
        <w:rPr>
          <w:b/>
          <w:color w:val="000000"/>
          <w:sz w:val="28"/>
        </w:rPr>
        <w:t>ешение Совета народных депутатов Юргинского муниципального округа от 30.11.2023</w:t>
      </w:r>
      <w:r w:rsidR="00D022CA">
        <w:rPr>
          <w:b/>
          <w:color w:val="000000"/>
          <w:sz w:val="28"/>
        </w:rPr>
        <w:t xml:space="preserve"> </w:t>
      </w:r>
      <w:r w:rsidR="00D022CA" w:rsidRPr="00D022CA">
        <w:rPr>
          <w:b/>
          <w:color w:val="000000"/>
          <w:sz w:val="28"/>
        </w:rPr>
        <w:t>№ 272</w:t>
      </w:r>
      <w:r w:rsidR="00D022CA">
        <w:rPr>
          <w:b/>
          <w:color w:val="000000"/>
          <w:sz w:val="28"/>
        </w:rPr>
        <w:t>–</w:t>
      </w:r>
      <w:r w:rsidR="00D022CA" w:rsidRPr="00D022CA">
        <w:rPr>
          <w:b/>
          <w:color w:val="000000"/>
          <w:sz w:val="28"/>
        </w:rPr>
        <w:t xml:space="preserve">НА «О прогнозном плане приватизации муниципального имущества </w:t>
      </w:r>
      <w:r w:rsidR="00D022CA">
        <w:rPr>
          <w:b/>
          <w:color w:val="000000"/>
          <w:sz w:val="28"/>
        </w:rPr>
        <w:t xml:space="preserve">муниципального образования Юргинский </w:t>
      </w:r>
      <w:r w:rsidR="00D022CA" w:rsidRPr="00D022CA">
        <w:rPr>
          <w:b/>
          <w:color w:val="000000"/>
          <w:sz w:val="28"/>
        </w:rPr>
        <w:t>муниципальный округ на 2024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D022CA" w:rsidP="00D00566">
      <w:pPr>
        <w:ind w:firstLine="567"/>
        <w:jc w:val="both"/>
        <w:rPr>
          <w:sz w:val="22"/>
        </w:rPr>
      </w:pPr>
      <w:proofErr w:type="gramStart"/>
      <w:r w:rsidRPr="00F674C2">
        <w:rPr>
          <w:color w:val="000000"/>
        </w:rPr>
        <w:t>В соответствии с Гражданским кодексом Российской Федерации,  Федераль</w:t>
      </w:r>
      <w:r>
        <w:rPr>
          <w:color w:val="000000"/>
        </w:rPr>
        <w:t>ным законом от 21.12.2001 № 178–</w:t>
      </w:r>
      <w:r w:rsidRPr="00F674C2">
        <w:rPr>
          <w:color w:val="000000"/>
        </w:rPr>
        <w:t>ФЗ «О приватизации государственного и муниципального имущества»,</w:t>
      </w:r>
      <w:r w:rsidRPr="00F674C2">
        <w:t xml:space="preserve"> Федераль</w:t>
      </w:r>
      <w:r>
        <w:t>ным законом от 06.10.2003 № 131–</w:t>
      </w:r>
      <w:r w:rsidRPr="00F674C2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</w:t>
      </w:r>
      <w:r>
        <w:t>21 № 148–</w:t>
      </w:r>
      <w:r w:rsidRPr="00F674C2">
        <w:t>Н</w:t>
      </w:r>
      <w:r>
        <w:t>А</w:t>
      </w:r>
      <w:r w:rsidRPr="00F674C2">
        <w:t>,</w:t>
      </w:r>
      <w:r w:rsidRPr="00F674C2">
        <w:rPr>
          <w:color w:val="000000"/>
        </w:rPr>
        <w:t xml:space="preserve"> </w:t>
      </w:r>
      <w:r w:rsidRPr="00F674C2">
        <w:t>в целях получения</w:t>
      </w:r>
      <w:proofErr w:type="gramEnd"/>
      <w:r w:rsidRPr="00F674C2">
        <w:t xml:space="preserve"> дополнительн</w:t>
      </w:r>
      <w:r>
        <w:t xml:space="preserve">ых доходов в бюджет Юргинского </w:t>
      </w:r>
      <w:r w:rsidRPr="00F674C2">
        <w:t>муниципального округа в 202</w:t>
      </w:r>
      <w:r>
        <w:t>4</w:t>
      </w:r>
      <w:r w:rsidRPr="00F674C2">
        <w:t xml:space="preserve"> году</w:t>
      </w:r>
      <w:r>
        <w:t>,</w:t>
      </w:r>
      <w:r w:rsidRPr="00F674C2">
        <w:rPr>
          <w:bCs/>
        </w:rPr>
        <w:t xml:space="preserve"> Совет народных депутатов Юргинского муниципального округа</w:t>
      </w:r>
    </w:p>
    <w:p w:rsidR="00FE2197" w:rsidRDefault="00FE2197" w:rsidP="00D00566">
      <w:pPr>
        <w:ind w:firstLine="567"/>
        <w:jc w:val="both"/>
        <w:rPr>
          <w:b/>
        </w:rPr>
      </w:pPr>
    </w:p>
    <w:p w:rsidR="003D23CB" w:rsidRPr="00FE2197" w:rsidRDefault="00E36B06" w:rsidP="00D00566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D00566">
      <w:pPr>
        <w:ind w:firstLine="567"/>
        <w:jc w:val="both"/>
        <w:rPr>
          <w:snapToGrid w:val="0"/>
        </w:rPr>
      </w:pPr>
      <w:r w:rsidRPr="008B5269">
        <w:t>1.</w:t>
      </w:r>
      <w:r w:rsidR="004D127E" w:rsidRPr="008B5269">
        <w:t> </w:t>
      </w:r>
      <w:r w:rsidR="00D022CA" w:rsidRPr="00F674C2">
        <w:rPr>
          <w:snapToGrid w:val="0"/>
        </w:rPr>
        <w:t xml:space="preserve">Внести </w:t>
      </w:r>
      <w:r w:rsidR="00D022CA">
        <w:rPr>
          <w:snapToGrid w:val="0"/>
        </w:rPr>
        <w:t xml:space="preserve">изменения в </w:t>
      </w:r>
      <w:r w:rsidR="00D022CA" w:rsidRPr="00F674C2">
        <w:rPr>
          <w:snapToGrid w:val="0"/>
        </w:rPr>
        <w:t>решени</w:t>
      </w:r>
      <w:r w:rsidR="00D022CA">
        <w:rPr>
          <w:snapToGrid w:val="0"/>
        </w:rPr>
        <w:t>е</w:t>
      </w:r>
      <w:r w:rsidR="00D022CA" w:rsidRPr="00F674C2">
        <w:rPr>
          <w:snapToGrid w:val="0"/>
        </w:rPr>
        <w:t xml:space="preserve"> Совета народных депутатов  Юргинского муниципального </w:t>
      </w:r>
      <w:r w:rsidR="00D022CA">
        <w:rPr>
          <w:snapToGrid w:val="0"/>
        </w:rPr>
        <w:t>округа от 30.11.2023 № 272–НА</w:t>
      </w:r>
      <w:r w:rsidR="00D022CA" w:rsidRPr="00F674C2">
        <w:rPr>
          <w:snapToGrid w:val="0"/>
        </w:rPr>
        <w:t xml:space="preserve"> «О прогнозном плане приватизации муниципального имущества муниципального образования Юргинский муниципальный округ на 202</w:t>
      </w:r>
      <w:r w:rsidR="00D022CA">
        <w:rPr>
          <w:snapToGrid w:val="0"/>
        </w:rPr>
        <w:t>4 год» согласно П</w:t>
      </w:r>
      <w:r w:rsidR="00D022CA" w:rsidRPr="00F674C2">
        <w:rPr>
          <w:snapToGrid w:val="0"/>
        </w:rPr>
        <w:t>риложению к настоящему решению.</w:t>
      </w:r>
    </w:p>
    <w:p w:rsidR="00D022CA" w:rsidRPr="008B5269" w:rsidRDefault="00D022CA" w:rsidP="00D00566">
      <w:pPr>
        <w:ind w:firstLine="567"/>
        <w:jc w:val="both"/>
      </w:pPr>
      <w:r>
        <w:t>2. </w:t>
      </w:r>
      <w:r>
        <w:rPr>
          <w:snapToGrid w:val="0"/>
        </w:rPr>
        <w:t xml:space="preserve">Настоящее решение действует на период основного Решения Совета народных депутатов Юргинского муниципального округа </w:t>
      </w:r>
      <w:r w:rsidRPr="001C5FCC">
        <w:rPr>
          <w:snapToGrid w:val="0"/>
        </w:rPr>
        <w:t xml:space="preserve">от </w:t>
      </w:r>
      <w:r>
        <w:rPr>
          <w:snapToGrid w:val="0"/>
        </w:rPr>
        <w:t>30.11.2023 № 272–НА</w:t>
      </w:r>
      <w:r w:rsidRPr="001C5FCC">
        <w:rPr>
          <w:snapToGrid w:val="0"/>
        </w:rPr>
        <w:t xml:space="preserve"> «О</w:t>
      </w:r>
      <w:r>
        <w:rPr>
          <w:snapToGrid w:val="0"/>
        </w:rPr>
        <w:t xml:space="preserve"> прогнозном плане приватизации </w:t>
      </w:r>
      <w:r w:rsidRPr="001C5FCC">
        <w:rPr>
          <w:snapToGrid w:val="0"/>
        </w:rPr>
        <w:t>муниципального имущества муниципального образования  Юргинский  муниципальный округ на 202</w:t>
      </w:r>
      <w:r>
        <w:rPr>
          <w:snapToGrid w:val="0"/>
        </w:rPr>
        <w:t>4</w:t>
      </w:r>
      <w:r w:rsidRPr="001C5FCC">
        <w:rPr>
          <w:snapToGrid w:val="0"/>
        </w:rPr>
        <w:t xml:space="preserve"> год»</w:t>
      </w:r>
      <w:r>
        <w:rPr>
          <w:snapToGrid w:val="0"/>
        </w:rPr>
        <w:t>.</w:t>
      </w:r>
    </w:p>
    <w:p w:rsidR="00D41881" w:rsidRPr="008B5269" w:rsidRDefault="00D022CA" w:rsidP="00D00566">
      <w:pPr>
        <w:ind w:firstLine="567"/>
        <w:jc w:val="both"/>
      </w:pPr>
      <w:r>
        <w:t>3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D022CA" w:rsidP="00D00566">
      <w:pPr>
        <w:ind w:firstLine="567"/>
        <w:jc w:val="both"/>
      </w:pPr>
      <w:r>
        <w:t>4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>
        <w:t xml:space="preserve">убликования в газете «Юргинские </w:t>
      </w:r>
      <w:r w:rsidR="00645B21" w:rsidRPr="008B5269">
        <w:t>ведомости»</w:t>
      </w:r>
      <w:r w:rsidR="0001173B" w:rsidRPr="008B5269">
        <w:t>.</w:t>
      </w:r>
    </w:p>
    <w:p w:rsidR="003D23CB" w:rsidRPr="00FE2197" w:rsidRDefault="00D022CA" w:rsidP="00D00566">
      <w:pPr>
        <w:ind w:firstLine="567"/>
        <w:jc w:val="both"/>
      </w:pPr>
      <w:r>
        <w:t>5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924241" w:rsidRPr="008B5269">
        <w:t>бюджету, налогам, финансовой и экономической политике.</w:t>
      </w:r>
    </w:p>
    <w:p w:rsidR="00BC2210" w:rsidRPr="004D127E" w:rsidRDefault="00BC2210" w:rsidP="00D00566">
      <w:pPr>
        <w:jc w:val="both"/>
        <w:rPr>
          <w:szCs w:val="28"/>
        </w:rPr>
      </w:pPr>
    </w:p>
    <w:p w:rsidR="00F60FE6" w:rsidRPr="00BC2210" w:rsidRDefault="00F60FE6" w:rsidP="00D00566">
      <w:pPr>
        <w:jc w:val="both"/>
        <w:rPr>
          <w:color w:val="000000"/>
        </w:rPr>
      </w:pP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D00566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D00566">
      <w:pPr>
        <w:jc w:val="both"/>
        <w:rPr>
          <w:color w:val="000000"/>
        </w:rPr>
      </w:pPr>
    </w:p>
    <w:p w:rsidR="00C3437C" w:rsidRPr="00BC2210" w:rsidRDefault="00A24CC0" w:rsidP="00D00566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B73E9E" w:rsidP="00D00566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27 </w:t>
      </w:r>
      <w:r w:rsidR="00D022CA">
        <w:t>июня</w:t>
      </w:r>
      <w:r w:rsidR="004D127E">
        <w:t> </w:t>
      </w:r>
      <w:r w:rsidR="00C3437C" w:rsidRPr="00BC2210">
        <w:t>20</w:t>
      </w:r>
      <w:r w:rsidR="00A24CC0">
        <w:t>2</w:t>
      </w:r>
      <w:r w:rsidR="00D022CA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D022CA">
        <w:t>27</w:t>
      </w:r>
      <w:r w:rsidR="0067146E">
        <w:t xml:space="preserve"> </w:t>
      </w:r>
      <w:r w:rsidR="00D022CA">
        <w:t>июня 2024</w:t>
      </w:r>
      <w:r w:rsidR="008B76CB">
        <w:t xml:space="preserve"> года </w:t>
      </w:r>
      <w:r w:rsidR="004364C1" w:rsidRPr="004364C1">
        <w:t>№</w:t>
      </w:r>
      <w:r w:rsidR="003335A1">
        <w:t xml:space="preserve"> </w:t>
      </w:r>
      <w:r w:rsidR="00B73E9E">
        <w:t xml:space="preserve">314 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997232" w:rsidRPr="00291B7B" w:rsidRDefault="00306152" w:rsidP="00D022CA">
      <w:pPr>
        <w:spacing w:line="276" w:lineRule="auto"/>
        <w:ind w:firstLine="567"/>
        <w:jc w:val="both"/>
        <w:rPr>
          <w:b/>
        </w:rPr>
      </w:pPr>
      <w:r>
        <w:t>1. </w:t>
      </w:r>
      <w:r w:rsidR="00D022CA">
        <w:t>Исключить из прогнозного плана приватизации муниципального имущества муниципального образования Юргинский муниципальный округ на 2024 год пункты 7, 9, 10, 11, 12, 13</w:t>
      </w:r>
    </w:p>
    <w:p w:rsidR="00EE1764" w:rsidRDefault="00EE1764" w:rsidP="00EE1764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95"/>
        <w:gridCol w:w="2977"/>
        <w:gridCol w:w="1985"/>
        <w:gridCol w:w="2268"/>
      </w:tblGrid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2"/>
              </w:rPr>
            </w:pPr>
            <w:r w:rsidRPr="007C7D3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C7D3A">
              <w:rPr>
                <w:b/>
                <w:sz w:val="22"/>
                <w:szCs w:val="22"/>
              </w:rPr>
              <w:t>п</w:t>
            </w:r>
            <w:proofErr w:type="gramEnd"/>
            <w:r w:rsidRPr="007C7D3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2"/>
              </w:rPr>
            </w:pPr>
            <w:r w:rsidRPr="007C7D3A">
              <w:rPr>
                <w:b/>
                <w:sz w:val="22"/>
                <w:szCs w:val="22"/>
              </w:rPr>
              <w:t>Наименование и краткая характеристика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2"/>
              </w:rPr>
            </w:pPr>
            <w:r w:rsidRPr="007C7D3A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2"/>
              </w:rPr>
            </w:pPr>
            <w:r w:rsidRPr="007C7D3A">
              <w:rPr>
                <w:b/>
                <w:sz w:val="22"/>
                <w:szCs w:val="22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2"/>
              </w:rPr>
            </w:pPr>
            <w:r w:rsidRPr="007C7D3A">
              <w:rPr>
                <w:b/>
                <w:sz w:val="22"/>
                <w:szCs w:val="22"/>
              </w:rPr>
              <w:t>Предполагаемый срок приватизации</w:t>
            </w:r>
          </w:p>
        </w:tc>
      </w:tr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«7.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tabs>
                <w:tab w:val="left" w:pos="3053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ТП №375/25 </w:t>
            </w:r>
            <w:proofErr w:type="spellStart"/>
            <w:r w:rsidRPr="007C7D3A">
              <w:rPr>
                <w:sz w:val="22"/>
                <w:szCs w:val="22"/>
              </w:rPr>
              <w:t>кВА</w:t>
            </w:r>
            <w:proofErr w:type="spellEnd"/>
            <w:r w:rsidRPr="007C7D3A">
              <w:rPr>
                <w:sz w:val="22"/>
                <w:szCs w:val="22"/>
              </w:rPr>
              <w:t xml:space="preserve"> Ф-10-3-Л ПС 31 Разъезд тяг</w:t>
            </w:r>
            <w:proofErr w:type="gramStart"/>
            <w:r w:rsidRPr="007C7D3A">
              <w:rPr>
                <w:sz w:val="22"/>
                <w:szCs w:val="22"/>
              </w:rPr>
              <w:t>.,</w:t>
            </w:r>
            <w:proofErr w:type="gramEnd"/>
          </w:p>
          <w:p w:rsidR="00D022CA" w:rsidRPr="007C7D3A" w:rsidRDefault="00D022CA" w:rsidP="007C7D3A">
            <w:pPr>
              <w:tabs>
                <w:tab w:val="left" w:pos="3053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площадь 0,7 </w:t>
            </w:r>
            <w:proofErr w:type="spellStart"/>
            <w:r w:rsidRPr="007C7D3A">
              <w:rPr>
                <w:sz w:val="22"/>
                <w:szCs w:val="22"/>
              </w:rPr>
              <w:t>кв.м</w:t>
            </w:r>
            <w:proofErr w:type="spellEnd"/>
            <w:r w:rsidRPr="007C7D3A">
              <w:rPr>
                <w:sz w:val="22"/>
                <w:szCs w:val="22"/>
              </w:rPr>
              <w:t>.</w:t>
            </w:r>
          </w:p>
          <w:p w:rsidR="00D022CA" w:rsidRPr="007C7D3A" w:rsidRDefault="00D022CA" w:rsidP="007C7D3A">
            <w:pPr>
              <w:tabs>
                <w:tab w:val="left" w:pos="27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Кемеровская о</w:t>
            </w:r>
            <w:r w:rsidR="00306152" w:rsidRPr="007C7D3A">
              <w:rPr>
                <w:sz w:val="22"/>
                <w:szCs w:val="22"/>
              </w:rPr>
              <w:t>бласть, Юргинский муниципальный</w:t>
            </w:r>
            <w:r w:rsidRPr="007C7D3A">
              <w:rPr>
                <w:sz w:val="22"/>
                <w:szCs w:val="22"/>
              </w:rPr>
              <w:t xml:space="preserve"> округ, п. Линейный</w:t>
            </w:r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Конкурс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  <w:lang w:val="en-US"/>
              </w:rPr>
              <w:t>I</w:t>
            </w:r>
            <w:r w:rsidR="00306152" w:rsidRPr="007C7D3A">
              <w:rPr>
                <w:sz w:val="22"/>
                <w:szCs w:val="22"/>
              </w:rPr>
              <w:t xml:space="preserve"> –</w:t>
            </w:r>
            <w:r w:rsidRPr="007C7D3A">
              <w:rPr>
                <w:sz w:val="22"/>
                <w:szCs w:val="22"/>
              </w:rPr>
              <w:t xml:space="preserve"> </w:t>
            </w:r>
            <w:r w:rsidRPr="007C7D3A">
              <w:rPr>
                <w:sz w:val="22"/>
                <w:szCs w:val="22"/>
                <w:lang w:val="en-US"/>
              </w:rPr>
              <w:t>IV</w:t>
            </w:r>
            <w:r w:rsidRPr="007C7D3A">
              <w:rPr>
                <w:sz w:val="22"/>
                <w:szCs w:val="22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2024</w:t>
            </w:r>
          </w:p>
        </w:tc>
      </w:tr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9.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proofErr w:type="gramStart"/>
            <w:r w:rsidRPr="007C7D3A">
              <w:rPr>
                <w:sz w:val="22"/>
                <w:szCs w:val="22"/>
              </w:rPr>
              <w:t>ВЛ</w:t>
            </w:r>
            <w:proofErr w:type="gramEnd"/>
            <w:r w:rsidRPr="007C7D3A">
              <w:rPr>
                <w:sz w:val="22"/>
                <w:szCs w:val="22"/>
              </w:rPr>
              <w:t xml:space="preserve"> от П-024 по 18 опору, протяженность 250,0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proofErr w:type="gramStart"/>
            <w:r w:rsidRPr="007C7D3A">
              <w:rPr>
                <w:sz w:val="22"/>
                <w:szCs w:val="22"/>
              </w:rPr>
              <w:t xml:space="preserve">Кемеровская область – Кузбасс, Юргинский муниципальный округ, п. Приречье, Юргинское лесничество, </w:t>
            </w:r>
            <w:proofErr w:type="spellStart"/>
            <w:r w:rsidRPr="007C7D3A">
              <w:rPr>
                <w:sz w:val="22"/>
                <w:szCs w:val="22"/>
              </w:rPr>
              <w:t>Проскоковское</w:t>
            </w:r>
            <w:proofErr w:type="spellEnd"/>
            <w:r w:rsidRPr="007C7D3A">
              <w:rPr>
                <w:sz w:val="22"/>
                <w:szCs w:val="22"/>
              </w:rPr>
              <w:t xml:space="preserve"> участковое лесничество, урочище «Заозерное», кварталы №</w:t>
            </w:r>
            <w:r w:rsidR="00306152" w:rsidRPr="007C7D3A">
              <w:rPr>
                <w:sz w:val="22"/>
                <w:szCs w:val="22"/>
              </w:rPr>
              <w:t> </w:t>
            </w:r>
            <w:r w:rsidRPr="007C7D3A">
              <w:rPr>
                <w:sz w:val="22"/>
                <w:szCs w:val="22"/>
              </w:rPr>
              <w:t>28, 29</w:t>
            </w:r>
            <w:proofErr w:type="gramEnd"/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Конкурс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  <w:lang w:val="en-US"/>
              </w:rPr>
              <w:t>I</w:t>
            </w:r>
            <w:r w:rsidRPr="007C7D3A">
              <w:rPr>
                <w:sz w:val="22"/>
                <w:szCs w:val="22"/>
              </w:rPr>
              <w:t xml:space="preserve"> </w:t>
            </w:r>
            <w:r w:rsidR="00306152" w:rsidRPr="007C7D3A">
              <w:rPr>
                <w:sz w:val="22"/>
                <w:szCs w:val="22"/>
              </w:rPr>
              <w:t>–</w:t>
            </w:r>
            <w:r w:rsidRPr="007C7D3A">
              <w:rPr>
                <w:sz w:val="22"/>
                <w:szCs w:val="22"/>
              </w:rPr>
              <w:t xml:space="preserve"> </w:t>
            </w:r>
            <w:r w:rsidRPr="007C7D3A">
              <w:rPr>
                <w:sz w:val="22"/>
                <w:szCs w:val="22"/>
                <w:lang w:val="en-US"/>
              </w:rPr>
              <w:t>IV</w:t>
            </w:r>
            <w:r w:rsidRPr="007C7D3A">
              <w:rPr>
                <w:sz w:val="22"/>
                <w:szCs w:val="22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2024</w:t>
            </w:r>
          </w:p>
        </w:tc>
      </w:tr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10.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ВЛ-0,4 </w:t>
            </w:r>
            <w:proofErr w:type="spellStart"/>
            <w:r w:rsidRPr="007C7D3A">
              <w:rPr>
                <w:sz w:val="22"/>
                <w:szCs w:val="22"/>
              </w:rPr>
              <w:t>кВ</w:t>
            </w:r>
            <w:proofErr w:type="spellEnd"/>
            <w:r w:rsidRPr="007C7D3A">
              <w:rPr>
                <w:sz w:val="22"/>
                <w:szCs w:val="22"/>
              </w:rPr>
              <w:t xml:space="preserve"> от ТП № 400 Ф-10-12-П ПС Проскоковская, протяженность 573,0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Кемеровская область – Кузбасс, Юргинский муниципальный округ, с. Проскоково, Юргинское лесничество, </w:t>
            </w:r>
            <w:proofErr w:type="spellStart"/>
            <w:r w:rsidRPr="007C7D3A">
              <w:rPr>
                <w:sz w:val="22"/>
                <w:szCs w:val="22"/>
              </w:rPr>
              <w:t>Проскоковское</w:t>
            </w:r>
            <w:proofErr w:type="spellEnd"/>
            <w:r w:rsidRPr="007C7D3A">
              <w:rPr>
                <w:sz w:val="22"/>
                <w:szCs w:val="22"/>
              </w:rPr>
              <w:t xml:space="preserve"> участковое лесничество, урочище «</w:t>
            </w:r>
            <w:proofErr w:type="spellStart"/>
            <w:r w:rsidRPr="007C7D3A">
              <w:rPr>
                <w:sz w:val="22"/>
                <w:szCs w:val="22"/>
              </w:rPr>
              <w:t>Проскоковское</w:t>
            </w:r>
            <w:proofErr w:type="spellEnd"/>
            <w:r w:rsidRPr="007C7D3A">
              <w:rPr>
                <w:sz w:val="22"/>
                <w:szCs w:val="22"/>
              </w:rPr>
              <w:t>», кварталы № 1-70, 72-80, 82, 84-92</w:t>
            </w:r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Конкурс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  <w:lang w:val="en-US"/>
              </w:rPr>
              <w:t>I</w:t>
            </w:r>
            <w:r w:rsidR="00306152" w:rsidRPr="007C7D3A">
              <w:rPr>
                <w:sz w:val="22"/>
                <w:szCs w:val="22"/>
              </w:rPr>
              <w:t xml:space="preserve"> –</w:t>
            </w:r>
            <w:r w:rsidRPr="007C7D3A">
              <w:rPr>
                <w:sz w:val="22"/>
                <w:szCs w:val="22"/>
              </w:rPr>
              <w:t xml:space="preserve"> </w:t>
            </w:r>
            <w:r w:rsidRPr="007C7D3A">
              <w:rPr>
                <w:sz w:val="22"/>
                <w:szCs w:val="22"/>
                <w:lang w:val="en-US"/>
              </w:rPr>
              <w:t>IV</w:t>
            </w:r>
            <w:r w:rsidRPr="007C7D3A">
              <w:rPr>
                <w:sz w:val="22"/>
                <w:szCs w:val="22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2024</w:t>
            </w:r>
          </w:p>
        </w:tc>
      </w:tr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11.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</w:p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ВЛ-10 </w:t>
            </w:r>
            <w:proofErr w:type="spellStart"/>
            <w:r w:rsidRPr="007C7D3A">
              <w:rPr>
                <w:sz w:val="22"/>
                <w:szCs w:val="22"/>
              </w:rPr>
              <w:t>кВ</w:t>
            </w:r>
            <w:proofErr w:type="spellEnd"/>
            <w:r w:rsidRPr="007C7D3A">
              <w:rPr>
                <w:sz w:val="22"/>
                <w:szCs w:val="22"/>
              </w:rPr>
              <w:t xml:space="preserve"> Ф-10-12-П ПС </w:t>
            </w:r>
            <w:proofErr w:type="spellStart"/>
            <w:r w:rsidRPr="007C7D3A">
              <w:rPr>
                <w:sz w:val="22"/>
                <w:szCs w:val="22"/>
              </w:rPr>
              <w:t>Проскоковская</w:t>
            </w:r>
            <w:proofErr w:type="spellEnd"/>
            <w:r w:rsidRPr="007C7D3A">
              <w:rPr>
                <w:sz w:val="22"/>
                <w:szCs w:val="22"/>
              </w:rPr>
              <w:t xml:space="preserve">, отпайка </w:t>
            </w:r>
            <w:proofErr w:type="gramStart"/>
            <w:r w:rsidRPr="007C7D3A">
              <w:rPr>
                <w:sz w:val="22"/>
                <w:szCs w:val="22"/>
              </w:rPr>
              <w:t>от</w:t>
            </w:r>
            <w:proofErr w:type="gramEnd"/>
            <w:r w:rsidRPr="007C7D3A">
              <w:rPr>
                <w:sz w:val="22"/>
                <w:szCs w:val="22"/>
              </w:rPr>
              <w:t xml:space="preserve"> оп. 36/9 до ТП № 400, </w:t>
            </w:r>
            <w:proofErr w:type="gramStart"/>
            <w:r w:rsidRPr="007C7D3A">
              <w:rPr>
                <w:sz w:val="22"/>
                <w:szCs w:val="22"/>
              </w:rPr>
              <w:t>протяженность</w:t>
            </w:r>
            <w:proofErr w:type="gramEnd"/>
            <w:r w:rsidRPr="007C7D3A">
              <w:rPr>
                <w:sz w:val="22"/>
                <w:szCs w:val="22"/>
              </w:rPr>
              <w:t xml:space="preserve"> 684,0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Кемеровская область – Кузбасс, Юргинский муниципальный округ, с. Проскоково, Юргинское лесничество, </w:t>
            </w:r>
            <w:proofErr w:type="spellStart"/>
            <w:r w:rsidRPr="007C7D3A">
              <w:rPr>
                <w:sz w:val="22"/>
                <w:szCs w:val="22"/>
              </w:rPr>
              <w:t>Проскоковское</w:t>
            </w:r>
            <w:proofErr w:type="spellEnd"/>
            <w:r w:rsidRPr="007C7D3A">
              <w:rPr>
                <w:sz w:val="22"/>
                <w:szCs w:val="22"/>
              </w:rPr>
              <w:t xml:space="preserve"> участковое лесничество, урочище «</w:t>
            </w:r>
            <w:proofErr w:type="spellStart"/>
            <w:r w:rsidRPr="007C7D3A">
              <w:rPr>
                <w:sz w:val="22"/>
                <w:szCs w:val="22"/>
              </w:rPr>
              <w:t>Проскоковское</w:t>
            </w:r>
            <w:proofErr w:type="spellEnd"/>
            <w:r w:rsidRPr="007C7D3A">
              <w:rPr>
                <w:sz w:val="22"/>
                <w:szCs w:val="22"/>
              </w:rPr>
              <w:t>», кварталы № 1-70, 72-80, 82, 84-92</w:t>
            </w:r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Конкурс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  <w:lang w:val="en-US"/>
              </w:rPr>
              <w:t>I</w:t>
            </w:r>
            <w:r w:rsidR="00306152" w:rsidRPr="007C7D3A">
              <w:rPr>
                <w:sz w:val="22"/>
                <w:szCs w:val="22"/>
              </w:rPr>
              <w:t xml:space="preserve"> –</w:t>
            </w:r>
            <w:r w:rsidRPr="007C7D3A">
              <w:rPr>
                <w:sz w:val="22"/>
                <w:szCs w:val="22"/>
              </w:rPr>
              <w:t xml:space="preserve"> </w:t>
            </w:r>
            <w:r w:rsidRPr="007C7D3A">
              <w:rPr>
                <w:sz w:val="22"/>
                <w:szCs w:val="22"/>
                <w:lang w:val="en-US"/>
              </w:rPr>
              <w:t>IV</w:t>
            </w:r>
            <w:r w:rsidRPr="007C7D3A">
              <w:rPr>
                <w:sz w:val="22"/>
                <w:szCs w:val="22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2024</w:t>
            </w:r>
          </w:p>
        </w:tc>
      </w:tr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12.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proofErr w:type="gramStart"/>
            <w:r w:rsidRPr="007C7D3A">
              <w:rPr>
                <w:sz w:val="22"/>
                <w:szCs w:val="22"/>
              </w:rPr>
              <w:t>ВЛ</w:t>
            </w:r>
            <w:proofErr w:type="gramEnd"/>
            <w:r w:rsidRPr="007C7D3A">
              <w:rPr>
                <w:sz w:val="22"/>
                <w:szCs w:val="22"/>
              </w:rPr>
              <w:t xml:space="preserve"> 10 </w:t>
            </w:r>
            <w:proofErr w:type="spellStart"/>
            <w:r w:rsidRPr="007C7D3A">
              <w:rPr>
                <w:sz w:val="22"/>
                <w:szCs w:val="22"/>
              </w:rPr>
              <w:t>кВ</w:t>
            </w:r>
            <w:proofErr w:type="spellEnd"/>
            <w:r w:rsidRPr="007C7D3A">
              <w:rPr>
                <w:sz w:val="22"/>
                <w:szCs w:val="22"/>
              </w:rPr>
              <w:t xml:space="preserve"> Ф-10-4-К ПС Заозерная, отпайка от оп. 26 до оп. 26/23, протяженность</w:t>
            </w:r>
          </w:p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3670,0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Кемеровская область – Кузбасс, Юргинский муниципальный округ, выпаса возле д. </w:t>
            </w:r>
            <w:proofErr w:type="spellStart"/>
            <w:r w:rsidRPr="007C7D3A">
              <w:rPr>
                <w:sz w:val="22"/>
                <w:szCs w:val="22"/>
              </w:rPr>
              <w:t>Алабучинка</w:t>
            </w:r>
            <w:proofErr w:type="spellEnd"/>
            <w:r w:rsidRPr="007C7D3A">
              <w:rPr>
                <w:sz w:val="22"/>
                <w:szCs w:val="22"/>
              </w:rPr>
              <w:t xml:space="preserve">, Юргинское лесничество, </w:t>
            </w:r>
            <w:proofErr w:type="spellStart"/>
            <w:r w:rsidRPr="007C7D3A">
              <w:rPr>
                <w:sz w:val="22"/>
                <w:szCs w:val="22"/>
              </w:rPr>
              <w:t>Проскоковское</w:t>
            </w:r>
            <w:proofErr w:type="spellEnd"/>
            <w:r w:rsidRPr="007C7D3A">
              <w:rPr>
                <w:sz w:val="22"/>
                <w:szCs w:val="22"/>
              </w:rPr>
              <w:t xml:space="preserve"> участковое лесничество, урочище Заозерное, кварталы № 13, 15-27, урочище Авангард, квартал № 5</w:t>
            </w:r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Конкурс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  <w:lang w:val="en-US"/>
              </w:rPr>
              <w:t>I</w:t>
            </w:r>
            <w:r w:rsidR="00306152" w:rsidRPr="007C7D3A">
              <w:rPr>
                <w:sz w:val="22"/>
                <w:szCs w:val="22"/>
              </w:rPr>
              <w:t xml:space="preserve"> –</w:t>
            </w:r>
            <w:r w:rsidRPr="007C7D3A">
              <w:rPr>
                <w:sz w:val="22"/>
                <w:szCs w:val="22"/>
              </w:rPr>
              <w:t xml:space="preserve"> </w:t>
            </w:r>
            <w:r w:rsidRPr="007C7D3A">
              <w:rPr>
                <w:sz w:val="22"/>
                <w:szCs w:val="22"/>
                <w:lang w:val="en-US"/>
              </w:rPr>
              <w:t>IV</w:t>
            </w:r>
            <w:r w:rsidRPr="007C7D3A">
              <w:rPr>
                <w:sz w:val="22"/>
                <w:szCs w:val="22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2024</w:t>
            </w:r>
          </w:p>
        </w:tc>
      </w:tr>
      <w:tr w:rsidR="00D022CA" w:rsidRPr="007C7D3A" w:rsidTr="00000975">
        <w:tc>
          <w:tcPr>
            <w:tcW w:w="64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13.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 xml:space="preserve">ВЛ-0,4 </w:t>
            </w:r>
            <w:proofErr w:type="spellStart"/>
            <w:r w:rsidRPr="007C7D3A">
              <w:rPr>
                <w:sz w:val="22"/>
                <w:szCs w:val="22"/>
              </w:rPr>
              <w:t>кВ</w:t>
            </w:r>
            <w:proofErr w:type="spellEnd"/>
            <w:r w:rsidRPr="007C7D3A">
              <w:rPr>
                <w:sz w:val="22"/>
                <w:szCs w:val="22"/>
              </w:rPr>
              <w:t xml:space="preserve"> от ТП №375 10-3-Л ПС 31 Разъезд тяг</w:t>
            </w:r>
            <w:proofErr w:type="gramStart"/>
            <w:r w:rsidRPr="007C7D3A">
              <w:rPr>
                <w:sz w:val="22"/>
                <w:szCs w:val="22"/>
              </w:rPr>
              <w:t xml:space="preserve">., </w:t>
            </w:r>
            <w:proofErr w:type="gramEnd"/>
            <w:r w:rsidRPr="007C7D3A">
              <w:rPr>
                <w:sz w:val="22"/>
                <w:szCs w:val="22"/>
              </w:rPr>
              <w:t>протяженность</w:t>
            </w:r>
          </w:p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lastRenderedPageBreak/>
              <w:t>132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lastRenderedPageBreak/>
              <w:t xml:space="preserve">Кемеровская область, Юргинский муниципальный район, сельское поселение </w:t>
            </w:r>
            <w:proofErr w:type="spellStart"/>
            <w:r w:rsidRPr="007C7D3A">
              <w:rPr>
                <w:sz w:val="22"/>
                <w:szCs w:val="22"/>
              </w:rPr>
              <w:t>Арлюкское</w:t>
            </w:r>
            <w:proofErr w:type="spellEnd"/>
            <w:r w:rsidRPr="007C7D3A">
              <w:rPr>
                <w:sz w:val="22"/>
                <w:szCs w:val="22"/>
              </w:rPr>
              <w:t xml:space="preserve">, поселок </w:t>
            </w:r>
            <w:r w:rsidRPr="007C7D3A">
              <w:rPr>
                <w:sz w:val="22"/>
                <w:szCs w:val="22"/>
              </w:rPr>
              <w:lastRenderedPageBreak/>
              <w:t>Линейный</w:t>
            </w:r>
          </w:p>
        </w:tc>
        <w:tc>
          <w:tcPr>
            <w:tcW w:w="1985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lastRenderedPageBreak/>
              <w:t>Конкурс</w:t>
            </w:r>
          </w:p>
        </w:tc>
        <w:tc>
          <w:tcPr>
            <w:tcW w:w="2268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  <w:lang w:val="en-US"/>
              </w:rPr>
              <w:t>I</w:t>
            </w:r>
            <w:r w:rsidR="00306152" w:rsidRPr="007C7D3A">
              <w:rPr>
                <w:sz w:val="22"/>
                <w:szCs w:val="22"/>
              </w:rPr>
              <w:t xml:space="preserve"> –</w:t>
            </w:r>
            <w:r w:rsidRPr="007C7D3A">
              <w:rPr>
                <w:sz w:val="22"/>
                <w:szCs w:val="22"/>
              </w:rPr>
              <w:t xml:space="preserve"> </w:t>
            </w:r>
            <w:r w:rsidRPr="007C7D3A">
              <w:rPr>
                <w:sz w:val="22"/>
                <w:szCs w:val="22"/>
                <w:lang w:val="en-US"/>
              </w:rPr>
              <w:t>IV</w:t>
            </w:r>
            <w:r w:rsidRPr="007C7D3A">
              <w:rPr>
                <w:sz w:val="22"/>
                <w:szCs w:val="22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2"/>
              </w:rPr>
            </w:pPr>
            <w:r w:rsidRPr="007C7D3A">
              <w:rPr>
                <w:sz w:val="22"/>
                <w:szCs w:val="22"/>
              </w:rPr>
              <w:t>2024</w:t>
            </w:r>
          </w:p>
        </w:tc>
      </w:tr>
    </w:tbl>
    <w:p w:rsidR="00997232" w:rsidRPr="00291B7B" w:rsidRDefault="00997232" w:rsidP="0001173B">
      <w:pPr>
        <w:ind w:firstLine="567"/>
        <w:jc w:val="both"/>
      </w:pPr>
    </w:p>
    <w:p w:rsidR="00EE1764" w:rsidRDefault="00EE1764" w:rsidP="00EE1764">
      <w:pPr>
        <w:ind w:firstLine="567"/>
        <w:jc w:val="both"/>
      </w:pPr>
    </w:p>
    <w:p w:rsidR="00D022CA" w:rsidRDefault="00D022CA" w:rsidP="008B5269">
      <w:pPr>
        <w:spacing w:line="276" w:lineRule="auto"/>
        <w:ind w:firstLine="567"/>
        <w:jc w:val="both"/>
      </w:pPr>
      <w:r>
        <w:rPr>
          <w:b/>
        </w:rPr>
        <w:t>2.</w:t>
      </w:r>
      <w:r w:rsidR="00306152">
        <w:rPr>
          <w:b/>
        </w:rPr>
        <w:t> </w:t>
      </w:r>
      <w:r>
        <w:t>Д</w:t>
      </w:r>
      <w:r w:rsidRPr="00291B7B">
        <w:t>ополнить</w:t>
      </w:r>
      <w:r>
        <w:t xml:space="preserve"> прогнозный план приватизации муниципального имущества муниципального образования Юргинский муниципальный округ на 2024 год</w:t>
      </w:r>
      <w:r w:rsidRPr="00291B7B">
        <w:t xml:space="preserve"> пункт</w:t>
      </w:r>
      <w:r>
        <w:t>ами</w:t>
      </w:r>
      <w:r w:rsidRPr="00291B7B">
        <w:t xml:space="preserve"> </w:t>
      </w:r>
      <w:r>
        <w:t>14, 15, 16</w:t>
      </w:r>
      <w:r w:rsidRPr="00291B7B">
        <w:t xml:space="preserve"> в следующей редакции:</w:t>
      </w:r>
    </w:p>
    <w:tbl>
      <w:tblPr>
        <w:tblpPr w:leftFromText="180" w:rightFromText="180" w:vertAnchor="text" w:horzAnchor="margin" w:tblpXSpec="center" w:tblpY="382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5"/>
        <w:gridCol w:w="2977"/>
        <w:gridCol w:w="1957"/>
        <w:gridCol w:w="2241"/>
      </w:tblGrid>
      <w:tr w:rsidR="00D022CA" w:rsidRPr="007C7D3A" w:rsidTr="00000975">
        <w:tc>
          <w:tcPr>
            <w:tcW w:w="81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4"/>
              </w:rPr>
            </w:pPr>
            <w:r w:rsidRPr="007C7D3A">
              <w:rPr>
                <w:b/>
                <w:sz w:val="22"/>
                <w:szCs w:val="24"/>
              </w:rPr>
              <w:t xml:space="preserve">№ </w:t>
            </w:r>
            <w:proofErr w:type="gramStart"/>
            <w:r w:rsidRPr="007C7D3A">
              <w:rPr>
                <w:b/>
                <w:sz w:val="22"/>
                <w:szCs w:val="24"/>
              </w:rPr>
              <w:t>п</w:t>
            </w:r>
            <w:proofErr w:type="gramEnd"/>
            <w:r w:rsidRPr="007C7D3A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4"/>
              </w:rPr>
            </w:pPr>
            <w:r w:rsidRPr="007C7D3A">
              <w:rPr>
                <w:b/>
                <w:sz w:val="22"/>
                <w:szCs w:val="24"/>
              </w:rPr>
              <w:t>Наименование и краткая характеристика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4"/>
              </w:rPr>
            </w:pPr>
            <w:r w:rsidRPr="007C7D3A">
              <w:rPr>
                <w:b/>
                <w:sz w:val="22"/>
                <w:szCs w:val="24"/>
              </w:rPr>
              <w:t>Адрес</w:t>
            </w:r>
          </w:p>
        </w:tc>
        <w:tc>
          <w:tcPr>
            <w:tcW w:w="195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4"/>
              </w:rPr>
            </w:pPr>
            <w:r w:rsidRPr="007C7D3A">
              <w:rPr>
                <w:b/>
                <w:sz w:val="22"/>
                <w:szCs w:val="24"/>
              </w:rPr>
              <w:t>Способ приватизации</w:t>
            </w:r>
          </w:p>
        </w:tc>
        <w:tc>
          <w:tcPr>
            <w:tcW w:w="2241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b/>
                <w:sz w:val="22"/>
                <w:szCs w:val="24"/>
              </w:rPr>
            </w:pPr>
            <w:r w:rsidRPr="007C7D3A">
              <w:rPr>
                <w:b/>
                <w:sz w:val="22"/>
                <w:szCs w:val="24"/>
              </w:rPr>
              <w:t>Предполагаемый срок приватизации</w:t>
            </w:r>
          </w:p>
        </w:tc>
      </w:tr>
      <w:tr w:rsidR="00D022CA" w:rsidRPr="007C7D3A" w:rsidTr="00000975">
        <w:tc>
          <w:tcPr>
            <w:tcW w:w="81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</w:rPr>
              <w:t>«14.</w:t>
            </w:r>
          </w:p>
        </w:tc>
        <w:tc>
          <w:tcPr>
            <w:tcW w:w="2295" w:type="dxa"/>
            <w:vAlign w:val="center"/>
          </w:tcPr>
          <w:p w:rsidR="00D022CA" w:rsidRPr="007C7D3A" w:rsidRDefault="007C7D3A" w:rsidP="007C7D3A">
            <w:pPr>
              <w:tabs>
                <w:tab w:val="left" w:pos="2730"/>
              </w:tabs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ВЛ</w:t>
            </w:r>
            <w:proofErr w:type="gramEnd"/>
            <w:r>
              <w:rPr>
                <w:sz w:val="22"/>
              </w:rPr>
              <w:t xml:space="preserve"> 10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, </w:t>
            </w:r>
            <w:r w:rsidR="00D022CA" w:rsidRPr="007C7D3A">
              <w:rPr>
                <w:sz w:val="22"/>
              </w:rPr>
              <w:t>протяженностью 1185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</w:rPr>
            </w:pPr>
            <w:r w:rsidRPr="007C7D3A">
              <w:rPr>
                <w:sz w:val="22"/>
              </w:rPr>
              <w:t>Российская</w:t>
            </w:r>
            <w:r w:rsidR="00306152" w:rsidRPr="007C7D3A">
              <w:rPr>
                <w:sz w:val="22"/>
              </w:rPr>
              <w:t xml:space="preserve"> Федерация, Кемеровская область </w:t>
            </w:r>
            <w:proofErr w:type="gramStart"/>
            <w:r w:rsidR="00306152" w:rsidRPr="007C7D3A">
              <w:rPr>
                <w:sz w:val="22"/>
              </w:rPr>
              <w:t>–</w:t>
            </w:r>
            <w:r w:rsidRPr="007C7D3A">
              <w:rPr>
                <w:sz w:val="22"/>
              </w:rPr>
              <w:t>К</w:t>
            </w:r>
            <w:proofErr w:type="gramEnd"/>
            <w:r w:rsidRPr="007C7D3A">
              <w:rPr>
                <w:sz w:val="22"/>
              </w:rPr>
              <w:t xml:space="preserve">узбасс, муниципальный округ </w:t>
            </w:r>
            <w:proofErr w:type="spellStart"/>
            <w:r w:rsidRPr="007C7D3A">
              <w:rPr>
                <w:sz w:val="22"/>
              </w:rPr>
              <w:t>Юргинский</w:t>
            </w:r>
            <w:proofErr w:type="spellEnd"/>
            <w:r w:rsidRPr="007C7D3A">
              <w:rPr>
                <w:sz w:val="22"/>
              </w:rPr>
              <w:t xml:space="preserve">, деревня </w:t>
            </w:r>
            <w:proofErr w:type="spellStart"/>
            <w:r w:rsidRPr="007C7D3A">
              <w:rPr>
                <w:sz w:val="22"/>
              </w:rPr>
              <w:t>Алаево</w:t>
            </w:r>
            <w:proofErr w:type="spellEnd"/>
            <w:r w:rsidRPr="007C7D3A">
              <w:rPr>
                <w:sz w:val="22"/>
              </w:rPr>
              <w:t>, СОТ «Заречный»</w:t>
            </w:r>
          </w:p>
        </w:tc>
        <w:tc>
          <w:tcPr>
            <w:tcW w:w="195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</w:rPr>
            </w:pPr>
            <w:r w:rsidRPr="007C7D3A">
              <w:rPr>
                <w:sz w:val="22"/>
              </w:rPr>
              <w:t>Конкурс</w:t>
            </w:r>
          </w:p>
        </w:tc>
        <w:tc>
          <w:tcPr>
            <w:tcW w:w="2241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  <w:lang w:val="en-US"/>
              </w:rPr>
              <w:t>III</w:t>
            </w:r>
            <w:r w:rsidR="00306152" w:rsidRPr="007C7D3A">
              <w:rPr>
                <w:sz w:val="22"/>
                <w:szCs w:val="24"/>
              </w:rPr>
              <w:t xml:space="preserve"> –</w:t>
            </w:r>
            <w:r w:rsidRPr="007C7D3A">
              <w:rPr>
                <w:sz w:val="22"/>
                <w:szCs w:val="24"/>
              </w:rPr>
              <w:t xml:space="preserve"> </w:t>
            </w:r>
            <w:r w:rsidRPr="007C7D3A">
              <w:rPr>
                <w:sz w:val="22"/>
                <w:szCs w:val="24"/>
                <w:lang w:val="en-US"/>
              </w:rPr>
              <w:t>IV</w:t>
            </w:r>
            <w:r w:rsidRPr="007C7D3A">
              <w:rPr>
                <w:sz w:val="22"/>
                <w:szCs w:val="24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</w:rPr>
              <w:t>2024</w:t>
            </w:r>
          </w:p>
        </w:tc>
      </w:tr>
      <w:tr w:rsidR="00D022CA" w:rsidRPr="007C7D3A" w:rsidTr="00000975">
        <w:tc>
          <w:tcPr>
            <w:tcW w:w="81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</w:rPr>
              <w:t>15.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tabs>
                <w:tab w:val="left" w:pos="3053"/>
              </w:tabs>
              <w:jc w:val="center"/>
              <w:rPr>
                <w:sz w:val="22"/>
              </w:rPr>
            </w:pPr>
            <w:r w:rsidRPr="007C7D3A">
              <w:rPr>
                <w:sz w:val="22"/>
              </w:rPr>
              <w:t xml:space="preserve">ВЛ-0,4 </w:t>
            </w:r>
            <w:proofErr w:type="spellStart"/>
            <w:r w:rsidRPr="007C7D3A">
              <w:rPr>
                <w:sz w:val="22"/>
              </w:rPr>
              <w:t>кВ</w:t>
            </w:r>
            <w:proofErr w:type="spellEnd"/>
            <w:r w:rsidRPr="007C7D3A">
              <w:rPr>
                <w:sz w:val="22"/>
              </w:rPr>
              <w:t>, протяженностью 1399 м.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</w:rPr>
            </w:pPr>
            <w:r w:rsidRPr="007C7D3A">
              <w:rPr>
                <w:sz w:val="22"/>
              </w:rPr>
              <w:t>Российская</w:t>
            </w:r>
            <w:r w:rsidR="00306152" w:rsidRPr="007C7D3A">
              <w:rPr>
                <w:sz w:val="22"/>
              </w:rPr>
              <w:t xml:space="preserve"> Федерация, Кемеровская область </w:t>
            </w:r>
            <w:proofErr w:type="gramStart"/>
            <w:r w:rsidR="00306152" w:rsidRPr="007C7D3A">
              <w:rPr>
                <w:sz w:val="22"/>
              </w:rPr>
              <w:t>–</w:t>
            </w:r>
            <w:r w:rsidRPr="007C7D3A">
              <w:rPr>
                <w:sz w:val="22"/>
              </w:rPr>
              <w:t>К</w:t>
            </w:r>
            <w:proofErr w:type="gramEnd"/>
            <w:r w:rsidRPr="007C7D3A">
              <w:rPr>
                <w:sz w:val="22"/>
              </w:rPr>
              <w:t xml:space="preserve">узбасс, муниципальный округ </w:t>
            </w:r>
            <w:proofErr w:type="spellStart"/>
            <w:r w:rsidRPr="007C7D3A">
              <w:rPr>
                <w:sz w:val="22"/>
              </w:rPr>
              <w:t>Юргинский</w:t>
            </w:r>
            <w:proofErr w:type="spellEnd"/>
            <w:r w:rsidRPr="007C7D3A">
              <w:rPr>
                <w:sz w:val="22"/>
              </w:rPr>
              <w:t xml:space="preserve">, деревня </w:t>
            </w:r>
            <w:proofErr w:type="spellStart"/>
            <w:r w:rsidRPr="007C7D3A">
              <w:rPr>
                <w:sz w:val="22"/>
              </w:rPr>
              <w:t>Алаево</w:t>
            </w:r>
            <w:proofErr w:type="spellEnd"/>
            <w:r w:rsidRPr="007C7D3A">
              <w:rPr>
                <w:sz w:val="22"/>
              </w:rPr>
              <w:t>, СОТ «Заречный»</w:t>
            </w:r>
          </w:p>
        </w:tc>
        <w:tc>
          <w:tcPr>
            <w:tcW w:w="195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</w:rPr>
            </w:pPr>
            <w:r w:rsidRPr="007C7D3A">
              <w:rPr>
                <w:sz w:val="22"/>
              </w:rPr>
              <w:t>Конкурс</w:t>
            </w:r>
          </w:p>
        </w:tc>
        <w:tc>
          <w:tcPr>
            <w:tcW w:w="2241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  <w:lang w:val="en-US"/>
              </w:rPr>
              <w:t>III</w:t>
            </w:r>
            <w:r w:rsidR="00306152" w:rsidRPr="007C7D3A">
              <w:rPr>
                <w:sz w:val="22"/>
                <w:szCs w:val="24"/>
              </w:rPr>
              <w:t xml:space="preserve"> –</w:t>
            </w:r>
            <w:r w:rsidRPr="007C7D3A">
              <w:rPr>
                <w:sz w:val="22"/>
                <w:szCs w:val="24"/>
              </w:rPr>
              <w:t xml:space="preserve"> </w:t>
            </w:r>
            <w:r w:rsidRPr="007C7D3A">
              <w:rPr>
                <w:sz w:val="22"/>
                <w:szCs w:val="24"/>
                <w:lang w:val="en-US"/>
              </w:rPr>
              <w:t>IV</w:t>
            </w:r>
            <w:r w:rsidRPr="007C7D3A">
              <w:rPr>
                <w:sz w:val="22"/>
                <w:szCs w:val="24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</w:rPr>
              <w:t>2024</w:t>
            </w:r>
          </w:p>
        </w:tc>
      </w:tr>
      <w:tr w:rsidR="00D022CA" w:rsidRPr="007C7D3A" w:rsidTr="00000975">
        <w:tc>
          <w:tcPr>
            <w:tcW w:w="817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tabs>
                <w:tab w:val="left" w:pos="360"/>
              </w:tabs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</w:rPr>
              <w:t>16.</w:t>
            </w:r>
          </w:p>
        </w:tc>
        <w:tc>
          <w:tcPr>
            <w:tcW w:w="2295" w:type="dxa"/>
            <w:vAlign w:val="center"/>
          </w:tcPr>
          <w:p w:rsidR="00D022CA" w:rsidRPr="007C7D3A" w:rsidRDefault="00D022CA" w:rsidP="007C7D3A">
            <w:pPr>
              <w:tabs>
                <w:tab w:val="left" w:pos="3053"/>
              </w:tabs>
              <w:jc w:val="center"/>
              <w:rPr>
                <w:sz w:val="22"/>
              </w:rPr>
            </w:pPr>
            <w:r w:rsidRPr="007C7D3A">
              <w:rPr>
                <w:sz w:val="22"/>
              </w:rPr>
              <w:t xml:space="preserve">КТП с трансформатором ТМ-63/10-04, площадью застройки 11,3 </w:t>
            </w:r>
            <w:proofErr w:type="spellStart"/>
            <w:r w:rsidRPr="007C7D3A">
              <w:rPr>
                <w:sz w:val="22"/>
              </w:rPr>
              <w:t>кв.м</w:t>
            </w:r>
            <w:proofErr w:type="spellEnd"/>
            <w:r w:rsidRPr="007C7D3A">
              <w:rPr>
                <w:sz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</w:rPr>
            </w:pPr>
            <w:r w:rsidRPr="007C7D3A">
              <w:rPr>
                <w:sz w:val="22"/>
              </w:rPr>
              <w:t>Российская</w:t>
            </w:r>
            <w:r w:rsidR="00306152" w:rsidRPr="007C7D3A">
              <w:rPr>
                <w:sz w:val="22"/>
              </w:rPr>
              <w:t xml:space="preserve"> Федерация, Кемеровская область </w:t>
            </w:r>
            <w:proofErr w:type="gramStart"/>
            <w:r w:rsidR="00306152" w:rsidRPr="007C7D3A">
              <w:rPr>
                <w:sz w:val="22"/>
              </w:rPr>
              <w:t>–</w:t>
            </w:r>
            <w:r w:rsidRPr="007C7D3A">
              <w:rPr>
                <w:sz w:val="22"/>
              </w:rPr>
              <w:t>К</w:t>
            </w:r>
            <w:proofErr w:type="gramEnd"/>
            <w:r w:rsidRPr="007C7D3A">
              <w:rPr>
                <w:sz w:val="22"/>
              </w:rPr>
              <w:t xml:space="preserve">узбасс, муниципальный округ </w:t>
            </w:r>
            <w:proofErr w:type="spellStart"/>
            <w:r w:rsidRPr="007C7D3A">
              <w:rPr>
                <w:sz w:val="22"/>
              </w:rPr>
              <w:t>Юргинский</w:t>
            </w:r>
            <w:proofErr w:type="spellEnd"/>
            <w:r w:rsidRPr="007C7D3A">
              <w:rPr>
                <w:sz w:val="22"/>
              </w:rPr>
              <w:t xml:space="preserve">, деревня </w:t>
            </w:r>
            <w:proofErr w:type="spellStart"/>
            <w:r w:rsidRPr="007C7D3A">
              <w:rPr>
                <w:sz w:val="22"/>
              </w:rPr>
              <w:t>Алаево</w:t>
            </w:r>
            <w:proofErr w:type="spellEnd"/>
            <w:r w:rsidRPr="007C7D3A">
              <w:rPr>
                <w:sz w:val="22"/>
              </w:rPr>
              <w:t>, СОТ «Заречный»</w:t>
            </w:r>
          </w:p>
        </w:tc>
        <w:tc>
          <w:tcPr>
            <w:tcW w:w="1957" w:type="dxa"/>
            <w:vAlign w:val="center"/>
          </w:tcPr>
          <w:p w:rsidR="00D022CA" w:rsidRPr="007C7D3A" w:rsidRDefault="00D022CA" w:rsidP="007C7D3A">
            <w:pPr>
              <w:jc w:val="center"/>
              <w:rPr>
                <w:sz w:val="22"/>
              </w:rPr>
            </w:pPr>
            <w:r w:rsidRPr="007C7D3A">
              <w:rPr>
                <w:sz w:val="22"/>
              </w:rPr>
              <w:t>Конкурс</w:t>
            </w:r>
          </w:p>
        </w:tc>
        <w:tc>
          <w:tcPr>
            <w:tcW w:w="2241" w:type="dxa"/>
            <w:vAlign w:val="center"/>
          </w:tcPr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  <w:lang w:val="en-US"/>
              </w:rPr>
              <w:t>III</w:t>
            </w:r>
            <w:r w:rsidR="00306152" w:rsidRPr="007C7D3A">
              <w:rPr>
                <w:sz w:val="22"/>
                <w:szCs w:val="24"/>
              </w:rPr>
              <w:t xml:space="preserve"> –</w:t>
            </w:r>
            <w:r w:rsidRPr="007C7D3A">
              <w:rPr>
                <w:sz w:val="22"/>
                <w:szCs w:val="24"/>
              </w:rPr>
              <w:t xml:space="preserve"> </w:t>
            </w:r>
            <w:r w:rsidRPr="007C7D3A">
              <w:rPr>
                <w:sz w:val="22"/>
                <w:szCs w:val="24"/>
                <w:lang w:val="en-US"/>
              </w:rPr>
              <w:t>IV</w:t>
            </w:r>
            <w:r w:rsidRPr="007C7D3A">
              <w:rPr>
                <w:sz w:val="22"/>
                <w:szCs w:val="24"/>
              </w:rPr>
              <w:t xml:space="preserve"> квартал</w:t>
            </w:r>
          </w:p>
          <w:p w:rsidR="00D022CA" w:rsidRPr="007C7D3A" w:rsidRDefault="00D022CA" w:rsidP="007C7D3A">
            <w:pPr>
              <w:pStyle w:val="11"/>
              <w:widowControl w:val="0"/>
              <w:jc w:val="center"/>
              <w:rPr>
                <w:sz w:val="22"/>
                <w:szCs w:val="24"/>
              </w:rPr>
            </w:pPr>
            <w:r w:rsidRPr="007C7D3A">
              <w:rPr>
                <w:sz w:val="22"/>
                <w:szCs w:val="24"/>
              </w:rPr>
              <w:t>2024</w:t>
            </w:r>
          </w:p>
        </w:tc>
      </w:tr>
    </w:tbl>
    <w:p w:rsidR="00D022CA" w:rsidRPr="008B5269" w:rsidRDefault="00D022CA" w:rsidP="00D022CA">
      <w:pPr>
        <w:spacing w:line="276" w:lineRule="auto"/>
        <w:jc w:val="both"/>
        <w:rPr>
          <w:sz w:val="22"/>
        </w:rPr>
      </w:pPr>
    </w:p>
    <w:sectPr w:rsidR="00D022CA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B6F5D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06152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00EF9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6D791D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C7D3A"/>
    <w:rsid w:val="007E2335"/>
    <w:rsid w:val="007F5D60"/>
    <w:rsid w:val="00816F51"/>
    <w:rsid w:val="008641B5"/>
    <w:rsid w:val="008763D3"/>
    <w:rsid w:val="00883817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808EA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529C4"/>
    <w:rsid w:val="00A66CEC"/>
    <w:rsid w:val="00AE1AD4"/>
    <w:rsid w:val="00B51859"/>
    <w:rsid w:val="00B6265C"/>
    <w:rsid w:val="00B73E9E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00566"/>
    <w:rsid w:val="00D022CA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A1A5-78E9-43D0-B18A-423B32F0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6</cp:revision>
  <cp:lastPrinted>2024-06-24T01:40:00Z</cp:lastPrinted>
  <dcterms:created xsi:type="dcterms:W3CDTF">2024-06-18T03:15:00Z</dcterms:created>
  <dcterms:modified xsi:type="dcterms:W3CDTF">2024-06-27T06:52:00Z</dcterms:modified>
</cp:coreProperties>
</file>