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677E9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677E90" w:rsidRPr="00677E90">
        <w:rPr>
          <w:rFonts w:ascii="Times New Roman" w:hAnsi="Times New Roman" w:cs="Times New Roman"/>
          <w:sz w:val="26"/>
          <w:szCs w:val="26"/>
        </w:rPr>
        <w:t>Об утве</w:t>
      </w:r>
      <w:r w:rsidR="00677E90">
        <w:rPr>
          <w:rFonts w:ascii="Times New Roman" w:hAnsi="Times New Roman" w:cs="Times New Roman"/>
          <w:sz w:val="26"/>
          <w:szCs w:val="26"/>
        </w:rPr>
        <w:t xml:space="preserve">рждении конкурсной документации </w:t>
      </w:r>
      <w:r w:rsidR="00677E90" w:rsidRPr="00677E90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677E90" w:rsidRPr="00677E90">
        <w:rPr>
          <w:rFonts w:ascii="Times New Roman" w:hAnsi="Times New Roman" w:cs="Times New Roman"/>
          <w:sz w:val="26"/>
          <w:szCs w:val="26"/>
        </w:rPr>
        <w:t>Управление по обеспечению жизнедеятельности и строительству Юргинского муниципального округа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677E90">
        <w:rPr>
          <w:rFonts w:ascii="Times New Roman" w:hAnsi="Times New Roman" w:cs="Times New Roman"/>
          <w:sz w:val="26"/>
          <w:szCs w:val="26"/>
        </w:rPr>
        <w:t>13.05.2024 – 27.05</w:t>
      </w:r>
      <w:bookmarkStart w:id="0" w:name="_GoBack"/>
      <w:bookmarkEnd w:id="0"/>
      <w:r w:rsidR="00802A7F">
        <w:rPr>
          <w:rFonts w:ascii="Times New Roman" w:hAnsi="Times New Roman" w:cs="Times New Roman"/>
          <w:sz w:val="26"/>
          <w:szCs w:val="26"/>
        </w:rPr>
        <w:t>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2A39E6"/>
    <w:rsid w:val="0035784E"/>
    <w:rsid w:val="00382CC5"/>
    <w:rsid w:val="00433623"/>
    <w:rsid w:val="00630466"/>
    <w:rsid w:val="00677E90"/>
    <w:rsid w:val="00711739"/>
    <w:rsid w:val="00802A7F"/>
    <w:rsid w:val="009B3074"/>
    <w:rsid w:val="009B79E6"/>
    <w:rsid w:val="00BF74DA"/>
    <w:rsid w:val="00D27D65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12</cp:revision>
  <cp:lastPrinted>2022-11-15T08:07:00Z</cp:lastPrinted>
  <dcterms:created xsi:type="dcterms:W3CDTF">2022-08-26T04:54:00Z</dcterms:created>
  <dcterms:modified xsi:type="dcterms:W3CDTF">2024-07-03T04:19:00Z</dcterms:modified>
</cp:coreProperties>
</file>