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8D" w:rsidRPr="00B72855" w:rsidRDefault="00157D8D" w:rsidP="00157D8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57D8D" w:rsidRPr="00B72855" w:rsidRDefault="00157D8D" w:rsidP="00157D8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57D8D" w:rsidRDefault="00157D8D" w:rsidP="00157D8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57D8D" w:rsidRDefault="00157D8D" w:rsidP="00157D8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57D8D" w:rsidRDefault="00157D8D" w:rsidP="00157D8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57D8D" w:rsidRDefault="00157D8D" w:rsidP="00157D8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57D8D" w:rsidRDefault="00157D8D" w:rsidP="00157D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57D8D" w:rsidRDefault="00157D8D" w:rsidP="00157D8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57D8D" w:rsidTr="00DC725C">
        <w:trPr>
          <w:trHeight w:val="328"/>
          <w:jc w:val="center"/>
        </w:trPr>
        <w:tc>
          <w:tcPr>
            <w:tcW w:w="784" w:type="dxa"/>
            <w:hideMark/>
          </w:tcPr>
          <w:p w:rsidR="00157D8D" w:rsidRDefault="00157D8D" w:rsidP="00DC725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D8D" w:rsidRDefault="00F552CF" w:rsidP="00DC7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157D8D" w:rsidRDefault="00157D8D" w:rsidP="00DC7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D8D" w:rsidRDefault="00F552CF" w:rsidP="00DC7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157D8D" w:rsidRDefault="00157D8D" w:rsidP="00DC725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D8D" w:rsidRDefault="00F552CF" w:rsidP="00DC725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57D8D" w:rsidRDefault="00157D8D" w:rsidP="00DC72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57D8D" w:rsidRDefault="00157D8D" w:rsidP="00DC72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57D8D" w:rsidRDefault="00157D8D" w:rsidP="00DC7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D8D" w:rsidRDefault="00F552CF" w:rsidP="00DC7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89-МНА</w:t>
            </w:r>
          </w:p>
        </w:tc>
      </w:tr>
    </w:tbl>
    <w:p w:rsidR="00157D8D" w:rsidRPr="00157D8D" w:rsidRDefault="00157D8D" w:rsidP="00157D8D">
      <w:pPr>
        <w:ind w:firstLine="709"/>
        <w:jc w:val="center"/>
        <w:rPr>
          <w:szCs w:val="26"/>
        </w:rPr>
      </w:pPr>
    </w:p>
    <w:p w:rsidR="00E94860" w:rsidRPr="00157D8D" w:rsidRDefault="00E94860" w:rsidP="00157D8D">
      <w:pPr>
        <w:pStyle w:val="ConsPlusTitle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</w:p>
    <w:p w:rsidR="00157D8D" w:rsidRDefault="007562D2" w:rsidP="00157D8D">
      <w:pPr>
        <w:ind w:firstLine="709"/>
        <w:jc w:val="center"/>
        <w:rPr>
          <w:b/>
          <w:szCs w:val="26"/>
        </w:rPr>
      </w:pPr>
      <w:r w:rsidRPr="00157D8D">
        <w:rPr>
          <w:b/>
          <w:szCs w:val="26"/>
        </w:rPr>
        <w:t xml:space="preserve">Об утверждении </w:t>
      </w:r>
      <w:proofErr w:type="gramStart"/>
      <w:r w:rsidRPr="00157D8D">
        <w:rPr>
          <w:b/>
          <w:szCs w:val="26"/>
        </w:rPr>
        <w:t>Порядка организации стажировки выпускников образовательных организаций</w:t>
      </w:r>
      <w:proofErr w:type="gramEnd"/>
      <w:r w:rsidRPr="00157D8D">
        <w:rPr>
          <w:b/>
          <w:szCs w:val="26"/>
        </w:rPr>
        <w:t xml:space="preserve"> в целях приобретения ими опыта работы </w:t>
      </w:r>
    </w:p>
    <w:p w:rsidR="007562D2" w:rsidRPr="00157D8D" w:rsidRDefault="007562D2" w:rsidP="00157D8D">
      <w:pPr>
        <w:ind w:firstLine="709"/>
        <w:jc w:val="center"/>
        <w:rPr>
          <w:b/>
          <w:szCs w:val="26"/>
        </w:rPr>
      </w:pPr>
      <w:r w:rsidRPr="00157D8D">
        <w:rPr>
          <w:b/>
          <w:szCs w:val="26"/>
        </w:rPr>
        <w:t xml:space="preserve">на </w:t>
      </w:r>
      <w:r w:rsidR="00A26CE9" w:rsidRPr="00157D8D">
        <w:rPr>
          <w:b/>
          <w:szCs w:val="26"/>
        </w:rPr>
        <w:t xml:space="preserve">временных рабочих местах, организованных в муниципальных бюджетных учреждениях на </w:t>
      </w:r>
      <w:r w:rsidRPr="00157D8D">
        <w:rPr>
          <w:b/>
          <w:szCs w:val="26"/>
        </w:rPr>
        <w:t xml:space="preserve">территории </w:t>
      </w:r>
      <w:r w:rsidR="000B5759" w:rsidRPr="00157D8D">
        <w:rPr>
          <w:b/>
          <w:szCs w:val="26"/>
        </w:rPr>
        <w:t>Юргинского муниципального округа</w:t>
      </w:r>
    </w:p>
    <w:p w:rsidR="001D26E8" w:rsidRPr="00157D8D" w:rsidRDefault="001D26E8" w:rsidP="00157D8D">
      <w:pPr>
        <w:autoSpaceDE w:val="0"/>
        <w:autoSpaceDN w:val="0"/>
        <w:adjustRightInd w:val="0"/>
        <w:ind w:firstLine="709"/>
        <w:jc w:val="center"/>
        <w:rPr>
          <w:color w:val="000000"/>
          <w:szCs w:val="26"/>
        </w:rPr>
      </w:pPr>
    </w:p>
    <w:p w:rsidR="007562D2" w:rsidRPr="00157D8D" w:rsidRDefault="007562D2" w:rsidP="00157D8D">
      <w:pPr>
        <w:ind w:firstLine="709"/>
        <w:jc w:val="both"/>
        <w:rPr>
          <w:szCs w:val="26"/>
        </w:rPr>
      </w:pPr>
      <w:proofErr w:type="gramStart"/>
      <w:r w:rsidRPr="00157D8D">
        <w:rPr>
          <w:szCs w:val="26"/>
        </w:rPr>
        <w:t xml:space="preserve">В целях реализации постановления </w:t>
      </w:r>
      <w:r w:rsidR="00B01591" w:rsidRPr="00157D8D">
        <w:rPr>
          <w:szCs w:val="26"/>
        </w:rPr>
        <w:t>Правительства</w:t>
      </w:r>
      <w:r w:rsidRPr="00157D8D">
        <w:rPr>
          <w:szCs w:val="26"/>
        </w:rPr>
        <w:t xml:space="preserve"> Кемеровской области</w:t>
      </w:r>
      <w:r w:rsidR="00B01591" w:rsidRPr="00157D8D">
        <w:rPr>
          <w:szCs w:val="26"/>
        </w:rPr>
        <w:t>-Кузбасса</w:t>
      </w:r>
      <w:r w:rsidRPr="00157D8D">
        <w:rPr>
          <w:szCs w:val="26"/>
        </w:rPr>
        <w:t xml:space="preserve"> от </w:t>
      </w:r>
      <w:r w:rsidR="00B01591" w:rsidRPr="00157D8D">
        <w:rPr>
          <w:szCs w:val="26"/>
        </w:rPr>
        <w:t>29.09.2023</w:t>
      </w:r>
      <w:r w:rsidRPr="00157D8D">
        <w:rPr>
          <w:szCs w:val="26"/>
        </w:rPr>
        <w:t xml:space="preserve"> №</w:t>
      </w:r>
      <w:r w:rsidR="00B01591" w:rsidRPr="00157D8D">
        <w:rPr>
          <w:szCs w:val="26"/>
        </w:rPr>
        <w:t>638</w:t>
      </w:r>
      <w:r w:rsidRPr="00157D8D">
        <w:rPr>
          <w:szCs w:val="26"/>
        </w:rPr>
        <w:t xml:space="preserve"> «Об утверждении государственной программы Кемеровской области «Содействие занятости населения Кузбасса» и постановления Правительства Кемеровской области - Кузбасса от </w:t>
      </w:r>
      <w:r w:rsidR="000B06EB" w:rsidRPr="00157D8D">
        <w:rPr>
          <w:szCs w:val="26"/>
        </w:rPr>
        <w:t>12.08.2022 №524</w:t>
      </w:r>
      <w:r w:rsidRPr="00157D8D">
        <w:rPr>
          <w:szCs w:val="26"/>
        </w:rPr>
        <w:t xml:space="preserve"> «Об утверждении Порядка </w:t>
      </w:r>
      <w:r w:rsidR="000B06EB" w:rsidRPr="00157D8D">
        <w:rPr>
          <w:szCs w:val="26"/>
        </w:rPr>
        <w:t>предоставления субсидии на реализацию мероприятий по организации стажировки выпускников образовательных организаций в целях приобретения ими опыта работы в рамках мероприятий по содействию занятости населения</w:t>
      </w:r>
      <w:r w:rsidR="00490256" w:rsidRPr="00157D8D">
        <w:rPr>
          <w:szCs w:val="26"/>
        </w:rPr>
        <w:t>»</w:t>
      </w:r>
      <w:r w:rsidR="000B06EB" w:rsidRPr="00157D8D">
        <w:rPr>
          <w:szCs w:val="26"/>
        </w:rPr>
        <w:t>,</w:t>
      </w:r>
      <w:r w:rsidR="00490256" w:rsidRPr="00157D8D">
        <w:rPr>
          <w:szCs w:val="26"/>
        </w:rPr>
        <w:t xml:space="preserve"> руководствуясь ст.</w:t>
      </w:r>
      <w:r w:rsidR="000B06EB" w:rsidRPr="00157D8D">
        <w:rPr>
          <w:szCs w:val="26"/>
        </w:rPr>
        <w:t>33</w:t>
      </w:r>
      <w:r w:rsidR="00490256" w:rsidRPr="00157D8D">
        <w:rPr>
          <w:szCs w:val="26"/>
        </w:rPr>
        <w:t xml:space="preserve"> Устава</w:t>
      </w:r>
      <w:proofErr w:type="gramEnd"/>
      <w:r w:rsidR="00490256" w:rsidRPr="00157D8D">
        <w:rPr>
          <w:szCs w:val="26"/>
        </w:rPr>
        <w:t xml:space="preserve"> </w:t>
      </w:r>
      <w:r w:rsidR="000B5759" w:rsidRPr="00157D8D">
        <w:rPr>
          <w:szCs w:val="26"/>
        </w:rPr>
        <w:t>Юргинского муниципального округа</w:t>
      </w:r>
      <w:r w:rsidRPr="00157D8D">
        <w:rPr>
          <w:szCs w:val="26"/>
        </w:rPr>
        <w:t>:</w:t>
      </w:r>
    </w:p>
    <w:p w:rsidR="007562D2" w:rsidRPr="00157D8D" w:rsidRDefault="00490256" w:rsidP="00157D8D">
      <w:pPr>
        <w:ind w:firstLine="709"/>
        <w:jc w:val="both"/>
        <w:rPr>
          <w:szCs w:val="26"/>
        </w:rPr>
      </w:pPr>
      <w:r w:rsidRPr="00157D8D">
        <w:rPr>
          <w:szCs w:val="26"/>
        </w:rPr>
        <w:t>1. Утвердить</w:t>
      </w:r>
      <w:r w:rsidR="007562D2" w:rsidRPr="00157D8D">
        <w:rPr>
          <w:szCs w:val="26"/>
        </w:rPr>
        <w:t xml:space="preserve"> </w:t>
      </w:r>
      <w:r w:rsidR="00935A17">
        <w:rPr>
          <w:szCs w:val="26"/>
        </w:rPr>
        <w:t xml:space="preserve">Порядок организации стажировки </w:t>
      </w:r>
      <w:r w:rsidR="007562D2" w:rsidRPr="00157D8D">
        <w:rPr>
          <w:szCs w:val="26"/>
        </w:rPr>
        <w:t xml:space="preserve">выпускников образовательных организаций в целях приобретения ими опыта работы </w:t>
      </w:r>
      <w:r w:rsidR="00A26CE9" w:rsidRPr="00157D8D">
        <w:rPr>
          <w:szCs w:val="26"/>
        </w:rPr>
        <w:t>на временных рабочих местах, организованных в муниципальных бюджетных учреждениях</w:t>
      </w:r>
      <w:r w:rsidR="00A26CE9" w:rsidRPr="00157D8D">
        <w:rPr>
          <w:b/>
          <w:szCs w:val="26"/>
        </w:rPr>
        <w:t xml:space="preserve"> </w:t>
      </w:r>
      <w:r w:rsidR="00A26CE9" w:rsidRPr="00157D8D">
        <w:rPr>
          <w:szCs w:val="26"/>
        </w:rPr>
        <w:t xml:space="preserve">на </w:t>
      </w:r>
      <w:r w:rsidR="007562D2" w:rsidRPr="00157D8D">
        <w:rPr>
          <w:szCs w:val="26"/>
        </w:rPr>
        <w:t>территории Юргинского</w:t>
      </w:r>
      <w:r w:rsidR="000B5759" w:rsidRPr="00157D8D">
        <w:rPr>
          <w:szCs w:val="26"/>
        </w:rPr>
        <w:t xml:space="preserve"> муниципального округа</w:t>
      </w:r>
      <w:r w:rsidRPr="00157D8D">
        <w:rPr>
          <w:szCs w:val="26"/>
        </w:rPr>
        <w:t>, согласно Приложению.</w:t>
      </w:r>
    </w:p>
    <w:p w:rsidR="008D54E2" w:rsidRPr="00157D8D" w:rsidRDefault="008D54E2" w:rsidP="00157D8D">
      <w:pPr>
        <w:ind w:firstLine="709"/>
        <w:jc w:val="both"/>
        <w:rPr>
          <w:szCs w:val="26"/>
        </w:rPr>
      </w:pPr>
      <w:r w:rsidRPr="00157D8D">
        <w:rPr>
          <w:szCs w:val="26"/>
        </w:rPr>
        <w:t xml:space="preserve">2. </w:t>
      </w:r>
      <w:r w:rsidRPr="00157D8D">
        <w:rPr>
          <w:spacing w:val="-1"/>
          <w:szCs w:val="26"/>
        </w:rPr>
        <w:t>Признать</w:t>
      </w:r>
      <w:r w:rsidR="00935A17">
        <w:rPr>
          <w:spacing w:val="-1"/>
          <w:szCs w:val="26"/>
        </w:rPr>
        <w:t xml:space="preserve"> утратившими силу постановление </w:t>
      </w:r>
      <w:r w:rsidRPr="00157D8D">
        <w:rPr>
          <w:spacing w:val="-1"/>
          <w:szCs w:val="26"/>
        </w:rPr>
        <w:t>Юргинского муниципального округа от 31.07.2020 №24-МНА «</w:t>
      </w:r>
      <w:r w:rsidRPr="00157D8D">
        <w:rPr>
          <w:szCs w:val="26"/>
        </w:rPr>
        <w:t xml:space="preserve">Об утверждении </w:t>
      </w:r>
      <w:proofErr w:type="gramStart"/>
      <w:r w:rsidRPr="00157D8D">
        <w:rPr>
          <w:szCs w:val="26"/>
        </w:rPr>
        <w:t>Порядка организации стажировки выпускников образовательных организаций</w:t>
      </w:r>
      <w:proofErr w:type="gramEnd"/>
      <w:r w:rsidRPr="00157D8D">
        <w:rPr>
          <w:szCs w:val="26"/>
        </w:rPr>
        <w:t xml:space="preserve"> в целях приобретения ими опыта работы на временных рабочих местах, организованных в муниципальных бюджетных учреждениях</w:t>
      </w:r>
      <w:r w:rsidR="00935A17">
        <w:rPr>
          <w:szCs w:val="26"/>
        </w:rPr>
        <w:t xml:space="preserve">                              </w:t>
      </w:r>
      <w:r w:rsidRPr="00157D8D">
        <w:rPr>
          <w:szCs w:val="26"/>
        </w:rPr>
        <w:t xml:space="preserve"> на территории Юргинского муниципального округа».</w:t>
      </w:r>
    </w:p>
    <w:p w:rsidR="007562D2" w:rsidRPr="00157D8D" w:rsidRDefault="008D54E2" w:rsidP="00157D8D">
      <w:pPr>
        <w:ind w:firstLine="709"/>
        <w:jc w:val="both"/>
        <w:rPr>
          <w:szCs w:val="26"/>
        </w:rPr>
      </w:pPr>
      <w:r w:rsidRPr="00157D8D">
        <w:rPr>
          <w:szCs w:val="26"/>
        </w:rPr>
        <w:t>3</w:t>
      </w:r>
      <w:r w:rsidR="00EC0716">
        <w:rPr>
          <w:szCs w:val="26"/>
        </w:rPr>
        <w:t>. Финансовому управлению Юргинского</w:t>
      </w:r>
      <w:r w:rsidR="007562D2" w:rsidRPr="00157D8D">
        <w:rPr>
          <w:szCs w:val="26"/>
        </w:rPr>
        <w:t xml:space="preserve"> </w:t>
      </w:r>
      <w:r w:rsidR="00EC0716">
        <w:rPr>
          <w:szCs w:val="26"/>
        </w:rPr>
        <w:t xml:space="preserve">муниципального округа                               </w:t>
      </w:r>
      <w:r w:rsidR="007562D2" w:rsidRPr="00157D8D">
        <w:rPr>
          <w:szCs w:val="26"/>
        </w:rPr>
        <w:t>(</w:t>
      </w:r>
      <w:r w:rsidR="00E94860" w:rsidRPr="00157D8D">
        <w:rPr>
          <w:szCs w:val="26"/>
        </w:rPr>
        <w:t>Е.В. Твердохлебов</w:t>
      </w:r>
      <w:r w:rsidR="007562D2" w:rsidRPr="00157D8D">
        <w:rPr>
          <w:szCs w:val="26"/>
        </w:rPr>
        <w:t>) осущест</w:t>
      </w:r>
      <w:r w:rsidR="00EC0716">
        <w:rPr>
          <w:szCs w:val="26"/>
        </w:rPr>
        <w:t xml:space="preserve">влять финансирование расходов, связанных </w:t>
      </w:r>
      <w:r w:rsidR="007562D2" w:rsidRPr="00157D8D">
        <w:rPr>
          <w:szCs w:val="26"/>
        </w:rPr>
        <w:t>с реализацией настоящего постановления.</w:t>
      </w:r>
    </w:p>
    <w:p w:rsidR="008D54E2" w:rsidRPr="00157D8D" w:rsidRDefault="008D54E2" w:rsidP="00157D8D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Cs w:val="26"/>
        </w:rPr>
      </w:pPr>
      <w:r w:rsidRPr="00157D8D">
        <w:rPr>
          <w:color w:val="000000"/>
          <w:spacing w:val="-1"/>
          <w:szCs w:val="26"/>
        </w:rPr>
        <w:t>4.</w:t>
      </w:r>
      <w:r w:rsidRPr="00157D8D">
        <w:rPr>
          <w:color w:val="FFFFFF" w:themeColor="background1"/>
          <w:szCs w:val="26"/>
        </w:rPr>
        <w:t>.</w:t>
      </w:r>
      <w:r w:rsidRPr="00157D8D">
        <w:rPr>
          <w:szCs w:val="26"/>
        </w:rPr>
        <w:t>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округа</w:t>
      </w:r>
      <w:r w:rsidRPr="00157D8D">
        <w:rPr>
          <w:spacing w:val="-1"/>
          <w:szCs w:val="26"/>
        </w:rPr>
        <w:t>.</w:t>
      </w:r>
    </w:p>
    <w:p w:rsidR="008D54E2" w:rsidRPr="00157D8D" w:rsidRDefault="008D54E2" w:rsidP="00157D8D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Cs w:val="26"/>
        </w:rPr>
      </w:pPr>
      <w:r w:rsidRPr="00157D8D">
        <w:rPr>
          <w:spacing w:val="-1"/>
          <w:szCs w:val="26"/>
        </w:rPr>
        <w:t>5</w:t>
      </w:r>
      <w:r w:rsidRPr="00157D8D">
        <w:rPr>
          <w:szCs w:val="26"/>
        </w:rPr>
        <w:t>.</w:t>
      </w:r>
      <w:r w:rsidRPr="00157D8D">
        <w:rPr>
          <w:color w:val="FFFFFF" w:themeColor="background1"/>
          <w:szCs w:val="26"/>
        </w:rPr>
        <w:t>.</w:t>
      </w:r>
      <w:r w:rsidRPr="00157D8D">
        <w:rPr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157D8D">
        <w:rPr>
          <w:szCs w:val="26"/>
        </w:rPr>
        <w:t>Юргинские</w:t>
      </w:r>
      <w:proofErr w:type="spellEnd"/>
      <w:r w:rsidRPr="00157D8D">
        <w:rPr>
          <w:szCs w:val="26"/>
        </w:rPr>
        <w:t xml:space="preserve"> ведомости».</w:t>
      </w:r>
    </w:p>
    <w:p w:rsidR="008D54E2" w:rsidRPr="00157D8D" w:rsidRDefault="008D54E2" w:rsidP="00157D8D">
      <w:pPr>
        <w:shd w:val="clear" w:color="auto" w:fill="FFFFFF"/>
        <w:tabs>
          <w:tab w:val="num" w:pos="567"/>
        </w:tabs>
        <w:ind w:firstLine="709"/>
        <w:jc w:val="both"/>
        <w:rPr>
          <w:szCs w:val="26"/>
        </w:rPr>
      </w:pPr>
      <w:r w:rsidRPr="00157D8D">
        <w:rPr>
          <w:spacing w:val="-1"/>
          <w:szCs w:val="26"/>
        </w:rPr>
        <w:t xml:space="preserve">6. </w:t>
      </w:r>
      <w:proofErr w:type="gramStart"/>
      <w:r w:rsidRPr="00157D8D">
        <w:rPr>
          <w:szCs w:val="26"/>
        </w:rPr>
        <w:t>Контроль за</w:t>
      </w:r>
      <w:proofErr w:type="gramEnd"/>
      <w:r w:rsidRPr="00157D8D">
        <w:rPr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157D8D" w:rsidRPr="00157D8D" w:rsidRDefault="00157D8D" w:rsidP="00157D8D">
      <w:pPr>
        <w:ind w:firstLine="709"/>
        <w:jc w:val="both"/>
        <w:rPr>
          <w:szCs w:val="26"/>
        </w:rPr>
      </w:pPr>
    </w:p>
    <w:p w:rsidR="00157D8D" w:rsidRPr="00157D8D" w:rsidRDefault="00157D8D" w:rsidP="00157D8D">
      <w:pPr>
        <w:ind w:firstLine="709"/>
        <w:jc w:val="both"/>
        <w:rPr>
          <w:szCs w:val="26"/>
        </w:rPr>
      </w:pPr>
    </w:p>
    <w:p w:rsidR="00157D8D" w:rsidRPr="00157D8D" w:rsidRDefault="00157D8D" w:rsidP="00157D8D">
      <w:pPr>
        <w:ind w:firstLine="709"/>
        <w:jc w:val="both"/>
        <w:rPr>
          <w:szCs w:val="26"/>
        </w:rPr>
      </w:pPr>
    </w:p>
    <w:p w:rsidR="00157D8D" w:rsidRPr="00157D8D" w:rsidRDefault="00157D8D" w:rsidP="00157D8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57D8D" w:rsidRPr="00157D8D" w:rsidTr="00DC725C">
        <w:tc>
          <w:tcPr>
            <w:tcW w:w="6062" w:type="dxa"/>
            <w:hideMark/>
          </w:tcPr>
          <w:p w:rsidR="00157D8D" w:rsidRPr="00157D8D" w:rsidRDefault="00157D8D" w:rsidP="00157D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57D8D">
              <w:rPr>
                <w:szCs w:val="26"/>
              </w:rPr>
              <w:t>Глава Юргинского</w:t>
            </w:r>
          </w:p>
          <w:p w:rsidR="00157D8D" w:rsidRPr="00157D8D" w:rsidRDefault="00157D8D" w:rsidP="00157D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57D8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57D8D" w:rsidRPr="00157D8D" w:rsidRDefault="00157D8D" w:rsidP="00157D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57D8D" w:rsidRPr="00157D8D" w:rsidRDefault="00157D8D" w:rsidP="00157D8D">
            <w:pPr>
              <w:ind w:firstLine="709"/>
              <w:jc w:val="both"/>
              <w:rPr>
                <w:szCs w:val="26"/>
              </w:rPr>
            </w:pPr>
            <w:r w:rsidRPr="00157D8D">
              <w:rPr>
                <w:szCs w:val="26"/>
              </w:rPr>
              <w:t xml:space="preserve">            Д.К. </w:t>
            </w:r>
            <w:proofErr w:type="spellStart"/>
            <w:r w:rsidRPr="00157D8D">
              <w:rPr>
                <w:szCs w:val="26"/>
              </w:rPr>
              <w:t>Дадашов</w:t>
            </w:r>
            <w:proofErr w:type="spellEnd"/>
          </w:p>
        </w:tc>
      </w:tr>
      <w:tr w:rsidR="00157D8D" w:rsidRPr="00157D8D" w:rsidTr="00DC725C">
        <w:tc>
          <w:tcPr>
            <w:tcW w:w="6062" w:type="dxa"/>
          </w:tcPr>
          <w:p w:rsidR="00157D8D" w:rsidRPr="00157D8D" w:rsidRDefault="00157D8D" w:rsidP="00157D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157D8D" w:rsidRPr="00157D8D" w:rsidRDefault="00157D8D" w:rsidP="00157D8D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935A17" w:rsidRDefault="00935A17" w:rsidP="00157D8D">
      <w:pPr>
        <w:sectPr w:rsidR="00935A17" w:rsidSect="00935A17">
          <w:headerReference w:type="even" r:id="rId9"/>
          <w:footerReference w:type="first" r:id="rId10"/>
          <w:pgSz w:w="11906" w:h="16838" w:code="9"/>
          <w:pgMar w:top="1134" w:right="851" w:bottom="284" w:left="1701" w:header="709" w:footer="709" w:gutter="0"/>
          <w:cols w:space="708"/>
          <w:docGrid w:linePitch="360"/>
        </w:sectPr>
      </w:pPr>
    </w:p>
    <w:p w:rsidR="00EC0716" w:rsidRPr="00EC0716" w:rsidRDefault="00EC0716" w:rsidP="00EC0716">
      <w:pPr>
        <w:tabs>
          <w:tab w:val="center" w:pos="7229"/>
        </w:tabs>
        <w:ind w:left="5529"/>
        <w:rPr>
          <w:szCs w:val="26"/>
        </w:rPr>
      </w:pPr>
      <w:r w:rsidRPr="00EC0716">
        <w:rPr>
          <w:szCs w:val="26"/>
        </w:rPr>
        <w:lastRenderedPageBreak/>
        <w:t>Приложение</w:t>
      </w:r>
    </w:p>
    <w:p w:rsidR="00EC0716" w:rsidRPr="00EC0716" w:rsidRDefault="00EC0716" w:rsidP="00EC0716">
      <w:pPr>
        <w:ind w:left="5529"/>
        <w:rPr>
          <w:szCs w:val="26"/>
        </w:rPr>
      </w:pPr>
      <w:r w:rsidRPr="00EC0716">
        <w:rPr>
          <w:szCs w:val="26"/>
        </w:rPr>
        <w:t>к постановлению администрации</w:t>
      </w:r>
    </w:p>
    <w:p w:rsidR="00EC0716" w:rsidRPr="00EC0716" w:rsidRDefault="00EC0716" w:rsidP="00EC0716">
      <w:pPr>
        <w:ind w:left="5529"/>
        <w:rPr>
          <w:szCs w:val="26"/>
        </w:rPr>
      </w:pPr>
      <w:r w:rsidRPr="00EC0716">
        <w:rPr>
          <w:szCs w:val="26"/>
        </w:rPr>
        <w:t>Юргинского муниципального округа</w:t>
      </w:r>
    </w:p>
    <w:p w:rsidR="00EC0716" w:rsidRPr="00EC0716" w:rsidRDefault="00F552CF" w:rsidP="00EC0716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F552CF">
        <w:rPr>
          <w:szCs w:val="26"/>
          <w:u w:val="single"/>
        </w:rPr>
        <w:t xml:space="preserve">29.07.2024 </w:t>
      </w:r>
      <w:r>
        <w:rPr>
          <w:szCs w:val="26"/>
        </w:rPr>
        <w:t xml:space="preserve">№ </w:t>
      </w:r>
      <w:r w:rsidRPr="00F552CF">
        <w:rPr>
          <w:szCs w:val="26"/>
          <w:u w:val="single"/>
        </w:rPr>
        <w:t>89-МНА</w:t>
      </w:r>
      <w:bookmarkStart w:id="0" w:name="_GoBack"/>
      <w:bookmarkEnd w:id="0"/>
    </w:p>
    <w:p w:rsidR="008D54E2" w:rsidRPr="00EC0716" w:rsidRDefault="008D54E2" w:rsidP="00EC0716">
      <w:pPr>
        <w:ind w:firstLine="709"/>
        <w:jc w:val="center"/>
      </w:pPr>
    </w:p>
    <w:p w:rsidR="007562D2" w:rsidRPr="00EC0716" w:rsidRDefault="007562D2" w:rsidP="00EC0716">
      <w:pPr>
        <w:tabs>
          <w:tab w:val="left" w:pos="5330"/>
        </w:tabs>
        <w:autoSpaceDE w:val="0"/>
        <w:autoSpaceDN w:val="0"/>
        <w:adjustRightInd w:val="0"/>
        <w:ind w:firstLine="709"/>
        <w:jc w:val="center"/>
        <w:rPr>
          <w:bCs/>
        </w:rPr>
      </w:pPr>
    </w:p>
    <w:p w:rsidR="007562D2" w:rsidRPr="00EC0716" w:rsidRDefault="00EC0716" w:rsidP="00EC071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C0716">
        <w:rPr>
          <w:b/>
          <w:bCs/>
        </w:rPr>
        <w:t>Порядок</w:t>
      </w:r>
    </w:p>
    <w:p w:rsidR="00EC0716" w:rsidRDefault="007562D2" w:rsidP="00EC071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EC0716">
        <w:rPr>
          <w:b/>
          <w:bCs/>
        </w:rPr>
        <w:t xml:space="preserve">организации стажировки выпускников образовательных организаций в целях приобретения ими опыта работы </w:t>
      </w:r>
      <w:r w:rsidR="00A26CE9" w:rsidRPr="00EC0716">
        <w:rPr>
          <w:b/>
        </w:rPr>
        <w:t>на временных</w:t>
      </w:r>
      <w:r w:rsidR="00EC0716">
        <w:rPr>
          <w:b/>
        </w:rPr>
        <w:t xml:space="preserve"> рабочих местах, организованных</w:t>
      </w:r>
    </w:p>
    <w:p w:rsidR="00D636D0" w:rsidRDefault="00A26CE9" w:rsidP="00EC071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C0716">
        <w:rPr>
          <w:b/>
        </w:rPr>
        <w:t xml:space="preserve">в муниципальных бюджетных учреждениях на </w:t>
      </w:r>
      <w:r w:rsidR="00D636D0">
        <w:rPr>
          <w:b/>
          <w:bCs/>
        </w:rPr>
        <w:t>территории</w:t>
      </w:r>
    </w:p>
    <w:p w:rsidR="007562D2" w:rsidRPr="00EC0716" w:rsidRDefault="000B5759" w:rsidP="00EC071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C0716">
        <w:rPr>
          <w:b/>
          <w:bCs/>
        </w:rPr>
        <w:t>Юргинского муниципального округа</w:t>
      </w:r>
    </w:p>
    <w:p w:rsidR="007562D2" w:rsidRPr="00EC0716" w:rsidRDefault="007562D2" w:rsidP="00EC0716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7562D2" w:rsidRPr="00EC0716" w:rsidRDefault="007562D2" w:rsidP="00EC0716">
      <w:pPr>
        <w:ind w:firstLine="709"/>
        <w:jc w:val="center"/>
        <w:outlineLvl w:val="1"/>
        <w:rPr>
          <w:b/>
        </w:rPr>
      </w:pPr>
      <w:r w:rsidRPr="00EC0716">
        <w:rPr>
          <w:b/>
        </w:rPr>
        <w:t>1. Общие положения</w:t>
      </w:r>
    </w:p>
    <w:p w:rsidR="007562D2" w:rsidRPr="00EC0716" w:rsidRDefault="007562D2" w:rsidP="00EC0716">
      <w:pPr>
        <w:ind w:firstLine="709"/>
        <w:jc w:val="center"/>
        <w:outlineLvl w:val="1"/>
      </w:pPr>
    </w:p>
    <w:p w:rsidR="007562D2" w:rsidRPr="00EC0716" w:rsidRDefault="007562D2" w:rsidP="00E94860">
      <w:pPr>
        <w:ind w:firstLine="709"/>
        <w:jc w:val="both"/>
      </w:pPr>
      <w:r w:rsidRPr="00EC0716">
        <w:t xml:space="preserve">1.1. </w:t>
      </w:r>
      <w:proofErr w:type="gramStart"/>
      <w:r w:rsidRPr="00EC0716">
        <w:t xml:space="preserve">Настоящий Порядок определяет цели, задачи, механизм предоставления финансовых средств на организацию стажировки выпускников профессиональных образовательных организаций, организаций высшего образования и организаций дополнительного образования (далее – образовательные организации) и контроля за их использованием, а также последовательность и условия взаимодействия </w:t>
      </w:r>
      <w:r w:rsidRPr="00EC0716">
        <w:rPr>
          <w:color w:val="000000"/>
        </w:rPr>
        <w:t xml:space="preserve">администрации Юргинского муниципального </w:t>
      </w:r>
      <w:r w:rsidR="000B5759" w:rsidRPr="00EC0716">
        <w:rPr>
          <w:color w:val="000000"/>
        </w:rPr>
        <w:t>округа</w:t>
      </w:r>
      <w:r w:rsidRPr="00EC0716">
        <w:t xml:space="preserve"> (далее – Администрация), </w:t>
      </w:r>
      <w:r w:rsidR="00625104" w:rsidRPr="00EC0716">
        <w:t>Г</w:t>
      </w:r>
      <w:r w:rsidRPr="00EC0716">
        <w:t xml:space="preserve">осударственного казенного учреждения </w:t>
      </w:r>
      <w:r w:rsidR="00625104" w:rsidRPr="00EC0716">
        <w:t>Ц</w:t>
      </w:r>
      <w:r w:rsidRPr="00EC0716">
        <w:t>ентра занятости населения г. Юрга (</w:t>
      </w:r>
      <w:r w:rsidR="00625104" w:rsidRPr="00EC0716">
        <w:t xml:space="preserve">далее - ЦЗН), муниципальных </w:t>
      </w:r>
      <w:r w:rsidR="00E36B97" w:rsidRPr="00EC0716">
        <w:t xml:space="preserve">бюджетных </w:t>
      </w:r>
      <w:r w:rsidRPr="00EC0716">
        <w:t>учреждений</w:t>
      </w:r>
      <w:r w:rsidR="00625104" w:rsidRPr="00EC0716">
        <w:t>,</w:t>
      </w:r>
      <w:r w:rsidRPr="00EC0716">
        <w:t xml:space="preserve"> </w:t>
      </w:r>
      <w:r w:rsidR="00625104" w:rsidRPr="00EC0716">
        <w:t>подведомственных уполномоченным органам (далее</w:t>
      </w:r>
      <w:proofErr w:type="gramEnd"/>
      <w:r w:rsidR="00625104" w:rsidRPr="00EC0716">
        <w:t xml:space="preserve"> – работодатели),</w:t>
      </w:r>
      <w:r w:rsidRPr="00EC0716">
        <w:t xml:space="preserve"> и выпускников образовательных организаций при организации стажировки.</w:t>
      </w:r>
    </w:p>
    <w:p w:rsidR="007562D2" w:rsidRPr="00EC0716" w:rsidRDefault="007562D2" w:rsidP="00E9486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C0716">
        <w:rPr>
          <w:color w:val="000000"/>
        </w:rPr>
        <w:t xml:space="preserve">Настоящий Порядок разработан в целях реализации постановления Правительства Кемеровской области – Кузбасса от </w:t>
      </w:r>
      <w:r w:rsidR="00B757A9" w:rsidRPr="00EC0716">
        <w:rPr>
          <w:color w:val="000000"/>
        </w:rPr>
        <w:t>12.08.</w:t>
      </w:r>
      <w:r w:rsidRPr="00EC0716">
        <w:rPr>
          <w:color w:val="000000"/>
        </w:rPr>
        <w:t>20</w:t>
      </w:r>
      <w:r w:rsidR="00B757A9" w:rsidRPr="00EC0716">
        <w:rPr>
          <w:color w:val="000000"/>
        </w:rPr>
        <w:t>22</w:t>
      </w:r>
      <w:r w:rsidRPr="00EC0716">
        <w:rPr>
          <w:color w:val="000000"/>
        </w:rPr>
        <w:t xml:space="preserve"> № </w:t>
      </w:r>
      <w:r w:rsidR="00B757A9" w:rsidRPr="00EC0716">
        <w:rPr>
          <w:color w:val="000000"/>
        </w:rPr>
        <w:t>524</w:t>
      </w:r>
      <w:r w:rsidRPr="00EC0716">
        <w:rPr>
          <w:color w:val="000000"/>
        </w:rPr>
        <w:t xml:space="preserve"> </w:t>
      </w:r>
      <w:r w:rsidR="00B757A9" w:rsidRPr="00EC0716">
        <w:rPr>
          <w:color w:val="000000"/>
        </w:rPr>
        <w:t xml:space="preserve">"Об утверждении Порядка предоставления субсидии на реализацию мероприятий по организации стажировки выпускников образовательных организаций в целях приобретения ими опыта работы </w:t>
      </w:r>
      <w:r w:rsidR="00B302F6">
        <w:rPr>
          <w:color w:val="000000"/>
        </w:rPr>
        <w:t xml:space="preserve">                </w:t>
      </w:r>
      <w:r w:rsidR="00B757A9" w:rsidRPr="00EC0716">
        <w:rPr>
          <w:color w:val="000000"/>
        </w:rPr>
        <w:t>в рамках мероприятий по содействию занятости населения»</w:t>
      </w:r>
      <w:r w:rsidR="00D636D0">
        <w:rPr>
          <w:color w:val="000000"/>
        </w:rPr>
        <w:t>.</w:t>
      </w:r>
    </w:p>
    <w:p w:rsidR="007562D2" w:rsidRPr="00EC0716" w:rsidRDefault="007562D2" w:rsidP="00E94860">
      <w:pPr>
        <w:ind w:firstLine="709"/>
        <w:jc w:val="both"/>
      </w:pPr>
      <w:r w:rsidRPr="00EC0716">
        <w:t>1.2. В рамках настоящего Порядка под стажировкой понимается временная трудовая (производственная) деятельность выпускников на</w:t>
      </w:r>
      <w:r w:rsidRPr="00EC0716">
        <w:rPr>
          <w:lang w:val="en-US"/>
        </w:rPr>
        <w:t> </w:t>
      </w:r>
      <w:r w:rsidRPr="00EC0716">
        <w:t>специально организованных или выделенных работодателями рабочих местах по полученной квалификации (профессии, специальности), а также иной квалификации (профессии, специальности), родственной по</w:t>
      </w:r>
      <w:r w:rsidRPr="00EC0716">
        <w:rPr>
          <w:lang w:val="en-US"/>
        </w:rPr>
        <w:t> </w:t>
      </w:r>
      <w:r w:rsidRPr="00EC0716">
        <w:t>содержанию трудовой функции (далее - стажировка).</w:t>
      </w:r>
    </w:p>
    <w:p w:rsidR="00B757A9" w:rsidRPr="00EC0716" w:rsidRDefault="00E94860" w:rsidP="00B757A9">
      <w:pPr>
        <w:autoSpaceDE w:val="0"/>
        <w:autoSpaceDN w:val="0"/>
        <w:adjustRightInd w:val="0"/>
        <w:ind w:firstLine="851"/>
        <w:jc w:val="both"/>
      </w:pPr>
      <w:r w:rsidRPr="00EC0716">
        <w:t>1.3. </w:t>
      </w:r>
      <w:proofErr w:type="gramStart"/>
      <w:r w:rsidR="007562D2" w:rsidRPr="00EC0716">
        <w:t>На стажировку направляются выпускники</w:t>
      </w:r>
      <w:r w:rsidR="00B757A9" w:rsidRPr="00EC0716">
        <w:t xml:space="preserve"> - незанятые граждане, в том числе относящиеся к категории инвалидов, не имеющие опыта работы по полученной профессии (специальности, квалификации) в течение не более 3 лет после завершения образовательной программы по очной, заочной, очно-заочной формам обучения </w:t>
      </w:r>
      <w:r w:rsidR="00B302F6">
        <w:t xml:space="preserve">                       </w:t>
      </w:r>
      <w:r w:rsidR="00B757A9" w:rsidRPr="00EC0716">
        <w:t>в образовательной организации профессионального и высшего образования, а также курсов обучения, включая обучение по направлению государственного казенного учреждения центра занятости населения Кемеровской</w:t>
      </w:r>
      <w:proofErr w:type="gramEnd"/>
      <w:r w:rsidR="00B757A9" w:rsidRPr="00EC0716">
        <w:t xml:space="preserve"> области - Кузбасса (далее - ЦЗН), состоящие на регистрационном учете в ЦЗН (далее - выпускники)</w:t>
      </w:r>
      <w:r w:rsidR="00D636D0">
        <w:t>.</w:t>
      </w:r>
    </w:p>
    <w:p w:rsidR="007562D2" w:rsidRPr="00EC0716" w:rsidRDefault="007562D2" w:rsidP="00E94860">
      <w:pPr>
        <w:ind w:firstLine="709"/>
        <w:jc w:val="both"/>
      </w:pPr>
      <w:r w:rsidRPr="00EC0716">
        <w:t xml:space="preserve">1.4. Выпускники, обратившиеся в ЦЗН за получением государственной услуги содействия гражданам в поиске подходящей работы, после успешного завершения стажировки с периодом участия менее 3 месяцев могут быть повторно направлены </w:t>
      </w:r>
      <w:r w:rsidR="00B302F6">
        <w:t xml:space="preserve">                    </w:t>
      </w:r>
      <w:r w:rsidRPr="00EC0716">
        <w:t>на стажировку. Общий период стажировки не может превышать 3 месяца.</w:t>
      </w:r>
    </w:p>
    <w:p w:rsidR="007562D2" w:rsidRPr="00EC0716" w:rsidRDefault="007562D2" w:rsidP="00E94860">
      <w:pPr>
        <w:ind w:firstLine="709"/>
        <w:jc w:val="both"/>
      </w:pPr>
      <w:r w:rsidRPr="00EC0716">
        <w:t>1.5. Организация стажировки осуществляется в соответствии:</w:t>
      </w:r>
    </w:p>
    <w:p w:rsidR="007562D2" w:rsidRPr="00EC0716" w:rsidRDefault="00D636D0" w:rsidP="00792C67">
      <w:pPr>
        <w:ind w:firstLine="709"/>
        <w:jc w:val="both"/>
      </w:pPr>
      <w:r>
        <w:t xml:space="preserve">- </w:t>
      </w:r>
      <w:r w:rsidR="007562D2" w:rsidRPr="00EC0716">
        <w:t xml:space="preserve">с Трудовым </w:t>
      </w:r>
      <w:hyperlink r:id="rId11" w:history="1">
        <w:r w:rsidR="007562D2" w:rsidRPr="00EC0716">
          <w:t>кодексом</w:t>
        </w:r>
      </w:hyperlink>
      <w:r w:rsidR="007562D2" w:rsidRPr="00EC0716">
        <w:t xml:space="preserve"> Российской Федерации;</w:t>
      </w:r>
    </w:p>
    <w:p w:rsidR="007562D2" w:rsidRPr="00EC0716" w:rsidRDefault="00D636D0" w:rsidP="00792C67">
      <w:pPr>
        <w:ind w:firstLine="709"/>
        <w:jc w:val="both"/>
      </w:pPr>
      <w:r>
        <w:t xml:space="preserve">- </w:t>
      </w:r>
      <w:r w:rsidR="007562D2" w:rsidRPr="00EC0716">
        <w:t xml:space="preserve">с </w:t>
      </w:r>
      <w:hyperlink r:id="rId12" w:history="1">
        <w:r w:rsidR="007562D2" w:rsidRPr="00EC0716">
          <w:t>Законом</w:t>
        </w:r>
      </w:hyperlink>
      <w:r w:rsidR="007562D2" w:rsidRPr="00EC0716">
        <w:t xml:space="preserve"> Российской Федерации от 19.04.91 № 1032-1 «О занятости населения</w:t>
      </w:r>
      <w:r w:rsidR="00B302F6">
        <w:t xml:space="preserve">                     </w:t>
      </w:r>
      <w:r w:rsidR="007562D2" w:rsidRPr="00EC0716">
        <w:t xml:space="preserve"> в Российской Федерации» (далее - Закон о занятости);</w:t>
      </w:r>
    </w:p>
    <w:p w:rsidR="007562D2" w:rsidRPr="00EC0716" w:rsidRDefault="00D636D0" w:rsidP="002202CC">
      <w:pPr>
        <w:ind w:firstLine="709"/>
        <w:jc w:val="both"/>
      </w:pPr>
      <w:proofErr w:type="gramStart"/>
      <w:r>
        <w:t xml:space="preserve">- </w:t>
      </w:r>
      <w:r w:rsidR="007562D2" w:rsidRPr="00EC0716">
        <w:t xml:space="preserve">с постановлением Правительства Российской Федерации от </w:t>
      </w:r>
      <w:r w:rsidR="00616D2F" w:rsidRPr="00EC0716">
        <w:t>02.11.2021</w:t>
      </w:r>
      <w:r w:rsidR="007562D2" w:rsidRPr="00EC0716">
        <w:t xml:space="preserve"> № </w:t>
      </w:r>
      <w:r w:rsidR="00616D2F" w:rsidRPr="00EC0716">
        <w:t>1909</w:t>
      </w:r>
      <w:r w:rsidR="007562D2" w:rsidRPr="00EC0716">
        <w:t xml:space="preserve"> </w:t>
      </w:r>
      <w:r w:rsidR="00B302F6">
        <w:t xml:space="preserve"> </w:t>
      </w:r>
      <w:r w:rsidR="007562D2" w:rsidRPr="00EC0716">
        <w:t xml:space="preserve">«О регистрации граждан в целях поиска подходящей работы, регистрации безработных </w:t>
      </w:r>
      <w:r w:rsidR="007562D2" w:rsidRPr="00EC0716">
        <w:lastRenderedPageBreak/>
        <w:t>граждан</w:t>
      </w:r>
      <w:r w:rsidR="00616D2F" w:rsidRPr="00EC0716">
        <w:t xml:space="preserve">, требованиях к подбору подходящей работы, внесения изменений </w:t>
      </w:r>
      <w:r w:rsidR="00B302F6">
        <w:t xml:space="preserve">                                    </w:t>
      </w:r>
      <w:r w:rsidR="00616D2F" w:rsidRPr="00EC0716">
        <w:t>в постановление Правительства Российской Федерации от 8 апреля 2020 г. №460, а также о признании утративших силу некоторых актов и отдельных положений некоторых актов Правительства Российской Федерации»</w:t>
      </w:r>
      <w:r w:rsidR="007562D2" w:rsidRPr="00EC0716">
        <w:t>;</w:t>
      </w:r>
      <w:proofErr w:type="gramEnd"/>
    </w:p>
    <w:p w:rsidR="007562D2" w:rsidRPr="00EC0716" w:rsidRDefault="00D636D0" w:rsidP="002202CC">
      <w:pPr>
        <w:ind w:firstLine="709"/>
        <w:jc w:val="both"/>
      </w:pPr>
      <w:r>
        <w:t xml:space="preserve">- </w:t>
      </w:r>
      <w:r w:rsidR="003C1CB8" w:rsidRPr="00EC0716">
        <w:t xml:space="preserve">с </w:t>
      </w:r>
      <w:r w:rsidR="007B27E4" w:rsidRPr="00EC0716">
        <w:t>постановлени</w:t>
      </w:r>
      <w:r w:rsidR="003C1CB8" w:rsidRPr="00EC0716">
        <w:t>ем</w:t>
      </w:r>
      <w:r w:rsidR="007B27E4" w:rsidRPr="00EC0716">
        <w:t xml:space="preserve"> Правительства Кемеровской области-Кузбасса от 29.09.2023 №638 «Об утверждении государственной программы Кемеровской области «Содействие занятости населения Кузбасса»</w:t>
      </w:r>
      <w:r w:rsidR="007562D2" w:rsidRPr="00EC0716">
        <w:t>;</w:t>
      </w:r>
    </w:p>
    <w:p w:rsidR="007562D2" w:rsidRPr="00EC0716" w:rsidRDefault="00D636D0" w:rsidP="002202CC">
      <w:pPr>
        <w:ind w:firstLine="709"/>
        <w:jc w:val="both"/>
      </w:pPr>
      <w:r>
        <w:t xml:space="preserve">- </w:t>
      </w:r>
      <w:r w:rsidR="007562D2" w:rsidRPr="00EC0716">
        <w:t>с постановлением Коллегии Администрации Кемеровской области от 14.02.2012 № 25 «Об утверждении Положения о порядке финансирования и расходования средств областного бюджета на реализацию мероприятий по содействию занятости населения»;</w:t>
      </w:r>
    </w:p>
    <w:p w:rsidR="007562D2" w:rsidRPr="00EC0716" w:rsidRDefault="00D636D0" w:rsidP="002202CC">
      <w:pPr>
        <w:ind w:firstLine="709"/>
        <w:jc w:val="both"/>
      </w:pPr>
      <w:r>
        <w:t xml:space="preserve">- </w:t>
      </w:r>
      <w:r w:rsidR="003C1CB8" w:rsidRPr="00EC0716">
        <w:t xml:space="preserve">с постановлением Правительства Кемеровской области - Кузбасса </w:t>
      </w:r>
      <w:r w:rsidR="003C1CB8" w:rsidRPr="00EC0716">
        <w:br/>
        <w:t>от 12.08.2022 №524 «Об утверждении Порядка предоставления субсидии на реализацию мероприятий по организации стажировки выпускников образовательных организаций</w:t>
      </w:r>
      <w:r w:rsidR="00B302F6">
        <w:t xml:space="preserve">                  </w:t>
      </w:r>
      <w:r w:rsidR="003C1CB8" w:rsidRPr="00EC0716">
        <w:t xml:space="preserve"> в целях приобретения ими опыта работы в рамках мероприятий по содействию занятости населения»</w:t>
      </w:r>
      <w:r w:rsidR="007562D2" w:rsidRPr="00EC0716">
        <w:t>;</w:t>
      </w:r>
    </w:p>
    <w:p w:rsidR="007562D2" w:rsidRPr="00EC0716" w:rsidRDefault="00D636D0" w:rsidP="002202CC">
      <w:pPr>
        <w:ind w:firstLine="709"/>
        <w:jc w:val="both"/>
      </w:pPr>
      <w:r>
        <w:t xml:space="preserve">- </w:t>
      </w:r>
      <w:r w:rsidR="007562D2" w:rsidRPr="00EC0716">
        <w:t xml:space="preserve">с </w:t>
      </w:r>
      <w:hyperlink r:id="rId13" w:history="1">
        <w:r w:rsidR="007562D2" w:rsidRPr="00EC0716">
          <w:t>приказом</w:t>
        </w:r>
      </w:hyperlink>
      <w:r w:rsidR="007562D2" w:rsidRPr="00EC0716">
        <w:t xml:space="preserve"> департамента труда и занятости населения Кемеровской области </w:t>
      </w:r>
      <w:r w:rsidR="00B302F6">
        <w:t xml:space="preserve">                 </w:t>
      </w:r>
      <w:r w:rsidR="007562D2" w:rsidRPr="00EC0716">
        <w:t>от 30.0</w:t>
      </w:r>
      <w:r w:rsidR="003C1CB8" w:rsidRPr="00EC0716">
        <w:t>6</w:t>
      </w:r>
      <w:r w:rsidR="007562D2" w:rsidRPr="00EC0716">
        <w:t>.20</w:t>
      </w:r>
      <w:r w:rsidR="003C1CB8" w:rsidRPr="00EC0716">
        <w:t>22</w:t>
      </w:r>
      <w:r w:rsidR="007562D2" w:rsidRPr="00EC0716">
        <w:t xml:space="preserve"> №</w:t>
      </w:r>
      <w:r w:rsidR="0058202A" w:rsidRPr="00EC0716">
        <w:t xml:space="preserve"> </w:t>
      </w:r>
      <w:r w:rsidR="003C1CB8" w:rsidRPr="00EC0716">
        <w:t>10</w:t>
      </w:r>
      <w:r w:rsidR="007562D2" w:rsidRPr="00EC0716">
        <w:t>2 «Об утверждении административного регламента предоставления государственной услуги содействия гражд</w:t>
      </w:r>
      <w:r w:rsidR="003C1CB8" w:rsidRPr="00EC0716">
        <w:t>анам в поиске подходящей работы</w:t>
      </w:r>
      <w:r w:rsidR="007562D2" w:rsidRPr="00EC0716">
        <w:t>».</w:t>
      </w:r>
    </w:p>
    <w:p w:rsidR="007562D2" w:rsidRPr="00EC0716" w:rsidRDefault="007562D2" w:rsidP="002202CC">
      <w:pPr>
        <w:ind w:firstLine="709"/>
        <w:jc w:val="both"/>
      </w:pPr>
      <w:r w:rsidRPr="00EC0716">
        <w:t>1.6. Организация и проведение стажировки выпускников осуществляется</w:t>
      </w:r>
      <w:r w:rsidR="00B302F6">
        <w:t xml:space="preserve">                         </w:t>
      </w:r>
      <w:r w:rsidRPr="00EC0716">
        <w:t xml:space="preserve"> в соответствии с договором о совместной деятельности по организации стажировки выпускников образовательных организаций, заключенным между ЦЗН и работодателем (далее - договор о совместной деятельности), определяющим порядок, сроки проведения работ и иные условия, предусмотренные действующим законодательством.</w:t>
      </w:r>
    </w:p>
    <w:p w:rsidR="007562D2" w:rsidRPr="00EC0716" w:rsidRDefault="007562D2" w:rsidP="002202CC">
      <w:pPr>
        <w:ind w:firstLine="709"/>
        <w:jc w:val="both"/>
      </w:pPr>
      <w:r w:rsidRPr="00EC0716">
        <w:t>1.7. На период участия в стажировке работодатель заключает с выпускником срочный трудовой договор на срок до 3 месяцев.</w:t>
      </w:r>
    </w:p>
    <w:p w:rsidR="007562D2" w:rsidRPr="00EC0716" w:rsidRDefault="007562D2" w:rsidP="002202CC">
      <w:pPr>
        <w:ind w:firstLine="709"/>
        <w:jc w:val="both"/>
      </w:pPr>
      <w:r w:rsidRPr="00EC0716">
        <w:t>1.8. С момента заключения срочного трудового договора в период стажировки</w:t>
      </w:r>
      <w:r w:rsidR="00B302F6">
        <w:t xml:space="preserve">               </w:t>
      </w:r>
      <w:r w:rsidRPr="00EC0716">
        <w:t xml:space="preserve"> на выпускника распространяются положения трудового законодательства Российской Федерации.</w:t>
      </w:r>
    </w:p>
    <w:p w:rsidR="007562D2" w:rsidRPr="00EC0716" w:rsidRDefault="007562D2" w:rsidP="002202CC">
      <w:pPr>
        <w:ind w:firstLine="709"/>
        <w:jc w:val="both"/>
      </w:pPr>
      <w:r w:rsidRPr="00EC0716">
        <w:t>1.9. Организация стажировки осуществляется безвозмездно.</w:t>
      </w:r>
    </w:p>
    <w:p w:rsidR="007562D2" w:rsidRPr="00EC0716" w:rsidRDefault="007562D2" w:rsidP="00475671">
      <w:pPr>
        <w:ind w:firstLine="709"/>
        <w:jc w:val="center"/>
      </w:pPr>
    </w:p>
    <w:p w:rsidR="007562D2" w:rsidRPr="00EC0716" w:rsidRDefault="007562D2" w:rsidP="00475671">
      <w:pPr>
        <w:jc w:val="center"/>
        <w:rPr>
          <w:b/>
        </w:rPr>
      </w:pPr>
      <w:r w:rsidRPr="00EC0716">
        <w:rPr>
          <w:b/>
        </w:rPr>
        <w:t>2. Основные цели и задачи</w:t>
      </w:r>
    </w:p>
    <w:p w:rsidR="007562D2" w:rsidRPr="00EC0716" w:rsidRDefault="007562D2" w:rsidP="00475671">
      <w:pPr>
        <w:autoSpaceDE w:val="0"/>
        <w:autoSpaceDN w:val="0"/>
        <w:adjustRightInd w:val="0"/>
        <w:ind w:firstLine="709"/>
        <w:jc w:val="center"/>
      </w:pPr>
    </w:p>
    <w:p w:rsidR="007562D2" w:rsidRPr="00EC0716" w:rsidRDefault="007562D2" w:rsidP="000A51CD">
      <w:pPr>
        <w:widowControl w:val="0"/>
        <w:autoSpaceDE w:val="0"/>
        <w:autoSpaceDN w:val="0"/>
        <w:adjustRightInd w:val="0"/>
        <w:ind w:firstLine="709"/>
        <w:jc w:val="both"/>
      </w:pPr>
      <w:r w:rsidRPr="00EC0716">
        <w:t>2.1. Целями организации стажировки являются:</w:t>
      </w:r>
    </w:p>
    <w:p w:rsidR="007562D2" w:rsidRPr="00EC0716" w:rsidRDefault="00EE790A" w:rsidP="000A51C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562D2" w:rsidRPr="00EC0716">
        <w:t>создание условий для повышения конкурентоспособности выпускников на рынке труда за счет приобретения ими практических навыков и опыта трудовой деятельности;</w:t>
      </w:r>
    </w:p>
    <w:p w:rsidR="007562D2" w:rsidRPr="00EC0716" w:rsidRDefault="00EE790A" w:rsidP="000A51C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562D2" w:rsidRPr="00EC0716">
        <w:t>удовлетворение потребности работодателей в необходимых специалистах</w:t>
      </w:r>
      <w:r w:rsidR="00B302F6">
        <w:t xml:space="preserve">                    </w:t>
      </w:r>
      <w:r w:rsidR="007562D2" w:rsidRPr="00EC0716">
        <w:t xml:space="preserve"> и выполнении работ временного характера;</w:t>
      </w:r>
    </w:p>
    <w:p w:rsidR="007562D2" w:rsidRPr="00EC0716" w:rsidRDefault="00EE790A" w:rsidP="000A51C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562D2" w:rsidRPr="00EC0716">
        <w:t>смягчение социальной напряженности на рынке труда, снижение уровня безработицы.</w:t>
      </w:r>
    </w:p>
    <w:p w:rsidR="007562D2" w:rsidRPr="00EC0716" w:rsidRDefault="007562D2" w:rsidP="000A51CD">
      <w:pPr>
        <w:widowControl w:val="0"/>
        <w:autoSpaceDE w:val="0"/>
        <w:autoSpaceDN w:val="0"/>
        <w:adjustRightInd w:val="0"/>
        <w:ind w:firstLine="709"/>
        <w:jc w:val="both"/>
      </w:pPr>
      <w:r w:rsidRPr="00EC0716">
        <w:t>2.2. К задачам организации стажировки относятся:</w:t>
      </w:r>
    </w:p>
    <w:p w:rsidR="007562D2" w:rsidRPr="00EC0716" w:rsidRDefault="00EE790A" w:rsidP="000A51C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562D2" w:rsidRPr="00EC0716">
        <w:t>создание временных рабочих мест для стажировки выпускников;</w:t>
      </w:r>
    </w:p>
    <w:p w:rsidR="007562D2" w:rsidRPr="00EC0716" w:rsidRDefault="00EE790A" w:rsidP="000A51C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562D2" w:rsidRPr="00EC0716">
        <w:t>удовлетворение потребности работодателей в квалифицированной рабочей силе;</w:t>
      </w:r>
    </w:p>
    <w:p w:rsidR="007562D2" w:rsidRPr="00EC0716" w:rsidRDefault="00EE790A" w:rsidP="000A51C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562D2" w:rsidRPr="00EC0716">
        <w:t>предоставление государственных услуг в области содействия занятости.</w:t>
      </w:r>
    </w:p>
    <w:p w:rsidR="007562D2" w:rsidRPr="00EC0716" w:rsidRDefault="007562D2" w:rsidP="00EE790A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center"/>
        <w:rPr>
          <w:bCs/>
        </w:rPr>
      </w:pPr>
    </w:p>
    <w:p w:rsidR="007562D2" w:rsidRPr="00EC0716" w:rsidRDefault="007562D2" w:rsidP="00EE790A">
      <w:pPr>
        <w:tabs>
          <w:tab w:val="left" w:pos="426"/>
        </w:tabs>
        <w:ind w:firstLine="709"/>
        <w:jc w:val="center"/>
        <w:rPr>
          <w:b/>
        </w:rPr>
      </w:pPr>
      <w:r w:rsidRPr="00EC0716">
        <w:t>3</w:t>
      </w:r>
      <w:r w:rsidRPr="00EC0716">
        <w:rPr>
          <w:b/>
        </w:rPr>
        <w:t>. Последователь</w:t>
      </w:r>
      <w:r w:rsidR="000B5759" w:rsidRPr="00EC0716">
        <w:rPr>
          <w:b/>
        </w:rPr>
        <w:t>ность и условия взаимодействия А</w:t>
      </w:r>
      <w:r w:rsidRPr="00EC0716">
        <w:rPr>
          <w:b/>
        </w:rPr>
        <w:t>дминистрации, ЦЗН, работодателей и выпускников</w:t>
      </w:r>
    </w:p>
    <w:p w:rsidR="002202CC" w:rsidRPr="00EC0716" w:rsidRDefault="002202CC" w:rsidP="00EE790A">
      <w:pPr>
        <w:tabs>
          <w:tab w:val="left" w:pos="426"/>
        </w:tabs>
        <w:ind w:firstLine="709"/>
        <w:jc w:val="center"/>
      </w:pPr>
    </w:p>
    <w:p w:rsidR="007562D2" w:rsidRPr="00EC0716" w:rsidRDefault="007562D2" w:rsidP="002202CC">
      <w:pPr>
        <w:ind w:firstLine="709"/>
        <w:jc w:val="both"/>
      </w:pPr>
      <w:r w:rsidRPr="00EC0716">
        <w:t>3.1. Администрация:</w:t>
      </w:r>
    </w:p>
    <w:p w:rsidR="007562D2" w:rsidRPr="00EC0716" w:rsidRDefault="007562D2" w:rsidP="002202CC">
      <w:pPr>
        <w:ind w:firstLine="709"/>
        <w:jc w:val="both"/>
      </w:pPr>
      <w:r w:rsidRPr="00EC0716">
        <w:t xml:space="preserve">3.1.1. Информирует работодателей об условиях организации и проведения стажировки, а также о порядке и условиях ее финансирования. </w:t>
      </w:r>
    </w:p>
    <w:p w:rsidR="007562D2" w:rsidRPr="00EC0716" w:rsidRDefault="007562D2" w:rsidP="002202CC">
      <w:pPr>
        <w:ind w:firstLine="709"/>
        <w:jc w:val="both"/>
      </w:pPr>
      <w:r w:rsidRPr="00EC0716">
        <w:t>3.1.2. Организует и проводит с работодателями совещания, семинары, круглые столы по вопросам организации мероприятий.</w:t>
      </w:r>
    </w:p>
    <w:p w:rsidR="007562D2" w:rsidRPr="00EC0716" w:rsidRDefault="007562D2" w:rsidP="002202CC">
      <w:pPr>
        <w:ind w:firstLine="709"/>
        <w:jc w:val="both"/>
      </w:pPr>
      <w:r w:rsidRPr="00EC0716">
        <w:lastRenderedPageBreak/>
        <w:t>3.1.3. Подает в департамент труда и занятости населения Кемеровской области заявку на выделение межбюджетного трансферта на организацию стажировки.</w:t>
      </w:r>
    </w:p>
    <w:p w:rsidR="007562D2" w:rsidRPr="00EC0716" w:rsidRDefault="007562D2" w:rsidP="002202CC">
      <w:pPr>
        <w:ind w:firstLine="709"/>
        <w:jc w:val="both"/>
      </w:pPr>
      <w:r w:rsidRPr="00EC0716">
        <w:t>3.1.4. Ведет прием, учет и контроль документов, предоставляемых работодателями в соответствии с условиями договора о совместной деятельности.</w:t>
      </w:r>
    </w:p>
    <w:p w:rsidR="007562D2" w:rsidRPr="00EC0716" w:rsidRDefault="007562D2" w:rsidP="002202CC">
      <w:pPr>
        <w:ind w:firstLine="709"/>
        <w:jc w:val="both"/>
      </w:pPr>
      <w:r w:rsidRPr="00EC0716">
        <w:t>3.1.5. Подготавливает нормативно-правую базу на выделение денежных средств на основании заявок.</w:t>
      </w:r>
    </w:p>
    <w:p w:rsidR="007562D2" w:rsidRPr="00EC0716" w:rsidRDefault="007562D2" w:rsidP="002202CC">
      <w:pPr>
        <w:ind w:firstLine="709"/>
        <w:jc w:val="both"/>
      </w:pPr>
      <w:r w:rsidRPr="00EC0716">
        <w:t>3.1.6. Предоставляет в департамент труда и занятости населения Кемеровской области согласованную с ЦЗН установленную отчетную информацию об организации стажировки.</w:t>
      </w:r>
    </w:p>
    <w:p w:rsidR="007562D2" w:rsidRPr="00EC0716" w:rsidRDefault="007562D2" w:rsidP="002202CC">
      <w:pPr>
        <w:tabs>
          <w:tab w:val="left" w:pos="1134"/>
        </w:tabs>
        <w:ind w:firstLine="709"/>
      </w:pPr>
      <w:r w:rsidRPr="00EC0716">
        <w:t>3.2. ЦЗН: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 xml:space="preserve">3.2.1. Информирует работодателей об условиях организации и проведения стажировки, а также о порядке и условиях ее финансирования. Предлагают работодателям проект договора о совместной деятельности. 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3.2.2. Участвует в совещаниях, семинарах, круглых столах по вопросам организации стажировки.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3.2.3. Проводит анализ профессионально-квалификационного состава выпускников, состоящих на регистрационном учете в ЦЗН.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3.2.4. Осуществляет анализ и отбор поступивших от работодателей предложений по организации стажировки. При рассмотрении предложений учитывается наличие наставника, продолжительность периода стажировки, а также возможность работодателя предложить выпускнику, завершившему участие в стажировке, постоянное место работы.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Основаниями для отказа работодателям в заключени</w:t>
      </w:r>
      <w:r w:rsidR="00A26CE9" w:rsidRPr="00EC0716">
        <w:t>е</w:t>
      </w:r>
      <w:r w:rsidRPr="00EC0716">
        <w:t xml:space="preserve"> договора о совместной деятельности являются:</w:t>
      </w:r>
    </w:p>
    <w:p w:rsidR="007562D2" w:rsidRPr="00EC0716" w:rsidRDefault="000F71B5" w:rsidP="002202CC">
      <w:pPr>
        <w:tabs>
          <w:tab w:val="left" w:pos="1134"/>
        </w:tabs>
        <w:ind w:firstLine="709"/>
        <w:jc w:val="both"/>
      </w:pPr>
      <w:r>
        <w:t xml:space="preserve">- </w:t>
      </w:r>
      <w:r w:rsidR="007562D2" w:rsidRPr="00EC0716">
        <w:t>возбуждение дела о несостоятельности (банкротстве) и введение процедуры ликвидации или банкротства в установленном законодательством Российской Федерации порядке;</w:t>
      </w:r>
    </w:p>
    <w:p w:rsidR="007562D2" w:rsidRPr="00EC0716" w:rsidRDefault="000F71B5" w:rsidP="002202CC">
      <w:pPr>
        <w:tabs>
          <w:tab w:val="left" w:pos="1134"/>
        </w:tabs>
        <w:ind w:firstLine="709"/>
        <w:jc w:val="both"/>
      </w:pPr>
      <w:r>
        <w:t xml:space="preserve">- </w:t>
      </w:r>
      <w:r w:rsidR="007562D2" w:rsidRPr="00EC0716">
        <w:t>представление неполного пакета документов или представление недостоверных документов, указанных в пункте 3.3.4 настоящего Порядка;</w:t>
      </w:r>
    </w:p>
    <w:p w:rsidR="007562D2" w:rsidRPr="00EC0716" w:rsidRDefault="000F71B5" w:rsidP="002202CC">
      <w:pPr>
        <w:tabs>
          <w:tab w:val="left" w:pos="1134"/>
        </w:tabs>
        <w:ind w:firstLine="709"/>
        <w:jc w:val="both"/>
      </w:pPr>
      <w:r>
        <w:t xml:space="preserve">- </w:t>
      </w:r>
      <w:r w:rsidR="007562D2" w:rsidRPr="00EC0716">
        <w:t>наличие задолженности по заработной плате, а также по уплате налогов, сборов и других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7562D2" w:rsidRPr="00EC0716" w:rsidRDefault="000F71B5" w:rsidP="002202CC">
      <w:pPr>
        <w:tabs>
          <w:tab w:val="left" w:pos="1134"/>
        </w:tabs>
        <w:ind w:firstLine="709"/>
        <w:jc w:val="both"/>
      </w:pPr>
      <w:r>
        <w:t xml:space="preserve">- </w:t>
      </w:r>
      <w:r w:rsidR="007562D2" w:rsidRPr="00EC0716">
        <w:t>отсутствие средств областного бюджета, выделенных на эти цели.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 xml:space="preserve">3.2.5. По результатам отбора заключает </w:t>
      </w:r>
      <w:r w:rsidR="00792C67" w:rsidRPr="00EC0716">
        <w:t xml:space="preserve">с работодателем </w:t>
      </w:r>
      <w:r w:rsidRPr="00EC0716">
        <w:t xml:space="preserve">договоры о совместной деятельности. 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3.2.6. Вносит в регистр получателей услуг представленные сведения о работодателе и о вакансиях или свободных рабочих местах для временных работ, организуемых для стажировки.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3.2.7. Информирует выпускников об условиях организации и проведения стажировки, сроках начала и окончания работ, уровне оплаты труда, месте проведения и характере временных работ, социальных гарантиях, предусмотренных действующим законодательством.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3.2.8. Проверяет наличие у выпускников документов, указанных в подпункте 3.4.1 настоящего Порядка, необходимых для направления на стажировку.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3.2.9. Предлагает выпускнику перечень временных рабочих мест, организованных для стажировки, и осуществляют совместно с ним подбор вариантов трудоустройства.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3.2.10. На основании выбранного выпускником варианта трудоустройства оформляет и выдает ему направление на работу.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3.2.11. Уведомляет выпускника о необходимости представления в ЦЗН выданного направления на работу с отметкой работодателя о результатах собеседования.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t>3.2.12. Ведет регистрационный учет выпускников, обратившихся за содействием в трудоустройстве, в соответствии с установленным порядком.</w:t>
      </w:r>
    </w:p>
    <w:p w:rsidR="007562D2" w:rsidRPr="00EC0716" w:rsidRDefault="007562D2" w:rsidP="002202CC">
      <w:pPr>
        <w:tabs>
          <w:tab w:val="left" w:pos="1134"/>
        </w:tabs>
        <w:ind w:firstLine="709"/>
        <w:jc w:val="both"/>
      </w:pPr>
      <w:r w:rsidRPr="00EC0716">
        <w:lastRenderedPageBreak/>
        <w:t>3.2.13. Ведет прием, учет и контроль документов, представляемых работодателями в соответствии с условиями договора о совместной деятельности.</w:t>
      </w:r>
    </w:p>
    <w:p w:rsidR="007562D2" w:rsidRPr="00EC0716" w:rsidRDefault="00792C67" w:rsidP="002202CC">
      <w:pPr>
        <w:tabs>
          <w:tab w:val="left" w:pos="1134"/>
        </w:tabs>
        <w:ind w:firstLine="709"/>
        <w:jc w:val="both"/>
      </w:pPr>
      <w:r w:rsidRPr="00EC0716">
        <w:t xml:space="preserve">3.2.14. Согласовывает с </w:t>
      </w:r>
      <w:proofErr w:type="gramStart"/>
      <w:r w:rsidRPr="00EC0716">
        <w:t>а</w:t>
      </w:r>
      <w:r w:rsidR="007562D2" w:rsidRPr="00EC0716">
        <w:t>дминистрацией</w:t>
      </w:r>
      <w:proofErr w:type="gramEnd"/>
      <w:r w:rsidR="007562D2" w:rsidRPr="00EC0716">
        <w:t xml:space="preserve"> установленную отчетную информацию о реализации мероприятий для предоставления в департамент труда и занятости населения Кемеровской области.</w:t>
      </w:r>
    </w:p>
    <w:p w:rsidR="007562D2" w:rsidRPr="00EC0716" w:rsidRDefault="007562D2" w:rsidP="002202CC">
      <w:pPr>
        <w:tabs>
          <w:tab w:val="left" w:pos="1134"/>
        </w:tabs>
        <w:ind w:firstLine="709"/>
      </w:pPr>
      <w:r w:rsidRPr="00EC0716">
        <w:t>3.3. Работодатели:</w:t>
      </w:r>
    </w:p>
    <w:p w:rsidR="007562D2" w:rsidRPr="00EC0716" w:rsidRDefault="007562D2" w:rsidP="002202CC">
      <w:pPr>
        <w:ind w:firstLine="709"/>
        <w:jc w:val="both"/>
      </w:pPr>
      <w:r w:rsidRPr="00EC0716">
        <w:t>3.3.1. Готовят для ЦЗН предложения по организации стажировки. При подготовке предложений разрабатывают программу стажировки, определяют работников, на которых в период стажировки выпускников будут возложены функции наставника (далее - наставник), устанавливают процедуру оценки результатов применения выпускником профессиональных навыков в период стажировки, определяют постоянное рабочее место для трудоустройства выпускника после завершения стажировки (</w:t>
      </w:r>
      <w:proofErr w:type="gramStart"/>
      <w:r w:rsidRPr="00EC0716">
        <w:t>при</w:t>
      </w:r>
      <w:proofErr w:type="gramEnd"/>
      <w:r w:rsidRPr="00EC0716">
        <w:t xml:space="preserve"> наличие).</w:t>
      </w:r>
    </w:p>
    <w:p w:rsidR="007562D2" w:rsidRPr="00EC0716" w:rsidRDefault="007562D2" w:rsidP="002202CC">
      <w:pPr>
        <w:tabs>
          <w:tab w:val="left" w:pos="1276"/>
        </w:tabs>
        <w:ind w:firstLine="709"/>
        <w:jc w:val="both"/>
      </w:pPr>
      <w:r w:rsidRPr="00EC0716">
        <w:t xml:space="preserve">3.3.2. Заключают </w:t>
      </w:r>
      <w:r w:rsidR="00792C67" w:rsidRPr="00EC0716">
        <w:t xml:space="preserve">с ЦЗН </w:t>
      </w:r>
      <w:r w:rsidRPr="00EC0716">
        <w:t>договоры о совместной деятельности.</w:t>
      </w:r>
    </w:p>
    <w:p w:rsidR="007562D2" w:rsidRPr="00EC0716" w:rsidRDefault="007562D2" w:rsidP="002202CC">
      <w:pPr>
        <w:tabs>
          <w:tab w:val="left" w:pos="1276"/>
        </w:tabs>
        <w:ind w:firstLine="709"/>
        <w:jc w:val="both"/>
      </w:pPr>
      <w:r w:rsidRPr="00EC0716">
        <w:t>3.3.3. Определяют наставников и организуют временные рабочие места для стажировки. Временное рабочее место для стажировки может быть организовано на период до конца текущего календарного года.</w:t>
      </w:r>
    </w:p>
    <w:p w:rsidR="007562D2" w:rsidRPr="00EC0716" w:rsidRDefault="007562D2" w:rsidP="002202CC">
      <w:pPr>
        <w:tabs>
          <w:tab w:val="left" w:pos="1276"/>
        </w:tabs>
        <w:ind w:firstLine="709"/>
        <w:jc w:val="both"/>
      </w:pPr>
      <w:r w:rsidRPr="00EC0716">
        <w:t>3.3.4. Представляют в ЦЗН следующие документы</w:t>
      </w:r>
      <w:r w:rsidR="00636E45" w:rsidRPr="00EC0716">
        <w:t>:</w:t>
      </w:r>
    </w:p>
    <w:p w:rsidR="007562D2" w:rsidRPr="00EC0716" w:rsidRDefault="000F71B5" w:rsidP="002202CC">
      <w:pPr>
        <w:tabs>
          <w:tab w:val="left" w:pos="1276"/>
        </w:tabs>
        <w:ind w:firstLine="709"/>
        <w:jc w:val="both"/>
      </w:pPr>
      <w:r>
        <w:t xml:space="preserve">- </w:t>
      </w:r>
      <w:r w:rsidR="007562D2" w:rsidRPr="00EC0716">
        <w:t>заявление о предоставлении государственной услуги содействия в подборе необходимых работников (для работодателей, обратившихся в ЦЗН впервые);</w:t>
      </w:r>
    </w:p>
    <w:p w:rsidR="007562D2" w:rsidRPr="00EC0716" w:rsidRDefault="000F71B5" w:rsidP="002202CC">
      <w:pPr>
        <w:tabs>
          <w:tab w:val="left" w:pos="1276"/>
        </w:tabs>
        <w:ind w:firstLine="709"/>
        <w:jc w:val="both"/>
      </w:pPr>
      <w:r>
        <w:t xml:space="preserve">- </w:t>
      </w:r>
      <w:r w:rsidR="007562D2" w:rsidRPr="00EC0716">
        <w:t>сведения о потребности в работниках, наличии свободных рабочих мест (вакантных должностей),</w:t>
      </w:r>
      <w:r w:rsidR="00792C67" w:rsidRPr="00EC0716">
        <w:t xml:space="preserve"> </w:t>
      </w:r>
      <w:r w:rsidR="007562D2" w:rsidRPr="00EC0716">
        <w:t>а также заверенную в установленном порядке копию свидетельства о государственной регистрации юридического лица, лист записи из Единого государственного реестра юридических лиц или лист записи из Единого государственного реестра индивидуальных предпринимателей (работодатели, обратившиеся в ЦЗН впервые).</w:t>
      </w:r>
    </w:p>
    <w:p w:rsidR="007562D2" w:rsidRPr="00EC0716" w:rsidRDefault="007562D2" w:rsidP="002202CC">
      <w:pPr>
        <w:tabs>
          <w:tab w:val="left" w:pos="1276"/>
        </w:tabs>
        <w:ind w:firstLine="709"/>
        <w:jc w:val="both"/>
      </w:pPr>
      <w:r w:rsidRPr="00EC0716">
        <w:t>3.3.5. При приеме на стажировку выпускника, направленного ЦЗН, в пятидневный срок возвращают в ЦЗН направление на работу с указанием дня его приема на работу.</w:t>
      </w:r>
    </w:p>
    <w:p w:rsidR="007562D2" w:rsidRPr="00EC0716" w:rsidRDefault="007562D2" w:rsidP="002202CC">
      <w:pPr>
        <w:ind w:firstLine="709"/>
        <w:jc w:val="both"/>
      </w:pPr>
      <w:r w:rsidRPr="00EC0716">
        <w:t>В случае отказа выпускнику, направленному ЦЗН, в приеме на стажировку делают в направлении на работу отметку о дне явки и причине отказа и возвращают его выпускнику.</w:t>
      </w:r>
    </w:p>
    <w:p w:rsidR="007562D2" w:rsidRPr="00EC0716" w:rsidRDefault="007562D2" w:rsidP="002202CC">
      <w:pPr>
        <w:ind w:firstLine="709"/>
        <w:jc w:val="both"/>
      </w:pPr>
      <w:r w:rsidRPr="00EC0716">
        <w:t>3.3.6. Заключают с выпускником на период стажировки срочный трудовой договор.</w:t>
      </w:r>
    </w:p>
    <w:p w:rsidR="007562D2" w:rsidRPr="00EC0716" w:rsidRDefault="007562D2" w:rsidP="002202CC">
      <w:pPr>
        <w:ind w:firstLine="709"/>
        <w:jc w:val="both"/>
      </w:pPr>
      <w:r w:rsidRPr="00EC0716">
        <w:t>3.3.7. Знакомят выпускника с наставником, содержанием программы стажировки, с ожидаемыми результатами ее прохождения и процедурой оценки результатов применения выпускником профессиональных компетенций.</w:t>
      </w:r>
    </w:p>
    <w:p w:rsidR="007562D2" w:rsidRPr="00EC0716" w:rsidRDefault="007562D2" w:rsidP="002202CC">
      <w:pPr>
        <w:ind w:firstLine="709"/>
        <w:jc w:val="both"/>
      </w:pPr>
      <w:r w:rsidRPr="00EC0716">
        <w:t>3.3.8. Ведут в период стажировки учет отработанного выпускником рабочего времени (объемов выполненных работ).</w:t>
      </w:r>
    </w:p>
    <w:p w:rsidR="007562D2" w:rsidRPr="00EC0716" w:rsidRDefault="007562D2" w:rsidP="002202CC">
      <w:pPr>
        <w:ind w:firstLine="709"/>
        <w:jc w:val="both"/>
      </w:pPr>
      <w:r w:rsidRPr="00EC0716">
        <w:t>При работе на условиях неполного рабочего времени оплата труда выпускника производится пропорционально отработанному им времени (или от выполненного объема работ).</w:t>
      </w:r>
    </w:p>
    <w:p w:rsidR="007562D2" w:rsidRPr="00EC0716" w:rsidRDefault="007562D2" w:rsidP="002202CC">
      <w:pPr>
        <w:ind w:firstLine="709"/>
        <w:jc w:val="both"/>
      </w:pPr>
      <w:r w:rsidRPr="00EC0716">
        <w:t>3.3.9. Обеспечивают выпускнику, участвующему в стажировке, условия труда, соответствующие правилам и нормам охраны труда, а также соблюдение государственных гарантий в соответствии с законодательством о труде Российской Федерации.</w:t>
      </w:r>
    </w:p>
    <w:p w:rsidR="007562D2" w:rsidRPr="00EC0716" w:rsidRDefault="007562D2" w:rsidP="002202CC">
      <w:pPr>
        <w:ind w:firstLine="709"/>
        <w:jc w:val="both"/>
      </w:pPr>
      <w:r w:rsidRPr="00EC0716">
        <w:t>3.3.10. Выдают выпускнику, успешно завершившему участие в стажировке, предложение для дальнейшего трудоустройства или в день увольнения документ о результатах ее прохождения.</w:t>
      </w:r>
    </w:p>
    <w:p w:rsidR="007562D2" w:rsidRPr="00EC0716" w:rsidRDefault="007562D2" w:rsidP="002202CC">
      <w:pPr>
        <w:ind w:firstLine="709"/>
        <w:jc w:val="both"/>
      </w:pPr>
      <w:r w:rsidRPr="00EC0716">
        <w:t>3.3.11. Представляют Администрации и ЦЗН документы, предусмотренные условиями договора о совместной деятельности.</w:t>
      </w:r>
    </w:p>
    <w:p w:rsidR="007562D2" w:rsidRPr="00EC0716" w:rsidRDefault="007562D2" w:rsidP="002202CC">
      <w:pPr>
        <w:tabs>
          <w:tab w:val="left" w:pos="1276"/>
          <w:tab w:val="left" w:pos="1560"/>
          <w:tab w:val="left" w:pos="1843"/>
        </w:tabs>
        <w:ind w:firstLine="709"/>
        <w:jc w:val="both"/>
      </w:pPr>
      <w:r w:rsidRPr="00EC0716">
        <w:t>3.4. Выпускники:</w:t>
      </w:r>
    </w:p>
    <w:p w:rsidR="007562D2" w:rsidRPr="00EC0716" w:rsidRDefault="007562D2" w:rsidP="002202CC">
      <w:pPr>
        <w:ind w:firstLine="709"/>
        <w:jc w:val="both"/>
      </w:pPr>
      <w:r w:rsidRPr="00EC0716">
        <w:t>3.4.1. Представляют в ЦЗН следующие документы, установленные приказом департамента труда и занятости населения Кемеровской области от 30.0</w:t>
      </w:r>
      <w:r w:rsidR="002F3E67" w:rsidRPr="00EC0716">
        <w:t>6</w:t>
      </w:r>
      <w:r w:rsidRPr="00EC0716">
        <w:t>.20</w:t>
      </w:r>
      <w:r w:rsidR="002F3E67" w:rsidRPr="00EC0716">
        <w:t>22</w:t>
      </w:r>
      <w:r w:rsidRPr="00EC0716">
        <w:t xml:space="preserve"> </w:t>
      </w:r>
      <w:r w:rsidR="00A6342B" w:rsidRPr="00EC0716">
        <w:br/>
      </w:r>
      <w:r w:rsidRPr="00EC0716">
        <w:t xml:space="preserve">№ </w:t>
      </w:r>
      <w:r w:rsidR="002F3E67" w:rsidRPr="00EC0716">
        <w:t>10</w:t>
      </w:r>
      <w:r w:rsidRPr="00EC0716">
        <w:t>2 «Об утверждении административного регламента предоставления государственной услуги содействия гражданам в поиске подходящей работы»</w:t>
      </w:r>
      <w:r w:rsidR="00636E45" w:rsidRPr="00EC0716">
        <w:t xml:space="preserve"> и направленные в </w:t>
      </w:r>
      <w:r w:rsidR="00636E45" w:rsidRPr="00EC0716">
        <w:lastRenderedPageBreak/>
        <w:t>электронном виде с использованием Единой цифровой платформы в сфере занятости населения и трудовых отношений «Работа в России»</w:t>
      </w:r>
      <w:r w:rsidRPr="00EC0716">
        <w:t>:</w:t>
      </w:r>
      <w:r w:rsidR="002F3E67" w:rsidRPr="00EC0716">
        <w:t xml:space="preserve"> </w:t>
      </w:r>
    </w:p>
    <w:p w:rsidR="007562D2" w:rsidRPr="00EC0716" w:rsidRDefault="000F71B5" w:rsidP="002F3E67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7562D2" w:rsidRPr="00EC0716">
        <w:t>заявление о предоставлении государственной услуги по содействию в поиске подходящей работы</w:t>
      </w:r>
      <w:r w:rsidR="002F3E67" w:rsidRPr="00EC0716">
        <w:t xml:space="preserve"> и резюме, направленные в электронном виде в соответствии с </w:t>
      </w:r>
      <w:hyperlink r:id="rId14" w:history="1">
        <w:r w:rsidR="002F3E67" w:rsidRPr="00EC0716">
          <w:t>Правилами</w:t>
        </w:r>
      </w:hyperlink>
      <w:r w:rsidR="002F3E67" w:rsidRPr="00EC0716">
        <w:t xml:space="preserve"> регистрации граждан, в целях поиска подходящей работы, утвержденными постановлением Правительства Российской Федерации от 02.11.2021 N 1909</w:t>
      </w:r>
      <w:r w:rsidR="007562D2" w:rsidRPr="00EC0716">
        <w:t>;</w:t>
      </w:r>
    </w:p>
    <w:p w:rsidR="007562D2" w:rsidRPr="00EC0716" w:rsidRDefault="000F71B5" w:rsidP="00431568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 xml:space="preserve">- </w:t>
      </w:r>
      <w:r w:rsidR="00431568" w:rsidRPr="00EC0716">
        <w:t>при личном посещении центра занятости населения гражданин предъявляет паспорт или документ, его заменяющий</w:t>
      </w:r>
      <w:r w:rsidR="00BC55BD" w:rsidRPr="00EC0716">
        <w:t>.</w:t>
      </w:r>
    </w:p>
    <w:p w:rsidR="007562D2" w:rsidRPr="00EC0716" w:rsidRDefault="007562D2" w:rsidP="002202CC">
      <w:pPr>
        <w:ind w:firstLine="709"/>
        <w:jc w:val="both"/>
      </w:pPr>
      <w:r w:rsidRPr="00EC0716">
        <w:t>3.4.2. Осуществляют выбор варианта временных работ для стажировки из предложенного перечня временных рабочих мест, организованных для стажировки, и выражают свое согласие (несогласие) на направление для участия в стажировке.</w:t>
      </w:r>
    </w:p>
    <w:p w:rsidR="007562D2" w:rsidRPr="00EC0716" w:rsidRDefault="007562D2" w:rsidP="002202CC">
      <w:pPr>
        <w:ind w:firstLine="709"/>
        <w:jc w:val="both"/>
      </w:pPr>
      <w:r w:rsidRPr="00EC0716">
        <w:t>3.4.3. По выданному ЦЗН направлению на работу в течение 3 дней обращаются к работодателю и извещают ЦЗН о результатах собеседования.</w:t>
      </w:r>
    </w:p>
    <w:p w:rsidR="007562D2" w:rsidRPr="00EC0716" w:rsidRDefault="007562D2" w:rsidP="002202CC">
      <w:pPr>
        <w:ind w:firstLine="709"/>
        <w:jc w:val="both"/>
      </w:pPr>
      <w:r w:rsidRPr="00EC0716">
        <w:t>3.4.4. Знакомятся у работодателя с программой стажировки.</w:t>
      </w:r>
    </w:p>
    <w:p w:rsidR="007562D2" w:rsidRPr="00EC0716" w:rsidRDefault="007562D2" w:rsidP="002202CC">
      <w:pPr>
        <w:ind w:firstLine="709"/>
        <w:jc w:val="both"/>
      </w:pPr>
      <w:r w:rsidRPr="00EC0716">
        <w:t>3.4.5. Заключают с работодателем срочный трудовой договор.</w:t>
      </w:r>
    </w:p>
    <w:p w:rsidR="007562D2" w:rsidRPr="00EC0716" w:rsidRDefault="007562D2" w:rsidP="002202CC">
      <w:pPr>
        <w:ind w:firstLine="709"/>
        <w:jc w:val="both"/>
      </w:pPr>
      <w:r w:rsidRPr="00EC0716">
        <w:t>3.4.6. Знакомятся с приказами ЦЗН, издаваемыми в соответствии с порядком ведения регистрационного учета граждан.</w:t>
      </w:r>
    </w:p>
    <w:p w:rsidR="007562D2" w:rsidRPr="00EC0716" w:rsidRDefault="007562D2" w:rsidP="002202CC">
      <w:pPr>
        <w:ind w:firstLine="709"/>
        <w:jc w:val="both"/>
      </w:pPr>
      <w:r w:rsidRPr="00EC0716">
        <w:t>3.4.7. Приступают к исполнению работ в соответствии с условиями срочного трудового договора.</w:t>
      </w:r>
    </w:p>
    <w:p w:rsidR="007562D2" w:rsidRPr="00EC0716" w:rsidRDefault="007562D2" w:rsidP="002202CC">
      <w:pPr>
        <w:ind w:firstLine="709"/>
        <w:jc w:val="both"/>
      </w:pPr>
      <w:r w:rsidRPr="00EC0716">
        <w:t>3.4.8. В период стажировки выполняют задания, предусмотренные программой стажировки, соблюдают действующие у работодателя правила внутреннего трудового распорядка, соблюдают требования охраны труда и пожарной безопасности.</w:t>
      </w:r>
    </w:p>
    <w:p w:rsidR="007562D2" w:rsidRPr="00EC0716" w:rsidRDefault="007562D2" w:rsidP="002202CC">
      <w:pPr>
        <w:ind w:firstLine="709"/>
        <w:jc w:val="both"/>
      </w:pPr>
      <w:r w:rsidRPr="00EC0716">
        <w:t>3.4.9. В случае успешного завершения участия в стажировке по окончании срока срочного трудового договора получают у работодателя документ о результатах ее прохождения.</w:t>
      </w:r>
    </w:p>
    <w:p w:rsidR="007562D2" w:rsidRPr="00EC0716" w:rsidRDefault="007562D2" w:rsidP="007562D2">
      <w:pPr>
        <w:ind w:firstLine="540"/>
        <w:jc w:val="both"/>
      </w:pPr>
      <w:r w:rsidRPr="00EC0716">
        <w:t>3.4.10. Выпускники, завершившие участие в стажировке, имеют право на повторное обращение в ЦЗН за получением государственной услуги содействия гражданам в поиске подходящей работы в порядке, установленном Законом о занятости.</w:t>
      </w:r>
    </w:p>
    <w:p w:rsidR="007562D2" w:rsidRPr="00EC0716" w:rsidRDefault="007562D2" w:rsidP="000F71B5">
      <w:pPr>
        <w:ind w:firstLine="709"/>
        <w:jc w:val="center"/>
      </w:pPr>
    </w:p>
    <w:p w:rsidR="007562D2" w:rsidRPr="00EC0716" w:rsidRDefault="007562D2" w:rsidP="000F71B5">
      <w:pPr>
        <w:ind w:firstLine="709"/>
        <w:jc w:val="center"/>
        <w:rPr>
          <w:b/>
        </w:rPr>
      </w:pPr>
      <w:r w:rsidRPr="00EC0716">
        <w:rPr>
          <w:b/>
        </w:rPr>
        <w:t xml:space="preserve">4. Предоставление финансовых средств и </w:t>
      </w:r>
      <w:proofErr w:type="gramStart"/>
      <w:r w:rsidRPr="00EC0716">
        <w:rPr>
          <w:b/>
        </w:rPr>
        <w:t>контроль за</w:t>
      </w:r>
      <w:proofErr w:type="gramEnd"/>
      <w:r w:rsidRPr="00EC0716">
        <w:rPr>
          <w:b/>
        </w:rPr>
        <w:t xml:space="preserve"> их использованием</w:t>
      </w:r>
    </w:p>
    <w:p w:rsidR="007562D2" w:rsidRPr="00EC0716" w:rsidRDefault="007562D2" w:rsidP="000F71B5">
      <w:pPr>
        <w:ind w:firstLine="709"/>
        <w:jc w:val="center"/>
      </w:pPr>
    </w:p>
    <w:p w:rsidR="007562D2" w:rsidRPr="00EC0716" w:rsidRDefault="007562D2" w:rsidP="009874A1">
      <w:pPr>
        <w:ind w:firstLine="709"/>
        <w:jc w:val="both"/>
      </w:pPr>
      <w:r w:rsidRPr="00EC0716">
        <w:t xml:space="preserve">4.1. Финансирование мероприятий осуществляется за счет средств бюджета </w:t>
      </w:r>
      <w:r w:rsidRPr="00EC0716">
        <w:rPr>
          <w:color w:val="000000"/>
        </w:rPr>
        <w:t>Юргинского муниципального района</w:t>
      </w:r>
      <w:r w:rsidRPr="00EC0716">
        <w:t>, поступивших из областного бюджета в виде межбюджетного трансферта на организацию стажировки (далее – межбюджетный трансферт). Финансовые средства, предоставленные работодателю, носят целевой характер и не могут быть использованы на другие цели.</w:t>
      </w:r>
    </w:p>
    <w:p w:rsidR="00230A9B" w:rsidRPr="00EC0716" w:rsidRDefault="007562D2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716">
        <w:rPr>
          <w:rFonts w:ascii="Times New Roman" w:hAnsi="Times New Roman" w:cs="Times New Roman"/>
          <w:bCs/>
          <w:sz w:val="24"/>
          <w:szCs w:val="24"/>
        </w:rPr>
        <w:t>4.2.</w:t>
      </w:r>
      <w:r w:rsidR="00230A9B" w:rsidRPr="00EC0716">
        <w:rPr>
          <w:rFonts w:ascii="Times New Roman" w:hAnsi="Times New Roman" w:cs="Times New Roman"/>
          <w:sz w:val="24"/>
          <w:szCs w:val="24"/>
        </w:rPr>
        <w:t xml:space="preserve"> Субсидия предоставляется работодателю, соответствующему на 1-е число месяца, предшествующего месяцу, в котором планируется заключение договора о предоставлении субсидии, следующим требованиям:</w:t>
      </w:r>
    </w:p>
    <w:p w:rsidR="00230A9B" w:rsidRPr="00EC0716" w:rsidRDefault="00475671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A9B" w:rsidRPr="00EC0716">
        <w:rPr>
          <w:rFonts w:ascii="Times New Roman" w:hAnsi="Times New Roman" w:cs="Times New Roman"/>
          <w:sz w:val="24"/>
          <w:szCs w:val="24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30A9B" w:rsidRPr="00EC0716" w:rsidRDefault="00475671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A9B" w:rsidRPr="00EC0716">
        <w:rPr>
          <w:rFonts w:ascii="Times New Roman" w:hAnsi="Times New Roman" w:cs="Times New Roman"/>
          <w:sz w:val="24"/>
          <w:szCs w:val="24"/>
        </w:rPr>
        <w:t xml:space="preserve">отсутствует просроченная задолженность по возврату в областной бюджет субсидий, бюджетных инвестиций, </w:t>
      </w:r>
      <w:proofErr w:type="gramStart"/>
      <w:r w:rsidR="00230A9B" w:rsidRPr="00EC071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="00230A9B" w:rsidRPr="00EC071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Кемеровской областью - Кузбассом;</w:t>
      </w:r>
    </w:p>
    <w:p w:rsidR="00230A9B" w:rsidRPr="00EC0716" w:rsidRDefault="00475671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A9B" w:rsidRPr="00EC0716">
        <w:rPr>
          <w:rFonts w:ascii="Times New Roman" w:hAnsi="Times New Roman" w:cs="Times New Roman"/>
          <w:sz w:val="24"/>
          <w:szCs w:val="24"/>
        </w:rPr>
        <w:t xml:space="preserve">работодатель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работодателя не приостановлена в порядке, предусмотренном законодательством Российской Федерации, а работодатель - индивидуальный предприниматель не прекратил деятельность в качестве </w:t>
      </w:r>
      <w:r w:rsidR="00230A9B" w:rsidRPr="00EC0716">
        <w:rPr>
          <w:rFonts w:ascii="Times New Roman" w:hAnsi="Times New Roman" w:cs="Times New Roman"/>
          <w:sz w:val="24"/>
          <w:szCs w:val="24"/>
        </w:rPr>
        <w:lastRenderedPageBreak/>
        <w:t>индивидуального предпринимателя;</w:t>
      </w:r>
      <w:proofErr w:type="gramEnd"/>
    </w:p>
    <w:p w:rsidR="00230A9B" w:rsidRPr="00EC0716" w:rsidRDefault="00475671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A9B" w:rsidRPr="00EC0716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услуг;</w:t>
      </w:r>
      <w:proofErr w:type="gramEnd"/>
    </w:p>
    <w:p w:rsidR="00230A9B" w:rsidRPr="00EC0716" w:rsidRDefault="00475671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A9B" w:rsidRPr="00EC0716">
        <w:rPr>
          <w:rFonts w:ascii="Times New Roman" w:hAnsi="Times New Roman" w:cs="Times New Roman"/>
          <w:sz w:val="24"/>
          <w:szCs w:val="24"/>
        </w:rPr>
        <w:t>работодатель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230A9B" w:rsidRPr="00EC0716">
        <w:rPr>
          <w:rFonts w:ascii="Times New Roman" w:hAnsi="Times New Roman" w:cs="Times New Roman"/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230A9B" w:rsidRPr="00EC0716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230A9B" w:rsidRPr="00EC0716">
        <w:rPr>
          <w:rFonts w:ascii="Times New Roman" w:hAnsi="Times New Roman" w:cs="Times New Roman"/>
          <w:sz w:val="24"/>
          <w:szCs w:val="24"/>
        </w:rPr>
        <w:t xml:space="preserve"> публичных акционерных обществ;</w:t>
      </w:r>
    </w:p>
    <w:p w:rsidR="00230A9B" w:rsidRPr="00EC0716" w:rsidRDefault="00475671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A9B" w:rsidRPr="00EC0716">
        <w:rPr>
          <w:rFonts w:ascii="Times New Roman" w:hAnsi="Times New Roman" w:cs="Times New Roman"/>
          <w:sz w:val="24"/>
          <w:szCs w:val="24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230A9B" w:rsidRPr="00EC0716" w:rsidRDefault="00475671" w:rsidP="00230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A9B" w:rsidRPr="00EC0716">
        <w:rPr>
          <w:rFonts w:ascii="Times New Roman" w:hAnsi="Times New Roman" w:cs="Times New Roman"/>
          <w:sz w:val="24"/>
          <w:szCs w:val="24"/>
        </w:rPr>
        <w:t xml:space="preserve">работодатель не получает субсидии из областного бюджета на основании иных нормативных правовых актов на цели, указанные в </w:t>
      </w:r>
      <w:r w:rsidR="00394131" w:rsidRPr="00EC0716">
        <w:rPr>
          <w:rFonts w:ascii="Times New Roman" w:hAnsi="Times New Roman" w:cs="Times New Roman"/>
          <w:sz w:val="24"/>
          <w:szCs w:val="24"/>
        </w:rPr>
        <w:t xml:space="preserve">2.1 </w:t>
      </w:r>
      <w:r w:rsidR="00230A9B" w:rsidRPr="00EC0716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945D74" w:rsidRPr="00EC0716" w:rsidRDefault="00945D74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716">
        <w:rPr>
          <w:rFonts w:ascii="Times New Roman" w:hAnsi="Times New Roman" w:cs="Times New Roman"/>
          <w:sz w:val="24"/>
          <w:szCs w:val="24"/>
        </w:rPr>
        <w:t>4.3. Субсидия предоставляется на финансовое обеспечение затрат (части затрат) или на финансовое возмещение расходов (части расходов) на заработную плату стажеров и выплату работникам за наставничество, а именно:</w:t>
      </w:r>
    </w:p>
    <w:p w:rsidR="00945D74" w:rsidRPr="00EC0716" w:rsidRDefault="00475671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 xml:space="preserve">на заработную плату стажера, но не более величины минимального размера оплаты труда, установленного в Кемеровской области - Кузбассе в соответствии с Кузбасским региональным </w:t>
      </w:r>
      <w:hyperlink r:id="rId15" w:history="1">
        <w:r w:rsidR="00945D74" w:rsidRPr="00EC0716">
          <w:rPr>
            <w:rFonts w:ascii="Times New Roman" w:hAnsi="Times New Roman" w:cs="Times New Roman"/>
            <w:sz w:val="24"/>
            <w:szCs w:val="24"/>
          </w:rPr>
          <w:t>соглашением</w:t>
        </w:r>
      </w:hyperlink>
      <w:r w:rsidR="00945D74" w:rsidRPr="00EC0716">
        <w:rPr>
          <w:rFonts w:ascii="Times New Roman" w:hAnsi="Times New Roman" w:cs="Times New Roman"/>
          <w:sz w:val="24"/>
          <w:szCs w:val="24"/>
        </w:rPr>
        <w:t xml:space="preserve"> между Кемеровским областным союзом организаций профсоюзов "Федерация профсоюзных организаций Кузбасса", Правительством Кемеровской области - Кузбасса и работодателями Кемеровской области - Кузбасса на 2022 - 2024 годы в размере полуторакратной величины прожиточного минимума трудоспособного населения Кемеровской области - Кузбасса, определенной в установленном</w:t>
      </w:r>
      <w:proofErr w:type="gramEnd"/>
      <w:r w:rsidR="00945D74" w:rsidRPr="00EC0716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gramStart"/>
      <w:r w:rsidR="00945D74" w:rsidRPr="00EC071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945D74" w:rsidRPr="00EC0716">
        <w:rPr>
          <w:rFonts w:ascii="Times New Roman" w:hAnsi="Times New Roman" w:cs="Times New Roman"/>
          <w:sz w:val="24"/>
          <w:szCs w:val="24"/>
        </w:rPr>
        <w:t xml:space="preserve"> на текущий год, с начислением на нее районного коэффициента (далее соответственно - минимальный размер оплаты труда, Кузбасское региональное соглашение) на 1 трудоустроенного гражданина;</w:t>
      </w:r>
    </w:p>
    <w:p w:rsidR="00945D74" w:rsidRPr="00EC0716" w:rsidRDefault="00475671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>на оплату ежегодного отпуска стажера или выплату денежной компенсации за неиспользованный отпуск;</w:t>
      </w:r>
    </w:p>
    <w:p w:rsidR="00945D74" w:rsidRPr="00EC0716" w:rsidRDefault="00475671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>на выплату стажеру пособия в связи с призывом на военную службу, предусмотренного трудовым законодательством Российской Федерации, при расторжении трудового договора в период стажировки;</w:t>
      </w:r>
    </w:p>
    <w:p w:rsidR="00945D74" w:rsidRPr="00EC0716" w:rsidRDefault="00475671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>на оплату первых 3 дней периода временной нетрудоспособности стажера;</w:t>
      </w:r>
    </w:p>
    <w:p w:rsidR="00945D74" w:rsidRPr="00EC0716" w:rsidRDefault="00475671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 xml:space="preserve">на выплату за наставничество в размере не более 25 процентов минимального </w:t>
      </w:r>
      <w:proofErr w:type="gramStart"/>
      <w:r w:rsidR="00945D74" w:rsidRPr="00EC0716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="00945D74" w:rsidRPr="00EC0716">
        <w:rPr>
          <w:rFonts w:ascii="Times New Roman" w:hAnsi="Times New Roman" w:cs="Times New Roman"/>
          <w:sz w:val="24"/>
          <w:szCs w:val="24"/>
        </w:rPr>
        <w:t xml:space="preserve"> за каждого стажера, но не более 2 стажеров на 1 наставника;</w:t>
      </w:r>
    </w:p>
    <w:p w:rsidR="00945D74" w:rsidRPr="00EC0716" w:rsidRDefault="00475671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 xml:space="preserve">на уплату страховых взносов, начисленных на субсидируемые </w:t>
      </w:r>
      <w:proofErr w:type="gramStart"/>
      <w:r w:rsidR="00945D74" w:rsidRPr="00EC0716">
        <w:rPr>
          <w:rFonts w:ascii="Times New Roman" w:hAnsi="Times New Roman" w:cs="Times New Roman"/>
          <w:sz w:val="24"/>
          <w:szCs w:val="24"/>
        </w:rPr>
        <w:t>размеры оплаты труда</w:t>
      </w:r>
      <w:proofErr w:type="gramEnd"/>
      <w:r w:rsidR="00945D74" w:rsidRPr="00EC0716">
        <w:rPr>
          <w:rFonts w:ascii="Times New Roman" w:hAnsi="Times New Roman" w:cs="Times New Roman"/>
          <w:sz w:val="24"/>
          <w:szCs w:val="24"/>
        </w:rPr>
        <w:t xml:space="preserve"> стажера и выплаты за наставничество.</w:t>
      </w:r>
    </w:p>
    <w:p w:rsidR="00945D74" w:rsidRPr="00EC0716" w:rsidRDefault="00945D74" w:rsidP="00945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716">
        <w:rPr>
          <w:rFonts w:ascii="Times New Roman" w:hAnsi="Times New Roman" w:cs="Times New Roman"/>
          <w:sz w:val="24"/>
          <w:szCs w:val="24"/>
        </w:rPr>
        <w:t xml:space="preserve">При работе стажера на условиях неполного рабочего времени оплата труда стажера производится пропорционально отработанному им времени (или от выполненного объема </w:t>
      </w:r>
      <w:r w:rsidRPr="00EC0716">
        <w:rPr>
          <w:rFonts w:ascii="Times New Roman" w:hAnsi="Times New Roman" w:cs="Times New Roman"/>
          <w:sz w:val="24"/>
          <w:szCs w:val="24"/>
        </w:rPr>
        <w:lastRenderedPageBreak/>
        <w:t>работ).</w:t>
      </w:r>
    </w:p>
    <w:p w:rsidR="00945D74" w:rsidRPr="00EC0716" w:rsidRDefault="00945D74" w:rsidP="002225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716">
        <w:rPr>
          <w:rFonts w:ascii="Times New Roman" w:hAnsi="Times New Roman" w:cs="Times New Roman"/>
          <w:sz w:val="24"/>
          <w:szCs w:val="24"/>
        </w:rPr>
        <w:t>Субсидия на выплату за наставничество и страховых взносов, начисленных на субсидированный размер выплаты за наставничество, не предоставляется за периоды нахождения наставника в отпуске с сохранением и без сохранения заработной платы, нахождения в дополнительных отпусках, приостановления работы, привлечения к исполнению государственных и общественных обязанностей, временной нетрудоспособности.</w:t>
      </w:r>
    </w:p>
    <w:p w:rsidR="00945D74" w:rsidRPr="00EC0716" w:rsidRDefault="00945D74" w:rsidP="002225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4"/>
      <w:bookmarkEnd w:id="1"/>
      <w:r w:rsidRPr="00EC0716">
        <w:rPr>
          <w:rFonts w:ascii="Times New Roman" w:hAnsi="Times New Roman" w:cs="Times New Roman"/>
          <w:sz w:val="24"/>
          <w:szCs w:val="24"/>
        </w:rPr>
        <w:t>4.4. Субсидия предоставляется на дополнительные произведенные затраты (часть затрат) работодателя по оплате:</w:t>
      </w:r>
    </w:p>
    <w:p w:rsidR="00945D74" w:rsidRPr="00EC0716" w:rsidRDefault="002225EF" w:rsidP="002225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>предварительного медицинского осмотра перед трудоустройством выпускника, направленного ЦЗН на стажировку;</w:t>
      </w:r>
    </w:p>
    <w:p w:rsidR="00945D74" w:rsidRPr="00EC0716" w:rsidRDefault="002225EF" w:rsidP="002225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>необходимого медицинского тестирования и профилактической вакцинации стажера;</w:t>
      </w:r>
    </w:p>
    <w:p w:rsidR="00945D74" w:rsidRPr="00EC0716" w:rsidRDefault="002225EF" w:rsidP="002225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D74" w:rsidRPr="00EC0716">
        <w:rPr>
          <w:rFonts w:ascii="Times New Roman" w:hAnsi="Times New Roman" w:cs="Times New Roman"/>
          <w:sz w:val="24"/>
          <w:szCs w:val="24"/>
        </w:rPr>
        <w:t>средств индивидуальной защиты, выдаваемых стажеру для прохождения стажировки.</w:t>
      </w:r>
    </w:p>
    <w:p w:rsidR="00945D74" w:rsidRPr="00EC0716" w:rsidRDefault="00945D74" w:rsidP="002225EF">
      <w:pPr>
        <w:ind w:firstLine="709"/>
        <w:jc w:val="both"/>
        <w:rPr>
          <w:bCs/>
        </w:rPr>
      </w:pPr>
      <w:r w:rsidRPr="00EC0716">
        <w:t xml:space="preserve">Сумма субсидии, предоставляемой на дополнительные произведенные затраты работодателя, составляет не более 10 процентов от объема средств, указанных в </w:t>
      </w:r>
      <w:hyperlink w:anchor="Par133" w:history="1">
        <w:r w:rsidRPr="00EC0716">
          <w:t>пункте 4.3</w:t>
        </w:r>
      </w:hyperlink>
      <w:r w:rsidRPr="00EC0716">
        <w:t xml:space="preserve"> настоящего Порядка</w:t>
      </w:r>
    </w:p>
    <w:p w:rsidR="007562D2" w:rsidRPr="00EC0716" w:rsidRDefault="007562D2" w:rsidP="002225EF">
      <w:pPr>
        <w:ind w:firstLine="709"/>
        <w:jc w:val="both"/>
      </w:pPr>
      <w:r w:rsidRPr="00EC0716">
        <w:t>4.5. Финансовые средства предоставляются работодателю на финансирование предстоящих или на возмещение фактически понесенных расходов, указанных в пунктах 4.3 и 4.4 настоящего Порядка.</w:t>
      </w:r>
    </w:p>
    <w:p w:rsidR="007562D2" w:rsidRPr="00EC0716" w:rsidRDefault="007562D2" w:rsidP="002225EF">
      <w:pPr>
        <w:ind w:firstLine="709"/>
        <w:jc w:val="both"/>
      </w:pPr>
      <w:r w:rsidRPr="00EC0716">
        <w:t xml:space="preserve">4.6. Предоставление финансовых средств работодателю на организацию стажировки осуществляется Финансовым управлением по </w:t>
      </w:r>
      <w:r w:rsidR="00A6342B" w:rsidRPr="00EC0716">
        <w:t xml:space="preserve">Юргинскому </w:t>
      </w:r>
      <w:r w:rsidRPr="00EC0716">
        <w:t xml:space="preserve"> району на основании заявки  Администрации</w:t>
      </w:r>
      <w:r w:rsidR="00E13988" w:rsidRPr="00EC0716">
        <w:t>,</w:t>
      </w:r>
      <w:r w:rsidRPr="00EC0716">
        <w:t xml:space="preserve"> ежемесячно перечислением финансовых средств на счет работодателя не позднее 15 банковских дней с момента поступления средств из областного бюджета, но не ранее представления работодателем в Администрацию следующих заверенных в установленном порядке копий документов:</w:t>
      </w:r>
    </w:p>
    <w:p w:rsidR="007562D2" w:rsidRPr="00EC0716" w:rsidRDefault="002225EF" w:rsidP="002225EF">
      <w:pPr>
        <w:ind w:firstLine="709"/>
        <w:jc w:val="both"/>
      </w:pPr>
      <w:r>
        <w:t xml:space="preserve">- </w:t>
      </w:r>
      <w:r w:rsidR="007562D2" w:rsidRPr="00EC0716">
        <w:t>копию срочного трудового договора, заключенного с выпускником, направленным на стажировку;</w:t>
      </w:r>
    </w:p>
    <w:p w:rsidR="007562D2" w:rsidRPr="00EC0716" w:rsidRDefault="002225EF" w:rsidP="002225EF">
      <w:pPr>
        <w:ind w:firstLine="709"/>
        <w:jc w:val="both"/>
      </w:pPr>
      <w:r>
        <w:t xml:space="preserve">- </w:t>
      </w:r>
      <w:r w:rsidR="007562D2" w:rsidRPr="00EC0716">
        <w:t xml:space="preserve">копию приказа </w:t>
      </w:r>
      <w:proofErr w:type="gramStart"/>
      <w:r w:rsidR="007562D2" w:rsidRPr="00EC0716">
        <w:t>о возложении на работника функции наставника на период стажировки выпускника с указанием размера доплаты за наставничество</w:t>
      </w:r>
      <w:proofErr w:type="gramEnd"/>
      <w:r w:rsidR="007562D2" w:rsidRPr="00EC0716">
        <w:t>;</w:t>
      </w:r>
    </w:p>
    <w:p w:rsidR="007562D2" w:rsidRPr="00EC0716" w:rsidRDefault="002225EF" w:rsidP="002225EF">
      <w:pPr>
        <w:ind w:firstLine="709"/>
        <w:jc w:val="both"/>
      </w:pPr>
      <w:r>
        <w:t xml:space="preserve">- </w:t>
      </w:r>
      <w:r w:rsidR="007562D2" w:rsidRPr="00EC0716">
        <w:t>табеля учета рабочего времени выпускника и наставника,</w:t>
      </w:r>
    </w:p>
    <w:p w:rsidR="007562D2" w:rsidRPr="00EC0716" w:rsidRDefault="007562D2" w:rsidP="002202CC">
      <w:pPr>
        <w:ind w:firstLine="709"/>
        <w:jc w:val="both"/>
      </w:pPr>
      <w:r w:rsidRPr="00EC0716">
        <w:t>а также:</w:t>
      </w:r>
    </w:p>
    <w:p w:rsidR="009C5B6D" w:rsidRPr="00EC0716" w:rsidRDefault="007562D2" w:rsidP="009C5B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716">
        <w:rPr>
          <w:rFonts w:ascii="Times New Roman" w:hAnsi="Times New Roman" w:cs="Times New Roman"/>
          <w:sz w:val="24"/>
          <w:szCs w:val="24"/>
        </w:rPr>
        <w:t xml:space="preserve">4.6.1. </w:t>
      </w:r>
      <w:r w:rsidR="004438AE" w:rsidRPr="00EC0716">
        <w:rPr>
          <w:rFonts w:ascii="Times New Roman" w:hAnsi="Times New Roman" w:cs="Times New Roman"/>
          <w:sz w:val="24"/>
          <w:szCs w:val="24"/>
        </w:rPr>
        <w:t>н</w:t>
      </w:r>
      <w:r w:rsidR="009C5B6D" w:rsidRPr="00EC0716">
        <w:rPr>
          <w:rFonts w:ascii="Times New Roman" w:hAnsi="Times New Roman" w:cs="Times New Roman"/>
          <w:sz w:val="24"/>
          <w:szCs w:val="24"/>
        </w:rPr>
        <w:t xml:space="preserve">а финансовое возмещение расходов (части расходов), указанных в </w:t>
      </w:r>
      <w:hyperlink w:anchor="Par133" w:history="1">
        <w:r w:rsidR="009C5B6D" w:rsidRPr="00EC0716">
          <w:rPr>
            <w:rFonts w:ascii="Times New Roman" w:hAnsi="Times New Roman" w:cs="Times New Roman"/>
            <w:sz w:val="24"/>
            <w:szCs w:val="24"/>
          </w:rPr>
          <w:t>пунктах 4.3</w:t>
        </w:r>
      </w:hyperlink>
      <w:r w:rsidR="009C5B6D" w:rsidRPr="00EC071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4" w:history="1">
        <w:r w:rsidR="009C5B6D" w:rsidRPr="00EC0716">
          <w:rPr>
            <w:rFonts w:ascii="Times New Roman" w:hAnsi="Times New Roman" w:cs="Times New Roman"/>
            <w:sz w:val="24"/>
            <w:szCs w:val="24"/>
          </w:rPr>
          <w:t>4.4</w:t>
        </w:r>
      </w:hyperlink>
      <w:r w:rsidR="009C5B6D" w:rsidRPr="00EC0716">
        <w:rPr>
          <w:rFonts w:ascii="Times New Roman" w:hAnsi="Times New Roman" w:cs="Times New Roman"/>
          <w:sz w:val="24"/>
          <w:szCs w:val="24"/>
        </w:rPr>
        <w:t xml:space="preserve"> настоящего Порядка, ежемесячно или единовременно по окончании периода стажировки на основании представленных работодателем следующих заверенных в установленном порядке копий документов, подтверждающих осуществление расходов:</w:t>
      </w:r>
    </w:p>
    <w:p w:rsidR="009C5B6D" w:rsidRPr="00EC0716" w:rsidRDefault="00397C7E" w:rsidP="009C5B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6D" w:rsidRPr="00EC0716">
        <w:rPr>
          <w:rFonts w:ascii="Times New Roman" w:hAnsi="Times New Roman" w:cs="Times New Roman"/>
          <w:sz w:val="24"/>
          <w:szCs w:val="24"/>
        </w:rPr>
        <w:t>табель учета рабочего времени (выписки из табеля) стажера и наставника;</w:t>
      </w:r>
    </w:p>
    <w:p w:rsidR="009C5B6D" w:rsidRPr="00EC0716" w:rsidRDefault="00397C7E" w:rsidP="009C5B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6D" w:rsidRPr="00EC0716">
        <w:rPr>
          <w:rFonts w:ascii="Times New Roman" w:hAnsi="Times New Roman" w:cs="Times New Roman"/>
          <w:sz w:val="24"/>
          <w:szCs w:val="24"/>
        </w:rPr>
        <w:t>ведомость расчета заработной платы стажера (в том числе с учетом денежной компенсации за неиспользованный отпуск, а также выплаты пособия в связи с призывом на военную службу при расторжении трудового договора в период стажировки) и выплаты за наставничество;</w:t>
      </w:r>
    </w:p>
    <w:p w:rsidR="009C5B6D" w:rsidRPr="00EC0716" w:rsidRDefault="00397C7E" w:rsidP="009C5B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6D" w:rsidRPr="00EC0716">
        <w:rPr>
          <w:rFonts w:ascii="Times New Roman" w:hAnsi="Times New Roman" w:cs="Times New Roman"/>
          <w:sz w:val="24"/>
          <w:szCs w:val="24"/>
        </w:rPr>
        <w:t>платежная ведомость или платежные документы о произведенных выплатах стажеру и наставнику;</w:t>
      </w:r>
    </w:p>
    <w:p w:rsidR="009C5B6D" w:rsidRPr="00EC0716" w:rsidRDefault="00397C7E" w:rsidP="009C5B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6D" w:rsidRPr="00EC0716">
        <w:rPr>
          <w:rFonts w:ascii="Times New Roman" w:hAnsi="Times New Roman" w:cs="Times New Roman"/>
          <w:sz w:val="24"/>
          <w:szCs w:val="24"/>
        </w:rPr>
        <w:t>документы (справки), подтверждающие перечисление страховых взносов в государственные внебюджетные фонды;</w:t>
      </w:r>
    </w:p>
    <w:p w:rsidR="009C5B6D" w:rsidRPr="00EC0716" w:rsidRDefault="00397C7E" w:rsidP="009C5B6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6D" w:rsidRPr="00EC0716">
        <w:rPr>
          <w:rFonts w:ascii="Times New Roman" w:hAnsi="Times New Roman" w:cs="Times New Roman"/>
          <w:sz w:val="24"/>
          <w:szCs w:val="24"/>
        </w:rPr>
        <w:t xml:space="preserve">документы (справки), подтверждающие дополнительные произведенные затраты, указанные в </w:t>
      </w:r>
      <w:hyperlink w:anchor="Par144" w:history="1">
        <w:r w:rsidR="009C5B6D" w:rsidRPr="00EC0716">
          <w:rPr>
            <w:rFonts w:ascii="Times New Roman" w:hAnsi="Times New Roman" w:cs="Times New Roman"/>
            <w:sz w:val="24"/>
            <w:szCs w:val="24"/>
          </w:rPr>
          <w:t>пункте 4.4</w:t>
        </w:r>
      </w:hyperlink>
      <w:r w:rsidR="009C5B6D" w:rsidRPr="00EC071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465FE" w:rsidRPr="00EC0716" w:rsidRDefault="007562D2" w:rsidP="002202CC">
      <w:pPr>
        <w:ind w:firstLine="709"/>
        <w:jc w:val="both"/>
      </w:pPr>
      <w:r w:rsidRPr="00EC0716">
        <w:t xml:space="preserve">4.7. Основанием для отказа в предоставлении финансовых средств работодателю является представление им неполного комплекта документов, указанных в пункте 4.6 настоящего Порядка. </w:t>
      </w:r>
    </w:p>
    <w:p w:rsidR="007562D2" w:rsidRPr="00EC0716" w:rsidRDefault="007562D2" w:rsidP="002202CC">
      <w:pPr>
        <w:ind w:firstLine="709"/>
        <w:jc w:val="both"/>
      </w:pPr>
      <w:r w:rsidRPr="00EC0716">
        <w:lastRenderedPageBreak/>
        <w:t>4.8. Ответственность за достоверность представляемых сведений и целевое использование финансовых средств на расходы, предусмотренные настоящим Порядком, возлагается на работодателя, получившего эти средства.</w:t>
      </w:r>
    </w:p>
    <w:p w:rsidR="007562D2" w:rsidRPr="00EC0716" w:rsidRDefault="007562D2" w:rsidP="002202CC">
      <w:pPr>
        <w:ind w:firstLine="709"/>
        <w:jc w:val="both"/>
      </w:pPr>
      <w:r w:rsidRPr="00EC0716">
        <w:t xml:space="preserve">4.9. </w:t>
      </w:r>
      <w:proofErr w:type="gramStart"/>
      <w:r w:rsidRPr="00EC0716">
        <w:t>Контроль за</w:t>
      </w:r>
      <w:proofErr w:type="gramEnd"/>
      <w:r w:rsidRPr="00EC0716">
        <w:t xml:space="preserve"> исполнением настоящего Порядка, целевым использованием финансовых средств осуществляется Администрацией в пределах своих полномочий путем проведения документарной проверки отчетных документов, представляемых работодателем в соответствии с настоящим Порядком, включая первичную документацию.</w:t>
      </w:r>
    </w:p>
    <w:p w:rsidR="007562D2" w:rsidRPr="00EC0716" w:rsidRDefault="007562D2" w:rsidP="002202CC">
      <w:pPr>
        <w:ind w:firstLine="709"/>
        <w:jc w:val="both"/>
      </w:pPr>
      <w:r w:rsidRPr="00EC0716">
        <w:t>4.10. В случае нецелевого использования финансовые средства, перечисленные работодателю на организацию стажировки, подлежат возврату в сумме, использованной не по целевому назначению.</w:t>
      </w:r>
    </w:p>
    <w:p w:rsidR="007562D2" w:rsidRPr="00EC0716" w:rsidRDefault="007562D2" w:rsidP="002202CC">
      <w:pPr>
        <w:ind w:firstLine="709"/>
        <w:jc w:val="both"/>
      </w:pPr>
      <w:r w:rsidRPr="00EC0716">
        <w:t>4.11. В случае нецелевого использования и (или) нарушения работодателем условий договора о совместной деятельности в течение семи рабочих дней со дня установления нецелевого использования финансовых средств и (или) факта нарушения условий договора о совместной деятельности Администрация направляет работодателю уведомление о необходимости возврата финансовых сре</w:t>
      </w:r>
      <w:proofErr w:type="gramStart"/>
      <w:r w:rsidRPr="00EC0716">
        <w:t>дств в б</w:t>
      </w:r>
      <w:proofErr w:type="gramEnd"/>
      <w:r w:rsidRPr="00EC0716">
        <w:t>юджет Юргинского</w:t>
      </w:r>
      <w:r w:rsidR="000B5759" w:rsidRPr="00EC0716">
        <w:t xml:space="preserve"> муниципального округа</w:t>
      </w:r>
      <w:r w:rsidRPr="00EC0716">
        <w:t>.</w:t>
      </w:r>
    </w:p>
    <w:p w:rsidR="007562D2" w:rsidRPr="00EC0716" w:rsidRDefault="007562D2" w:rsidP="002202CC">
      <w:pPr>
        <w:ind w:firstLine="709"/>
        <w:jc w:val="both"/>
      </w:pPr>
      <w:r w:rsidRPr="00EC0716">
        <w:t>4.12. Работодатель в течение пятнадцати рабочих дней со дня получения уведомления обязан вернуть сумму полученных финансовых сре</w:t>
      </w:r>
      <w:proofErr w:type="gramStart"/>
      <w:r w:rsidRPr="00EC0716">
        <w:t>дств в б</w:t>
      </w:r>
      <w:proofErr w:type="gramEnd"/>
      <w:r w:rsidRPr="00EC0716">
        <w:t xml:space="preserve">юджет </w:t>
      </w:r>
      <w:r w:rsidR="00FB5178" w:rsidRPr="00EC0716">
        <w:t>Юргинского</w:t>
      </w:r>
      <w:r w:rsidRPr="00EC0716">
        <w:t xml:space="preserve"> муниципального района в соответствии с реквизитами, указанными в уведомлении Администрации.</w:t>
      </w:r>
    </w:p>
    <w:p w:rsidR="007562D2" w:rsidRPr="00EC0716" w:rsidRDefault="007562D2" w:rsidP="002202CC">
      <w:pPr>
        <w:ind w:firstLine="709"/>
        <w:jc w:val="both"/>
      </w:pPr>
      <w:r w:rsidRPr="00EC0716">
        <w:t>4.13. Администрация возвращает финансовые средства в областной бюджет в соответствии с действующим бюджетным законодательством Российской Федерации.</w:t>
      </w:r>
    </w:p>
    <w:p w:rsidR="007562D2" w:rsidRPr="00EC0716" w:rsidRDefault="007562D2" w:rsidP="00397C7E">
      <w:pPr>
        <w:ind w:firstLine="709"/>
        <w:jc w:val="center"/>
      </w:pPr>
    </w:p>
    <w:p w:rsidR="007562D2" w:rsidRPr="00EC0716" w:rsidRDefault="007562D2" w:rsidP="00397C7E">
      <w:pPr>
        <w:ind w:firstLine="709"/>
        <w:jc w:val="center"/>
        <w:rPr>
          <w:b/>
        </w:rPr>
      </w:pPr>
      <w:r w:rsidRPr="00EC0716">
        <w:rPr>
          <w:b/>
        </w:rPr>
        <w:t>5.</w:t>
      </w:r>
      <w:r w:rsidR="00AE7AA1" w:rsidRPr="00EC0716">
        <w:rPr>
          <w:b/>
        </w:rPr>
        <w:t xml:space="preserve"> </w:t>
      </w:r>
      <w:r w:rsidRPr="00EC0716">
        <w:rPr>
          <w:b/>
        </w:rPr>
        <w:t>Заключительные положения</w:t>
      </w:r>
    </w:p>
    <w:p w:rsidR="007562D2" w:rsidRPr="00EC0716" w:rsidRDefault="007562D2" w:rsidP="00397C7E">
      <w:pPr>
        <w:ind w:firstLine="709"/>
        <w:jc w:val="center"/>
      </w:pPr>
    </w:p>
    <w:p w:rsidR="007562D2" w:rsidRPr="00EC0716" w:rsidRDefault="007562D2" w:rsidP="002202CC">
      <w:pPr>
        <w:ind w:firstLine="709"/>
        <w:jc w:val="both"/>
      </w:pPr>
      <w:r w:rsidRPr="00EC0716">
        <w:t>5.1. Форма заявки Администрации на предоставление межбюджетного трансферта и работодателя на перечисление денежных средств установлена приложением к настоящему Порядку.</w:t>
      </w:r>
    </w:p>
    <w:p w:rsidR="00AE1A11" w:rsidRDefault="007562D2" w:rsidP="00AE1A11">
      <w:pPr>
        <w:ind w:firstLine="709"/>
        <w:jc w:val="both"/>
      </w:pPr>
      <w:r w:rsidRPr="00EC0716">
        <w:t>5.2. Объем межбюджетного трансферта утверждается Законом Кемеровской области об областном бюджете.</w:t>
      </w:r>
      <w:r w:rsidR="00AE1A11">
        <w:t xml:space="preserve"> </w:t>
      </w:r>
    </w:p>
    <w:p w:rsidR="007562D2" w:rsidRPr="00F55BBC" w:rsidRDefault="007562D2" w:rsidP="00F55BBC">
      <w:pPr>
        <w:ind w:left="5529"/>
        <w:jc w:val="both"/>
        <w:rPr>
          <w:sz w:val="22"/>
        </w:rPr>
      </w:pPr>
      <w:r w:rsidRPr="007562D2">
        <w:rPr>
          <w:sz w:val="26"/>
          <w:szCs w:val="26"/>
        </w:rPr>
        <w:br w:type="page"/>
      </w:r>
      <w:r w:rsidRPr="00F55BBC">
        <w:rPr>
          <w:szCs w:val="26"/>
        </w:rPr>
        <w:lastRenderedPageBreak/>
        <w:t>Приложение</w:t>
      </w:r>
    </w:p>
    <w:p w:rsidR="000F71B5" w:rsidRPr="00F55BBC" w:rsidRDefault="007562D2" w:rsidP="00F55BBC">
      <w:pPr>
        <w:tabs>
          <w:tab w:val="left" w:pos="5670"/>
          <w:tab w:val="left" w:pos="5954"/>
        </w:tabs>
        <w:suppressAutoHyphens/>
        <w:ind w:left="5529" w:right="-2"/>
        <w:rPr>
          <w:bCs/>
          <w:szCs w:val="26"/>
        </w:rPr>
      </w:pPr>
      <w:r w:rsidRPr="00F55BBC">
        <w:rPr>
          <w:bCs/>
          <w:szCs w:val="26"/>
        </w:rPr>
        <w:t xml:space="preserve">к Порядку организации стажировки </w:t>
      </w:r>
    </w:p>
    <w:p w:rsidR="00174AB3" w:rsidRPr="00F55BBC" w:rsidRDefault="007562D2" w:rsidP="00F55BBC">
      <w:pPr>
        <w:tabs>
          <w:tab w:val="left" w:pos="5670"/>
          <w:tab w:val="left" w:pos="5954"/>
        </w:tabs>
        <w:suppressAutoHyphens/>
        <w:ind w:left="5529" w:right="-2"/>
        <w:rPr>
          <w:bCs/>
          <w:szCs w:val="26"/>
        </w:rPr>
      </w:pPr>
      <w:r w:rsidRPr="00F55BBC">
        <w:rPr>
          <w:bCs/>
          <w:szCs w:val="26"/>
        </w:rPr>
        <w:t xml:space="preserve">выпускников образовательных </w:t>
      </w:r>
    </w:p>
    <w:p w:rsidR="00174AB3" w:rsidRPr="00F55BBC" w:rsidRDefault="007562D2" w:rsidP="00F55BBC">
      <w:pPr>
        <w:tabs>
          <w:tab w:val="left" w:pos="5670"/>
          <w:tab w:val="left" w:pos="5954"/>
        </w:tabs>
        <w:suppressAutoHyphens/>
        <w:ind w:left="5529" w:right="-2"/>
        <w:rPr>
          <w:bCs/>
          <w:szCs w:val="26"/>
        </w:rPr>
      </w:pPr>
      <w:r w:rsidRPr="00F55BBC">
        <w:rPr>
          <w:bCs/>
          <w:szCs w:val="26"/>
        </w:rPr>
        <w:t xml:space="preserve">организаций в целях приобретения </w:t>
      </w:r>
    </w:p>
    <w:p w:rsidR="00174AB3" w:rsidRPr="00F55BBC" w:rsidRDefault="007562D2" w:rsidP="00F55BBC">
      <w:pPr>
        <w:tabs>
          <w:tab w:val="left" w:pos="5670"/>
          <w:tab w:val="left" w:pos="5954"/>
        </w:tabs>
        <w:suppressAutoHyphens/>
        <w:ind w:left="5529" w:right="-2"/>
        <w:rPr>
          <w:bCs/>
          <w:szCs w:val="26"/>
        </w:rPr>
      </w:pPr>
      <w:r w:rsidRPr="00F55BBC">
        <w:rPr>
          <w:bCs/>
          <w:szCs w:val="26"/>
        </w:rPr>
        <w:t xml:space="preserve">ими опыта работы на территории </w:t>
      </w:r>
    </w:p>
    <w:p w:rsidR="007562D2" w:rsidRPr="00F55BBC" w:rsidRDefault="007562D2" w:rsidP="00F55BBC">
      <w:pPr>
        <w:tabs>
          <w:tab w:val="left" w:pos="5670"/>
          <w:tab w:val="left" w:pos="5954"/>
        </w:tabs>
        <w:suppressAutoHyphens/>
        <w:ind w:left="5529" w:right="-2"/>
        <w:rPr>
          <w:i/>
          <w:color w:val="FF0000"/>
          <w:szCs w:val="26"/>
        </w:rPr>
      </w:pPr>
      <w:r w:rsidRPr="00F55BBC">
        <w:rPr>
          <w:bCs/>
          <w:szCs w:val="26"/>
        </w:rPr>
        <w:t xml:space="preserve">Юргинского муниципального </w:t>
      </w:r>
      <w:r w:rsidR="00E734E6" w:rsidRPr="00F55BBC">
        <w:rPr>
          <w:bCs/>
          <w:szCs w:val="26"/>
        </w:rPr>
        <w:t>округа</w:t>
      </w:r>
    </w:p>
    <w:p w:rsidR="00E65587" w:rsidRDefault="00E65587" w:rsidP="00E65587">
      <w:pPr>
        <w:suppressAutoHyphens/>
        <w:jc w:val="both"/>
        <w:rPr>
          <w:sz w:val="26"/>
          <w:szCs w:val="26"/>
        </w:rPr>
      </w:pPr>
    </w:p>
    <w:p w:rsidR="007562D2" w:rsidRPr="0073029B" w:rsidRDefault="007562D2" w:rsidP="00E65587">
      <w:pPr>
        <w:suppressAutoHyphens/>
        <w:jc w:val="both"/>
        <w:rPr>
          <w:szCs w:val="26"/>
        </w:rPr>
      </w:pPr>
      <w:r w:rsidRPr="0073029B">
        <w:rPr>
          <w:bCs/>
          <w:szCs w:val="26"/>
        </w:rPr>
        <w:t>Бланк организации</w:t>
      </w:r>
    </w:p>
    <w:p w:rsidR="007562D2" w:rsidRPr="007562D2" w:rsidRDefault="007562D2" w:rsidP="007562D2">
      <w:pPr>
        <w:suppressAutoHyphens/>
        <w:ind w:right="-2"/>
        <w:jc w:val="center"/>
        <w:rPr>
          <w:b/>
          <w:sz w:val="26"/>
          <w:szCs w:val="26"/>
        </w:rPr>
      </w:pPr>
    </w:p>
    <w:p w:rsidR="007562D2" w:rsidRPr="007562D2" w:rsidRDefault="007562D2" w:rsidP="007562D2">
      <w:pPr>
        <w:suppressAutoHyphens/>
        <w:ind w:right="-2"/>
        <w:jc w:val="center"/>
        <w:rPr>
          <w:b/>
          <w:sz w:val="26"/>
          <w:szCs w:val="26"/>
        </w:rPr>
      </w:pPr>
    </w:p>
    <w:p w:rsidR="007562D2" w:rsidRPr="007562D2" w:rsidRDefault="007562D2" w:rsidP="007562D2">
      <w:pPr>
        <w:suppressAutoHyphens/>
        <w:ind w:right="-2"/>
        <w:jc w:val="center"/>
        <w:rPr>
          <w:b/>
          <w:sz w:val="26"/>
          <w:szCs w:val="26"/>
        </w:rPr>
      </w:pPr>
      <w:r w:rsidRPr="007562D2">
        <w:rPr>
          <w:b/>
          <w:sz w:val="26"/>
          <w:szCs w:val="26"/>
        </w:rPr>
        <w:t>Заявка</w:t>
      </w:r>
    </w:p>
    <w:p w:rsidR="007465FE" w:rsidRPr="007465FE" w:rsidRDefault="007562D2" w:rsidP="007465FE">
      <w:pPr>
        <w:suppressAutoHyphens/>
        <w:ind w:right="-2"/>
        <w:jc w:val="center"/>
        <w:rPr>
          <w:sz w:val="26"/>
          <w:szCs w:val="26"/>
        </w:rPr>
      </w:pPr>
      <w:r w:rsidRPr="007562D2">
        <w:rPr>
          <w:sz w:val="26"/>
          <w:szCs w:val="26"/>
        </w:rPr>
        <w:t xml:space="preserve">на предоставление финансовых средств </w:t>
      </w:r>
      <w:r w:rsidR="007465FE" w:rsidRPr="007465FE">
        <w:rPr>
          <w:sz w:val="26"/>
          <w:szCs w:val="26"/>
        </w:rPr>
        <w:t>на реализацию мероприятий</w:t>
      </w:r>
    </w:p>
    <w:p w:rsidR="007465FE" w:rsidRPr="007465FE" w:rsidRDefault="007465FE" w:rsidP="007465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65FE">
        <w:rPr>
          <w:rFonts w:ascii="Times New Roman" w:hAnsi="Times New Roman" w:cs="Times New Roman"/>
          <w:sz w:val="26"/>
          <w:szCs w:val="26"/>
        </w:rPr>
        <w:t>по организации стажировки выпускников образовательных</w:t>
      </w:r>
    </w:p>
    <w:p w:rsidR="007465FE" w:rsidRPr="007465FE" w:rsidRDefault="007465FE" w:rsidP="007465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65FE">
        <w:rPr>
          <w:rFonts w:ascii="Times New Roman" w:hAnsi="Times New Roman" w:cs="Times New Roman"/>
          <w:sz w:val="26"/>
          <w:szCs w:val="26"/>
        </w:rPr>
        <w:t>организаций в целях приобретения ими опыта работы в рамках</w:t>
      </w:r>
    </w:p>
    <w:p w:rsidR="007562D2" w:rsidRDefault="007465FE" w:rsidP="007465FE">
      <w:pPr>
        <w:suppressAutoHyphens/>
        <w:ind w:right="-2"/>
        <w:jc w:val="center"/>
        <w:rPr>
          <w:sz w:val="26"/>
          <w:szCs w:val="26"/>
        </w:rPr>
      </w:pPr>
      <w:r w:rsidRPr="007465FE">
        <w:rPr>
          <w:sz w:val="26"/>
          <w:szCs w:val="26"/>
        </w:rPr>
        <w:t>мероприятий по содействию занятости населения</w:t>
      </w:r>
    </w:p>
    <w:p w:rsidR="007465FE" w:rsidRPr="007465FE" w:rsidRDefault="007465FE" w:rsidP="007465FE">
      <w:pPr>
        <w:suppressAutoHyphens/>
        <w:ind w:right="-2"/>
        <w:jc w:val="center"/>
        <w:rPr>
          <w:b/>
          <w:sz w:val="26"/>
          <w:szCs w:val="26"/>
        </w:rPr>
      </w:pPr>
    </w:p>
    <w:p w:rsidR="007562D2" w:rsidRDefault="007562D2" w:rsidP="007562D2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7562D2">
        <w:rPr>
          <w:sz w:val="26"/>
          <w:szCs w:val="26"/>
        </w:rPr>
        <w:t>В целях организации стажировки выпускников образовательных организаций на период с _________ по _____________ на ___временное рабочее место</w:t>
      </w:r>
      <w:proofErr w:type="gramEnd"/>
      <w:r w:rsidRPr="007562D2">
        <w:rPr>
          <w:sz w:val="26"/>
          <w:szCs w:val="26"/>
        </w:rPr>
        <w:t xml:space="preserve"> по профессии (специальности, квалификации) ______________________________</w:t>
      </w:r>
      <w:r w:rsidR="00DD75E2">
        <w:rPr>
          <w:sz w:val="26"/>
          <w:szCs w:val="26"/>
        </w:rPr>
        <w:t xml:space="preserve"> </w:t>
      </w:r>
      <w:r w:rsidRPr="007562D2">
        <w:rPr>
          <w:sz w:val="26"/>
          <w:szCs w:val="26"/>
        </w:rPr>
        <w:t xml:space="preserve">с закреплением наставника </w:t>
      </w:r>
      <w:r w:rsidR="00874DB3">
        <w:rPr>
          <w:sz w:val="26"/>
          <w:szCs w:val="26"/>
        </w:rPr>
        <w:t xml:space="preserve">прошу профинансировать следующие </w:t>
      </w:r>
      <w:r w:rsidRPr="007562D2">
        <w:rPr>
          <w:sz w:val="26"/>
          <w:szCs w:val="26"/>
        </w:rPr>
        <w:t xml:space="preserve">расходы: </w:t>
      </w:r>
    </w:p>
    <w:p w:rsidR="00795D35" w:rsidRPr="007562D2" w:rsidRDefault="00795D35" w:rsidP="007562D2">
      <w:pPr>
        <w:suppressAutoHyphens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Ind w:w="-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7139"/>
        <w:gridCol w:w="1507"/>
      </w:tblGrid>
      <w:tr w:rsidR="007562D2" w:rsidRPr="007562D2" w:rsidTr="00B317C5">
        <w:trPr>
          <w:cantSplit/>
          <w:trHeight w:val="299"/>
          <w:jc w:val="center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D2" w:rsidRPr="007562D2" w:rsidRDefault="007562D2" w:rsidP="007562D2">
            <w:pPr>
              <w:jc w:val="center"/>
              <w:rPr>
                <w:sz w:val="26"/>
                <w:szCs w:val="26"/>
              </w:rPr>
            </w:pPr>
            <w:r w:rsidRPr="007562D2">
              <w:rPr>
                <w:sz w:val="26"/>
                <w:szCs w:val="26"/>
              </w:rPr>
              <w:t xml:space="preserve">№ </w:t>
            </w:r>
            <w:proofErr w:type="gramStart"/>
            <w:r w:rsidRPr="007562D2">
              <w:rPr>
                <w:sz w:val="26"/>
                <w:szCs w:val="26"/>
              </w:rPr>
              <w:t>п</w:t>
            </w:r>
            <w:proofErr w:type="gramEnd"/>
            <w:r w:rsidRPr="007562D2">
              <w:rPr>
                <w:sz w:val="26"/>
                <w:szCs w:val="26"/>
              </w:rPr>
              <w:t>/п</w:t>
            </w:r>
          </w:p>
        </w:tc>
        <w:tc>
          <w:tcPr>
            <w:tcW w:w="7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2D2" w:rsidRPr="007562D2" w:rsidRDefault="00795D35" w:rsidP="007562D2">
            <w:pPr>
              <w:jc w:val="center"/>
              <w:rPr>
                <w:sz w:val="26"/>
                <w:szCs w:val="26"/>
              </w:rPr>
            </w:pPr>
            <w:r>
              <w:t>Наименование расходов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2D2" w:rsidRPr="007562D2" w:rsidRDefault="00795D35" w:rsidP="007562D2">
            <w:pPr>
              <w:jc w:val="center"/>
              <w:rPr>
                <w:sz w:val="26"/>
                <w:szCs w:val="26"/>
              </w:rPr>
            </w:pPr>
            <w:r>
              <w:t>Сумма затрат, руб.</w:t>
            </w:r>
          </w:p>
        </w:tc>
      </w:tr>
      <w:tr w:rsidR="007562D2" w:rsidRPr="007562D2" w:rsidTr="00B317C5">
        <w:trPr>
          <w:cantSplit/>
          <w:trHeight w:val="502"/>
          <w:jc w:val="center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2" w:rsidRPr="007562D2" w:rsidRDefault="007562D2" w:rsidP="007562D2">
            <w:pPr>
              <w:rPr>
                <w:sz w:val="26"/>
                <w:szCs w:val="26"/>
              </w:rPr>
            </w:pPr>
          </w:p>
        </w:tc>
        <w:tc>
          <w:tcPr>
            <w:tcW w:w="7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D2" w:rsidRPr="007562D2" w:rsidRDefault="007562D2" w:rsidP="007562D2">
            <w:pPr>
              <w:rPr>
                <w:sz w:val="26"/>
                <w:szCs w:val="2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2" w:rsidRPr="007562D2" w:rsidRDefault="007562D2" w:rsidP="007562D2">
            <w:pPr>
              <w:jc w:val="center"/>
              <w:rPr>
                <w:sz w:val="26"/>
                <w:szCs w:val="26"/>
              </w:rPr>
            </w:pPr>
          </w:p>
        </w:tc>
      </w:tr>
      <w:tr w:rsidR="00795D35" w:rsidRPr="00795D35" w:rsidTr="00B317C5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  <w:bottom w:val="nil"/>
            </w:tcBorders>
          </w:tcPr>
          <w:p w:rsidR="00795D35" w:rsidRPr="00795D35" w:rsidRDefault="00795D35" w:rsidP="007562D2">
            <w:pPr>
              <w:rPr>
                <w:sz w:val="26"/>
                <w:szCs w:val="26"/>
              </w:rPr>
            </w:pPr>
            <w:r w:rsidRPr="00795D35">
              <w:rPr>
                <w:sz w:val="26"/>
                <w:szCs w:val="26"/>
              </w:rPr>
              <w:t>1</w:t>
            </w: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795D35" w:rsidRPr="00795D35" w:rsidRDefault="00795D35" w:rsidP="00795D35">
            <w:pPr>
              <w:pStyle w:val="ConsPlusNormal"/>
              <w:ind w:hanging="56"/>
              <w:rPr>
                <w:rFonts w:ascii="Times New Roman" w:hAnsi="Times New Roman" w:cs="Times New Roman"/>
                <w:sz w:val="26"/>
                <w:szCs w:val="26"/>
              </w:rPr>
            </w:pPr>
            <w:r w:rsidRPr="00795D35">
              <w:rPr>
                <w:rFonts w:ascii="Times New Roman" w:hAnsi="Times New Roman" w:cs="Times New Roman"/>
                <w:sz w:val="26"/>
                <w:szCs w:val="26"/>
              </w:rPr>
              <w:t>Оплата труда стажера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795D35" w:rsidRPr="00795D35" w:rsidRDefault="00795D35" w:rsidP="007562D2">
            <w:pPr>
              <w:jc w:val="center"/>
              <w:rPr>
                <w:sz w:val="26"/>
                <w:szCs w:val="26"/>
              </w:rPr>
            </w:pPr>
          </w:p>
        </w:tc>
      </w:tr>
      <w:tr w:rsidR="00795D35" w:rsidRPr="00795D35" w:rsidTr="00B317C5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</w:tcBorders>
          </w:tcPr>
          <w:p w:rsidR="00795D35" w:rsidRPr="00795D35" w:rsidRDefault="00795D35" w:rsidP="007562D2">
            <w:pPr>
              <w:rPr>
                <w:sz w:val="26"/>
                <w:szCs w:val="26"/>
              </w:rPr>
            </w:pPr>
            <w:r w:rsidRPr="00795D35">
              <w:rPr>
                <w:sz w:val="26"/>
                <w:szCs w:val="26"/>
              </w:rPr>
              <w:t>2</w:t>
            </w: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795D35" w:rsidRPr="00795D35" w:rsidRDefault="00795D35" w:rsidP="00795D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5D35">
              <w:rPr>
                <w:rFonts w:ascii="Times New Roman" w:hAnsi="Times New Roman" w:cs="Times New Roman"/>
                <w:sz w:val="26"/>
                <w:szCs w:val="26"/>
              </w:rPr>
              <w:t xml:space="preserve">Страховые взносы, начисленные на субсидируемый </w:t>
            </w:r>
            <w:proofErr w:type="gramStart"/>
            <w:r w:rsidRPr="00795D35">
              <w:rPr>
                <w:rFonts w:ascii="Times New Roman" w:hAnsi="Times New Roman" w:cs="Times New Roman"/>
                <w:sz w:val="26"/>
                <w:szCs w:val="26"/>
              </w:rPr>
              <w:t>размер оплаты труда</w:t>
            </w:r>
            <w:proofErr w:type="gramEnd"/>
            <w:r w:rsidRPr="00795D35">
              <w:rPr>
                <w:rFonts w:ascii="Times New Roman" w:hAnsi="Times New Roman" w:cs="Times New Roman"/>
                <w:sz w:val="26"/>
                <w:szCs w:val="26"/>
              </w:rPr>
              <w:t xml:space="preserve"> стажера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795D35" w:rsidRPr="00795D35" w:rsidRDefault="00795D35" w:rsidP="007562D2">
            <w:pPr>
              <w:jc w:val="center"/>
              <w:rPr>
                <w:sz w:val="26"/>
                <w:szCs w:val="26"/>
              </w:rPr>
            </w:pPr>
          </w:p>
        </w:tc>
      </w:tr>
      <w:tr w:rsidR="00795D35" w:rsidRPr="00795D35" w:rsidTr="00B317C5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</w:tcBorders>
          </w:tcPr>
          <w:p w:rsidR="00795D35" w:rsidRPr="00795D35" w:rsidRDefault="00795D35" w:rsidP="007562D2">
            <w:pPr>
              <w:rPr>
                <w:color w:val="000000"/>
                <w:sz w:val="26"/>
                <w:szCs w:val="26"/>
              </w:rPr>
            </w:pPr>
            <w:r w:rsidRPr="00795D3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139" w:type="dxa"/>
            <w:tcBorders>
              <w:top w:val="single" w:sz="4" w:space="0" w:color="auto"/>
            </w:tcBorders>
          </w:tcPr>
          <w:p w:rsidR="00795D35" w:rsidRPr="00795D35" w:rsidRDefault="00795D35" w:rsidP="00795D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5D35">
              <w:rPr>
                <w:rFonts w:ascii="Times New Roman" w:hAnsi="Times New Roman" w:cs="Times New Roman"/>
                <w:sz w:val="26"/>
                <w:szCs w:val="26"/>
              </w:rPr>
              <w:t>Выплата за наставничество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795D35" w:rsidRPr="00795D35" w:rsidRDefault="00795D35" w:rsidP="007562D2">
            <w:pPr>
              <w:jc w:val="center"/>
              <w:rPr>
                <w:sz w:val="26"/>
                <w:szCs w:val="26"/>
              </w:rPr>
            </w:pPr>
          </w:p>
        </w:tc>
      </w:tr>
      <w:tr w:rsidR="00795D35" w:rsidRPr="00795D35" w:rsidTr="00B317C5">
        <w:trPr>
          <w:cantSplit/>
          <w:jc w:val="center"/>
        </w:trPr>
        <w:tc>
          <w:tcPr>
            <w:tcW w:w="891" w:type="dxa"/>
          </w:tcPr>
          <w:p w:rsidR="00795D35" w:rsidRPr="00795D35" w:rsidRDefault="00795D35" w:rsidP="007562D2">
            <w:pPr>
              <w:rPr>
                <w:sz w:val="26"/>
                <w:szCs w:val="26"/>
              </w:rPr>
            </w:pPr>
            <w:r w:rsidRPr="00795D35">
              <w:rPr>
                <w:sz w:val="26"/>
                <w:szCs w:val="26"/>
              </w:rPr>
              <w:t>4</w:t>
            </w:r>
          </w:p>
        </w:tc>
        <w:tc>
          <w:tcPr>
            <w:tcW w:w="7139" w:type="dxa"/>
          </w:tcPr>
          <w:p w:rsidR="00795D35" w:rsidRPr="00795D35" w:rsidRDefault="00795D35" w:rsidP="00795D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5D35">
              <w:rPr>
                <w:rFonts w:ascii="Times New Roman" w:hAnsi="Times New Roman" w:cs="Times New Roman"/>
                <w:sz w:val="26"/>
                <w:szCs w:val="26"/>
              </w:rPr>
              <w:t>Страховые взносы, начисленные на субсидируемый размер выплаты за наставничество</w:t>
            </w:r>
          </w:p>
        </w:tc>
        <w:tc>
          <w:tcPr>
            <w:tcW w:w="1507" w:type="dxa"/>
          </w:tcPr>
          <w:p w:rsidR="00795D35" w:rsidRPr="00795D35" w:rsidRDefault="00795D35" w:rsidP="007562D2">
            <w:pPr>
              <w:jc w:val="center"/>
              <w:rPr>
                <w:sz w:val="26"/>
                <w:szCs w:val="26"/>
              </w:rPr>
            </w:pPr>
          </w:p>
        </w:tc>
      </w:tr>
      <w:tr w:rsidR="00795D35" w:rsidRPr="00795D35" w:rsidTr="00B317C5">
        <w:trPr>
          <w:cantSplit/>
          <w:jc w:val="center"/>
        </w:trPr>
        <w:tc>
          <w:tcPr>
            <w:tcW w:w="891" w:type="dxa"/>
          </w:tcPr>
          <w:p w:rsidR="00795D35" w:rsidRPr="00795D35" w:rsidRDefault="00795D35" w:rsidP="00756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139" w:type="dxa"/>
          </w:tcPr>
          <w:p w:rsidR="00795D35" w:rsidRPr="00795D35" w:rsidRDefault="00795D35" w:rsidP="00795D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5D35">
              <w:rPr>
                <w:rFonts w:ascii="Times New Roman" w:hAnsi="Times New Roman" w:cs="Times New Roman"/>
                <w:sz w:val="26"/>
                <w:szCs w:val="26"/>
              </w:rPr>
              <w:t>Дополнительные затраты</w:t>
            </w:r>
          </w:p>
        </w:tc>
        <w:tc>
          <w:tcPr>
            <w:tcW w:w="1507" w:type="dxa"/>
          </w:tcPr>
          <w:p w:rsidR="00795D35" w:rsidRPr="00795D35" w:rsidRDefault="00795D35" w:rsidP="007562D2">
            <w:pPr>
              <w:jc w:val="center"/>
              <w:rPr>
                <w:sz w:val="26"/>
                <w:szCs w:val="26"/>
              </w:rPr>
            </w:pPr>
          </w:p>
        </w:tc>
      </w:tr>
      <w:tr w:rsidR="00795D35" w:rsidRPr="00795D35" w:rsidTr="00B317C5">
        <w:trPr>
          <w:cantSplit/>
          <w:jc w:val="center"/>
        </w:trPr>
        <w:tc>
          <w:tcPr>
            <w:tcW w:w="891" w:type="dxa"/>
          </w:tcPr>
          <w:p w:rsidR="00795D35" w:rsidRPr="00795D35" w:rsidRDefault="00795D35" w:rsidP="00756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139" w:type="dxa"/>
          </w:tcPr>
          <w:p w:rsidR="00795D35" w:rsidRPr="00795D35" w:rsidRDefault="00795D35" w:rsidP="00795D3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5D35">
              <w:rPr>
                <w:rFonts w:ascii="Times New Roman" w:hAnsi="Times New Roman" w:cs="Times New Roman"/>
                <w:sz w:val="26"/>
                <w:szCs w:val="26"/>
              </w:rPr>
              <w:t>Итого затрат</w:t>
            </w:r>
          </w:p>
        </w:tc>
        <w:tc>
          <w:tcPr>
            <w:tcW w:w="1507" w:type="dxa"/>
          </w:tcPr>
          <w:p w:rsidR="00795D35" w:rsidRPr="00795D35" w:rsidRDefault="00795D35" w:rsidP="007562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7562D2" w:rsidRPr="007562D2" w:rsidRDefault="007562D2" w:rsidP="007562D2">
      <w:pPr>
        <w:suppressAutoHyphens/>
        <w:ind w:right="-2"/>
        <w:rPr>
          <w:sz w:val="26"/>
          <w:szCs w:val="26"/>
        </w:rPr>
      </w:pPr>
    </w:p>
    <w:p w:rsidR="007562D2" w:rsidRPr="007562D2" w:rsidRDefault="007562D2" w:rsidP="007562D2">
      <w:pPr>
        <w:suppressAutoHyphens/>
        <w:ind w:right="-2"/>
        <w:rPr>
          <w:sz w:val="26"/>
          <w:szCs w:val="26"/>
        </w:rPr>
      </w:pPr>
    </w:p>
    <w:p w:rsidR="007562D2" w:rsidRPr="007562D2" w:rsidRDefault="007562D2" w:rsidP="007562D2">
      <w:pPr>
        <w:suppressAutoHyphens/>
        <w:ind w:right="-2"/>
        <w:rPr>
          <w:sz w:val="26"/>
          <w:szCs w:val="26"/>
        </w:rPr>
      </w:pPr>
      <w:r w:rsidRPr="007562D2">
        <w:rPr>
          <w:sz w:val="26"/>
          <w:szCs w:val="26"/>
        </w:rPr>
        <w:t>Руководитель организации            ________________</w:t>
      </w:r>
      <w:r w:rsidR="003F3C95">
        <w:rPr>
          <w:sz w:val="26"/>
          <w:szCs w:val="26"/>
        </w:rPr>
        <w:t xml:space="preserve"> </w:t>
      </w:r>
      <w:r w:rsidRPr="007562D2">
        <w:rPr>
          <w:sz w:val="26"/>
          <w:szCs w:val="26"/>
        </w:rPr>
        <w:t xml:space="preserve">Ф.И.О.  ____________________                 </w:t>
      </w:r>
    </w:p>
    <w:p w:rsidR="007562D2" w:rsidRPr="007562D2" w:rsidRDefault="003F3C95" w:rsidP="007562D2">
      <w:pPr>
        <w:suppressAutoHyphens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7562D2" w:rsidRPr="007562D2">
        <w:rPr>
          <w:sz w:val="26"/>
          <w:szCs w:val="26"/>
        </w:rPr>
        <w:t xml:space="preserve">            </w:t>
      </w:r>
      <w:r w:rsidR="00C031AA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</w:t>
      </w:r>
      <w:r w:rsidR="007562D2" w:rsidRPr="007562D2">
        <w:rPr>
          <w:sz w:val="26"/>
          <w:szCs w:val="26"/>
        </w:rPr>
        <w:t xml:space="preserve">(подпись)                  </w:t>
      </w:r>
      <w:r>
        <w:rPr>
          <w:sz w:val="26"/>
          <w:szCs w:val="26"/>
        </w:rPr>
        <w:t xml:space="preserve">         </w:t>
      </w:r>
      <w:r w:rsidR="007562D2" w:rsidRPr="007562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562D2" w:rsidRPr="007562D2">
        <w:rPr>
          <w:sz w:val="26"/>
          <w:szCs w:val="26"/>
        </w:rPr>
        <w:t xml:space="preserve">        </w:t>
      </w:r>
      <w:r w:rsidR="00C031AA">
        <w:rPr>
          <w:sz w:val="26"/>
          <w:szCs w:val="26"/>
        </w:rPr>
        <w:t xml:space="preserve">   </w:t>
      </w:r>
      <w:r w:rsidR="007562D2" w:rsidRPr="007562D2">
        <w:rPr>
          <w:sz w:val="26"/>
          <w:szCs w:val="26"/>
        </w:rPr>
        <w:t xml:space="preserve">   (расшифровка подписи)</w:t>
      </w:r>
    </w:p>
    <w:p w:rsidR="007562D2" w:rsidRPr="007562D2" w:rsidRDefault="007562D2" w:rsidP="007562D2">
      <w:pPr>
        <w:suppressAutoHyphens/>
        <w:ind w:right="-2"/>
        <w:rPr>
          <w:sz w:val="26"/>
          <w:szCs w:val="26"/>
        </w:rPr>
      </w:pPr>
      <w:r w:rsidRPr="007562D2">
        <w:rPr>
          <w:sz w:val="26"/>
          <w:szCs w:val="26"/>
        </w:rPr>
        <w:t xml:space="preserve"> </w:t>
      </w:r>
    </w:p>
    <w:p w:rsidR="007562D2" w:rsidRPr="007562D2" w:rsidRDefault="007562D2" w:rsidP="007562D2">
      <w:pPr>
        <w:suppressAutoHyphens/>
        <w:ind w:right="-2"/>
        <w:rPr>
          <w:sz w:val="26"/>
          <w:szCs w:val="26"/>
        </w:rPr>
      </w:pPr>
      <w:r w:rsidRPr="007562D2">
        <w:rPr>
          <w:sz w:val="26"/>
          <w:szCs w:val="26"/>
        </w:rPr>
        <w:t xml:space="preserve">«____»_________20___г.  </w:t>
      </w:r>
    </w:p>
    <w:p w:rsidR="007562D2" w:rsidRPr="007562D2" w:rsidRDefault="007562D2" w:rsidP="007562D2">
      <w:pPr>
        <w:suppressAutoHyphens/>
        <w:ind w:right="-2"/>
        <w:rPr>
          <w:sz w:val="26"/>
          <w:szCs w:val="26"/>
        </w:rPr>
      </w:pPr>
      <w:r w:rsidRPr="007562D2">
        <w:rPr>
          <w:sz w:val="26"/>
          <w:szCs w:val="26"/>
        </w:rPr>
        <w:t xml:space="preserve">  М.П. </w:t>
      </w:r>
    </w:p>
    <w:p w:rsidR="007562D2" w:rsidRPr="007562D2" w:rsidRDefault="007562D2" w:rsidP="007562D2">
      <w:pPr>
        <w:ind w:firstLine="426"/>
        <w:jc w:val="both"/>
        <w:rPr>
          <w:sz w:val="26"/>
          <w:szCs w:val="26"/>
        </w:rPr>
      </w:pPr>
    </w:p>
    <w:p w:rsidR="007562D2" w:rsidRPr="007562D2" w:rsidRDefault="007562D2" w:rsidP="007562D2">
      <w:pPr>
        <w:ind w:firstLine="426"/>
        <w:jc w:val="both"/>
        <w:rPr>
          <w:sz w:val="26"/>
          <w:szCs w:val="26"/>
        </w:rPr>
      </w:pPr>
    </w:p>
    <w:p w:rsidR="00BA2162" w:rsidRPr="007562D2" w:rsidRDefault="00BA2162" w:rsidP="007562D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A2162" w:rsidRPr="007562D2" w:rsidRDefault="00BA2162" w:rsidP="0052736F">
      <w:pPr>
        <w:autoSpaceDE w:val="0"/>
        <w:autoSpaceDN w:val="0"/>
        <w:adjustRightInd w:val="0"/>
        <w:ind w:left="4248" w:firstLine="708"/>
        <w:jc w:val="both"/>
        <w:rPr>
          <w:color w:val="000000"/>
          <w:sz w:val="26"/>
          <w:szCs w:val="26"/>
        </w:rPr>
      </w:pPr>
    </w:p>
    <w:sectPr w:rsidR="00BA2162" w:rsidRPr="007562D2" w:rsidSect="00EC07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57" w:rsidRDefault="00503557">
      <w:r>
        <w:separator/>
      </w:r>
    </w:p>
  </w:endnote>
  <w:endnote w:type="continuationSeparator" w:id="0">
    <w:p w:rsidR="00503557" w:rsidRDefault="0050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A1" w:rsidRDefault="009E0EA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E3CDC">
      <w:rPr>
        <w:noProof/>
      </w:rPr>
      <w:t>10</w:t>
    </w:r>
    <w:r>
      <w:rPr>
        <w:noProof/>
      </w:rPr>
      <w:fldChar w:fldCharType="end"/>
    </w:r>
  </w:p>
  <w:p w:rsidR="00AE7AA1" w:rsidRDefault="00AE7A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57" w:rsidRDefault="00503557">
      <w:r>
        <w:separator/>
      </w:r>
    </w:p>
  </w:footnote>
  <w:footnote w:type="continuationSeparator" w:id="0">
    <w:p w:rsidR="00503557" w:rsidRDefault="0050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E9" w:rsidRDefault="00A875EF" w:rsidP="00D853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26CE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CDC">
      <w:rPr>
        <w:rStyle w:val="a8"/>
        <w:noProof/>
      </w:rPr>
      <w:t>10</w:t>
    </w:r>
    <w:r>
      <w:rPr>
        <w:rStyle w:val="a8"/>
      </w:rPr>
      <w:fldChar w:fldCharType="end"/>
    </w:r>
  </w:p>
  <w:p w:rsidR="00A26CE9" w:rsidRDefault="00A26C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E50"/>
    <w:multiLevelType w:val="multilevel"/>
    <w:tmpl w:val="360CC7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1B34485"/>
    <w:multiLevelType w:val="hybridMultilevel"/>
    <w:tmpl w:val="F8C087C0"/>
    <w:lvl w:ilvl="0" w:tplc="765C2DE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BB23294"/>
    <w:multiLevelType w:val="hybridMultilevel"/>
    <w:tmpl w:val="3D1CA418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77EAC"/>
    <w:multiLevelType w:val="multilevel"/>
    <w:tmpl w:val="26107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3D72BE7"/>
    <w:multiLevelType w:val="hybridMultilevel"/>
    <w:tmpl w:val="F074217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262E5C00"/>
    <w:multiLevelType w:val="hybridMultilevel"/>
    <w:tmpl w:val="F0B05616"/>
    <w:lvl w:ilvl="0" w:tplc="F66637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7B67E1"/>
    <w:multiLevelType w:val="hybridMultilevel"/>
    <w:tmpl w:val="9F60B7C8"/>
    <w:lvl w:ilvl="0" w:tplc="22AA48C2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C861A66"/>
    <w:multiLevelType w:val="hybridMultilevel"/>
    <w:tmpl w:val="CAB405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7A2DC6"/>
    <w:multiLevelType w:val="hybridMultilevel"/>
    <w:tmpl w:val="8CEA7B00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A06F1"/>
    <w:multiLevelType w:val="hybridMultilevel"/>
    <w:tmpl w:val="0BD2BA14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413BD6"/>
    <w:multiLevelType w:val="hybridMultilevel"/>
    <w:tmpl w:val="8452B37C"/>
    <w:lvl w:ilvl="0" w:tplc="FFFFFFFF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A182D"/>
    <w:multiLevelType w:val="hybridMultilevel"/>
    <w:tmpl w:val="5D9ED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CBB36E6"/>
    <w:multiLevelType w:val="hybridMultilevel"/>
    <w:tmpl w:val="DD1E8C8C"/>
    <w:lvl w:ilvl="0" w:tplc="1ACC8DD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F25DF"/>
    <w:multiLevelType w:val="multilevel"/>
    <w:tmpl w:val="2F844A1E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1"/>
        </w:tabs>
        <w:ind w:left="1507" w:hanging="7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15">
    <w:nsid w:val="76D52A26"/>
    <w:multiLevelType w:val="multilevel"/>
    <w:tmpl w:val="74ECE4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CDD78B6"/>
    <w:multiLevelType w:val="hybridMultilevel"/>
    <w:tmpl w:val="6DC2431A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4B27"/>
    <w:rsid w:val="00011993"/>
    <w:rsid w:val="00011B4B"/>
    <w:rsid w:val="000560EA"/>
    <w:rsid w:val="000565E8"/>
    <w:rsid w:val="000579E2"/>
    <w:rsid w:val="00082FCF"/>
    <w:rsid w:val="000A20AC"/>
    <w:rsid w:val="000A51CD"/>
    <w:rsid w:val="000A6122"/>
    <w:rsid w:val="000A7544"/>
    <w:rsid w:val="000A7858"/>
    <w:rsid w:val="000B06EB"/>
    <w:rsid w:val="000B5759"/>
    <w:rsid w:val="000D0B6D"/>
    <w:rsid w:val="000D24AA"/>
    <w:rsid w:val="000D6048"/>
    <w:rsid w:val="000E064B"/>
    <w:rsid w:val="000E4D06"/>
    <w:rsid w:val="000E6705"/>
    <w:rsid w:val="000E7DF9"/>
    <w:rsid w:val="000F082C"/>
    <w:rsid w:val="000F71B5"/>
    <w:rsid w:val="00107DD0"/>
    <w:rsid w:val="00120F4F"/>
    <w:rsid w:val="0012458F"/>
    <w:rsid w:val="00127052"/>
    <w:rsid w:val="0014574A"/>
    <w:rsid w:val="00145879"/>
    <w:rsid w:val="00146E9E"/>
    <w:rsid w:val="0015382D"/>
    <w:rsid w:val="0015428C"/>
    <w:rsid w:val="00157D8D"/>
    <w:rsid w:val="00173B30"/>
    <w:rsid w:val="00174AB3"/>
    <w:rsid w:val="00193817"/>
    <w:rsid w:val="001945EC"/>
    <w:rsid w:val="001B2976"/>
    <w:rsid w:val="001C0455"/>
    <w:rsid w:val="001C49EB"/>
    <w:rsid w:val="001C615B"/>
    <w:rsid w:val="001D26E8"/>
    <w:rsid w:val="001E6DF1"/>
    <w:rsid w:val="0020390D"/>
    <w:rsid w:val="002039B1"/>
    <w:rsid w:val="002117D4"/>
    <w:rsid w:val="002202CC"/>
    <w:rsid w:val="002225EF"/>
    <w:rsid w:val="00224E10"/>
    <w:rsid w:val="00230A9B"/>
    <w:rsid w:val="00246659"/>
    <w:rsid w:val="0025037F"/>
    <w:rsid w:val="0025144A"/>
    <w:rsid w:val="00255FA2"/>
    <w:rsid w:val="0028318D"/>
    <w:rsid w:val="00286C92"/>
    <w:rsid w:val="00292DBB"/>
    <w:rsid w:val="002A7C2C"/>
    <w:rsid w:val="002C4857"/>
    <w:rsid w:val="002F137A"/>
    <w:rsid w:val="002F24C6"/>
    <w:rsid w:val="002F3E67"/>
    <w:rsid w:val="00300073"/>
    <w:rsid w:val="003161F8"/>
    <w:rsid w:val="00322587"/>
    <w:rsid w:val="0032463B"/>
    <w:rsid w:val="00326523"/>
    <w:rsid w:val="0033501C"/>
    <w:rsid w:val="0034139B"/>
    <w:rsid w:val="00342FC8"/>
    <w:rsid w:val="00350199"/>
    <w:rsid w:val="003726C0"/>
    <w:rsid w:val="00394131"/>
    <w:rsid w:val="00394C74"/>
    <w:rsid w:val="00397C7E"/>
    <w:rsid w:val="003C1CB8"/>
    <w:rsid w:val="003C6CDC"/>
    <w:rsid w:val="003D19C6"/>
    <w:rsid w:val="003F3C95"/>
    <w:rsid w:val="003F6BFA"/>
    <w:rsid w:val="00412C7C"/>
    <w:rsid w:val="0041521C"/>
    <w:rsid w:val="004269A0"/>
    <w:rsid w:val="00431568"/>
    <w:rsid w:val="0043425B"/>
    <w:rsid w:val="004438AE"/>
    <w:rsid w:val="0044781D"/>
    <w:rsid w:val="00456309"/>
    <w:rsid w:val="004602C2"/>
    <w:rsid w:val="00463328"/>
    <w:rsid w:val="004745EC"/>
    <w:rsid w:val="00475671"/>
    <w:rsid w:val="00490256"/>
    <w:rsid w:val="00497333"/>
    <w:rsid w:val="004D2988"/>
    <w:rsid w:val="004D5946"/>
    <w:rsid w:val="00503557"/>
    <w:rsid w:val="0050580F"/>
    <w:rsid w:val="00506D0B"/>
    <w:rsid w:val="00512677"/>
    <w:rsid w:val="00517B5C"/>
    <w:rsid w:val="00526CC1"/>
    <w:rsid w:val="0052736F"/>
    <w:rsid w:val="00536380"/>
    <w:rsid w:val="00545B5E"/>
    <w:rsid w:val="005474FF"/>
    <w:rsid w:val="00554DC6"/>
    <w:rsid w:val="00576CDA"/>
    <w:rsid w:val="0058202A"/>
    <w:rsid w:val="005913F1"/>
    <w:rsid w:val="00596F6C"/>
    <w:rsid w:val="005A00F2"/>
    <w:rsid w:val="005A0ED6"/>
    <w:rsid w:val="005A3E51"/>
    <w:rsid w:val="005C6281"/>
    <w:rsid w:val="005D230A"/>
    <w:rsid w:val="005E0B8B"/>
    <w:rsid w:val="00601620"/>
    <w:rsid w:val="0060305C"/>
    <w:rsid w:val="00616D2F"/>
    <w:rsid w:val="00624765"/>
    <w:rsid w:val="00625104"/>
    <w:rsid w:val="00632A1E"/>
    <w:rsid w:val="00632BB3"/>
    <w:rsid w:val="00636E45"/>
    <w:rsid w:val="00657AB5"/>
    <w:rsid w:val="006606EB"/>
    <w:rsid w:val="00666D3A"/>
    <w:rsid w:val="00670ED0"/>
    <w:rsid w:val="00672A0F"/>
    <w:rsid w:val="00680C73"/>
    <w:rsid w:val="006A763D"/>
    <w:rsid w:val="006A7CC6"/>
    <w:rsid w:val="006B7A28"/>
    <w:rsid w:val="006D678C"/>
    <w:rsid w:val="006F3FA1"/>
    <w:rsid w:val="006F4D10"/>
    <w:rsid w:val="007061E4"/>
    <w:rsid w:val="00714C1A"/>
    <w:rsid w:val="0073029B"/>
    <w:rsid w:val="00734727"/>
    <w:rsid w:val="00735725"/>
    <w:rsid w:val="0073642A"/>
    <w:rsid w:val="00740E69"/>
    <w:rsid w:val="0074520F"/>
    <w:rsid w:val="007452CE"/>
    <w:rsid w:val="007465FE"/>
    <w:rsid w:val="007469DE"/>
    <w:rsid w:val="0075313A"/>
    <w:rsid w:val="007562D2"/>
    <w:rsid w:val="007628B1"/>
    <w:rsid w:val="00766A4A"/>
    <w:rsid w:val="00771756"/>
    <w:rsid w:val="00777024"/>
    <w:rsid w:val="00780A8E"/>
    <w:rsid w:val="007909CF"/>
    <w:rsid w:val="00792C67"/>
    <w:rsid w:val="00795D35"/>
    <w:rsid w:val="007A08BA"/>
    <w:rsid w:val="007A1D81"/>
    <w:rsid w:val="007A571A"/>
    <w:rsid w:val="007B102D"/>
    <w:rsid w:val="007B1BFD"/>
    <w:rsid w:val="007B27E4"/>
    <w:rsid w:val="007B3DCC"/>
    <w:rsid w:val="007B6D8C"/>
    <w:rsid w:val="007B7EF7"/>
    <w:rsid w:val="007C1011"/>
    <w:rsid w:val="007C44D6"/>
    <w:rsid w:val="007D007E"/>
    <w:rsid w:val="007E33E7"/>
    <w:rsid w:val="007E58F2"/>
    <w:rsid w:val="00807C20"/>
    <w:rsid w:val="00817F5D"/>
    <w:rsid w:val="00847E84"/>
    <w:rsid w:val="008527DE"/>
    <w:rsid w:val="0086237C"/>
    <w:rsid w:val="00870D1E"/>
    <w:rsid w:val="00874DB3"/>
    <w:rsid w:val="0088734C"/>
    <w:rsid w:val="008950B3"/>
    <w:rsid w:val="008C37C0"/>
    <w:rsid w:val="008D54E2"/>
    <w:rsid w:val="008E1869"/>
    <w:rsid w:val="008E43E3"/>
    <w:rsid w:val="00907537"/>
    <w:rsid w:val="00914421"/>
    <w:rsid w:val="00916CA9"/>
    <w:rsid w:val="009177FD"/>
    <w:rsid w:val="00932F22"/>
    <w:rsid w:val="00935A17"/>
    <w:rsid w:val="009400D6"/>
    <w:rsid w:val="00945D74"/>
    <w:rsid w:val="00946BB1"/>
    <w:rsid w:val="009548E8"/>
    <w:rsid w:val="00963B34"/>
    <w:rsid w:val="00964B37"/>
    <w:rsid w:val="00964DD8"/>
    <w:rsid w:val="00981839"/>
    <w:rsid w:val="00982833"/>
    <w:rsid w:val="009836A5"/>
    <w:rsid w:val="009874A1"/>
    <w:rsid w:val="00995194"/>
    <w:rsid w:val="00996988"/>
    <w:rsid w:val="00997B3B"/>
    <w:rsid w:val="009A09E3"/>
    <w:rsid w:val="009A7519"/>
    <w:rsid w:val="009C1640"/>
    <w:rsid w:val="009C5B6D"/>
    <w:rsid w:val="009D44B6"/>
    <w:rsid w:val="009E0A53"/>
    <w:rsid w:val="009E0EA7"/>
    <w:rsid w:val="009F005B"/>
    <w:rsid w:val="00A2084D"/>
    <w:rsid w:val="00A26CE9"/>
    <w:rsid w:val="00A4362A"/>
    <w:rsid w:val="00A448D6"/>
    <w:rsid w:val="00A44A03"/>
    <w:rsid w:val="00A6342B"/>
    <w:rsid w:val="00A8395C"/>
    <w:rsid w:val="00A83DFB"/>
    <w:rsid w:val="00A875EF"/>
    <w:rsid w:val="00AA1872"/>
    <w:rsid w:val="00AB2189"/>
    <w:rsid w:val="00AC2BF7"/>
    <w:rsid w:val="00AC69A0"/>
    <w:rsid w:val="00AD1BCB"/>
    <w:rsid w:val="00AD366D"/>
    <w:rsid w:val="00AE1A11"/>
    <w:rsid w:val="00AE7AA1"/>
    <w:rsid w:val="00AF522D"/>
    <w:rsid w:val="00B01591"/>
    <w:rsid w:val="00B302F6"/>
    <w:rsid w:val="00B317C5"/>
    <w:rsid w:val="00B35620"/>
    <w:rsid w:val="00B4394F"/>
    <w:rsid w:val="00B757A9"/>
    <w:rsid w:val="00B81B57"/>
    <w:rsid w:val="00B827AC"/>
    <w:rsid w:val="00B93D0E"/>
    <w:rsid w:val="00BA2162"/>
    <w:rsid w:val="00BC55BD"/>
    <w:rsid w:val="00BD5572"/>
    <w:rsid w:val="00BD72BA"/>
    <w:rsid w:val="00BE5646"/>
    <w:rsid w:val="00C031AA"/>
    <w:rsid w:val="00C41794"/>
    <w:rsid w:val="00C66E8E"/>
    <w:rsid w:val="00C70A40"/>
    <w:rsid w:val="00C822BC"/>
    <w:rsid w:val="00C9059D"/>
    <w:rsid w:val="00C9288F"/>
    <w:rsid w:val="00C92C09"/>
    <w:rsid w:val="00CB44F1"/>
    <w:rsid w:val="00CC6D22"/>
    <w:rsid w:val="00CD118F"/>
    <w:rsid w:val="00CD711F"/>
    <w:rsid w:val="00CE03A1"/>
    <w:rsid w:val="00CE5940"/>
    <w:rsid w:val="00CF3B03"/>
    <w:rsid w:val="00CF4A07"/>
    <w:rsid w:val="00D116E4"/>
    <w:rsid w:val="00D12E43"/>
    <w:rsid w:val="00D15BAE"/>
    <w:rsid w:val="00D41A47"/>
    <w:rsid w:val="00D41BB5"/>
    <w:rsid w:val="00D441F3"/>
    <w:rsid w:val="00D55CF3"/>
    <w:rsid w:val="00D636D0"/>
    <w:rsid w:val="00D82D7A"/>
    <w:rsid w:val="00D84659"/>
    <w:rsid w:val="00D8534C"/>
    <w:rsid w:val="00D9044E"/>
    <w:rsid w:val="00D95B81"/>
    <w:rsid w:val="00D976C4"/>
    <w:rsid w:val="00DB1C74"/>
    <w:rsid w:val="00DB2EB2"/>
    <w:rsid w:val="00DC0F9D"/>
    <w:rsid w:val="00DD75E2"/>
    <w:rsid w:val="00E06131"/>
    <w:rsid w:val="00E1063B"/>
    <w:rsid w:val="00E10EB5"/>
    <w:rsid w:val="00E13245"/>
    <w:rsid w:val="00E13988"/>
    <w:rsid w:val="00E16950"/>
    <w:rsid w:val="00E2523D"/>
    <w:rsid w:val="00E27010"/>
    <w:rsid w:val="00E367D2"/>
    <w:rsid w:val="00E36B97"/>
    <w:rsid w:val="00E63130"/>
    <w:rsid w:val="00E65587"/>
    <w:rsid w:val="00E734E6"/>
    <w:rsid w:val="00E94860"/>
    <w:rsid w:val="00EA329E"/>
    <w:rsid w:val="00EC0716"/>
    <w:rsid w:val="00EC7F1D"/>
    <w:rsid w:val="00ED73EE"/>
    <w:rsid w:val="00ED7DB4"/>
    <w:rsid w:val="00EE3CDC"/>
    <w:rsid w:val="00EE790A"/>
    <w:rsid w:val="00EE7CB0"/>
    <w:rsid w:val="00EF1670"/>
    <w:rsid w:val="00EF308B"/>
    <w:rsid w:val="00F10858"/>
    <w:rsid w:val="00F145CC"/>
    <w:rsid w:val="00F149A7"/>
    <w:rsid w:val="00F16E54"/>
    <w:rsid w:val="00F17BA0"/>
    <w:rsid w:val="00F4640D"/>
    <w:rsid w:val="00F552CF"/>
    <w:rsid w:val="00F55BBC"/>
    <w:rsid w:val="00F616EF"/>
    <w:rsid w:val="00F74A67"/>
    <w:rsid w:val="00F95BDA"/>
    <w:rsid w:val="00FA30AF"/>
    <w:rsid w:val="00FA5045"/>
    <w:rsid w:val="00FB162E"/>
    <w:rsid w:val="00FB5178"/>
    <w:rsid w:val="00FD7977"/>
    <w:rsid w:val="00FE4428"/>
    <w:rsid w:val="00FE75F6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FA1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63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E6313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 Indent"/>
    <w:basedOn w:val="a"/>
    <w:rsid w:val="00D441F3"/>
    <w:pPr>
      <w:spacing w:after="120"/>
      <w:ind w:left="283"/>
    </w:pPr>
  </w:style>
  <w:style w:type="paragraph" w:styleId="a5">
    <w:name w:val="Balloon Text"/>
    <w:basedOn w:val="a"/>
    <w:semiHidden/>
    <w:rsid w:val="007A571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A571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916CA9"/>
    <w:pPr>
      <w:spacing w:after="120" w:line="480" w:lineRule="auto"/>
    </w:pPr>
  </w:style>
  <w:style w:type="paragraph" w:styleId="21">
    <w:name w:val="Body Text Indent 2"/>
    <w:basedOn w:val="a"/>
    <w:rsid w:val="00B35620"/>
    <w:pPr>
      <w:spacing w:after="120" w:line="480" w:lineRule="auto"/>
      <w:ind w:left="283"/>
    </w:pPr>
  </w:style>
  <w:style w:type="paragraph" w:customStyle="1" w:styleId="ConsPlusNormal">
    <w:name w:val="ConsPlusNormal"/>
    <w:rsid w:val="00B356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356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List Paragraph"/>
    <w:basedOn w:val="a"/>
    <w:qFormat/>
    <w:rsid w:val="00B356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rsid w:val="00B3562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35620"/>
  </w:style>
  <w:style w:type="character" w:styleId="a9">
    <w:name w:val="Hyperlink"/>
    <w:rsid w:val="00B35620"/>
    <w:rPr>
      <w:color w:val="0000FF"/>
      <w:u w:val="single"/>
    </w:rPr>
  </w:style>
  <w:style w:type="paragraph" w:customStyle="1" w:styleId="10">
    <w:name w:val="Знак Знак1 Знак Знак Знак Знак"/>
    <w:basedOn w:val="a"/>
    <w:rsid w:val="00B35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E63130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 Знак Знак Знак"/>
    <w:basedOn w:val="a"/>
    <w:rsid w:val="00E061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367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26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"/>
    <w:basedOn w:val="a"/>
    <w:rsid w:val="007D00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Iauiue">
    <w:name w:val="Iau?iue"/>
    <w:rsid w:val="00BA2162"/>
  </w:style>
  <w:style w:type="table" w:styleId="ac">
    <w:name w:val="Table Grid"/>
    <w:basedOn w:val="a1"/>
    <w:uiPriority w:val="59"/>
    <w:rsid w:val="00870D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link w:val="aa"/>
    <w:uiPriority w:val="99"/>
    <w:rsid w:val="00AE7A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FA1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63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E6313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 Indent"/>
    <w:basedOn w:val="a"/>
    <w:rsid w:val="00D441F3"/>
    <w:pPr>
      <w:spacing w:after="120"/>
      <w:ind w:left="283"/>
    </w:pPr>
  </w:style>
  <w:style w:type="paragraph" w:styleId="a5">
    <w:name w:val="Balloon Text"/>
    <w:basedOn w:val="a"/>
    <w:semiHidden/>
    <w:rsid w:val="007A571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A571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916CA9"/>
    <w:pPr>
      <w:spacing w:after="120" w:line="480" w:lineRule="auto"/>
    </w:pPr>
  </w:style>
  <w:style w:type="paragraph" w:styleId="21">
    <w:name w:val="Body Text Indent 2"/>
    <w:basedOn w:val="a"/>
    <w:rsid w:val="00B35620"/>
    <w:pPr>
      <w:spacing w:after="120" w:line="480" w:lineRule="auto"/>
      <w:ind w:left="283"/>
    </w:pPr>
  </w:style>
  <w:style w:type="paragraph" w:customStyle="1" w:styleId="ConsPlusNormal">
    <w:name w:val="ConsPlusNormal"/>
    <w:rsid w:val="00B356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356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List Paragraph"/>
    <w:basedOn w:val="a"/>
    <w:qFormat/>
    <w:rsid w:val="00B356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rsid w:val="00B3562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35620"/>
  </w:style>
  <w:style w:type="character" w:styleId="a9">
    <w:name w:val="Hyperlink"/>
    <w:rsid w:val="00B35620"/>
    <w:rPr>
      <w:color w:val="0000FF"/>
      <w:u w:val="single"/>
    </w:rPr>
  </w:style>
  <w:style w:type="paragraph" w:customStyle="1" w:styleId="10">
    <w:name w:val="Знак Знак1 Знак Знак Знак Знак"/>
    <w:basedOn w:val="a"/>
    <w:rsid w:val="00B35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E63130"/>
    <w:pPr>
      <w:tabs>
        <w:tab w:val="center" w:pos="4677"/>
        <w:tab w:val="right" w:pos="9355"/>
      </w:tabs>
    </w:pPr>
  </w:style>
  <w:style w:type="paragraph" w:customStyle="1" w:styleId="11">
    <w:name w:val="Знак1 Знак Знак Знак Знак Знак Знак"/>
    <w:basedOn w:val="a"/>
    <w:rsid w:val="00E061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367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26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"/>
    <w:basedOn w:val="a"/>
    <w:rsid w:val="007D00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Iauiue">
    <w:name w:val="Iau?iue"/>
    <w:rsid w:val="00BA2162"/>
  </w:style>
  <w:style w:type="table" w:styleId="ac">
    <w:name w:val="Table Grid"/>
    <w:basedOn w:val="a1"/>
    <w:uiPriority w:val="59"/>
    <w:rsid w:val="00870D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link w:val="aa"/>
    <w:uiPriority w:val="99"/>
    <w:rsid w:val="00AE7A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FC05DDB4EE2FCF7D96CBA3F742627663E5A0F3864AFA733F93FA520E370A148982864ECBF1F41A9D6CC0B50x527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C05DDB4EE2FCF7D96CBA3F742627663B590F3360A1FA39F166A922E47FFE4D8D393CE0BD025FABCAD009515FxF2C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C05DDB4EE2FCF7D96CBA3F742627663B580B3366ACFA39F166A922E47FFE4D8D393CE0BD025FABCAD009515FxF2C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84&amp;n=120232&amp;dst=100001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3168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1F98-9237-4948-83EF-57DE0A06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4368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>sborka</Company>
  <LinksUpToDate>false</LinksUpToDate>
  <CharactersWithSpaces>29208</CharactersWithSpaces>
  <SharedDoc>false</SharedDoc>
  <HLinks>
    <vt:vector size="18" baseType="variant">
      <vt:variant>
        <vt:i4>6357098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consultantplus://offline/ref=0FC05DDB4EE2FCF7D96CBA3F742627663E5A0F3864AFA733F93FA520E370A148982864ECBF1F41A9D6CC0B50x527C</vt:lpwstr>
      </vt:variant>
      <vt:variant>
        <vt:lpwstr/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consultantplus://offline/ref=0FC05DDB4EE2FCF7D96CBA3F742627663B590F3360A1FA39F166A922E47FFE4D8D393CE0BD025FABCAD009515FxF2CC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consultantplus://offline/ref=0FC05DDB4EE2FCF7D96CBA3F742627663B580B3366ACFA39F166A922E47FFE4D8D393CE0BD025FABCAD009515FxF2CC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12</cp:revision>
  <cp:lastPrinted>2024-07-29T02:31:00Z</cp:lastPrinted>
  <dcterms:created xsi:type="dcterms:W3CDTF">2024-06-25T00:10:00Z</dcterms:created>
  <dcterms:modified xsi:type="dcterms:W3CDTF">2024-07-29T02:36:00Z</dcterms:modified>
</cp:coreProperties>
</file>