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367A0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367A0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367A0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367A0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1207</w:t>
            </w:r>
          </w:p>
        </w:tc>
      </w:tr>
    </w:tbl>
    <w:p w:rsidR="00A93DF5" w:rsidRDefault="00A93DF5"/>
    <w:p w:rsidR="00E367A0" w:rsidRPr="00E367A0" w:rsidRDefault="00E367A0" w:rsidP="00E367A0">
      <w:pPr>
        <w:widowControl/>
        <w:suppressAutoHyphens w:val="0"/>
        <w:ind w:left="-180"/>
        <w:jc w:val="center"/>
        <w:rPr>
          <w:b/>
          <w:kern w:val="0"/>
          <w:sz w:val="26"/>
          <w:szCs w:val="26"/>
          <w:lang w:eastAsia="ru-RU"/>
        </w:rPr>
      </w:pPr>
      <w:r w:rsidRPr="00E367A0">
        <w:rPr>
          <w:b/>
          <w:kern w:val="0"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E367A0" w:rsidRPr="00E367A0" w:rsidRDefault="00E367A0" w:rsidP="00E367A0">
      <w:pPr>
        <w:widowControl/>
        <w:suppressAutoHyphens w:val="0"/>
        <w:ind w:left="-180"/>
        <w:jc w:val="center"/>
        <w:rPr>
          <w:b/>
          <w:kern w:val="0"/>
          <w:sz w:val="26"/>
          <w:szCs w:val="26"/>
          <w:lang w:eastAsia="ru-RU"/>
        </w:rPr>
      </w:pPr>
      <w:r w:rsidRPr="00E367A0">
        <w:rPr>
          <w:b/>
          <w:kern w:val="0"/>
          <w:sz w:val="26"/>
          <w:szCs w:val="26"/>
          <w:lang w:eastAsia="ru-RU"/>
        </w:rPr>
        <w:t xml:space="preserve">Юргинского муниципального округа от 15.06.2022 № 610 </w:t>
      </w:r>
    </w:p>
    <w:p w:rsidR="00E367A0" w:rsidRPr="00E367A0" w:rsidRDefault="00E367A0" w:rsidP="00E367A0">
      <w:pPr>
        <w:widowControl/>
        <w:suppressAutoHyphens w:val="0"/>
        <w:ind w:left="-180"/>
        <w:jc w:val="center"/>
        <w:rPr>
          <w:b/>
          <w:kern w:val="0"/>
          <w:sz w:val="26"/>
          <w:szCs w:val="26"/>
          <w:lang w:eastAsia="ru-RU"/>
        </w:rPr>
      </w:pPr>
      <w:r w:rsidRPr="00E367A0">
        <w:rPr>
          <w:b/>
          <w:kern w:val="0"/>
          <w:sz w:val="26"/>
          <w:szCs w:val="26"/>
          <w:lang w:eastAsia="ru-RU"/>
        </w:rPr>
        <w:t>«Об утверждении перечня автомобильных дорог общего пользования местного значения на территории Юргинского муниципального округа»</w:t>
      </w:r>
    </w:p>
    <w:p w:rsidR="00E367A0" w:rsidRPr="00E367A0" w:rsidRDefault="00E367A0" w:rsidP="00E367A0">
      <w:pPr>
        <w:widowControl/>
        <w:suppressAutoHyphens w:val="0"/>
        <w:jc w:val="center"/>
        <w:rPr>
          <w:kern w:val="0"/>
          <w:sz w:val="26"/>
          <w:szCs w:val="26"/>
          <w:lang w:eastAsia="ru-RU"/>
        </w:rPr>
      </w:pPr>
    </w:p>
    <w:p w:rsidR="00E367A0" w:rsidRPr="00E367A0" w:rsidRDefault="00E367A0" w:rsidP="00E367A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E367A0">
        <w:rPr>
          <w:kern w:val="0"/>
          <w:sz w:val="26"/>
          <w:szCs w:val="26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07.02.2007 № 16 «Об утверждении Правил присвоения автомобильным дорогам идентификационных номеров», Уставом Юргинского муниципального</w:t>
      </w:r>
      <w:proofErr w:type="gramEnd"/>
      <w:r w:rsidRPr="00E367A0">
        <w:rPr>
          <w:kern w:val="0"/>
          <w:sz w:val="26"/>
          <w:szCs w:val="26"/>
          <w:lang w:eastAsia="ru-RU"/>
        </w:rPr>
        <w:t xml:space="preserve"> округа, в связи с проведенной паспортизацией автомобильных дорог </w:t>
      </w:r>
      <w:proofErr w:type="spellStart"/>
      <w:r w:rsidRPr="00E367A0">
        <w:rPr>
          <w:kern w:val="0"/>
          <w:sz w:val="26"/>
          <w:szCs w:val="26"/>
          <w:lang w:eastAsia="ru-RU"/>
        </w:rPr>
        <w:t>Тальского</w:t>
      </w:r>
      <w:proofErr w:type="spellEnd"/>
      <w:r w:rsidRPr="00E367A0">
        <w:rPr>
          <w:kern w:val="0"/>
          <w:sz w:val="26"/>
          <w:szCs w:val="26"/>
          <w:lang w:eastAsia="ru-RU"/>
        </w:rPr>
        <w:t xml:space="preserve"> территориального управления:</w:t>
      </w:r>
    </w:p>
    <w:p w:rsidR="00E367A0" w:rsidRPr="00E367A0" w:rsidRDefault="00E367A0" w:rsidP="00E367A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E367A0" w:rsidRDefault="00E367A0" w:rsidP="00E367A0">
      <w:pPr>
        <w:pStyle w:val="a7"/>
        <w:widowControl/>
        <w:numPr>
          <w:ilvl w:val="0"/>
          <w:numId w:val="2"/>
        </w:numPr>
        <w:tabs>
          <w:tab w:val="left" w:pos="540"/>
          <w:tab w:val="left" w:pos="720"/>
        </w:tabs>
        <w:suppressAutoHyphens w:val="0"/>
        <w:ind w:left="0" w:firstLine="360"/>
        <w:jc w:val="both"/>
        <w:rPr>
          <w:kern w:val="0"/>
          <w:sz w:val="26"/>
          <w:szCs w:val="26"/>
          <w:lang w:eastAsia="ru-RU"/>
        </w:rPr>
      </w:pPr>
      <w:r w:rsidRPr="00E367A0">
        <w:rPr>
          <w:kern w:val="0"/>
          <w:sz w:val="26"/>
          <w:szCs w:val="26"/>
          <w:lang w:eastAsia="ru-RU"/>
        </w:rPr>
        <w:t>Исключить из перечня автомобильных дорог постановления администрации Юргинского муниципального округа от 15.06.2022 № 610 «Об утверждении перечня автомобильных дорог общего пользования местного значения на территории Юргинского муниципального округа», указанные в Приложении к настоящему постановлению</w:t>
      </w:r>
      <w:r>
        <w:rPr>
          <w:kern w:val="0"/>
          <w:sz w:val="26"/>
          <w:szCs w:val="26"/>
          <w:lang w:eastAsia="ru-RU"/>
        </w:rPr>
        <w:t>.</w:t>
      </w:r>
    </w:p>
    <w:p w:rsidR="00E367A0" w:rsidRDefault="00E367A0" w:rsidP="00E367A0">
      <w:pPr>
        <w:pStyle w:val="a7"/>
        <w:widowControl/>
        <w:numPr>
          <w:ilvl w:val="0"/>
          <w:numId w:val="2"/>
        </w:numPr>
        <w:tabs>
          <w:tab w:val="left" w:pos="540"/>
          <w:tab w:val="left" w:pos="720"/>
        </w:tabs>
        <w:suppressAutoHyphens w:val="0"/>
        <w:ind w:left="0" w:firstLine="360"/>
        <w:jc w:val="both"/>
        <w:rPr>
          <w:kern w:val="0"/>
          <w:sz w:val="26"/>
          <w:szCs w:val="26"/>
          <w:lang w:eastAsia="ru-RU"/>
        </w:rPr>
      </w:pPr>
      <w:r w:rsidRPr="00E367A0">
        <w:rPr>
          <w:kern w:val="0"/>
          <w:sz w:val="26"/>
          <w:szCs w:val="26"/>
          <w:lang w:eastAsia="ru-RU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E367A0" w:rsidRDefault="00E367A0" w:rsidP="00E367A0">
      <w:pPr>
        <w:pStyle w:val="a7"/>
        <w:widowControl/>
        <w:numPr>
          <w:ilvl w:val="0"/>
          <w:numId w:val="2"/>
        </w:numPr>
        <w:tabs>
          <w:tab w:val="left" w:pos="540"/>
          <w:tab w:val="left" w:pos="720"/>
        </w:tabs>
        <w:suppressAutoHyphens w:val="0"/>
        <w:ind w:left="0" w:firstLine="360"/>
        <w:jc w:val="both"/>
        <w:rPr>
          <w:kern w:val="0"/>
          <w:sz w:val="26"/>
          <w:szCs w:val="26"/>
          <w:lang w:eastAsia="ru-RU"/>
        </w:rPr>
      </w:pPr>
      <w:r w:rsidRPr="00E367A0">
        <w:rPr>
          <w:kern w:val="0"/>
          <w:sz w:val="26"/>
          <w:szCs w:val="26"/>
          <w:lang w:eastAsia="ru-RU"/>
        </w:rPr>
        <w:t>Постановление вступает в силу с момента его подписания.</w:t>
      </w:r>
    </w:p>
    <w:p w:rsidR="00E367A0" w:rsidRPr="00E367A0" w:rsidRDefault="00E367A0" w:rsidP="00E367A0">
      <w:pPr>
        <w:pStyle w:val="a7"/>
        <w:widowControl/>
        <w:numPr>
          <w:ilvl w:val="0"/>
          <w:numId w:val="2"/>
        </w:numPr>
        <w:tabs>
          <w:tab w:val="left" w:pos="540"/>
          <w:tab w:val="left" w:pos="720"/>
        </w:tabs>
        <w:suppressAutoHyphens w:val="0"/>
        <w:ind w:left="0" w:firstLine="360"/>
        <w:jc w:val="both"/>
        <w:rPr>
          <w:kern w:val="0"/>
          <w:sz w:val="26"/>
          <w:szCs w:val="26"/>
          <w:lang w:eastAsia="ru-RU"/>
        </w:rPr>
      </w:pPr>
      <w:r w:rsidRPr="00E367A0">
        <w:rPr>
          <w:kern w:val="0"/>
          <w:sz w:val="26"/>
          <w:szCs w:val="26"/>
          <w:lang w:eastAsia="ru-RU"/>
        </w:rPr>
        <w:t>Контроль исполнения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Борисова С.В.</w:t>
      </w:r>
    </w:p>
    <w:p w:rsidR="00B6188E" w:rsidRDefault="00B6188E"/>
    <w:p w:rsidR="00837241" w:rsidRDefault="00837241" w:rsidP="00837241"/>
    <w:p w:rsidR="00837241" w:rsidRDefault="00837241" w:rsidP="00837241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7241" w:rsidRPr="002C32F8" w:rsidTr="00815504">
        <w:tc>
          <w:tcPr>
            <w:tcW w:w="6062" w:type="dxa"/>
            <w:hideMark/>
          </w:tcPr>
          <w:p w:rsidR="00837241" w:rsidRPr="002C32F8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837241" w:rsidRPr="002C32F8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37241" w:rsidRPr="002C32F8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37241" w:rsidRPr="002C32F8" w:rsidRDefault="00837241" w:rsidP="0081550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37241" w:rsidRPr="00E367A0" w:rsidTr="00815504">
        <w:tc>
          <w:tcPr>
            <w:tcW w:w="6062" w:type="dxa"/>
          </w:tcPr>
          <w:p w:rsidR="00837241" w:rsidRPr="00E367A0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7241" w:rsidRPr="00E367A0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367A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37241" w:rsidRPr="00E367A0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367A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37241" w:rsidRPr="00E367A0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7241" w:rsidRPr="00E367A0" w:rsidRDefault="00837241" w:rsidP="0081550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7241" w:rsidRPr="00E367A0" w:rsidRDefault="00837241" w:rsidP="0081550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367A0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E367A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37241" w:rsidRPr="00E367A0" w:rsidRDefault="00837241" w:rsidP="00837241">
      <w:pPr>
        <w:rPr>
          <w:color w:val="FFFFFF" w:themeColor="background1"/>
        </w:rPr>
      </w:pPr>
    </w:p>
    <w:p w:rsidR="00837241" w:rsidRPr="00E367A0" w:rsidRDefault="00837241">
      <w:pPr>
        <w:rPr>
          <w:color w:val="FFFFFF" w:themeColor="background1"/>
        </w:rPr>
      </w:pPr>
    </w:p>
    <w:p w:rsidR="00E367A0" w:rsidRDefault="00E367A0" w:rsidP="005C36FE">
      <w:pPr>
        <w:tabs>
          <w:tab w:val="center" w:pos="7229"/>
        </w:tabs>
        <w:ind w:left="5103"/>
        <w:rPr>
          <w:sz w:val="26"/>
          <w:szCs w:val="26"/>
        </w:rPr>
      </w:pPr>
    </w:p>
    <w:p w:rsidR="00E367A0" w:rsidRDefault="00E367A0" w:rsidP="005C36FE">
      <w:pPr>
        <w:tabs>
          <w:tab w:val="center" w:pos="7229"/>
        </w:tabs>
        <w:ind w:left="5103"/>
        <w:rPr>
          <w:sz w:val="26"/>
          <w:szCs w:val="26"/>
        </w:rPr>
      </w:pPr>
    </w:p>
    <w:p w:rsidR="005C36FE" w:rsidRPr="00E367A0" w:rsidRDefault="005C36FE" w:rsidP="005C36FE">
      <w:pPr>
        <w:tabs>
          <w:tab w:val="center" w:pos="7229"/>
        </w:tabs>
        <w:ind w:left="5103"/>
      </w:pPr>
      <w:r w:rsidRPr="00E367A0">
        <w:lastRenderedPageBreak/>
        <w:t>Приложение</w:t>
      </w:r>
    </w:p>
    <w:p w:rsidR="005C36FE" w:rsidRPr="00E367A0" w:rsidRDefault="005C36FE" w:rsidP="005C36FE">
      <w:pPr>
        <w:ind w:left="5103"/>
      </w:pPr>
      <w:r w:rsidRPr="00E367A0">
        <w:t>к постановлению администрации</w:t>
      </w:r>
    </w:p>
    <w:p w:rsidR="005C36FE" w:rsidRPr="00E367A0" w:rsidRDefault="005C36FE" w:rsidP="005C36FE">
      <w:pPr>
        <w:ind w:left="5103"/>
      </w:pPr>
      <w:r w:rsidRPr="00E367A0">
        <w:t>Юргинского муниципального округа</w:t>
      </w:r>
    </w:p>
    <w:p w:rsidR="005C36FE" w:rsidRPr="00E367A0" w:rsidRDefault="005C36FE" w:rsidP="005C36FE">
      <w:pPr>
        <w:ind w:left="5103"/>
        <w:jc w:val="both"/>
        <w:rPr>
          <w:u w:val="single"/>
        </w:rPr>
      </w:pPr>
      <w:bookmarkStart w:id="0" w:name="_GoBack"/>
      <w:r w:rsidRPr="00E367A0">
        <w:rPr>
          <w:u w:val="single"/>
        </w:rPr>
        <w:t xml:space="preserve">от </w:t>
      </w:r>
      <w:r w:rsidR="00E367A0" w:rsidRPr="00E367A0">
        <w:rPr>
          <w:u w:val="single"/>
        </w:rPr>
        <w:t>08.08.2024 № 1207</w:t>
      </w:r>
    </w:p>
    <w:bookmarkEnd w:id="0"/>
    <w:p w:rsidR="00E367A0" w:rsidRPr="00E367A0" w:rsidRDefault="00E367A0" w:rsidP="005C36FE">
      <w:pPr>
        <w:ind w:left="5103"/>
        <w:jc w:val="both"/>
        <w:rPr>
          <w:spacing w:val="-3"/>
        </w:rPr>
      </w:pPr>
    </w:p>
    <w:p w:rsidR="00E367A0" w:rsidRDefault="00E367A0" w:rsidP="00E367A0">
      <w:pPr>
        <w:widowControl/>
        <w:tabs>
          <w:tab w:val="left" w:pos="0"/>
        </w:tabs>
        <w:suppressAutoHyphens w:val="0"/>
        <w:jc w:val="center"/>
        <w:rPr>
          <w:b/>
          <w:kern w:val="0"/>
        </w:rPr>
      </w:pPr>
      <w:r w:rsidRPr="00E367A0">
        <w:rPr>
          <w:b/>
          <w:kern w:val="0"/>
        </w:rPr>
        <w:t xml:space="preserve">Перечень исключаемых автомобильных дорог из перечня автомобильных дорог постановления администрации Юргинского муниципального округа от 15.06.2022 </w:t>
      </w:r>
    </w:p>
    <w:p w:rsidR="00E367A0" w:rsidRPr="00E367A0" w:rsidRDefault="00E367A0" w:rsidP="00E367A0">
      <w:pPr>
        <w:widowControl/>
        <w:tabs>
          <w:tab w:val="left" w:pos="0"/>
        </w:tabs>
        <w:suppressAutoHyphens w:val="0"/>
        <w:jc w:val="center"/>
        <w:rPr>
          <w:b/>
          <w:kern w:val="0"/>
        </w:rPr>
      </w:pPr>
      <w:r w:rsidRPr="00E367A0">
        <w:rPr>
          <w:b/>
          <w:kern w:val="0"/>
        </w:rPr>
        <w:t>№ 610 «Об утверждении перечня автомобильных дорог общего пользования местного значения на территории Юргинского муниципального округа»</w:t>
      </w:r>
    </w:p>
    <w:p w:rsidR="00E367A0" w:rsidRPr="00E367A0" w:rsidRDefault="00E367A0" w:rsidP="00E367A0">
      <w:pPr>
        <w:widowControl/>
        <w:tabs>
          <w:tab w:val="left" w:pos="0"/>
        </w:tabs>
        <w:suppressAutoHyphens w:val="0"/>
        <w:jc w:val="center"/>
        <w:rPr>
          <w:b/>
          <w:kern w:val="0"/>
        </w:rPr>
      </w:pPr>
    </w:p>
    <w:tbl>
      <w:tblPr>
        <w:tblW w:w="102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818"/>
        <w:gridCol w:w="1302"/>
        <w:gridCol w:w="1328"/>
        <w:gridCol w:w="1568"/>
        <w:gridCol w:w="1035"/>
        <w:gridCol w:w="2578"/>
      </w:tblGrid>
      <w:tr w:rsidR="00E367A0" w:rsidRPr="00E367A0" w:rsidTr="002D5297">
        <w:tc>
          <w:tcPr>
            <w:tcW w:w="576" w:type="dxa"/>
            <w:vMerge w:val="restart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№ </w:t>
            </w:r>
            <w:proofErr w:type="gramStart"/>
            <w:r w:rsidRPr="00E367A0">
              <w:rPr>
                <w:kern w:val="0"/>
              </w:rPr>
              <w:t>п</w:t>
            </w:r>
            <w:proofErr w:type="gramEnd"/>
            <w:r w:rsidRPr="00E367A0">
              <w:rPr>
                <w:kern w:val="0"/>
              </w:rPr>
              <w:t>/п</w:t>
            </w:r>
          </w:p>
        </w:tc>
        <w:tc>
          <w:tcPr>
            <w:tcW w:w="1818" w:type="dxa"/>
            <w:vMerge w:val="restart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Наименование улиц </w:t>
            </w:r>
          </w:p>
        </w:tc>
        <w:tc>
          <w:tcPr>
            <w:tcW w:w="1302" w:type="dxa"/>
            <w:vMerge w:val="restart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proofErr w:type="gramStart"/>
            <w:r w:rsidRPr="00E367A0">
              <w:rPr>
                <w:kern w:val="0"/>
              </w:rPr>
              <w:t>Общая</w:t>
            </w:r>
            <w:proofErr w:type="gramEnd"/>
            <w:r w:rsidRPr="00E367A0">
              <w:rPr>
                <w:kern w:val="0"/>
              </w:rPr>
              <w:t xml:space="preserve"> </w:t>
            </w:r>
            <w:proofErr w:type="spellStart"/>
            <w:r w:rsidRPr="00E367A0">
              <w:rPr>
                <w:kern w:val="0"/>
              </w:rPr>
              <w:t>протя-женность</w:t>
            </w:r>
            <w:proofErr w:type="spellEnd"/>
            <w:r w:rsidRPr="00E367A0">
              <w:rPr>
                <w:kern w:val="0"/>
              </w:rPr>
              <w:t>, в км.</w:t>
            </w:r>
          </w:p>
        </w:tc>
        <w:tc>
          <w:tcPr>
            <w:tcW w:w="3931" w:type="dxa"/>
            <w:gridSpan w:val="3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в том числе </w:t>
            </w:r>
          </w:p>
        </w:tc>
        <w:tc>
          <w:tcPr>
            <w:tcW w:w="2578" w:type="dxa"/>
            <w:vMerge w:val="restart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Идентификационный номер автомобильной дороги</w:t>
            </w:r>
          </w:p>
        </w:tc>
      </w:tr>
      <w:tr w:rsidR="00E367A0" w:rsidRPr="00E367A0" w:rsidTr="002D5297">
        <w:tc>
          <w:tcPr>
            <w:tcW w:w="576" w:type="dxa"/>
            <w:vMerge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b/>
                <w:kern w:val="0"/>
              </w:rPr>
            </w:pPr>
          </w:p>
        </w:tc>
        <w:tc>
          <w:tcPr>
            <w:tcW w:w="1818" w:type="dxa"/>
            <w:vMerge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b/>
                <w:kern w:val="0"/>
              </w:rPr>
            </w:pPr>
          </w:p>
        </w:tc>
        <w:tc>
          <w:tcPr>
            <w:tcW w:w="1302" w:type="dxa"/>
            <w:vMerge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b/>
                <w:kern w:val="0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в </w:t>
            </w:r>
            <w:proofErr w:type="spellStart"/>
            <w:proofErr w:type="gramStart"/>
            <w:r w:rsidRPr="00E367A0">
              <w:rPr>
                <w:kern w:val="0"/>
              </w:rPr>
              <w:t>асфальто</w:t>
            </w:r>
            <w:proofErr w:type="spellEnd"/>
            <w:r w:rsidRPr="00E367A0">
              <w:rPr>
                <w:kern w:val="0"/>
              </w:rPr>
              <w:t>-бетонном</w:t>
            </w:r>
            <w:proofErr w:type="gramEnd"/>
            <w:r w:rsidRPr="00E367A0">
              <w:rPr>
                <w:kern w:val="0"/>
              </w:rPr>
              <w:t xml:space="preserve"> покрытии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в гравийно-щебеночном покрытии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proofErr w:type="spellStart"/>
            <w:proofErr w:type="gramStart"/>
            <w:r w:rsidRPr="00E367A0">
              <w:rPr>
                <w:kern w:val="0"/>
              </w:rPr>
              <w:t>грунто</w:t>
            </w:r>
            <w:proofErr w:type="spellEnd"/>
            <w:r w:rsidRPr="00E367A0">
              <w:rPr>
                <w:kern w:val="0"/>
              </w:rPr>
              <w:t>-вые</w:t>
            </w:r>
            <w:proofErr w:type="gramEnd"/>
            <w:r w:rsidRPr="00E367A0">
              <w:rPr>
                <w:kern w:val="0"/>
              </w:rPr>
              <w:t xml:space="preserve"> </w:t>
            </w:r>
          </w:p>
        </w:tc>
        <w:tc>
          <w:tcPr>
            <w:tcW w:w="2578" w:type="dxa"/>
            <w:vMerge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b/>
                <w:kern w:val="0"/>
              </w:rPr>
            </w:pPr>
          </w:p>
        </w:tc>
      </w:tr>
      <w:tr w:rsidR="00E367A0" w:rsidRPr="00E367A0" w:rsidTr="002D5297">
        <w:tc>
          <w:tcPr>
            <w:tcW w:w="10205" w:type="dxa"/>
            <w:gridSpan w:val="7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b/>
                <w:kern w:val="0"/>
              </w:rPr>
            </w:pPr>
            <w:proofErr w:type="spellStart"/>
            <w:r w:rsidRPr="00E367A0">
              <w:rPr>
                <w:b/>
                <w:kern w:val="0"/>
              </w:rPr>
              <w:t>Тальское</w:t>
            </w:r>
            <w:proofErr w:type="spellEnd"/>
            <w:r w:rsidRPr="00E367A0">
              <w:rPr>
                <w:b/>
                <w:kern w:val="0"/>
              </w:rPr>
              <w:t xml:space="preserve"> территориальное управление</w:t>
            </w:r>
          </w:p>
        </w:tc>
      </w:tr>
      <w:tr w:rsidR="00E367A0" w:rsidRPr="00E367A0" w:rsidTr="002D5297">
        <w:tc>
          <w:tcPr>
            <w:tcW w:w="10205" w:type="dxa"/>
            <w:gridSpan w:val="7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rPr>
                <w:b/>
                <w:kern w:val="0"/>
              </w:rPr>
            </w:pPr>
            <w:r w:rsidRPr="00E367A0">
              <w:rPr>
                <w:b/>
                <w:kern w:val="0"/>
              </w:rPr>
              <w:t>д. Талая</w:t>
            </w:r>
          </w:p>
        </w:tc>
      </w:tr>
      <w:tr w:rsidR="00E367A0" w:rsidRPr="00E367A0" w:rsidTr="002D5297">
        <w:tc>
          <w:tcPr>
            <w:tcW w:w="576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336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Подъезд к насосной станции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1,4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1,4</w:t>
            </w:r>
          </w:p>
        </w:tc>
        <w:tc>
          <w:tcPr>
            <w:tcW w:w="2578" w:type="dxa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32 240 832 004 ОП МП-336</w:t>
            </w:r>
          </w:p>
        </w:tc>
      </w:tr>
      <w:tr w:rsidR="00E367A0" w:rsidRPr="00E367A0" w:rsidTr="002D5297">
        <w:tc>
          <w:tcPr>
            <w:tcW w:w="576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338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Подъе</w:t>
            </w:r>
            <w:proofErr w:type="gramStart"/>
            <w:r w:rsidRPr="00E367A0">
              <w:rPr>
                <w:kern w:val="0"/>
              </w:rPr>
              <w:t>зд к кл</w:t>
            </w:r>
            <w:proofErr w:type="gramEnd"/>
            <w:r w:rsidRPr="00E367A0">
              <w:rPr>
                <w:kern w:val="0"/>
              </w:rPr>
              <w:t>адбищу № 2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0,2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0,2</w:t>
            </w:r>
          </w:p>
        </w:tc>
        <w:tc>
          <w:tcPr>
            <w:tcW w:w="2578" w:type="dxa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32 240 832 004 ОП МП-338</w:t>
            </w:r>
          </w:p>
        </w:tc>
      </w:tr>
      <w:tr w:rsidR="00E367A0" w:rsidRPr="00E367A0" w:rsidTr="002D5297">
        <w:tc>
          <w:tcPr>
            <w:tcW w:w="576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340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Подъезд к гаражам 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0,75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0,75</w:t>
            </w:r>
          </w:p>
        </w:tc>
        <w:tc>
          <w:tcPr>
            <w:tcW w:w="2578" w:type="dxa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32 240 832 004 ОП МП-340</w:t>
            </w:r>
          </w:p>
        </w:tc>
      </w:tr>
      <w:tr w:rsidR="00E367A0" w:rsidRPr="00E367A0" w:rsidTr="002D5297">
        <w:tc>
          <w:tcPr>
            <w:tcW w:w="576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342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Подъезд к месту складирования ТБО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1,8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1,8</w:t>
            </w:r>
          </w:p>
        </w:tc>
        <w:tc>
          <w:tcPr>
            <w:tcW w:w="2578" w:type="dxa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32 240 832 004 ОП МП-342</w:t>
            </w:r>
          </w:p>
        </w:tc>
      </w:tr>
      <w:tr w:rsidR="00E367A0" w:rsidRPr="00E367A0" w:rsidTr="002D5297">
        <w:tc>
          <w:tcPr>
            <w:tcW w:w="10205" w:type="dxa"/>
            <w:gridSpan w:val="7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rPr>
                <w:b/>
                <w:kern w:val="0"/>
              </w:rPr>
            </w:pPr>
            <w:r w:rsidRPr="00E367A0">
              <w:rPr>
                <w:b/>
                <w:kern w:val="0"/>
              </w:rPr>
              <w:t xml:space="preserve">д. Пятково </w:t>
            </w:r>
          </w:p>
        </w:tc>
      </w:tr>
      <w:tr w:rsidR="00E367A0" w:rsidRPr="00E367A0" w:rsidTr="002D5297">
        <w:tc>
          <w:tcPr>
            <w:tcW w:w="576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351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Подъезд к карьеру 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2,2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2,2</w:t>
            </w:r>
          </w:p>
        </w:tc>
        <w:tc>
          <w:tcPr>
            <w:tcW w:w="2578" w:type="dxa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32 240 832 004 ОП МП-351</w:t>
            </w:r>
          </w:p>
        </w:tc>
      </w:tr>
      <w:tr w:rsidR="00E367A0" w:rsidRPr="00E367A0" w:rsidTr="002D5297">
        <w:tc>
          <w:tcPr>
            <w:tcW w:w="576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353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 xml:space="preserve">Переулки и проезды ул. </w:t>
            </w:r>
            <w:proofErr w:type="gramStart"/>
            <w:r w:rsidRPr="00E367A0">
              <w:rPr>
                <w:kern w:val="0"/>
              </w:rPr>
              <w:t>Зеленая</w:t>
            </w:r>
            <w:proofErr w:type="gramEnd"/>
            <w:r w:rsidRPr="00E367A0">
              <w:rPr>
                <w:kern w:val="0"/>
              </w:rPr>
              <w:t xml:space="preserve"> 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0,8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0,8</w:t>
            </w:r>
          </w:p>
        </w:tc>
        <w:tc>
          <w:tcPr>
            <w:tcW w:w="2578" w:type="dxa"/>
          </w:tcPr>
          <w:p w:rsidR="00E367A0" w:rsidRPr="00E367A0" w:rsidRDefault="00E367A0" w:rsidP="00E367A0">
            <w:pPr>
              <w:widowControl/>
              <w:tabs>
                <w:tab w:val="left" w:pos="3731"/>
              </w:tabs>
              <w:suppressAutoHyphens w:val="0"/>
              <w:jc w:val="center"/>
              <w:rPr>
                <w:kern w:val="0"/>
              </w:rPr>
            </w:pPr>
            <w:r w:rsidRPr="00E367A0">
              <w:rPr>
                <w:kern w:val="0"/>
              </w:rPr>
              <w:t>32 240 832 004 ОП МП-353</w:t>
            </w:r>
          </w:p>
        </w:tc>
      </w:tr>
    </w:tbl>
    <w:p w:rsidR="00E367A0" w:rsidRPr="00E367A0" w:rsidRDefault="00E367A0" w:rsidP="00E367A0">
      <w:pPr>
        <w:widowControl/>
        <w:tabs>
          <w:tab w:val="left" w:pos="3731"/>
        </w:tabs>
        <w:suppressAutoHyphens w:val="0"/>
        <w:rPr>
          <w:kern w:val="0"/>
        </w:rPr>
      </w:pPr>
    </w:p>
    <w:p w:rsidR="00E367A0" w:rsidRPr="00E367A0" w:rsidRDefault="00E367A0" w:rsidP="00E367A0">
      <w:pPr>
        <w:widowControl/>
        <w:tabs>
          <w:tab w:val="left" w:pos="3731"/>
        </w:tabs>
        <w:suppressAutoHyphens w:val="0"/>
        <w:rPr>
          <w:kern w:val="0"/>
          <w:sz w:val="26"/>
          <w:szCs w:val="26"/>
        </w:rPr>
      </w:pPr>
    </w:p>
    <w:sectPr w:rsidR="00E367A0" w:rsidRPr="00E367A0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15B" w:rsidRDefault="00DE515B" w:rsidP="006A05D7">
      <w:r>
        <w:separator/>
      </w:r>
    </w:p>
  </w:endnote>
  <w:endnote w:type="continuationSeparator" w:id="0">
    <w:p w:rsidR="00DE515B" w:rsidRDefault="00DE515B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15B" w:rsidRDefault="00DE515B" w:rsidP="006A05D7">
      <w:r>
        <w:separator/>
      </w:r>
    </w:p>
  </w:footnote>
  <w:footnote w:type="continuationSeparator" w:id="0">
    <w:p w:rsidR="00DE515B" w:rsidRDefault="00DE515B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43F69"/>
    <w:multiLevelType w:val="hybridMultilevel"/>
    <w:tmpl w:val="9C8C4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632B5"/>
    <w:multiLevelType w:val="multilevel"/>
    <w:tmpl w:val="892E495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A219B"/>
    <w:rsid w:val="000A423F"/>
    <w:rsid w:val="000F1D49"/>
    <w:rsid w:val="00144E51"/>
    <w:rsid w:val="001B5261"/>
    <w:rsid w:val="001F7CBB"/>
    <w:rsid w:val="00202247"/>
    <w:rsid w:val="00275F30"/>
    <w:rsid w:val="002C32F8"/>
    <w:rsid w:val="003C56B6"/>
    <w:rsid w:val="00497632"/>
    <w:rsid w:val="005C36FE"/>
    <w:rsid w:val="005E6244"/>
    <w:rsid w:val="006324C2"/>
    <w:rsid w:val="006937EB"/>
    <w:rsid w:val="006A05D7"/>
    <w:rsid w:val="006E3C0D"/>
    <w:rsid w:val="007726D6"/>
    <w:rsid w:val="00837241"/>
    <w:rsid w:val="008575B2"/>
    <w:rsid w:val="00865F64"/>
    <w:rsid w:val="008D7BCE"/>
    <w:rsid w:val="008E06CC"/>
    <w:rsid w:val="00933E86"/>
    <w:rsid w:val="00961819"/>
    <w:rsid w:val="00A373BA"/>
    <w:rsid w:val="00A7697E"/>
    <w:rsid w:val="00A93DF5"/>
    <w:rsid w:val="00B00788"/>
    <w:rsid w:val="00B07D13"/>
    <w:rsid w:val="00B5583A"/>
    <w:rsid w:val="00B6188E"/>
    <w:rsid w:val="00BB7E3F"/>
    <w:rsid w:val="00C6002F"/>
    <w:rsid w:val="00CD53E5"/>
    <w:rsid w:val="00CF15CB"/>
    <w:rsid w:val="00D82356"/>
    <w:rsid w:val="00DE515B"/>
    <w:rsid w:val="00E334B0"/>
    <w:rsid w:val="00E367A0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E367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E36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2</cp:revision>
  <cp:lastPrinted>2024-08-08T07:01:00Z</cp:lastPrinted>
  <dcterms:created xsi:type="dcterms:W3CDTF">2024-08-08T07:02:00Z</dcterms:created>
  <dcterms:modified xsi:type="dcterms:W3CDTF">2024-08-08T07:02:00Z</dcterms:modified>
</cp:coreProperties>
</file>