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0C" w:rsidRPr="007371DE" w:rsidRDefault="0011010C" w:rsidP="0011010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1010C" w:rsidRPr="007371DE" w:rsidRDefault="0011010C" w:rsidP="0011010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11010C" w:rsidRPr="007371DE" w:rsidRDefault="0011010C" w:rsidP="0011010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11010C" w:rsidRPr="00623FFF" w:rsidRDefault="000456A5" w:rsidP="0011010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11010C" w:rsidRPr="00623FFF">
        <w:rPr>
          <w:rFonts w:ascii="Times New Roman" w:hAnsi="Times New Roman" w:cs="Times New Roman"/>
          <w:b/>
          <w:sz w:val="26"/>
          <w:szCs w:val="26"/>
        </w:rPr>
        <w:t>Комплексные меры противодействия злоупотреблению наркотиками</w:t>
      </w:r>
    </w:p>
    <w:p w:rsidR="0011010C" w:rsidRPr="007371DE" w:rsidRDefault="0011010C" w:rsidP="0011010C">
      <w:pPr>
        <w:pStyle w:val="a7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623FFF">
        <w:rPr>
          <w:rFonts w:ascii="Times New Roman" w:hAnsi="Times New Roman" w:cs="Times New Roman"/>
          <w:b/>
          <w:sz w:val="26"/>
          <w:szCs w:val="26"/>
        </w:rPr>
        <w:t>и их незаконному обороту на территории Юргинского муниципального округа</w:t>
      </w:r>
      <w:r w:rsidR="000456A5">
        <w:rPr>
          <w:rFonts w:ascii="Times New Roman" w:hAnsi="Times New Roman" w:cs="Times New Roman"/>
          <w:b/>
          <w:sz w:val="26"/>
          <w:szCs w:val="26"/>
        </w:rPr>
        <w:t>»</w:t>
      </w:r>
      <w:r w:rsidRPr="00623F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1DE">
        <w:rPr>
          <w:rFonts w:ascii="Times New Roman" w:hAnsi="Times New Roman" w:cs="Times New Roman"/>
          <w:b/>
          <w:bCs/>
          <w:spacing w:val="5"/>
          <w:sz w:val="26"/>
          <w:szCs w:val="26"/>
        </w:rPr>
        <w:t>на 2025 год и на плановый период 2026 и 2027 годов</w:t>
      </w:r>
    </w:p>
    <w:p w:rsidR="0011010C" w:rsidRPr="007371DE" w:rsidRDefault="0011010C" w:rsidP="0011010C">
      <w:pPr>
        <w:pStyle w:val="a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>постановлением администрации Юргинско</w:t>
      </w:r>
      <w:r>
        <w:rPr>
          <w:sz w:val="26"/>
          <w:szCs w:val="26"/>
        </w:rPr>
        <w:t>го муниципального округа от 16.08.2024 № 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11010C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>
        <w:rPr>
          <w:rFonts w:eastAsia="Calibri"/>
          <w:sz w:val="26"/>
          <w:szCs w:val="26"/>
        </w:rPr>
        <w:t xml:space="preserve"> Заместитель главы по социальным вопросам АЮМО.</w:t>
      </w:r>
      <w:r w:rsidRPr="007371DE">
        <w:rPr>
          <w:rFonts w:eastAsia="Calibri"/>
          <w:sz w:val="26"/>
          <w:szCs w:val="26"/>
        </w:rPr>
        <w:t xml:space="preserve"> 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 </w:t>
      </w:r>
      <w:r>
        <w:rPr>
          <w:rFonts w:eastAsia="Calibri"/>
          <w:sz w:val="26"/>
          <w:szCs w:val="26"/>
        </w:rPr>
        <w:t>«</w:t>
      </w:r>
      <w:r w:rsidRPr="00C47B10">
        <w:rPr>
          <w:rFonts w:eastAsia="Calibri"/>
          <w:sz w:val="26"/>
          <w:szCs w:val="26"/>
        </w:rPr>
        <w:t>Комплексные меры противодействия злоупотреблению наркотиками</w:t>
      </w:r>
      <w:r>
        <w:rPr>
          <w:rFonts w:eastAsia="Calibri"/>
          <w:sz w:val="26"/>
          <w:szCs w:val="26"/>
        </w:rPr>
        <w:t xml:space="preserve"> </w:t>
      </w:r>
      <w:r w:rsidRPr="00C47B10">
        <w:rPr>
          <w:rFonts w:eastAsia="Calibri"/>
          <w:sz w:val="26"/>
          <w:szCs w:val="26"/>
        </w:rPr>
        <w:t xml:space="preserve">и их незаконному обороту на территории Юргинского муниципального округа на 2025 год и </w:t>
      </w:r>
      <w:r>
        <w:rPr>
          <w:rFonts w:eastAsia="Calibri"/>
          <w:sz w:val="26"/>
          <w:szCs w:val="26"/>
        </w:rPr>
        <w:t>плановый период 2026-2027 годов».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27.08.</w:t>
      </w:r>
      <w:r w:rsidRPr="007371DE">
        <w:rPr>
          <w:rFonts w:eastAsia="Calibri"/>
          <w:sz w:val="26"/>
          <w:szCs w:val="26"/>
        </w:rPr>
        <w:t>2024 года.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10.09.</w:t>
      </w:r>
      <w:r w:rsidR="000456A5">
        <w:rPr>
          <w:rFonts w:eastAsia="Calibri"/>
          <w:sz w:val="26"/>
          <w:szCs w:val="26"/>
        </w:rPr>
        <w:t>2024 года</w:t>
      </w:r>
      <w:r w:rsidRPr="007371DE">
        <w:rPr>
          <w:rFonts w:eastAsia="Calibri"/>
        </w:rPr>
        <w:t>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r>
        <w:rPr>
          <w:rFonts w:eastAsia="Calibri"/>
          <w:sz w:val="26"/>
          <w:szCs w:val="26"/>
        </w:rPr>
        <w:t xml:space="preserve">Гордеева Светлана Викторовна, </w:t>
      </w:r>
      <w:r>
        <w:t xml:space="preserve">эл. почта </w:t>
      </w:r>
      <w:hyperlink r:id="rId7" w:history="1">
        <w:r w:rsidRPr="00D47C43">
          <w:rPr>
            <w:rStyle w:val="a3"/>
          </w:rPr>
          <w:t>-</w:t>
        </w:r>
        <w:r w:rsidRPr="00D47C43">
          <w:rPr>
            <w:rStyle w:val="a3"/>
            <w:rFonts w:eastAsia="Calibri"/>
            <w:sz w:val="26"/>
            <w:szCs w:val="26"/>
          </w:rPr>
          <w:t>svetlana.gordeeva.73@mail.ru</w:t>
        </w:r>
      </w:hyperlink>
      <w:r>
        <w:rPr>
          <w:rFonts w:eastAsia="Calibri"/>
          <w:sz w:val="26"/>
          <w:szCs w:val="26"/>
        </w:rPr>
        <w:t xml:space="preserve">, </w:t>
      </w:r>
      <w:r w:rsidR="000456A5">
        <w:rPr>
          <w:rFonts w:eastAsia="Calibri"/>
          <w:sz w:val="26"/>
          <w:szCs w:val="26"/>
        </w:rPr>
        <w:t>тел.</w:t>
      </w:r>
      <w:r w:rsidR="005F3390">
        <w:rPr>
          <w:rFonts w:eastAsia="Calibri"/>
          <w:sz w:val="26"/>
          <w:szCs w:val="26"/>
        </w:rPr>
        <w:t>8(38451)</w:t>
      </w:r>
      <w:bookmarkStart w:id="0" w:name="_GoBack"/>
      <w:bookmarkEnd w:id="0"/>
      <w:r w:rsidR="000456A5">
        <w:rPr>
          <w:rFonts w:eastAsia="Calibri"/>
          <w:sz w:val="26"/>
          <w:szCs w:val="26"/>
        </w:rPr>
        <w:t xml:space="preserve">4-31-12 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</w:t>
      </w:r>
      <w:r>
        <w:rPr>
          <w:rFonts w:eastAsia="Calibri"/>
          <w:sz w:val="26"/>
          <w:szCs w:val="26"/>
        </w:rPr>
        <w:t xml:space="preserve"> ул. Машиностроителей, д.37, кабинет 204.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b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11010C" w:rsidRPr="007371DE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7371DE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7371DE">
        <w:rPr>
          <w:rFonts w:eastAsia="Calibri"/>
          <w:sz w:val="26"/>
          <w:szCs w:val="26"/>
        </w:rPr>
        <w:t>.</w:t>
      </w:r>
    </w:p>
    <w:p w:rsidR="0011010C" w:rsidRPr="00710BD1" w:rsidRDefault="0011010C" w:rsidP="0011010C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710BD1">
        <w:rPr>
          <w:rFonts w:eastAsia="Calibri"/>
          <w:sz w:val="26"/>
          <w:szCs w:val="26"/>
        </w:rPr>
        <w:lastRenderedPageBreak/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710BD1">
        <w:rPr>
          <w:rFonts w:eastAsia="Calibri"/>
          <w:sz w:val="26"/>
          <w:szCs w:val="26"/>
          <w:lang w:val="en-US"/>
        </w:rPr>
        <w:t>doc</w:t>
      </w:r>
      <w:r w:rsidRPr="00710BD1">
        <w:rPr>
          <w:rFonts w:eastAsia="Calibri"/>
          <w:sz w:val="26"/>
          <w:szCs w:val="26"/>
        </w:rPr>
        <w:t>/</w:t>
      </w:r>
      <w:proofErr w:type="spellStart"/>
      <w:r w:rsidRPr="00710BD1">
        <w:rPr>
          <w:rFonts w:eastAsia="Calibri"/>
          <w:sz w:val="26"/>
          <w:szCs w:val="26"/>
          <w:lang w:val="en-US"/>
        </w:rPr>
        <w:t>docx</w:t>
      </w:r>
      <w:proofErr w:type="spellEnd"/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rtf</w:t>
      </w:r>
      <w:r w:rsidRPr="00710BD1">
        <w:rPr>
          <w:rFonts w:eastAsia="Calibri"/>
          <w:sz w:val="26"/>
          <w:szCs w:val="26"/>
        </w:rPr>
        <w:t>/.</w:t>
      </w:r>
      <w:proofErr w:type="spellStart"/>
      <w:r w:rsidRPr="00710BD1">
        <w:rPr>
          <w:rFonts w:eastAsia="Calibri"/>
          <w:sz w:val="26"/>
          <w:szCs w:val="26"/>
          <w:lang w:val="en-US"/>
        </w:rPr>
        <w:t>pdf</w:t>
      </w:r>
      <w:proofErr w:type="spellEnd"/>
      <w:r w:rsidRPr="00710BD1">
        <w:rPr>
          <w:rFonts w:eastAsia="Calibri"/>
          <w:sz w:val="26"/>
          <w:szCs w:val="26"/>
        </w:rPr>
        <w:t>.</w:t>
      </w:r>
    </w:p>
    <w:p w:rsidR="0011010C" w:rsidRPr="00710BD1" w:rsidRDefault="0011010C" w:rsidP="0011010C">
      <w:pPr>
        <w:spacing w:line="276" w:lineRule="auto"/>
        <w:ind w:firstLine="567"/>
        <w:jc w:val="both"/>
        <w:rPr>
          <w:rFonts w:eastAsia="Calibri"/>
          <w:b/>
          <w:sz w:val="26"/>
          <w:szCs w:val="26"/>
        </w:rPr>
      </w:pPr>
      <w:r w:rsidRPr="00710BD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11010C" w:rsidRDefault="0011010C" w:rsidP="0011010C">
      <w:pPr>
        <w:spacing w:line="276" w:lineRule="auto"/>
        <w:ind w:firstLine="567"/>
        <w:jc w:val="both"/>
        <w:rPr>
          <w:b/>
          <w:bCs/>
        </w:rPr>
      </w:pPr>
      <w:r w:rsidRPr="00710BD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710BD1">
        <w:rPr>
          <w:rFonts w:eastAsia="Calibri"/>
          <w:sz w:val="26"/>
          <w:szCs w:val="26"/>
        </w:rPr>
        <w:tab/>
      </w:r>
    </w:p>
    <w:p w:rsidR="0011010C" w:rsidRDefault="0011010C" w:rsidP="0011010C">
      <w:pPr>
        <w:spacing w:line="276" w:lineRule="auto"/>
        <w:ind w:firstLine="708"/>
        <w:jc w:val="both"/>
        <w:rPr>
          <w:sz w:val="26"/>
          <w:szCs w:val="26"/>
        </w:rPr>
      </w:pPr>
    </w:p>
    <w:p w:rsidR="003C0B63" w:rsidRDefault="003C0B63"/>
    <w:sectPr w:rsidR="003C0B63" w:rsidSect="00424D2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2E" w:rsidRDefault="000456A5">
      <w:r>
        <w:separator/>
      </w:r>
    </w:p>
  </w:endnote>
  <w:endnote w:type="continuationSeparator" w:id="0">
    <w:p w:rsidR="000B492E" w:rsidRDefault="000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10" w:rsidRDefault="0011010C" w:rsidP="0008441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7B10" w:rsidRDefault="005F3390" w:rsidP="00E45C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10" w:rsidRDefault="005F3390" w:rsidP="00E45C5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2E" w:rsidRDefault="000456A5">
      <w:r>
        <w:separator/>
      </w:r>
    </w:p>
  </w:footnote>
  <w:footnote w:type="continuationSeparator" w:id="0">
    <w:p w:rsidR="000B492E" w:rsidRDefault="0004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62"/>
    <w:rsid w:val="000456A5"/>
    <w:rsid w:val="000B492E"/>
    <w:rsid w:val="0011010C"/>
    <w:rsid w:val="003C0B63"/>
    <w:rsid w:val="005F3390"/>
    <w:rsid w:val="00A11AC3"/>
    <w:rsid w:val="00B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010C"/>
    <w:rPr>
      <w:color w:val="0000FF"/>
      <w:u w:val="single"/>
    </w:rPr>
  </w:style>
  <w:style w:type="paragraph" w:styleId="a4">
    <w:name w:val="footer"/>
    <w:basedOn w:val="a"/>
    <w:link w:val="a5"/>
    <w:rsid w:val="001101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10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1010C"/>
  </w:style>
  <w:style w:type="paragraph" w:styleId="a7">
    <w:name w:val="No Spacing"/>
    <w:uiPriority w:val="1"/>
    <w:qFormat/>
    <w:rsid w:val="001101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010C"/>
    <w:rPr>
      <w:color w:val="0000FF"/>
      <w:u w:val="single"/>
    </w:rPr>
  </w:style>
  <w:style w:type="paragraph" w:styleId="a4">
    <w:name w:val="footer"/>
    <w:basedOn w:val="a"/>
    <w:link w:val="a5"/>
    <w:rsid w:val="001101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10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1010C"/>
  </w:style>
  <w:style w:type="paragraph" w:styleId="a7">
    <w:name w:val="No Spacing"/>
    <w:uiPriority w:val="1"/>
    <w:qFormat/>
    <w:rsid w:val="00110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-svetlana.gordeeva.7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pom_zamglav_soc</dc:creator>
  <cp:keywords/>
  <dc:description/>
  <cp:lastModifiedBy>Каленская Елена Сергеевна</cp:lastModifiedBy>
  <cp:revision>4</cp:revision>
  <dcterms:created xsi:type="dcterms:W3CDTF">2024-09-06T03:02:00Z</dcterms:created>
  <dcterms:modified xsi:type="dcterms:W3CDTF">2024-09-07T06:35:00Z</dcterms:modified>
</cp:coreProperties>
</file>