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00" w:rsidRPr="00D35847" w:rsidRDefault="00A92B00" w:rsidP="0064202B">
      <w:pPr>
        <w:spacing w:after="0" w:line="240" w:lineRule="auto"/>
        <w:rPr>
          <w:rFonts w:ascii="Times New Roman" w:hAnsi="Times New Roman" w:cs="Times New Roman"/>
          <w:noProof/>
          <w:sz w:val="20"/>
          <w:lang w:eastAsia="ru-RU"/>
        </w:rPr>
      </w:pPr>
    </w:p>
    <w:p w:rsidR="00530FC7" w:rsidRDefault="00D35847" w:rsidP="002E2D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  <w:r w:rsidRPr="00D35847">
        <w:rPr>
          <w:rFonts w:ascii="Times New Roman" w:hAnsi="Times New Roman" w:cs="Times New Roman"/>
          <w:b/>
          <w:noProof/>
          <w:sz w:val="20"/>
          <w:lang w:eastAsia="ru-RU"/>
        </w:rPr>
        <w:t xml:space="preserve">Экспозиция публичных слушаний по вопросу </w:t>
      </w:r>
      <w:r w:rsidR="001631B6">
        <w:rPr>
          <w:rFonts w:ascii="Times New Roman" w:hAnsi="Times New Roman" w:cs="Times New Roman"/>
          <w:b/>
          <w:noProof/>
          <w:sz w:val="20"/>
          <w:lang w:eastAsia="ru-RU"/>
        </w:rPr>
        <w:t>об отклонении от предельных параметров разрешенного строительства</w:t>
      </w:r>
      <w:r w:rsidR="0064202B">
        <w:rPr>
          <w:rFonts w:ascii="Times New Roman" w:hAnsi="Times New Roman" w:cs="Times New Roman"/>
          <w:b/>
          <w:noProof/>
          <w:sz w:val="20"/>
          <w:lang w:eastAsia="ru-RU"/>
        </w:rPr>
        <w:t xml:space="preserve"> об</w:t>
      </w:r>
      <w:r w:rsidR="002E2D42">
        <w:rPr>
          <w:rFonts w:ascii="Times New Roman" w:hAnsi="Times New Roman" w:cs="Times New Roman"/>
          <w:b/>
          <w:noProof/>
          <w:sz w:val="20"/>
          <w:lang w:eastAsia="ru-RU"/>
        </w:rPr>
        <w:t xml:space="preserve">ъекта </w:t>
      </w:r>
      <w:r w:rsidR="00A3279F">
        <w:rPr>
          <w:rFonts w:ascii="Times New Roman" w:hAnsi="Times New Roman" w:cs="Times New Roman"/>
          <w:b/>
          <w:noProof/>
          <w:sz w:val="20"/>
          <w:lang w:eastAsia="ru-RU"/>
        </w:rPr>
        <w:t>капитального</w:t>
      </w:r>
      <w:r w:rsidR="002E2D42">
        <w:rPr>
          <w:rFonts w:ascii="Times New Roman" w:hAnsi="Times New Roman" w:cs="Times New Roman"/>
          <w:b/>
          <w:noProof/>
          <w:sz w:val="20"/>
          <w:lang w:eastAsia="ru-RU"/>
        </w:rPr>
        <w:t xml:space="preserve"> </w:t>
      </w:r>
      <w:r w:rsidR="0064202B">
        <w:rPr>
          <w:rFonts w:ascii="Times New Roman" w:hAnsi="Times New Roman" w:cs="Times New Roman"/>
          <w:b/>
          <w:noProof/>
          <w:sz w:val="20"/>
          <w:lang w:eastAsia="ru-RU"/>
        </w:rPr>
        <w:t>строительства</w:t>
      </w:r>
      <w:r w:rsidRPr="00D35847">
        <w:rPr>
          <w:rFonts w:ascii="Times New Roman" w:hAnsi="Times New Roman" w:cs="Times New Roman"/>
          <w:b/>
          <w:noProof/>
          <w:sz w:val="20"/>
          <w:lang w:eastAsia="ru-RU"/>
        </w:rPr>
        <w:t>:</w:t>
      </w:r>
      <w:r w:rsidR="00E40D27">
        <w:rPr>
          <w:rFonts w:ascii="Times New Roman" w:hAnsi="Times New Roman" w:cs="Times New Roman"/>
          <w:b/>
          <w:noProof/>
          <w:sz w:val="20"/>
          <w:lang w:eastAsia="ru-RU"/>
        </w:rPr>
        <w:t xml:space="preserve"> в части изменения минимального отступа от границ земельного участка</w:t>
      </w:r>
      <w:r w:rsidR="00A92B00">
        <w:rPr>
          <w:rFonts w:ascii="Times New Roman" w:hAnsi="Times New Roman" w:cs="Times New Roman"/>
          <w:b/>
          <w:noProof/>
          <w:sz w:val="20"/>
          <w:lang w:eastAsia="ru-RU"/>
        </w:rPr>
        <w:t xml:space="preserve"> </w:t>
      </w:r>
      <w:r w:rsidR="00A3279F" w:rsidRPr="00A3279F">
        <w:rPr>
          <w:rFonts w:ascii="Times New Roman" w:hAnsi="Times New Roman" w:cs="Times New Roman"/>
          <w:b/>
          <w:noProof/>
          <w:sz w:val="20"/>
          <w:lang w:eastAsia="ru-RU"/>
        </w:rPr>
        <w:t>с</w:t>
      </w:r>
      <w:r w:rsidR="009222D9">
        <w:rPr>
          <w:rFonts w:ascii="Times New Roman" w:hAnsi="Times New Roman" w:cs="Times New Roman"/>
          <w:b/>
          <w:noProof/>
          <w:sz w:val="20"/>
          <w:lang w:eastAsia="ru-RU"/>
        </w:rPr>
        <w:t xml:space="preserve"> южной</w:t>
      </w:r>
      <w:r w:rsidR="001D79E9">
        <w:rPr>
          <w:rFonts w:ascii="Times New Roman" w:hAnsi="Times New Roman" w:cs="Times New Roman"/>
          <w:b/>
          <w:noProof/>
          <w:sz w:val="20"/>
          <w:lang w:eastAsia="ru-RU"/>
        </w:rPr>
        <w:t xml:space="preserve"> стороны с 3 метров до 0</w:t>
      </w:r>
      <w:r w:rsidR="00A3279F">
        <w:rPr>
          <w:rFonts w:ascii="Times New Roman" w:hAnsi="Times New Roman" w:cs="Times New Roman"/>
          <w:b/>
          <w:noProof/>
          <w:sz w:val="20"/>
          <w:lang w:eastAsia="ru-RU"/>
        </w:rPr>
        <w:t xml:space="preserve"> метрв </w:t>
      </w:r>
      <w:r w:rsidR="00E40D27" w:rsidRPr="00E40D27">
        <w:rPr>
          <w:rFonts w:ascii="Times New Roman" w:hAnsi="Times New Roman" w:cs="Times New Roman"/>
          <w:b/>
          <w:noProof/>
          <w:sz w:val="20"/>
          <w:lang w:eastAsia="ru-RU"/>
        </w:rPr>
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="00E40D27">
        <w:rPr>
          <w:rFonts w:ascii="Times New Roman" w:hAnsi="Times New Roman" w:cs="Times New Roman"/>
          <w:b/>
          <w:noProof/>
          <w:sz w:val="20"/>
          <w:lang w:eastAsia="ru-RU"/>
        </w:rPr>
        <w:t>.</w:t>
      </w:r>
      <w:r w:rsidR="00E40D27" w:rsidRPr="00E40D27">
        <w:rPr>
          <w:rFonts w:ascii="Times New Roman" w:hAnsi="Times New Roman" w:cs="Times New Roman"/>
          <w:b/>
          <w:noProof/>
          <w:sz w:val="20"/>
          <w:lang w:eastAsia="ru-RU"/>
        </w:rPr>
        <w:t xml:space="preserve"> </w:t>
      </w:r>
      <w:r w:rsidR="00E40D27">
        <w:rPr>
          <w:rFonts w:ascii="Times New Roman" w:hAnsi="Times New Roman" w:cs="Times New Roman"/>
          <w:b/>
          <w:noProof/>
          <w:sz w:val="20"/>
          <w:lang w:eastAsia="ru-RU"/>
        </w:rPr>
        <w:t>Адрес земельного участка</w:t>
      </w:r>
      <w:r w:rsidRPr="00D35847">
        <w:rPr>
          <w:rFonts w:ascii="Times New Roman" w:hAnsi="Times New Roman" w:cs="Times New Roman"/>
          <w:b/>
          <w:noProof/>
          <w:sz w:val="20"/>
          <w:lang w:eastAsia="ru-RU"/>
        </w:rPr>
        <w:t>:</w:t>
      </w:r>
      <w:r w:rsidR="002E2D42" w:rsidRPr="002E2D42">
        <w:t xml:space="preserve"> </w:t>
      </w:r>
      <w:r w:rsidR="00A3279F" w:rsidRPr="00A3279F">
        <w:rPr>
          <w:rFonts w:ascii="Times New Roman" w:hAnsi="Times New Roman" w:cs="Times New Roman"/>
          <w:b/>
          <w:noProof/>
          <w:sz w:val="20"/>
          <w:lang w:eastAsia="ru-RU"/>
        </w:rPr>
        <w:t>Российская Федерация, Кемеровская область - Кузбасс, Юргинский муниципальный ок</w:t>
      </w:r>
      <w:r w:rsidR="00FA3334">
        <w:rPr>
          <w:rFonts w:ascii="Times New Roman" w:hAnsi="Times New Roman" w:cs="Times New Roman"/>
          <w:b/>
          <w:noProof/>
          <w:sz w:val="20"/>
          <w:lang w:eastAsia="ru-RU"/>
        </w:rPr>
        <w:t>руг, село Проскоково, улица Совхозная, д. 9, кв. 2</w:t>
      </w:r>
    </w:p>
    <w:p w:rsidR="007E1671" w:rsidRDefault="007E1671" w:rsidP="007E16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</w:p>
    <w:tbl>
      <w:tblPr>
        <w:tblStyle w:val="a5"/>
        <w:tblpPr w:leftFromText="180" w:rightFromText="180" w:vertAnchor="text" w:horzAnchor="margin" w:tblpY="7195"/>
        <w:tblW w:w="0" w:type="auto"/>
        <w:tblLook w:val="04A0" w:firstRow="1" w:lastRow="0" w:firstColumn="1" w:lastColumn="0" w:noHBand="0" w:noVBand="1"/>
      </w:tblPr>
      <w:tblGrid>
        <w:gridCol w:w="1215"/>
        <w:gridCol w:w="6339"/>
        <w:gridCol w:w="1399"/>
        <w:gridCol w:w="5833"/>
      </w:tblGrid>
      <w:tr w:rsidR="007E1671" w:rsidTr="007E1671">
        <w:tc>
          <w:tcPr>
            <w:tcW w:w="14786" w:type="dxa"/>
            <w:gridSpan w:val="4"/>
          </w:tcPr>
          <w:p w:rsidR="007E1671" w:rsidRPr="009D5465" w:rsidRDefault="007E1671" w:rsidP="007E1671">
            <w:pPr>
              <w:tabs>
                <w:tab w:val="left" w:pos="1233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D5465">
              <w:rPr>
                <w:rFonts w:ascii="Times New Roman" w:hAnsi="Times New Roman" w:cs="Times New Roman"/>
                <w:b/>
              </w:rPr>
              <w:t>Условные обозначения:</w:t>
            </w:r>
          </w:p>
        </w:tc>
      </w:tr>
      <w:tr w:rsidR="007E1671" w:rsidTr="007E1671">
        <w:tc>
          <w:tcPr>
            <w:tcW w:w="1215" w:type="dxa"/>
          </w:tcPr>
          <w:p w:rsidR="007E1671" w:rsidRPr="00C7395A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6"/>
              </w:rPr>
            </w:pPr>
          </w:p>
          <w:p w:rsidR="007E1671" w:rsidRPr="00CD2952" w:rsidRDefault="00FA3334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357E22" wp14:editId="38E08FA1">
                  <wp:extent cx="523875" cy="334522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3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9" w:type="dxa"/>
            <w:tcBorders>
              <w:bottom w:val="single" w:sz="4" w:space="0" w:color="auto"/>
            </w:tcBorders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8"/>
              </w:rPr>
            </w:pPr>
          </w:p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 w:rsidRPr="00DF4D09">
              <w:rPr>
                <w:rFonts w:ascii="Times New Roman" w:hAnsi="Times New Roman" w:cs="Times New Roman"/>
              </w:rPr>
              <w:t xml:space="preserve">-зона, в пределах которой разрешается строительство объектов капитального строительства </w:t>
            </w:r>
            <w:r w:rsidRPr="007657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существующая</w:t>
            </w:r>
            <w:r w:rsidRPr="007657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7E8B48" wp14:editId="07B23C5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187325</wp:posOffset>
                      </wp:positionV>
                      <wp:extent cx="638175" cy="0"/>
                      <wp:effectExtent l="0" t="0" r="952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4.75pt" to="53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" strokecolor="red" strokeweight="1.5pt"/>
                  </w:pict>
                </mc:Fallback>
              </mc:AlternateContent>
            </w:r>
          </w:p>
        </w:tc>
        <w:tc>
          <w:tcPr>
            <w:tcW w:w="5833" w:type="dxa"/>
            <w:tcBorders>
              <w:bottom w:val="single" w:sz="4" w:space="0" w:color="auto"/>
            </w:tcBorders>
          </w:tcPr>
          <w:p w:rsidR="007E1671" w:rsidRPr="00C7395A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12"/>
              </w:rPr>
            </w:pPr>
          </w:p>
          <w:p w:rsidR="007E1671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F4199">
              <w:rPr>
                <w:rFonts w:ascii="Times New Roman" w:hAnsi="Times New Roman" w:cs="Times New Roman"/>
              </w:rPr>
              <w:t>границы земельных участков, зарегистрированных ЕГРН</w:t>
            </w:r>
          </w:p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8"/>
              </w:rPr>
            </w:pPr>
          </w:p>
        </w:tc>
      </w:tr>
      <w:tr w:rsidR="007E1671" w:rsidTr="007E1671">
        <w:tc>
          <w:tcPr>
            <w:tcW w:w="1215" w:type="dxa"/>
          </w:tcPr>
          <w:p w:rsidR="007E1671" w:rsidRPr="002C4B78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noProof/>
                <w:color w:val="000000" w:themeColor="text1"/>
                <w:sz w:val="8"/>
                <w:lang w:eastAsia="ru-RU"/>
              </w:rPr>
            </w:pPr>
          </w:p>
          <w:p w:rsidR="007E1671" w:rsidRDefault="00FA3334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5E2609" wp14:editId="10FB7BEF">
                  <wp:extent cx="523875" cy="336383"/>
                  <wp:effectExtent l="0" t="0" r="0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32" cy="336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1671" w:rsidRPr="002C4B78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color w:val="000000" w:themeColor="text1"/>
                <w:sz w:val="6"/>
              </w:rPr>
            </w:pPr>
          </w:p>
        </w:tc>
        <w:tc>
          <w:tcPr>
            <w:tcW w:w="6339" w:type="dxa"/>
            <w:tcBorders>
              <w:right w:val="single" w:sz="4" w:space="0" w:color="auto"/>
            </w:tcBorders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 w:rsidRPr="0076572A">
              <w:rPr>
                <w:rFonts w:ascii="Times New Roman" w:hAnsi="Times New Roman" w:cs="Times New Roman"/>
              </w:rPr>
              <w:t xml:space="preserve">-зона, в пределах которой разрешается строительство объектов капитального строительства </w:t>
            </w:r>
            <w:r w:rsidRPr="00DF4D09">
              <w:rPr>
                <w:rFonts w:ascii="Times New Roman" w:hAnsi="Times New Roman" w:cs="Times New Roman"/>
              </w:rPr>
              <w:t>(планируемая)</w:t>
            </w:r>
          </w:p>
        </w:tc>
        <w:tc>
          <w:tcPr>
            <w:tcW w:w="1399" w:type="dxa"/>
          </w:tcPr>
          <w:p w:rsidR="007E1671" w:rsidRPr="00DF4D09" w:rsidRDefault="00FA3334" w:rsidP="009C76CD">
            <w:pPr>
              <w:tabs>
                <w:tab w:val="left" w:pos="1233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</w:t>
            </w:r>
          </w:p>
        </w:tc>
        <w:tc>
          <w:tcPr>
            <w:tcW w:w="5833" w:type="dxa"/>
          </w:tcPr>
          <w:p w:rsidR="007E1671" w:rsidRPr="00DF4D09" w:rsidRDefault="007E1671" w:rsidP="00A3279F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</w:t>
            </w:r>
            <w:r w:rsidRPr="00DF4199">
              <w:rPr>
                <w:rFonts w:ascii="Times New Roman" w:hAnsi="Times New Roman" w:cs="Times New Roman"/>
              </w:rPr>
              <w:t xml:space="preserve">адастровые номера земельных участков в кадастровом квартале </w:t>
            </w:r>
            <w:r w:rsidR="00966ADC">
              <w:t xml:space="preserve"> </w:t>
            </w:r>
            <w:r w:rsidR="009C76CD" w:rsidRPr="009C76CD">
              <w:rPr>
                <w:rFonts w:ascii="Times New Roman" w:hAnsi="Times New Roman" w:cs="Times New Roman"/>
              </w:rPr>
              <w:t>42:17:</w:t>
            </w:r>
            <w:r w:rsidR="00FA3334">
              <w:rPr>
                <w:rFonts w:ascii="Times New Roman" w:hAnsi="Times New Roman" w:cs="Times New Roman"/>
              </w:rPr>
              <w:t>0101018</w:t>
            </w:r>
          </w:p>
        </w:tc>
      </w:tr>
      <w:tr w:rsidR="007E1671" w:rsidTr="007E1671">
        <w:trPr>
          <w:gridAfter w:val="2"/>
          <w:wAfter w:w="7232" w:type="dxa"/>
        </w:trPr>
        <w:tc>
          <w:tcPr>
            <w:tcW w:w="1215" w:type="dxa"/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D56384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23DE5C" wp14:editId="4E16659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165100</wp:posOffset>
                      </wp:positionV>
                      <wp:extent cx="504825" cy="0"/>
                      <wp:effectExtent l="0" t="19050" r="952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3pt" to="41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" strokecolor="#0070c0" strokeweight="2.25pt"/>
                  </w:pict>
                </mc:Fallback>
              </mc:AlternateContent>
            </w:r>
          </w:p>
        </w:tc>
        <w:tc>
          <w:tcPr>
            <w:tcW w:w="6339" w:type="dxa"/>
            <w:tcBorders>
              <w:right w:val="single" w:sz="4" w:space="0" w:color="auto"/>
            </w:tcBorders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 w:rsidRPr="00DF4D09">
              <w:rPr>
                <w:rFonts w:ascii="Times New Roman" w:hAnsi="Times New Roman" w:cs="Times New Roman"/>
              </w:rPr>
              <w:t>-минимальные отступы от границ земельного участка (планируемые)</w:t>
            </w:r>
          </w:p>
        </w:tc>
      </w:tr>
    </w:tbl>
    <w:p w:rsidR="009C6908" w:rsidRDefault="00FA3334" w:rsidP="007E16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4505CE" wp14:editId="69D5773C">
            <wp:extent cx="7489694" cy="446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4882" cy="447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671" w:rsidRDefault="007E1671" w:rsidP="00265D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</w:p>
    <w:p w:rsidR="00CD2952" w:rsidRDefault="00CD2952" w:rsidP="00265D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</w:p>
    <w:p w:rsidR="00EE4B18" w:rsidRPr="00265D02" w:rsidRDefault="00EE4B18" w:rsidP="00D86E37">
      <w:pPr>
        <w:spacing w:after="0" w:line="240" w:lineRule="auto"/>
        <w:rPr>
          <w:rFonts w:ascii="Times New Roman" w:hAnsi="Times New Roman" w:cs="Times New Roman"/>
          <w:b/>
          <w:noProof/>
          <w:sz w:val="20"/>
          <w:lang w:eastAsia="ru-RU"/>
        </w:rPr>
      </w:pPr>
      <w:bookmarkStart w:id="0" w:name="_GoBack"/>
      <w:bookmarkEnd w:id="0"/>
    </w:p>
    <w:sectPr w:rsidR="00EE4B18" w:rsidRPr="00265D02" w:rsidSect="00FA3334">
      <w:pgSz w:w="16838" w:h="11906" w:orient="landscape"/>
      <w:pgMar w:top="284" w:right="96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D4"/>
    <w:rsid w:val="00035C13"/>
    <w:rsid w:val="00062219"/>
    <w:rsid w:val="000806B1"/>
    <w:rsid w:val="00094315"/>
    <w:rsid w:val="000C4F15"/>
    <w:rsid w:val="000E6FD4"/>
    <w:rsid w:val="001025A7"/>
    <w:rsid w:val="0011245B"/>
    <w:rsid w:val="001264A0"/>
    <w:rsid w:val="00161574"/>
    <w:rsid w:val="001631B6"/>
    <w:rsid w:val="0016498C"/>
    <w:rsid w:val="001A1A14"/>
    <w:rsid w:val="001D79E9"/>
    <w:rsid w:val="001E0541"/>
    <w:rsid w:val="0025364E"/>
    <w:rsid w:val="002571F8"/>
    <w:rsid w:val="00265D02"/>
    <w:rsid w:val="002C4B78"/>
    <w:rsid w:val="002E2D42"/>
    <w:rsid w:val="00342DE8"/>
    <w:rsid w:val="00345F82"/>
    <w:rsid w:val="003C2460"/>
    <w:rsid w:val="003E74D3"/>
    <w:rsid w:val="00420CDD"/>
    <w:rsid w:val="00436996"/>
    <w:rsid w:val="00450024"/>
    <w:rsid w:val="004873C7"/>
    <w:rsid w:val="004A308C"/>
    <w:rsid w:val="004B33F2"/>
    <w:rsid w:val="00530FC7"/>
    <w:rsid w:val="005E3EE5"/>
    <w:rsid w:val="006045DF"/>
    <w:rsid w:val="00613A2C"/>
    <w:rsid w:val="0064202B"/>
    <w:rsid w:val="006C5E53"/>
    <w:rsid w:val="006D616A"/>
    <w:rsid w:val="007359C4"/>
    <w:rsid w:val="00736D3B"/>
    <w:rsid w:val="007566F2"/>
    <w:rsid w:val="00760907"/>
    <w:rsid w:val="007E1671"/>
    <w:rsid w:val="007E4459"/>
    <w:rsid w:val="007E6263"/>
    <w:rsid w:val="00867340"/>
    <w:rsid w:val="008707C4"/>
    <w:rsid w:val="008E0282"/>
    <w:rsid w:val="009222D9"/>
    <w:rsid w:val="00966ADC"/>
    <w:rsid w:val="009773C7"/>
    <w:rsid w:val="009C6908"/>
    <w:rsid w:val="009C76CD"/>
    <w:rsid w:val="009D5465"/>
    <w:rsid w:val="009E5C40"/>
    <w:rsid w:val="00A3279F"/>
    <w:rsid w:val="00A35A94"/>
    <w:rsid w:val="00A67013"/>
    <w:rsid w:val="00A92B00"/>
    <w:rsid w:val="00B16C0D"/>
    <w:rsid w:val="00B443CA"/>
    <w:rsid w:val="00B752D7"/>
    <w:rsid w:val="00BE308B"/>
    <w:rsid w:val="00C159E3"/>
    <w:rsid w:val="00C22703"/>
    <w:rsid w:val="00C36D5E"/>
    <w:rsid w:val="00C7395A"/>
    <w:rsid w:val="00C814C1"/>
    <w:rsid w:val="00CA74C6"/>
    <w:rsid w:val="00CC335F"/>
    <w:rsid w:val="00CD2952"/>
    <w:rsid w:val="00CE00BE"/>
    <w:rsid w:val="00D35847"/>
    <w:rsid w:val="00D51705"/>
    <w:rsid w:val="00D56384"/>
    <w:rsid w:val="00D86E37"/>
    <w:rsid w:val="00DF4199"/>
    <w:rsid w:val="00DF4D09"/>
    <w:rsid w:val="00E40D27"/>
    <w:rsid w:val="00EE4B18"/>
    <w:rsid w:val="00F52CD4"/>
    <w:rsid w:val="00F93D7E"/>
    <w:rsid w:val="00F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E733-748D-48FB-8469-EA47C888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Admin</cp:lastModifiedBy>
  <cp:revision>8</cp:revision>
  <cp:lastPrinted>2024-09-18T05:06:00Z</cp:lastPrinted>
  <dcterms:created xsi:type="dcterms:W3CDTF">2024-02-12T09:50:00Z</dcterms:created>
  <dcterms:modified xsi:type="dcterms:W3CDTF">2024-09-18T06:52:00Z</dcterms:modified>
</cp:coreProperties>
</file>