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OfZW40PgDm5pwox0/nm9/==&#10;" textCheckSum="" ver="1">
  <a:bounds l="1857" t="113" r="2240" b="66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Надпись 2"/>
        <wps:cNvSpPr txBox="1">
          <a:spLocks noChangeArrowheads="1"/>
        </wps:cNvSpPr>
        <wps:spPr bwMode="auto">
          <a:xfrm>
            <a:off x="0" y="0"/>
            <a:ext cx="243205" cy="348615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 id="1"/>
        <wps:bodyPr rot="0" vert="horz" wrap="square" lIns="91440" tIns="45720" rIns="91440" bIns="45720" anchor="t" anchorCtr="0" upright="1">
          <a:noAutofit/>
        </wps:bodyPr>
      </wps:wsp>
    </a:graphicData>
  </a:graphic>
</wp:e2oholder>
</file>