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5A7" w:rsidRPr="00B72855" w:rsidRDefault="002A35A7" w:rsidP="002A35A7">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2A35A7" w:rsidRPr="00B72855" w:rsidRDefault="002A35A7" w:rsidP="002A35A7">
      <w:pPr>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2A35A7" w:rsidRDefault="002A35A7" w:rsidP="002A35A7">
      <w:pPr>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2A35A7" w:rsidRDefault="002A35A7" w:rsidP="002A35A7">
      <w:pPr>
        <w:tabs>
          <w:tab w:val="center" w:pos="4677"/>
          <w:tab w:val="left" w:pos="4956"/>
          <w:tab w:val="left" w:pos="5664"/>
        </w:tabs>
        <w:jc w:val="center"/>
        <w:rPr>
          <w:rFonts w:ascii="Arial" w:hAnsi="Arial" w:cs="Arial"/>
          <w:b/>
          <w:sz w:val="32"/>
          <w:szCs w:val="32"/>
        </w:rPr>
      </w:pPr>
    </w:p>
    <w:p w:rsidR="002A35A7" w:rsidRDefault="002A35A7" w:rsidP="002A35A7">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2A35A7" w:rsidRDefault="002A35A7" w:rsidP="002A35A7">
      <w:pPr>
        <w:tabs>
          <w:tab w:val="left" w:pos="5760"/>
        </w:tabs>
        <w:jc w:val="center"/>
        <w:rPr>
          <w:rFonts w:ascii="Arial" w:hAnsi="Arial" w:cs="Arial"/>
          <w:sz w:val="26"/>
        </w:rPr>
      </w:pPr>
    </w:p>
    <w:p w:rsidR="002A35A7" w:rsidRDefault="002A35A7" w:rsidP="002A35A7">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2A35A7" w:rsidRDefault="002A35A7" w:rsidP="002A35A7">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2A35A7" w:rsidTr="002A35A7">
        <w:trPr>
          <w:trHeight w:val="328"/>
          <w:jc w:val="center"/>
        </w:trPr>
        <w:tc>
          <w:tcPr>
            <w:tcW w:w="784" w:type="dxa"/>
            <w:hideMark/>
          </w:tcPr>
          <w:p w:rsidR="002A35A7" w:rsidRDefault="002A35A7" w:rsidP="002A35A7">
            <w:pPr>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2A35A7" w:rsidRDefault="0070378C" w:rsidP="002A35A7">
            <w:pPr>
              <w:jc w:val="center"/>
              <w:rPr>
                <w:sz w:val="28"/>
                <w:szCs w:val="28"/>
              </w:rPr>
            </w:pPr>
            <w:r>
              <w:rPr>
                <w:sz w:val="28"/>
                <w:szCs w:val="28"/>
              </w:rPr>
              <w:t>28</w:t>
            </w:r>
          </w:p>
        </w:tc>
        <w:tc>
          <w:tcPr>
            <w:tcW w:w="361" w:type="dxa"/>
            <w:hideMark/>
          </w:tcPr>
          <w:p w:rsidR="002A35A7" w:rsidRDefault="002A35A7" w:rsidP="002A35A7">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2A35A7" w:rsidRDefault="0070378C" w:rsidP="002A35A7">
            <w:pPr>
              <w:jc w:val="center"/>
              <w:rPr>
                <w:sz w:val="28"/>
                <w:szCs w:val="28"/>
              </w:rPr>
            </w:pPr>
            <w:r>
              <w:rPr>
                <w:sz w:val="28"/>
                <w:szCs w:val="28"/>
              </w:rPr>
              <w:t>10</w:t>
            </w:r>
          </w:p>
        </w:tc>
        <w:tc>
          <w:tcPr>
            <w:tcW w:w="486" w:type="dxa"/>
            <w:hideMark/>
          </w:tcPr>
          <w:p w:rsidR="002A35A7" w:rsidRDefault="002A35A7" w:rsidP="002A35A7">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2A35A7" w:rsidRDefault="0070378C" w:rsidP="002A35A7">
            <w:pPr>
              <w:ind w:right="-152"/>
              <w:jc w:val="center"/>
              <w:rPr>
                <w:sz w:val="28"/>
                <w:szCs w:val="28"/>
              </w:rPr>
            </w:pPr>
            <w:r>
              <w:rPr>
                <w:sz w:val="28"/>
                <w:szCs w:val="28"/>
              </w:rPr>
              <w:t>24</w:t>
            </w:r>
          </w:p>
        </w:tc>
        <w:tc>
          <w:tcPr>
            <w:tcW w:w="506" w:type="dxa"/>
            <w:hideMark/>
          </w:tcPr>
          <w:p w:rsidR="002A35A7" w:rsidRDefault="002A35A7" w:rsidP="002A35A7">
            <w:pPr>
              <w:jc w:val="center"/>
              <w:rPr>
                <w:sz w:val="28"/>
                <w:szCs w:val="28"/>
              </w:rPr>
            </w:pPr>
          </w:p>
        </w:tc>
        <w:tc>
          <w:tcPr>
            <w:tcW w:w="805" w:type="dxa"/>
          </w:tcPr>
          <w:p w:rsidR="002A35A7" w:rsidRDefault="002A35A7" w:rsidP="002A35A7">
            <w:pPr>
              <w:jc w:val="center"/>
              <w:rPr>
                <w:sz w:val="28"/>
                <w:szCs w:val="28"/>
              </w:rPr>
            </w:pPr>
          </w:p>
        </w:tc>
        <w:tc>
          <w:tcPr>
            <w:tcW w:w="692" w:type="dxa"/>
            <w:hideMark/>
          </w:tcPr>
          <w:p w:rsidR="002A35A7" w:rsidRDefault="002A35A7" w:rsidP="002A35A7">
            <w:pPr>
              <w:jc w:val="center"/>
              <w:rPr>
                <w:sz w:val="28"/>
                <w:szCs w:val="28"/>
              </w:rPr>
            </w:pPr>
            <w:r>
              <w:rPr>
                <w:sz w:val="28"/>
                <w:szCs w:val="28"/>
              </w:rPr>
              <w:t>№</w:t>
            </w:r>
          </w:p>
        </w:tc>
        <w:tc>
          <w:tcPr>
            <w:tcW w:w="2248" w:type="dxa"/>
            <w:tcBorders>
              <w:top w:val="nil"/>
              <w:left w:val="nil"/>
              <w:bottom w:val="single" w:sz="4" w:space="0" w:color="auto"/>
              <w:right w:val="nil"/>
            </w:tcBorders>
            <w:hideMark/>
          </w:tcPr>
          <w:p w:rsidR="002A35A7" w:rsidRDefault="0070378C" w:rsidP="002A35A7">
            <w:pPr>
              <w:jc w:val="center"/>
              <w:rPr>
                <w:sz w:val="28"/>
                <w:szCs w:val="28"/>
              </w:rPr>
            </w:pPr>
            <w:r>
              <w:rPr>
                <w:sz w:val="28"/>
                <w:szCs w:val="28"/>
              </w:rPr>
              <w:t>125-МНА</w:t>
            </w:r>
          </w:p>
        </w:tc>
      </w:tr>
    </w:tbl>
    <w:p w:rsidR="002A35A7" w:rsidRPr="00CD629A" w:rsidRDefault="002A35A7" w:rsidP="00CD629A">
      <w:pPr>
        <w:ind w:firstLine="709"/>
        <w:jc w:val="center"/>
        <w:rPr>
          <w:szCs w:val="26"/>
        </w:rPr>
      </w:pPr>
    </w:p>
    <w:p w:rsidR="00653F11" w:rsidRPr="00CD629A" w:rsidRDefault="00653F11" w:rsidP="00CD629A">
      <w:pPr>
        <w:tabs>
          <w:tab w:val="left" w:pos="969"/>
          <w:tab w:val="left" w:pos="1083"/>
        </w:tabs>
        <w:ind w:firstLine="709"/>
        <w:jc w:val="center"/>
        <w:rPr>
          <w:szCs w:val="26"/>
        </w:rPr>
      </w:pPr>
    </w:p>
    <w:p w:rsidR="00D431E0" w:rsidRPr="00CD629A" w:rsidRDefault="00D431E0" w:rsidP="00CD629A">
      <w:pPr>
        <w:ind w:firstLine="709"/>
        <w:jc w:val="center"/>
        <w:rPr>
          <w:b/>
          <w:szCs w:val="26"/>
        </w:rPr>
      </w:pPr>
      <w:r w:rsidRPr="00CD629A">
        <w:rPr>
          <w:b/>
          <w:szCs w:val="26"/>
        </w:rPr>
        <w:t>Об утверждении муниципальной программы</w:t>
      </w:r>
    </w:p>
    <w:p w:rsidR="00D431E0" w:rsidRPr="00CD629A" w:rsidRDefault="00D431E0" w:rsidP="00CD629A">
      <w:pPr>
        <w:ind w:firstLine="709"/>
        <w:jc w:val="center"/>
        <w:rPr>
          <w:b/>
          <w:szCs w:val="26"/>
        </w:rPr>
      </w:pPr>
      <w:r w:rsidRPr="00CD629A">
        <w:rPr>
          <w:b/>
          <w:szCs w:val="26"/>
        </w:rPr>
        <w:t>«Повышение уровня социальной защиты населения</w:t>
      </w:r>
      <w:r w:rsidR="00630D26" w:rsidRPr="00CD629A">
        <w:rPr>
          <w:b/>
          <w:szCs w:val="26"/>
        </w:rPr>
        <w:t xml:space="preserve"> </w:t>
      </w:r>
      <w:r w:rsidRPr="00CD629A">
        <w:rPr>
          <w:b/>
          <w:szCs w:val="26"/>
        </w:rPr>
        <w:t>Юргинского муниципального округа на 202</w:t>
      </w:r>
      <w:r w:rsidR="0009163A" w:rsidRPr="00CD629A">
        <w:rPr>
          <w:b/>
          <w:szCs w:val="26"/>
        </w:rPr>
        <w:t>5</w:t>
      </w:r>
      <w:r w:rsidRPr="00CD629A">
        <w:rPr>
          <w:b/>
          <w:szCs w:val="26"/>
        </w:rPr>
        <w:t xml:space="preserve"> год и на плановый период 202</w:t>
      </w:r>
      <w:r w:rsidR="0009163A" w:rsidRPr="00CD629A">
        <w:rPr>
          <w:b/>
          <w:szCs w:val="26"/>
        </w:rPr>
        <w:t>6</w:t>
      </w:r>
      <w:r w:rsidRPr="00CD629A">
        <w:rPr>
          <w:b/>
          <w:szCs w:val="26"/>
        </w:rPr>
        <w:t xml:space="preserve"> и 202</w:t>
      </w:r>
      <w:r w:rsidR="0009163A" w:rsidRPr="00CD629A">
        <w:rPr>
          <w:b/>
          <w:szCs w:val="26"/>
        </w:rPr>
        <w:t>7</w:t>
      </w:r>
      <w:r w:rsidRPr="00CD629A">
        <w:rPr>
          <w:b/>
          <w:szCs w:val="26"/>
        </w:rPr>
        <w:t xml:space="preserve"> годов</w:t>
      </w:r>
      <w:r w:rsidR="001B22CA" w:rsidRPr="00CD629A">
        <w:rPr>
          <w:b/>
          <w:szCs w:val="26"/>
        </w:rPr>
        <w:t>»</w:t>
      </w:r>
    </w:p>
    <w:p w:rsidR="00A643D7" w:rsidRPr="00CD629A" w:rsidRDefault="00A643D7" w:rsidP="00CD629A">
      <w:pPr>
        <w:ind w:firstLine="709"/>
        <w:jc w:val="center"/>
        <w:rPr>
          <w:b/>
          <w:szCs w:val="26"/>
        </w:rPr>
      </w:pPr>
    </w:p>
    <w:p w:rsidR="00D431E0" w:rsidRPr="00CD629A" w:rsidRDefault="00D431E0" w:rsidP="000A3A87">
      <w:pPr>
        <w:ind w:firstLine="709"/>
        <w:jc w:val="both"/>
        <w:rPr>
          <w:szCs w:val="26"/>
        </w:rPr>
      </w:pPr>
      <w:proofErr w:type="gramStart"/>
      <w:r w:rsidRPr="00CD629A">
        <w:rPr>
          <w:szCs w:val="26"/>
        </w:rPr>
        <w:t xml:space="preserve">В целях обеспечения мер комплексного решения вопросов по социальной защите малообеспеченных слоев населения Юргинского муниципального округа, руководствуясь статьей 179 Бюджетного кодекса Российской Федерации, </w:t>
      </w:r>
      <w:r w:rsidRPr="00CD629A">
        <w:rPr>
          <w:color w:val="000000"/>
          <w:szCs w:val="26"/>
        </w:rPr>
        <w:t xml:space="preserve">Федеральным законом </w:t>
      </w:r>
      <w:r w:rsidR="00630D26" w:rsidRPr="00CD629A">
        <w:rPr>
          <w:color w:val="000000"/>
          <w:szCs w:val="26"/>
        </w:rPr>
        <w:t xml:space="preserve">                         от 06.10.2013 №</w:t>
      </w:r>
      <w:r w:rsidRPr="00CD629A">
        <w:rPr>
          <w:color w:val="000000"/>
          <w:szCs w:val="26"/>
        </w:rPr>
        <w:t xml:space="preserve">131-ФЗ «Об общих принципах организации местного самоуправления </w:t>
      </w:r>
      <w:r w:rsidR="00630D26" w:rsidRPr="00CD629A">
        <w:rPr>
          <w:color w:val="000000"/>
          <w:szCs w:val="26"/>
        </w:rPr>
        <w:t xml:space="preserve">              </w:t>
      </w:r>
      <w:r w:rsidRPr="00CD629A">
        <w:rPr>
          <w:color w:val="000000"/>
          <w:szCs w:val="26"/>
        </w:rPr>
        <w:t>в Российской Федерации»,</w:t>
      </w:r>
      <w:r w:rsidRPr="00CD629A">
        <w:rPr>
          <w:szCs w:val="26"/>
        </w:rPr>
        <w:t xml:space="preserve"> постановлением администрации Юргинского муници</w:t>
      </w:r>
      <w:r w:rsidR="00630D26" w:rsidRPr="00CD629A">
        <w:rPr>
          <w:szCs w:val="26"/>
        </w:rPr>
        <w:t>пального округа от 22.07.2020 №</w:t>
      </w:r>
      <w:r w:rsidRPr="00CD629A">
        <w:rPr>
          <w:szCs w:val="26"/>
        </w:rPr>
        <w:t>22-МНА «Об утверждении Положения о муниципальных программах Юргинского муниципального округа», Уставом Юргинского муниципального округа:</w:t>
      </w:r>
      <w:proofErr w:type="gramEnd"/>
    </w:p>
    <w:p w:rsidR="00D431E0" w:rsidRPr="00CD629A" w:rsidRDefault="000A3A87" w:rsidP="000A3A87">
      <w:pPr>
        <w:tabs>
          <w:tab w:val="left" w:pos="993"/>
        </w:tabs>
        <w:ind w:firstLine="709"/>
        <w:jc w:val="both"/>
        <w:rPr>
          <w:szCs w:val="26"/>
        </w:rPr>
      </w:pPr>
      <w:r>
        <w:rPr>
          <w:szCs w:val="26"/>
        </w:rPr>
        <w:t xml:space="preserve">1. </w:t>
      </w:r>
      <w:r w:rsidR="00D431E0" w:rsidRPr="00CD629A">
        <w:rPr>
          <w:szCs w:val="26"/>
        </w:rPr>
        <w:t>Утвердить муниципальную программу «Повышение уровня социальной защиты населения Юргинского муниципального округа на</w:t>
      </w:r>
      <w:r w:rsidR="00D431E0" w:rsidRPr="00CD629A">
        <w:rPr>
          <w:b/>
          <w:szCs w:val="26"/>
        </w:rPr>
        <w:t xml:space="preserve"> </w:t>
      </w:r>
      <w:r w:rsidR="00D431E0" w:rsidRPr="00CD629A">
        <w:rPr>
          <w:szCs w:val="26"/>
        </w:rPr>
        <w:t>202</w:t>
      </w:r>
      <w:r w:rsidR="0009163A" w:rsidRPr="00CD629A">
        <w:rPr>
          <w:szCs w:val="26"/>
        </w:rPr>
        <w:t>5</w:t>
      </w:r>
      <w:r w:rsidR="00D431E0" w:rsidRPr="00CD629A">
        <w:rPr>
          <w:szCs w:val="26"/>
        </w:rPr>
        <w:t xml:space="preserve"> год и на плановый период </w:t>
      </w:r>
      <w:r w:rsidR="00630D26" w:rsidRPr="00CD629A">
        <w:rPr>
          <w:szCs w:val="26"/>
        </w:rPr>
        <w:t xml:space="preserve">                 </w:t>
      </w:r>
      <w:r w:rsidR="00D431E0" w:rsidRPr="00CD629A">
        <w:rPr>
          <w:szCs w:val="26"/>
        </w:rPr>
        <w:t>202</w:t>
      </w:r>
      <w:r w:rsidR="0009163A" w:rsidRPr="00CD629A">
        <w:rPr>
          <w:szCs w:val="26"/>
        </w:rPr>
        <w:t>6</w:t>
      </w:r>
      <w:r w:rsidR="00D431E0" w:rsidRPr="00CD629A">
        <w:rPr>
          <w:szCs w:val="26"/>
        </w:rPr>
        <w:t xml:space="preserve"> и 202</w:t>
      </w:r>
      <w:r w:rsidR="0009163A" w:rsidRPr="00CD629A">
        <w:rPr>
          <w:szCs w:val="26"/>
        </w:rPr>
        <w:t>7</w:t>
      </w:r>
      <w:r w:rsidR="00D431E0" w:rsidRPr="00CD629A">
        <w:rPr>
          <w:szCs w:val="26"/>
        </w:rPr>
        <w:t xml:space="preserve"> годов</w:t>
      </w:r>
      <w:r w:rsidR="001B22CA" w:rsidRPr="00CD629A">
        <w:rPr>
          <w:szCs w:val="26"/>
        </w:rPr>
        <w:t>»</w:t>
      </w:r>
      <w:r w:rsidR="00D431E0" w:rsidRPr="00CD629A">
        <w:rPr>
          <w:szCs w:val="26"/>
        </w:rPr>
        <w:t xml:space="preserve"> (далее - Программа), согласно Приложению.</w:t>
      </w:r>
    </w:p>
    <w:p w:rsidR="00920D7E" w:rsidRPr="00CD629A" w:rsidRDefault="000A3A87" w:rsidP="000A3A87">
      <w:pPr>
        <w:tabs>
          <w:tab w:val="left" w:pos="993"/>
        </w:tabs>
        <w:ind w:firstLine="709"/>
        <w:jc w:val="both"/>
        <w:rPr>
          <w:b/>
          <w:szCs w:val="26"/>
        </w:rPr>
      </w:pPr>
      <w:r>
        <w:rPr>
          <w:szCs w:val="26"/>
        </w:rPr>
        <w:t xml:space="preserve">2. </w:t>
      </w:r>
      <w:r w:rsidR="00D431E0" w:rsidRPr="00CD629A">
        <w:rPr>
          <w:szCs w:val="26"/>
        </w:rPr>
        <w:t xml:space="preserve">Финансовому </w:t>
      </w:r>
      <w:r w:rsidR="00630D26" w:rsidRPr="00CD629A">
        <w:rPr>
          <w:szCs w:val="26"/>
        </w:rPr>
        <w:t>управлению Юргинского муниципального</w:t>
      </w:r>
      <w:r w:rsidR="001B22CA" w:rsidRPr="00CD629A">
        <w:rPr>
          <w:szCs w:val="26"/>
        </w:rPr>
        <w:t xml:space="preserve"> округа                               </w:t>
      </w:r>
      <w:r w:rsidR="008E4519" w:rsidRPr="00CD629A">
        <w:rPr>
          <w:szCs w:val="26"/>
        </w:rPr>
        <w:t xml:space="preserve"> </w:t>
      </w:r>
      <w:r w:rsidR="00D431E0" w:rsidRPr="00CD629A">
        <w:rPr>
          <w:szCs w:val="26"/>
        </w:rPr>
        <w:t>(Е.В. Твердохлебов) предусмотреть расходы по Программе при формировании бюджета Юргинского муниципального округа на 202</w:t>
      </w:r>
      <w:r w:rsidR="0009163A" w:rsidRPr="00CD629A">
        <w:rPr>
          <w:szCs w:val="26"/>
        </w:rPr>
        <w:t>5</w:t>
      </w:r>
      <w:r w:rsidR="00D431E0" w:rsidRPr="00CD629A">
        <w:rPr>
          <w:szCs w:val="26"/>
        </w:rPr>
        <w:t xml:space="preserve"> </w:t>
      </w:r>
      <w:r w:rsidR="00A643D7" w:rsidRPr="00CD629A">
        <w:rPr>
          <w:szCs w:val="26"/>
        </w:rPr>
        <w:t xml:space="preserve">год </w:t>
      </w:r>
      <w:r w:rsidR="00D431E0" w:rsidRPr="00CD629A">
        <w:rPr>
          <w:szCs w:val="26"/>
        </w:rPr>
        <w:t xml:space="preserve">и </w:t>
      </w:r>
      <w:r w:rsidR="00920D7E" w:rsidRPr="00CD629A">
        <w:rPr>
          <w:szCs w:val="26"/>
        </w:rPr>
        <w:t xml:space="preserve">на </w:t>
      </w:r>
      <w:r w:rsidR="00103DC4" w:rsidRPr="00CD629A">
        <w:rPr>
          <w:szCs w:val="26"/>
        </w:rPr>
        <w:t xml:space="preserve">плановый период </w:t>
      </w:r>
      <w:r w:rsidR="00920D7E" w:rsidRPr="00CD629A">
        <w:rPr>
          <w:szCs w:val="26"/>
        </w:rPr>
        <w:t>202</w:t>
      </w:r>
      <w:r w:rsidR="0009163A" w:rsidRPr="00CD629A">
        <w:rPr>
          <w:szCs w:val="26"/>
        </w:rPr>
        <w:t>6</w:t>
      </w:r>
      <w:r w:rsidR="00920D7E" w:rsidRPr="00CD629A">
        <w:rPr>
          <w:szCs w:val="26"/>
        </w:rPr>
        <w:t xml:space="preserve"> и 202</w:t>
      </w:r>
      <w:r w:rsidR="0009163A" w:rsidRPr="00CD629A">
        <w:rPr>
          <w:szCs w:val="26"/>
        </w:rPr>
        <w:t>7</w:t>
      </w:r>
      <w:r w:rsidR="00920D7E" w:rsidRPr="00CD629A">
        <w:rPr>
          <w:szCs w:val="26"/>
        </w:rPr>
        <w:t xml:space="preserve"> годов.</w:t>
      </w:r>
    </w:p>
    <w:p w:rsidR="00D431E0" w:rsidRPr="00CD629A" w:rsidRDefault="000A3A87" w:rsidP="000A3A87">
      <w:pPr>
        <w:tabs>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6"/>
        </w:rPr>
      </w:pPr>
      <w:r>
        <w:rPr>
          <w:szCs w:val="26"/>
        </w:rPr>
        <w:t xml:space="preserve">3. </w:t>
      </w:r>
      <w:r w:rsidR="00D431E0" w:rsidRPr="00CD629A">
        <w:rPr>
          <w:szCs w:val="26"/>
        </w:rPr>
        <w:t>Настоящее постановление вступает в силу после его официального опубликования в газете «Юргинские ведомости» и распространяет сво</w:t>
      </w:r>
      <w:r w:rsidR="00127EAE" w:rsidRPr="00CD629A">
        <w:rPr>
          <w:szCs w:val="26"/>
        </w:rPr>
        <w:t>е</w:t>
      </w:r>
      <w:r w:rsidR="00D431E0" w:rsidRPr="00CD629A">
        <w:rPr>
          <w:szCs w:val="26"/>
        </w:rPr>
        <w:t xml:space="preserve"> действие</w:t>
      </w:r>
      <w:r w:rsidR="00630D26" w:rsidRPr="00CD629A">
        <w:rPr>
          <w:szCs w:val="26"/>
        </w:rPr>
        <w:t xml:space="preserve">                     </w:t>
      </w:r>
      <w:r w:rsidR="00D431E0" w:rsidRPr="00CD629A">
        <w:rPr>
          <w:szCs w:val="26"/>
        </w:rPr>
        <w:t xml:space="preserve"> на отношения, возникшие с 01.01.202</w:t>
      </w:r>
      <w:r w:rsidR="00E05959" w:rsidRPr="00CD629A">
        <w:rPr>
          <w:szCs w:val="26"/>
        </w:rPr>
        <w:t>5</w:t>
      </w:r>
      <w:r w:rsidR="00D431E0" w:rsidRPr="00CD629A">
        <w:rPr>
          <w:szCs w:val="26"/>
        </w:rPr>
        <w:t xml:space="preserve"> года.</w:t>
      </w:r>
    </w:p>
    <w:p w:rsidR="00D431E0" w:rsidRPr="00CD629A" w:rsidRDefault="000A3A87" w:rsidP="000A3A87">
      <w:pPr>
        <w:tabs>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6"/>
        </w:rPr>
      </w:pPr>
      <w:r>
        <w:rPr>
          <w:szCs w:val="26"/>
        </w:rPr>
        <w:t xml:space="preserve">4. </w:t>
      </w:r>
      <w:r w:rsidR="00127EAE" w:rsidRPr="00CD629A">
        <w:rPr>
          <w:szCs w:val="26"/>
        </w:rPr>
        <w:t>Н</w:t>
      </w:r>
      <w:r w:rsidR="00D431E0" w:rsidRPr="00CD629A">
        <w:rPr>
          <w:szCs w:val="26"/>
        </w:rPr>
        <w:t xml:space="preserve">астоящее постановление </w:t>
      </w:r>
      <w:r w:rsidR="00127EAE" w:rsidRPr="00CD629A">
        <w:rPr>
          <w:szCs w:val="26"/>
        </w:rPr>
        <w:t xml:space="preserve">подлежит размещению </w:t>
      </w:r>
      <w:r w:rsidR="00D431E0" w:rsidRPr="00CD629A">
        <w:rPr>
          <w:szCs w:val="26"/>
        </w:rPr>
        <w:t>в информационно-телекоммуникационной сети «Интернет» на официальном сайте Юргинского муниципального округа.</w:t>
      </w:r>
    </w:p>
    <w:p w:rsidR="00D431E0" w:rsidRPr="00CD629A" w:rsidRDefault="00D431E0" w:rsidP="000A3A87">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6"/>
        </w:rPr>
      </w:pPr>
      <w:r w:rsidRPr="00CD629A">
        <w:rPr>
          <w:szCs w:val="26"/>
        </w:rPr>
        <w:t xml:space="preserve">5. Контроль исполнения настоящего постановления возложить на заместителя главы Юргинского муниципального </w:t>
      </w:r>
      <w:r w:rsidR="00036327" w:rsidRPr="00CD629A">
        <w:rPr>
          <w:szCs w:val="26"/>
        </w:rPr>
        <w:t xml:space="preserve">округа по социальным вопросам </w:t>
      </w:r>
      <w:r w:rsidRPr="00CD629A">
        <w:rPr>
          <w:szCs w:val="26"/>
        </w:rPr>
        <w:t>С.В.</w:t>
      </w:r>
      <w:r w:rsidR="00653F11" w:rsidRPr="00CD629A">
        <w:rPr>
          <w:szCs w:val="26"/>
        </w:rPr>
        <w:t xml:space="preserve"> Гордееву.</w:t>
      </w:r>
    </w:p>
    <w:p w:rsidR="00CD629A" w:rsidRPr="00CD629A" w:rsidRDefault="00CD629A" w:rsidP="000A3A87">
      <w:pPr>
        <w:ind w:firstLine="709"/>
        <w:jc w:val="both"/>
        <w:rPr>
          <w:szCs w:val="26"/>
        </w:rPr>
      </w:pPr>
    </w:p>
    <w:p w:rsidR="00CD629A" w:rsidRPr="00CD629A" w:rsidRDefault="00CD629A" w:rsidP="000A3A87">
      <w:pPr>
        <w:ind w:firstLine="709"/>
        <w:jc w:val="both"/>
        <w:rPr>
          <w:szCs w:val="26"/>
        </w:rPr>
      </w:pPr>
    </w:p>
    <w:p w:rsidR="00CD629A" w:rsidRPr="00CD629A" w:rsidRDefault="00CD629A" w:rsidP="000A3A87">
      <w:pPr>
        <w:ind w:firstLine="709"/>
        <w:jc w:val="both"/>
        <w:rPr>
          <w:szCs w:val="26"/>
        </w:rPr>
      </w:pPr>
    </w:p>
    <w:p w:rsidR="00CD629A" w:rsidRPr="00CD629A" w:rsidRDefault="00CD629A" w:rsidP="000A3A87">
      <w:pPr>
        <w:ind w:firstLine="709"/>
        <w:jc w:val="both"/>
        <w:rPr>
          <w:szCs w:val="26"/>
        </w:rPr>
      </w:pPr>
    </w:p>
    <w:tbl>
      <w:tblPr>
        <w:tblW w:w="9606" w:type="dxa"/>
        <w:tblLook w:val="04A0" w:firstRow="1" w:lastRow="0" w:firstColumn="1" w:lastColumn="0" w:noHBand="0" w:noVBand="1"/>
      </w:tblPr>
      <w:tblGrid>
        <w:gridCol w:w="6062"/>
        <w:gridCol w:w="3544"/>
      </w:tblGrid>
      <w:tr w:rsidR="00CD629A" w:rsidRPr="00CD629A" w:rsidTr="005E6D83">
        <w:tc>
          <w:tcPr>
            <w:tcW w:w="6062" w:type="dxa"/>
            <w:hideMark/>
          </w:tcPr>
          <w:p w:rsidR="00CD629A" w:rsidRPr="00CD629A" w:rsidRDefault="00CD629A" w:rsidP="000A3A87">
            <w:pPr>
              <w:tabs>
                <w:tab w:val="left" w:pos="969"/>
                <w:tab w:val="left" w:pos="1083"/>
              </w:tabs>
              <w:ind w:firstLine="709"/>
              <w:jc w:val="both"/>
              <w:rPr>
                <w:szCs w:val="26"/>
              </w:rPr>
            </w:pPr>
            <w:r w:rsidRPr="00CD629A">
              <w:rPr>
                <w:szCs w:val="26"/>
              </w:rPr>
              <w:t>Глава Юргинского</w:t>
            </w:r>
          </w:p>
          <w:p w:rsidR="00CD629A" w:rsidRPr="00CD629A" w:rsidRDefault="00CD629A" w:rsidP="000A3A87">
            <w:pPr>
              <w:tabs>
                <w:tab w:val="left" w:pos="969"/>
                <w:tab w:val="left" w:pos="1083"/>
              </w:tabs>
              <w:ind w:firstLine="709"/>
              <w:jc w:val="both"/>
              <w:rPr>
                <w:szCs w:val="26"/>
              </w:rPr>
            </w:pPr>
            <w:r w:rsidRPr="00CD629A">
              <w:rPr>
                <w:szCs w:val="26"/>
              </w:rPr>
              <w:t>муниципального округа</w:t>
            </w:r>
          </w:p>
        </w:tc>
        <w:tc>
          <w:tcPr>
            <w:tcW w:w="3544" w:type="dxa"/>
          </w:tcPr>
          <w:p w:rsidR="00CD629A" w:rsidRPr="00CD629A" w:rsidRDefault="00CD629A" w:rsidP="000A3A87">
            <w:pPr>
              <w:tabs>
                <w:tab w:val="left" w:pos="969"/>
                <w:tab w:val="left" w:pos="1083"/>
              </w:tabs>
              <w:ind w:firstLine="709"/>
              <w:jc w:val="both"/>
              <w:rPr>
                <w:szCs w:val="26"/>
              </w:rPr>
            </w:pPr>
          </w:p>
          <w:p w:rsidR="00CD629A" w:rsidRPr="00CD629A" w:rsidRDefault="00CD629A" w:rsidP="000A3A87">
            <w:pPr>
              <w:ind w:firstLine="709"/>
              <w:jc w:val="both"/>
              <w:rPr>
                <w:szCs w:val="26"/>
              </w:rPr>
            </w:pPr>
            <w:r w:rsidRPr="00CD629A">
              <w:rPr>
                <w:szCs w:val="26"/>
              </w:rPr>
              <w:t xml:space="preserve">           Д.К. </w:t>
            </w:r>
            <w:proofErr w:type="spellStart"/>
            <w:r w:rsidRPr="00CD629A">
              <w:rPr>
                <w:szCs w:val="26"/>
              </w:rPr>
              <w:t>Дадашов</w:t>
            </w:r>
            <w:proofErr w:type="spellEnd"/>
          </w:p>
        </w:tc>
      </w:tr>
      <w:tr w:rsidR="00CD629A" w:rsidRPr="00CD629A" w:rsidTr="005E6D83">
        <w:tc>
          <w:tcPr>
            <w:tcW w:w="6062" w:type="dxa"/>
          </w:tcPr>
          <w:p w:rsidR="00CD629A" w:rsidRPr="00CD629A" w:rsidRDefault="00CD629A" w:rsidP="00CD629A">
            <w:pPr>
              <w:tabs>
                <w:tab w:val="left" w:pos="969"/>
                <w:tab w:val="left" w:pos="1083"/>
              </w:tabs>
              <w:ind w:firstLine="709"/>
              <w:jc w:val="both"/>
              <w:rPr>
                <w:szCs w:val="26"/>
              </w:rPr>
            </w:pPr>
          </w:p>
        </w:tc>
        <w:tc>
          <w:tcPr>
            <w:tcW w:w="3544" w:type="dxa"/>
          </w:tcPr>
          <w:p w:rsidR="00CD629A" w:rsidRPr="00CD629A" w:rsidRDefault="00CD629A" w:rsidP="00CD629A">
            <w:pPr>
              <w:ind w:firstLine="709"/>
              <w:jc w:val="both"/>
              <w:rPr>
                <w:szCs w:val="26"/>
              </w:rPr>
            </w:pPr>
          </w:p>
        </w:tc>
      </w:tr>
    </w:tbl>
    <w:p w:rsidR="00630D26" w:rsidRDefault="00630D26">
      <w:pPr>
        <w:rPr>
          <w:sz w:val="26"/>
          <w:szCs w:val="26"/>
        </w:rPr>
      </w:pPr>
      <w:r>
        <w:rPr>
          <w:sz w:val="26"/>
          <w:szCs w:val="26"/>
        </w:rPr>
        <w:br w:type="page"/>
      </w:r>
    </w:p>
    <w:p w:rsidR="000A3A87" w:rsidRPr="000A3A87" w:rsidRDefault="000A3A87" w:rsidP="000A3A87">
      <w:pPr>
        <w:tabs>
          <w:tab w:val="center" w:pos="7229"/>
        </w:tabs>
        <w:ind w:left="5529"/>
        <w:rPr>
          <w:szCs w:val="26"/>
        </w:rPr>
      </w:pPr>
      <w:r w:rsidRPr="000A3A87">
        <w:rPr>
          <w:szCs w:val="26"/>
        </w:rPr>
        <w:lastRenderedPageBreak/>
        <w:t>Приложение</w:t>
      </w:r>
    </w:p>
    <w:p w:rsidR="000A3A87" w:rsidRPr="000A3A87" w:rsidRDefault="000A3A87" w:rsidP="000A3A87">
      <w:pPr>
        <w:ind w:left="5529"/>
        <w:rPr>
          <w:szCs w:val="26"/>
        </w:rPr>
      </w:pPr>
      <w:r w:rsidRPr="000A3A87">
        <w:rPr>
          <w:szCs w:val="26"/>
        </w:rPr>
        <w:t>к постановлению администрации</w:t>
      </w:r>
    </w:p>
    <w:p w:rsidR="000A3A87" w:rsidRPr="000A3A87" w:rsidRDefault="000A3A87" w:rsidP="000A3A87">
      <w:pPr>
        <w:ind w:left="5529"/>
        <w:rPr>
          <w:szCs w:val="26"/>
        </w:rPr>
      </w:pPr>
      <w:r w:rsidRPr="000A3A87">
        <w:rPr>
          <w:szCs w:val="26"/>
        </w:rPr>
        <w:t>Юргинского муниципального округа</w:t>
      </w:r>
    </w:p>
    <w:p w:rsidR="000A3A87" w:rsidRPr="000A3A87" w:rsidRDefault="0070378C" w:rsidP="000A3A87">
      <w:pPr>
        <w:ind w:left="5529"/>
        <w:jc w:val="both"/>
        <w:rPr>
          <w:spacing w:val="-3"/>
          <w:sz w:val="20"/>
          <w:szCs w:val="26"/>
        </w:rPr>
      </w:pPr>
      <w:r>
        <w:rPr>
          <w:szCs w:val="26"/>
        </w:rPr>
        <w:t xml:space="preserve">от </w:t>
      </w:r>
      <w:r w:rsidRPr="0070378C">
        <w:rPr>
          <w:szCs w:val="26"/>
          <w:u w:val="single"/>
        </w:rPr>
        <w:t>28.10.2024</w:t>
      </w:r>
      <w:r w:rsidR="000A3A87" w:rsidRPr="000A3A87">
        <w:rPr>
          <w:szCs w:val="26"/>
        </w:rPr>
        <w:t xml:space="preserve"> № </w:t>
      </w:r>
      <w:r w:rsidRPr="0070378C">
        <w:rPr>
          <w:szCs w:val="26"/>
          <w:u w:val="single"/>
        </w:rPr>
        <w:t>125-МНА</w:t>
      </w:r>
      <w:bookmarkStart w:id="0" w:name="_GoBack"/>
      <w:bookmarkEnd w:id="0"/>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keepNext/>
        <w:ind w:firstLine="709"/>
        <w:jc w:val="center"/>
        <w:rPr>
          <w:b/>
        </w:rPr>
      </w:pPr>
      <w:r w:rsidRPr="00B25846">
        <w:rPr>
          <w:b/>
        </w:rPr>
        <w:t>МУНИЦИПАЛЬНАЯ ПРОГРАММА</w:t>
      </w:r>
    </w:p>
    <w:p w:rsidR="00FC7B4A" w:rsidRDefault="00D431E0" w:rsidP="00B25846">
      <w:pPr>
        <w:keepNext/>
        <w:ind w:firstLine="709"/>
        <w:jc w:val="center"/>
        <w:rPr>
          <w:b/>
        </w:rPr>
      </w:pPr>
      <w:r w:rsidRPr="00B25846">
        <w:rPr>
          <w:b/>
        </w:rPr>
        <w:t xml:space="preserve">«Повышение уровня социальной защиты населения </w:t>
      </w:r>
    </w:p>
    <w:p w:rsidR="00FC7B4A" w:rsidRDefault="00D431E0" w:rsidP="00FC7B4A">
      <w:pPr>
        <w:keepNext/>
        <w:ind w:firstLine="709"/>
        <w:jc w:val="center"/>
        <w:rPr>
          <w:b/>
        </w:rPr>
      </w:pPr>
      <w:r w:rsidRPr="00B25846">
        <w:rPr>
          <w:b/>
        </w:rPr>
        <w:t>Юргинского муниципального округа на 202</w:t>
      </w:r>
      <w:r w:rsidR="0009163A">
        <w:rPr>
          <w:b/>
        </w:rPr>
        <w:t>5</w:t>
      </w:r>
      <w:r w:rsidR="00A643D7" w:rsidRPr="00B25846">
        <w:rPr>
          <w:b/>
        </w:rPr>
        <w:t xml:space="preserve"> </w:t>
      </w:r>
      <w:r w:rsidRPr="00B25846">
        <w:rPr>
          <w:b/>
        </w:rPr>
        <w:t xml:space="preserve">год </w:t>
      </w:r>
    </w:p>
    <w:p w:rsidR="00D431E0" w:rsidRPr="00B25846" w:rsidRDefault="00D431E0" w:rsidP="00FC7B4A">
      <w:pPr>
        <w:keepNext/>
        <w:ind w:firstLine="709"/>
        <w:jc w:val="center"/>
        <w:rPr>
          <w:b/>
        </w:rPr>
      </w:pPr>
      <w:r w:rsidRPr="00B25846">
        <w:rPr>
          <w:b/>
        </w:rPr>
        <w:t>и на плановый период 202</w:t>
      </w:r>
      <w:r w:rsidR="0009163A">
        <w:rPr>
          <w:b/>
        </w:rPr>
        <w:t>6</w:t>
      </w:r>
      <w:r w:rsidR="00A643D7" w:rsidRPr="00B25846">
        <w:rPr>
          <w:b/>
        </w:rPr>
        <w:t xml:space="preserve"> и</w:t>
      </w:r>
      <w:r w:rsidR="00036327" w:rsidRPr="00B25846">
        <w:rPr>
          <w:b/>
        </w:rPr>
        <w:t xml:space="preserve"> </w:t>
      </w:r>
      <w:r w:rsidR="00A643D7" w:rsidRPr="00B25846">
        <w:rPr>
          <w:b/>
        </w:rPr>
        <w:t>202</w:t>
      </w:r>
      <w:r w:rsidR="0009163A">
        <w:rPr>
          <w:b/>
        </w:rPr>
        <w:t>7</w:t>
      </w:r>
      <w:r w:rsidRPr="00B25846">
        <w:rPr>
          <w:b/>
        </w:rPr>
        <w:t xml:space="preserve"> годов</w:t>
      </w:r>
      <w:r w:rsidR="004B41D0">
        <w:rPr>
          <w:b/>
        </w:rPr>
        <w:t>»</w:t>
      </w: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FC7B4A" w:rsidRPr="00B25846" w:rsidRDefault="00FC7B4A" w:rsidP="00B25846">
      <w:pPr>
        <w:ind w:firstLine="709"/>
        <w:jc w:val="center"/>
        <w:rPr>
          <w:b/>
        </w:rPr>
      </w:pPr>
    </w:p>
    <w:p w:rsidR="00B25846" w:rsidRDefault="00D431E0" w:rsidP="00B25846">
      <w:pPr>
        <w:ind w:firstLine="709"/>
        <w:jc w:val="center"/>
        <w:rPr>
          <w:b/>
        </w:rPr>
      </w:pPr>
      <w:r w:rsidRPr="00B25846">
        <w:rPr>
          <w:b/>
        </w:rPr>
        <w:t>202</w:t>
      </w:r>
      <w:r w:rsidR="000A3A87">
        <w:rPr>
          <w:b/>
        </w:rPr>
        <w:t>4</w:t>
      </w:r>
    </w:p>
    <w:p w:rsidR="00B25846" w:rsidRDefault="00B25846" w:rsidP="004170CB">
      <w:pPr>
        <w:ind w:firstLine="709"/>
        <w:jc w:val="center"/>
        <w:rPr>
          <w:b/>
        </w:rPr>
      </w:pPr>
      <w:r>
        <w:rPr>
          <w:b/>
        </w:rPr>
        <w:br w:type="page"/>
      </w:r>
    </w:p>
    <w:p w:rsidR="00D431E0" w:rsidRPr="00202F43" w:rsidRDefault="00202F43" w:rsidP="00202F43">
      <w:pPr>
        <w:keepNext/>
        <w:ind w:firstLine="709"/>
        <w:jc w:val="center"/>
        <w:rPr>
          <w:b/>
        </w:rPr>
      </w:pPr>
      <w:r w:rsidRPr="00202F43">
        <w:rPr>
          <w:b/>
        </w:rPr>
        <w:lastRenderedPageBreak/>
        <w:t>Паспорт</w:t>
      </w:r>
    </w:p>
    <w:p w:rsidR="00D431E0" w:rsidRPr="00202F43" w:rsidRDefault="00D431E0" w:rsidP="00202F43">
      <w:pPr>
        <w:keepNext/>
        <w:ind w:firstLine="709"/>
        <w:jc w:val="center"/>
        <w:rPr>
          <w:b/>
        </w:rPr>
      </w:pPr>
      <w:r w:rsidRPr="00202F43">
        <w:rPr>
          <w:b/>
        </w:rPr>
        <w:t>муниципальной программы</w:t>
      </w:r>
    </w:p>
    <w:p w:rsidR="00D431E0" w:rsidRPr="00202F43" w:rsidRDefault="00D431E0" w:rsidP="00202F43">
      <w:pPr>
        <w:keepNext/>
        <w:ind w:firstLine="709"/>
        <w:jc w:val="center"/>
        <w:rPr>
          <w:b/>
        </w:rPr>
      </w:pPr>
      <w:r w:rsidRPr="00202F43">
        <w:rPr>
          <w:b/>
        </w:rPr>
        <w:t>«Повышение уровня социальной защиты населения</w:t>
      </w:r>
      <w:r w:rsidR="00A643D7" w:rsidRPr="00202F43">
        <w:rPr>
          <w:b/>
        </w:rPr>
        <w:t xml:space="preserve"> </w:t>
      </w:r>
      <w:r w:rsidRPr="00202F43">
        <w:rPr>
          <w:b/>
        </w:rPr>
        <w:t>Юргинского муниципального округа на 202</w:t>
      </w:r>
      <w:r w:rsidR="00E167C5" w:rsidRPr="00202F43">
        <w:rPr>
          <w:b/>
        </w:rPr>
        <w:t>5</w:t>
      </w:r>
      <w:r w:rsidRPr="00202F43">
        <w:rPr>
          <w:b/>
        </w:rPr>
        <w:t xml:space="preserve"> </w:t>
      </w:r>
      <w:r w:rsidR="00202F43" w:rsidRPr="00202F43">
        <w:rPr>
          <w:b/>
        </w:rPr>
        <w:t xml:space="preserve">год </w:t>
      </w:r>
      <w:r w:rsidRPr="00202F43">
        <w:rPr>
          <w:b/>
        </w:rPr>
        <w:t>и на плановый период 202</w:t>
      </w:r>
      <w:r w:rsidR="00E167C5" w:rsidRPr="00202F43">
        <w:rPr>
          <w:b/>
        </w:rPr>
        <w:t>6</w:t>
      </w:r>
      <w:r w:rsidRPr="00202F43">
        <w:rPr>
          <w:b/>
        </w:rPr>
        <w:t xml:space="preserve"> </w:t>
      </w:r>
      <w:r w:rsidR="00A643D7" w:rsidRPr="00202F43">
        <w:rPr>
          <w:b/>
        </w:rPr>
        <w:t xml:space="preserve">и </w:t>
      </w:r>
      <w:r w:rsidRPr="00202F43">
        <w:rPr>
          <w:b/>
        </w:rPr>
        <w:t>202</w:t>
      </w:r>
      <w:r w:rsidR="00E167C5" w:rsidRPr="00202F43">
        <w:rPr>
          <w:b/>
        </w:rPr>
        <w:t>7</w:t>
      </w:r>
      <w:r w:rsidR="00A643D7" w:rsidRPr="00202F43">
        <w:rPr>
          <w:b/>
        </w:rPr>
        <w:t xml:space="preserve"> годов</w:t>
      </w:r>
      <w:r w:rsidR="00B96559" w:rsidRPr="00202F43">
        <w:rPr>
          <w:b/>
        </w:rPr>
        <w:t>»</w:t>
      </w:r>
    </w:p>
    <w:p w:rsidR="00D431E0" w:rsidRPr="00202F43" w:rsidRDefault="00D431E0" w:rsidP="00202F43">
      <w:pPr>
        <w:ind w:firstLine="709"/>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7"/>
        <w:gridCol w:w="1799"/>
        <w:gridCol w:w="1625"/>
        <w:gridCol w:w="1621"/>
        <w:gridCol w:w="1638"/>
      </w:tblGrid>
      <w:tr w:rsidR="00D431E0" w:rsidRPr="00A643D7" w:rsidTr="00142AFF">
        <w:trPr>
          <w:trHeight w:val="446"/>
        </w:trPr>
        <w:tc>
          <w:tcPr>
            <w:tcW w:w="1508" w:type="pct"/>
            <w:vAlign w:val="center"/>
          </w:tcPr>
          <w:p w:rsidR="00D431E0" w:rsidRPr="00202F43" w:rsidRDefault="00D431E0" w:rsidP="00202F43">
            <w:pPr>
              <w:jc w:val="both"/>
              <w:rPr>
                <w:sz w:val="22"/>
                <w:szCs w:val="22"/>
              </w:rPr>
            </w:pPr>
            <w:r w:rsidRPr="00202F43">
              <w:rPr>
                <w:sz w:val="22"/>
                <w:szCs w:val="22"/>
              </w:rPr>
              <w:t>Полное наименование программы</w:t>
            </w:r>
          </w:p>
        </w:tc>
        <w:tc>
          <w:tcPr>
            <w:tcW w:w="3492" w:type="pct"/>
            <w:gridSpan w:val="4"/>
            <w:vAlign w:val="center"/>
          </w:tcPr>
          <w:p w:rsidR="00D431E0" w:rsidRPr="00202F43" w:rsidRDefault="00D431E0" w:rsidP="00202F43">
            <w:pPr>
              <w:jc w:val="both"/>
              <w:rPr>
                <w:sz w:val="22"/>
                <w:szCs w:val="22"/>
              </w:rPr>
            </w:pPr>
            <w:r w:rsidRPr="00202F43">
              <w:rPr>
                <w:sz w:val="22"/>
                <w:szCs w:val="22"/>
              </w:rPr>
              <w:t>Муниципальная программа «Повышение уровня социальной защиты населения Юргинского муниципального округа</w:t>
            </w:r>
            <w:r w:rsidR="00202F43">
              <w:rPr>
                <w:sz w:val="22"/>
                <w:szCs w:val="22"/>
              </w:rPr>
              <w:t xml:space="preserve"> </w:t>
            </w:r>
            <w:r w:rsidRPr="00202F43">
              <w:rPr>
                <w:sz w:val="22"/>
                <w:szCs w:val="22"/>
              </w:rPr>
              <w:t>на 202</w:t>
            </w:r>
            <w:r w:rsidR="00E167C5" w:rsidRPr="00202F43">
              <w:rPr>
                <w:sz w:val="22"/>
                <w:szCs w:val="22"/>
              </w:rPr>
              <w:t>5</w:t>
            </w:r>
            <w:r w:rsidR="00A643D7" w:rsidRPr="00202F43">
              <w:rPr>
                <w:sz w:val="22"/>
                <w:szCs w:val="22"/>
              </w:rPr>
              <w:t xml:space="preserve"> год</w:t>
            </w:r>
            <w:r w:rsidRPr="00202F43">
              <w:rPr>
                <w:sz w:val="22"/>
                <w:szCs w:val="22"/>
              </w:rPr>
              <w:t xml:space="preserve"> и на плановый период 202</w:t>
            </w:r>
            <w:r w:rsidR="00E167C5" w:rsidRPr="00202F43">
              <w:rPr>
                <w:sz w:val="22"/>
                <w:szCs w:val="22"/>
              </w:rPr>
              <w:t>6</w:t>
            </w:r>
            <w:r w:rsidRPr="00202F43">
              <w:rPr>
                <w:sz w:val="22"/>
                <w:szCs w:val="22"/>
              </w:rPr>
              <w:t xml:space="preserve"> </w:t>
            </w:r>
            <w:r w:rsidR="00A643D7" w:rsidRPr="00202F43">
              <w:rPr>
                <w:sz w:val="22"/>
                <w:szCs w:val="22"/>
              </w:rPr>
              <w:t>и</w:t>
            </w:r>
            <w:r w:rsidRPr="00202F43">
              <w:rPr>
                <w:sz w:val="22"/>
                <w:szCs w:val="22"/>
              </w:rPr>
              <w:t xml:space="preserve"> 202</w:t>
            </w:r>
            <w:r w:rsidR="00E167C5" w:rsidRPr="00202F43">
              <w:rPr>
                <w:sz w:val="22"/>
                <w:szCs w:val="22"/>
              </w:rPr>
              <w:t>7</w:t>
            </w:r>
            <w:r w:rsidR="00A643D7" w:rsidRPr="00202F43">
              <w:rPr>
                <w:sz w:val="22"/>
                <w:szCs w:val="22"/>
              </w:rPr>
              <w:t xml:space="preserve"> годов</w:t>
            </w:r>
            <w:r w:rsidR="00B96559" w:rsidRPr="00202F43">
              <w:rPr>
                <w:sz w:val="22"/>
                <w:szCs w:val="22"/>
              </w:rPr>
              <w:t>»</w:t>
            </w:r>
          </w:p>
        </w:tc>
      </w:tr>
      <w:tr w:rsidR="00D431E0" w:rsidRPr="00A643D7" w:rsidTr="00142AFF">
        <w:trPr>
          <w:trHeight w:val="446"/>
        </w:trPr>
        <w:tc>
          <w:tcPr>
            <w:tcW w:w="1508" w:type="pct"/>
            <w:vAlign w:val="center"/>
          </w:tcPr>
          <w:p w:rsidR="00D431E0" w:rsidRPr="00202F43" w:rsidRDefault="00D431E0" w:rsidP="007F5C76">
            <w:pPr>
              <w:rPr>
                <w:sz w:val="22"/>
                <w:szCs w:val="22"/>
              </w:rPr>
            </w:pPr>
            <w:r w:rsidRPr="00202F43">
              <w:rPr>
                <w:sz w:val="22"/>
                <w:szCs w:val="22"/>
              </w:rPr>
              <w:t>Директор программы</w:t>
            </w:r>
          </w:p>
        </w:tc>
        <w:tc>
          <w:tcPr>
            <w:tcW w:w="3492" w:type="pct"/>
            <w:gridSpan w:val="4"/>
            <w:vAlign w:val="center"/>
          </w:tcPr>
          <w:p w:rsidR="00D431E0" w:rsidRPr="00A643D7" w:rsidRDefault="00D431E0" w:rsidP="001D6759">
            <w:pPr>
              <w:jc w:val="both"/>
              <w:rPr>
                <w:sz w:val="22"/>
                <w:szCs w:val="22"/>
              </w:rPr>
            </w:pPr>
            <w:r w:rsidRPr="00A643D7">
              <w:rPr>
                <w:sz w:val="22"/>
                <w:szCs w:val="22"/>
              </w:rPr>
              <w:t>Заместитель главы Юрги</w:t>
            </w:r>
            <w:r w:rsidR="001D6759">
              <w:rPr>
                <w:sz w:val="22"/>
                <w:szCs w:val="22"/>
              </w:rPr>
              <w:t>нского муниципального округа</w:t>
            </w:r>
            <w:r w:rsidR="002D0881">
              <w:rPr>
                <w:sz w:val="22"/>
                <w:szCs w:val="22"/>
              </w:rPr>
              <w:t xml:space="preserve">                          </w:t>
            </w:r>
            <w:r w:rsidR="001D6759">
              <w:rPr>
                <w:sz w:val="22"/>
                <w:szCs w:val="22"/>
              </w:rPr>
              <w:t xml:space="preserve"> по </w:t>
            </w:r>
            <w:r w:rsidRPr="00A643D7">
              <w:rPr>
                <w:sz w:val="22"/>
                <w:szCs w:val="22"/>
              </w:rPr>
              <w:t>социальным вопросам</w:t>
            </w:r>
          </w:p>
        </w:tc>
      </w:tr>
      <w:tr w:rsidR="00D431E0" w:rsidRPr="00A643D7" w:rsidTr="00142AFF">
        <w:trPr>
          <w:trHeight w:val="446"/>
        </w:trPr>
        <w:tc>
          <w:tcPr>
            <w:tcW w:w="1508" w:type="pct"/>
          </w:tcPr>
          <w:p w:rsidR="00D431E0" w:rsidRPr="00202F43" w:rsidRDefault="00D431E0" w:rsidP="00D85C05">
            <w:pPr>
              <w:rPr>
                <w:sz w:val="22"/>
                <w:szCs w:val="22"/>
              </w:rPr>
            </w:pPr>
            <w:r w:rsidRPr="00202F43">
              <w:rPr>
                <w:sz w:val="22"/>
                <w:szCs w:val="22"/>
              </w:rPr>
              <w:t>Ответственный исполнитель муниципальной программы</w:t>
            </w:r>
          </w:p>
        </w:tc>
        <w:tc>
          <w:tcPr>
            <w:tcW w:w="3492" w:type="pct"/>
            <w:gridSpan w:val="4"/>
          </w:tcPr>
          <w:p w:rsidR="00D431E0" w:rsidRPr="00A643D7" w:rsidRDefault="00D431E0" w:rsidP="001D6759">
            <w:pPr>
              <w:jc w:val="both"/>
              <w:rPr>
                <w:sz w:val="22"/>
                <w:szCs w:val="22"/>
              </w:rPr>
            </w:pPr>
            <w:r w:rsidRPr="00A643D7">
              <w:rPr>
                <w:sz w:val="22"/>
                <w:szCs w:val="22"/>
              </w:rPr>
              <w:t xml:space="preserve">Начальник </w:t>
            </w:r>
            <w:proofErr w:type="gramStart"/>
            <w:r w:rsidRPr="00A643D7">
              <w:rPr>
                <w:sz w:val="22"/>
                <w:szCs w:val="22"/>
              </w:rPr>
              <w:t>Управления социальной защиты населения администрации Юргинского муниципального округа</w:t>
            </w:r>
            <w:proofErr w:type="gramEnd"/>
            <w:r w:rsidRPr="00A643D7">
              <w:rPr>
                <w:sz w:val="22"/>
                <w:szCs w:val="22"/>
              </w:rPr>
              <w:t xml:space="preserve"> </w:t>
            </w:r>
          </w:p>
        </w:tc>
      </w:tr>
      <w:tr w:rsidR="00D431E0" w:rsidRPr="00A643D7" w:rsidTr="00142AFF">
        <w:trPr>
          <w:trHeight w:val="446"/>
        </w:trPr>
        <w:tc>
          <w:tcPr>
            <w:tcW w:w="1508" w:type="pct"/>
          </w:tcPr>
          <w:p w:rsidR="00D431E0" w:rsidRPr="00202F43" w:rsidRDefault="00D431E0" w:rsidP="00D85C05">
            <w:pPr>
              <w:rPr>
                <w:sz w:val="22"/>
                <w:szCs w:val="22"/>
                <w:highlight w:val="yellow"/>
              </w:rPr>
            </w:pPr>
            <w:r w:rsidRPr="00202F43">
              <w:rPr>
                <w:sz w:val="22"/>
                <w:szCs w:val="22"/>
              </w:rPr>
              <w:t>Исполнители муниципальной программы</w:t>
            </w:r>
            <w:r w:rsidR="001D6759" w:rsidRPr="00202F43">
              <w:rPr>
                <w:sz w:val="22"/>
                <w:szCs w:val="22"/>
              </w:rPr>
              <w:t>:</w:t>
            </w:r>
          </w:p>
        </w:tc>
        <w:tc>
          <w:tcPr>
            <w:tcW w:w="3492" w:type="pct"/>
            <w:gridSpan w:val="4"/>
          </w:tcPr>
          <w:p w:rsidR="00D431E0" w:rsidRPr="00712773" w:rsidRDefault="00D431E0" w:rsidP="00B00C5D">
            <w:pPr>
              <w:pStyle w:val="a3"/>
              <w:numPr>
                <w:ilvl w:val="0"/>
                <w:numId w:val="41"/>
              </w:numPr>
              <w:ind w:left="0" w:firstLine="0"/>
              <w:jc w:val="both"/>
              <w:rPr>
                <w:sz w:val="22"/>
                <w:szCs w:val="22"/>
              </w:rPr>
            </w:pPr>
            <w:r w:rsidRPr="00712773">
              <w:rPr>
                <w:sz w:val="22"/>
                <w:szCs w:val="22"/>
              </w:rPr>
              <w:t>Министерство социальной защиты населения Кемеровской области (далее – МСЗН);</w:t>
            </w:r>
          </w:p>
          <w:p w:rsidR="00D431E0" w:rsidRPr="00712773" w:rsidRDefault="00D431E0" w:rsidP="00B00C5D">
            <w:pPr>
              <w:pStyle w:val="a3"/>
              <w:numPr>
                <w:ilvl w:val="0"/>
                <w:numId w:val="41"/>
              </w:numPr>
              <w:ind w:left="0" w:firstLine="0"/>
              <w:jc w:val="both"/>
              <w:rPr>
                <w:sz w:val="22"/>
                <w:szCs w:val="22"/>
              </w:rPr>
            </w:pPr>
            <w:r w:rsidRPr="00712773">
              <w:rPr>
                <w:sz w:val="22"/>
                <w:szCs w:val="22"/>
              </w:rPr>
              <w:t xml:space="preserve">УСЗН администрации Юргинского муниципального округа </w:t>
            </w:r>
            <w:r w:rsidR="001D6759" w:rsidRPr="00712773">
              <w:rPr>
                <w:sz w:val="22"/>
                <w:szCs w:val="22"/>
              </w:rPr>
              <w:t xml:space="preserve">                 </w:t>
            </w:r>
            <w:r w:rsidRPr="00712773">
              <w:rPr>
                <w:sz w:val="22"/>
                <w:szCs w:val="22"/>
              </w:rPr>
              <w:t>(далее – УСЗН);</w:t>
            </w:r>
          </w:p>
          <w:p w:rsidR="00D431E0" w:rsidRPr="00712773" w:rsidRDefault="00D431E0" w:rsidP="00B00C5D">
            <w:pPr>
              <w:pStyle w:val="a3"/>
              <w:numPr>
                <w:ilvl w:val="0"/>
                <w:numId w:val="41"/>
              </w:numPr>
              <w:ind w:left="0" w:firstLine="0"/>
              <w:jc w:val="both"/>
              <w:rPr>
                <w:sz w:val="22"/>
                <w:szCs w:val="22"/>
              </w:rPr>
            </w:pPr>
            <w:r w:rsidRPr="00712773">
              <w:rPr>
                <w:sz w:val="22"/>
                <w:szCs w:val="22"/>
              </w:rPr>
              <w:t xml:space="preserve">Управление по обеспечению жизнедеятельности </w:t>
            </w:r>
            <w:r w:rsidR="002D0881">
              <w:rPr>
                <w:sz w:val="22"/>
                <w:szCs w:val="22"/>
              </w:rPr>
              <w:t xml:space="preserve">                              </w:t>
            </w:r>
            <w:r w:rsidRPr="00712773">
              <w:rPr>
                <w:sz w:val="22"/>
                <w:szCs w:val="22"/>
              </w:rPr>
              <w:t>и строительству Юргинского муниципального округа;</w:t>
            </w:r>
          </w:p>
          <w:p w:rsidR="00D431E0" w:rsidRPr="00712773" w:rsidRDefault="00D431E0" w:rsidP="00B00C5D">
            <w:pPr>
              <w:pStyle w:val="a3"/>
              <w:numPr>
                <w:ilvl w:val="0"/>
                <w:numId w:val="41"/>
              </w:numPr>
              <w:ind w:left="0" w:firstLine="0"/>
              <w:jc w:val="both"/>
              <w:rPr>
                <w:sz w:val="22"/>
                <w:szCs w:val="22"/>
              </w:rPr>
            </w:pPr>
            <w:r w:rsidRPr="00712773">
              <w:rPr>
                <w:sz w:val="22"/>
                <w:szCs w:val="22"/>
              </w:rPr>
              <w:t>Отдел экономики, планирования и торговли администрации Юргинского муниципального округа;</w:t>
            </w:r>
          </w:p>
          <w:p w:rsidR="00D431E0" w:rsidRPr="00712773" w:rsidRDefault="00D431E0" w:rsidP="00B00C5D">
            <w:pPr>
              <w:pStyle w:val="a3"/>
              <w:numPr>
                <w:ilvl w:val="0"/>
                <w:numId w:val="41"/>
              </w:numPr>
              <w:ind w:left="0" w:firstLine="0"/>
              <w:jc w:val="both"/>
              <w:rPr>
                <w:sz w:val="22"/>
                <w:szCs w:val="22"/>
              </w:rPr>
            </w:pPr>
            <w:r w:rsidRPr="00712773">
              <w:rPr>
                <w:sz w:val="22"/>
                <w:szCs w:val="22"/>
              </w:rPr>
              <w:t xml:space="preserve">Управление культуры, молодежной политики и спорта администрации Юргинского муниципального округа; </w:t>
            </w:r>
          </w:p>
          <w:p w:rsidR="007C3D3C" w:rsidRPr="00712773" w:rsidRDefault="00A04A33" w:rsidP="00B00C5D">
            <w:pPr>
              <w:pStyle w:val="a3"/>
              <w:numPr>
                <w:ilvl w:val="0"/>
                <w:numId w:val="41"/>
              </w:numPr>
              <w:ind w:left="0" w:firstLine="0"/>
              <w:jc w:val="both"/>
              <w:rPr>
                <w:sz w:val="22"/>
                <w:szCs w:val="22"/>
              </w:rPr>
            </w:pPr>
            <w:r w:rsidRPr="00712773">
              <w:rPr>
                <w:sz w:val="22"/>
                <w:szCs w:val="22"/>
              </w:rPr>
              <w:t>Управление образования администрации</w:t>
            </w:r>
            <w:r w:rsidR="007C3D3C" w:rsidRPr="00712773">
              <w:rPr>
                <w:sz w:val="22"/>
                <w:szCs w:val="22"/>
              </w:rPr>
              <w:t xml:space="preserve"> Юргинского муниципального округа;</w:t>
            </w:r>
          </w:p>
          <w:p w:rsidR="00D431E0" w:rsidRPr="00712773" w:rsidRDefault="00D431E0" w:rsidP="00B00C5D">
            <w:pPr>
              <w:pStyle w:val="a3"/>
              <w:numPr>
                <w:ilvl w:val="0"/>
                <w:numId w:val="41"/>
              </w:numPr>
              <w:ind w:left="0" w:firstLine="0"/>
              <w:jc w:val="both"/>
              <w:rPr>
                <w:sz w:val="22"/>
                <w:szCs w:val="22"/>
              </w:rPr>
            </w:pPr>
            <w:r w:rsidRPr="00712773">
              <w:rPr>
                <w:sz w:val="22"/>
                <w:szCs w:val="22"/>
              </w:rPr>
              <w:t>Муниципальное казенное учреждение «Комплексный центр социального обслуживания населения Юргинского муниципального округа» (далее - МКУ «КЦСОН»);</w:t>
            </w:r>
          </w:p>
          <w:p w:rsidR="00D431E0" w:rsidRPr="00712773" w:rsidRDefault="00D431E0" w:rsidP="00B00C5D">
            <w:pPr>
              <w:pStyle w:val="a3"/>
              <w:numPr>
                <w:ilvl w:val="0"/>
                <w:numId w:val="41"/>
              </w:numPr>
              <w:ind w:left="0" w:firstLine="0"/>
              <w:jc w:val="both"/>
              <w:rPr>
                <w:sz w:val="22"/>
                <w:szCs w:val="22"/>
              </w:rPr>
            </w:pPr>
            <w:r w:rsidRPr="00712773">
              <w:rPr>
                <w:sz w:val="22"/>
                <w:szCs w:val="22"/>
              </w:rPr>
              <w:t>Муниципальное казенное учреждение</w:t>
            </w:r>
            <w:r w:rsidR="00712773" w:rsidRPr="00712773">
              <w:rPr>
                <w:sz w:val="22"/>
                <w:szCs w:val="22"/>
              </w:rPr>
              <w:t xml:space="preserve">                                          «Социально-</w:t>
            </w:r>
            <w:r w:rsidRPr="00712773">
              <w:rPr>
                <w:sz w:val="22"/>
                <w:szCs w:val="22"/>
              </w:rPr>
              <w:t xml:space="preserve">реабилитационный центр для несовершеннолетних Юргинского муниципального округа «Солнышко» </w:t>
            </w:r>
            <w:r w:rsidR="00712773" w:rsidRPr="00712773">
              <w:rPr>
                <w:sz w:val="22"/>
                <w:szCs w:val="22"/>
              </w:rPr>
              <w:t xml:space="preserve">                                </w:t>
            </w:r>
            <w:r w:rsidRPr="00712773">
              <w:rPr>
                <w:sz w:val="22"/>
                <w:szCs w:val="22"/>
              </w:rPr>
              <w:t>(далее - МКУ «СРЦН «Солнышко);</w:t>
            </w:r>
          </w:p>
          <w:p w:rsidR="00D431E0" w:rsidRPr="00712773" w:rsidRDefault="00D431E0" w:rsidP="00B00C5D">
            <w:pPr>
              <w:pStyle w:val="a3"/>
              <w:numPr>
                <w:ilvl w:val="0"/>
                <w:numId w:val="41"/>
              </w:numPr>
              <w:ind w:left="0" w:firstLine="0"/>
              <w:jc w:val="both"/>
              <w:rPr>
                <w:sz w:val="22"/>
                <w:szCs w:val="22"/>
              </w:rPr>
            </w:pPr>
            <w:r w:rsidRPr="00712773">
              <w:rPr>
                <w:sz w:val="22"/>
                <w:szCs w:val="22"/>
              </w:rPr>
              <w:t>Государственное казенное учреждение «Центр занятости населения» (далее - ГКУ «ЦЗН») г. Юрги и Юргинского района;</w:t>
            </w:r>
          </w:p>
          <w:p w:rsidR="00D431E0" w:rsidRPr="00712773" w:rsidRDefault="00D431E0" w:rsidP="00B00C5D">
            <w:pPr>
              <w:pStyle w:val="a3"/>
              <w:numPr>
                <w:ilvl w:val="0"/>
                <w:numId w:val="41"/>
              </w:numPr>
              <w:ind w:left="0" w:firstLine="0"/>
              <w:jc w:val="both"/>
              <w:rPr>
                <w:sz w:val="22"/>
                <w:szCs w:val="22"/>
              </w:rPr>
            </w:pPr>
            <w:r w:rsidRPr="00712773">
              <w:rPr>
                <w:sz w:val="22"/>
                <w:szCs w:val="22"/>
              </w:rPr>
              <w:t>МО МВД России «Юргинский»;</w:t>
            </w:r>
          </w:p>
          <w:p w:rsidR="00D431E0" w:rsidRPr="00712773" w:rsidRDefault="00D431E0" w:rsidP="00B00C5D">
            <w:pPr>
              <w:pStyle w:val="a3"/>
              <w:numPr>
                <w:ilvl w:val="0"/>
                <w:numId w:val="41"/>
              </w:numPr>
              <w:ind w:left="0" w:firstLine="0"/>
              <w:jc w:val="both"/>
              <w:rPr>
                <w:sz w:val="22"/>
                <w:szCs w:val="22"/>
              </w:rPr>
            </w:pPr>
            <w:r w:rsidRPr="00712773">
              <w:rPr>
                <w:sz w:val="22"/>
                <w:szCs w:val="22"/>
              </w:rPr>
              <w:t>Главное Управление МЧС России по Кемеровской области</w:t>
            </w:r>
            <w:r w:rsidR="00A04A33" w:rsidRPr="00712773">
              <w:rPr>
                <w:sz w:val="22"/>
                <w:szCs w:val="22"/>
              </w:rPr>
              <w:t xml:space="preserve"> </w:t>
            </w:r>
            <w:r w:rsidR="00712773" w:rsidRPr="00712773">
              <w:rPr>
                <w:sz w:val="22"/>
                <w:szCs w:val="22"/>
              </w:rPr>
              <w:t xml:space="preserve">                 </w:t>
            </w:r>
            <w:r w:rsidR="00A04A33" w:rsidRPr="00712773">
              <w:rPr>
                <w:sz w:val="22"/>
                <w:szCs w:val="22"/>
              </w:rPr>
              <w:t>(далее - ГУ)</w:t>
            </w:r>
            <w:r w:rsidRPr="00712773">
              <w:rPr>
                <w:sz w:val="22"/>
                <w:szCs w:val="22"/>
              </w:rPr>
              <w:t>;</w:t>
            </w:r>
          </w:p>
          <w:p w:rsidR="00D431E0" w:rsidRPr="00712773" w:rsidRDefault="00D431E0" w:rsidP="00B00C5D">
            <w:pPr>
              <w:pStyle w:val="a3"/>
              <w:numPr>
                <w:ilvl w:val="0"/>
                <w:numId w:val="41"/>
              </w:numPr>
              <w:ind w:left="0" w:firstLine="0"/>
              <w:jc w:val="both"/>
              <w:rPr>
                <w:sz w:val="22"/>
                <w:szCs w:val="22"/>
              </w:rPr>
            </w:pPr>
            <w:r w:rsidRPr="00712773">
              <w:rPr>
                <w:sz w:val="22"/>
                <w:szCs w:val="22"/>
              </w:rPr>
              <w:t xml:space="preserve">Муниципальное унитарное предприятие «Уют» </w:t>
            </w:r>
            <w:r w:rsidR="00712773" w:rsidRPr="00712773">
              <w:rPr>
                <w:sz w:val="22"/>
                <w:szCs w:val="22"/>
              </w:rPr>
              <w:t xml:space="preserve">                                          </w:t>
            </w:r>
            <w:r w:rsidRPr="00712773">
              <w:rPr>
                <w:sz w:val="22"/>
                <w:szCs w:val="22"/>
              </w:rPr>
              <w:t>(далее – МУП Уют)</w:t>
            </w:r>
            <w:r w:rsidR="007C3D3C" w:rsidRPr="00712773">
              <w:rPr>
                <w:sz w:val="22"/>
                <w:szCs w:val="22"/>
              </w:rPr>
              <w:t>;</w:t>
            </w:r>
          </w:p>
          <w:p w:rsidR="007C3D3C" w:rsidRPr="00712773" w:rsidRDefault="007C3D3C" w:rsidP="00B00C5D">
            <w:pPr>
              <w:pStyle w:val="a3"/>
              <w:numPr>
                <w:ilvl w:val="0"/>
                <w:numId w:val="41"/>
              </w:numPr>
              <w:ind w:left="0" w:firstLine="0"/>
              <w:jc w:val="both"/>
              <w:rPr>
                <w:sz w:val="22"/>
                <w:szCs w:val="22"/>
              </w:rPr>
            </w:pPr>
            <w:r w:rsidRPr="00712773">
              <w:rPr>
                <w:sz w:val="22"/>
                <w:szCs w:val="22"/>
              </w:rPr>
              <w:t>Начальники территориальных управлений</w:t>
            </w:r>
            <w:r w:rsidR="00A04A33" w:rsidRPr="00712773">
              <w:rPr>
                <w:sz w:val="22"/>
                <w:szCs w:val="22"/>
              </w:rPr>
              <w:t xml:space="preserve"> Юргинского муниципального округа</w:t>
            </w:r>
            <w:r w:rsidRPr="00712773">
              <w:rPr>
                <w:sz w:val="22"/>
                <w:szCs w:val="22"/>
              </w:rPr>
              <w:t>.</w:t>
            </w:r>
          </w:p>
        </w:tc>
      </w:tr>
      <w:tr w:rsidR="00D431E0" w:rsidRPr="00A643D7" w:rsidTr="00142AFF">
        <w:trPr>
          <w:trHeight w:val="446"/>
        </w:trPr>
        <w:tc>
          <w:tcPr>
            <w:tcW w:w="1508" w:type="pct"/>
          </w:tcPr>
          <w:p w:rsidR="00D431E0" w:rsidRPr="00202F43" w:rsidRDefault="00D431E0" w:rsidP="00D85C05">
            <w:pPr>
              <w:rPr>
                <w:sz w:val="22"/>
                <w:szCs w:val="22"/>
              </w:rPr>
            </w:pPr>
            <w:r w:rsidRPr="00202F43">
              <w:rPr>
                <w:sz w:val="22"/>
                <w:szCs w:val="22"/>
              </w:rPr>
              <w:t>Перечень подпрограмм муниципальной программы</w:t>
            </w:r>
            <w:r w:rsidR="00430AFE" w:rsidRPr="00202F43">
              <w:rPr>
                <w:sz w:val="22"/>
                <w:szCs w:val="22"/>
              </w:rPr>
              <w:t>:</w:t>
            </w:r>
          </w:p>
        </w:tc>
        <w:tc>
          <w:tcPr>
            <w:tcW w:w="3492" w:type="pct"/>
            <w:gridSpan w:val="4"/>
          </w:tcPr>
          <w:p w:rsidR="00D431E0" w:rsidRPr="00A643D7" w:rsidRDefault="00D431E0" w:rsidP="00D85C05">
            <w:pPr>
              <w:jc w:val="both"/>
              <w:rPr>
                <w:sz w:val="22"/>
                <w:szCs w:val="22"/>
              </w:rPr>
            </w:pPr>
            <w:r w:rsidRPr="00A643D7">
              <w:rPr>
                <w:sz w:val="22"/>
                <w:szCs w:val="22"/>
              </w:rPr>
              <w:t xml:space="preserve">1. </w:t>
            </w:r>
            <w:r w:rsidR="00A643D7" w:rsidRPr="00A643D7">
              <w:rPr>
                <w:sz w:val="22"/>
                <w:szCs w:val="22"/>
              </w:rPr>
              <w:t>Подпрограмма «Социальная поддержка населения».</w:t>
            </w:r>
          </w:p>
          <w:p w:rsidR="00D431E0" w:rsidRPr="00A643D7" w:rsidRDefault="00D431E0" w:rsidP="00D85C05">
            <w:pPr>
              <w:jc w:val="both"/>
              <w:rPr>
                <w:sz w:val="22"/>
                <w:szCs w:val="22"/>
              </w:rPr>
            </w:pPr>
            <w:r w:rsidRPr="00A643D7">
              <w:rPr>
                <w:sz w:val="22"/>
                <w:szCs w:val="22"/>
              </w:rPr>
              <w:t xml:space="preserve">2. </w:t>
            </w:r>
            <w:r w:rsidR="00A643D7" w:rsidRPr="00A643D7">
              <w:rPr>
                <w:sz w:val="22"/>
                <w:szCs w:val="22"/>
              </w:rPr>
              <w:t>Подпрограмма «Социальная поддержка отдельных категорий граждан».</w:t>
            </w:r>
          </w:p>
          <w:p w:rsidR="00D431E0" w:rsidRPr="00A643D7" w:rsidRDefault="00D431E0" w:rsidP="00D85C05">
            <w:pPr>
              <w:jc w:val="both"/>
              <w:rPr>
                <w:sz w:val="22"/>
                <w:szCs w:val="22"/>
              </w:rPr>
            </w:pPr>
            <w:r w:rsidRPr="00A643D7">
              <w:rPr>
                <w:sz w:val="22"/>
                <w:szCs w:val="22"/>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p w:rsidR="00A643D7" w:rsidRDefault="00D431E0" w:rsidP="00D85C05">
            <w:pPr>
              <w:jc w:val="both"/>
              <w:rPr>
                <w:sz w:val="22"/>
                <w:szCs w:val="22"/>
              </w:rPr>
            </w:pPr>
            <w:r w:rsidRPr="00A643D7">
              <w:rPr>
                <w:sz w:val="22"/>
                <w:szCs w:val="22"/>
              </w:rPr>
              <w:t xml:space="preserve">4. </w:t>
            </w:r>
            <w:r w:rsidR="00A643D7" w:rsidRPr="00A643D7">
              <w:rPr>
                <w:sz w:val="22"/>
                <w:szCs w:val="22"/>
              </w:rPr>
              <w:t xml:space="preserve">Подпрограмма «Обеспечение деятельности </w:t>
            </w:r>
            <w:r w:rsidR="00A643D7">
              <w:rPr>
                <w:sz w:val="22"/>
                <w:szCs w:val="22"/>
              </w:rPr>
              <w:t xml:space="preserve">подведомственных </w:t>
            </w:r>
            <w:r w:rsidR="00A643D7" w:rsidRPr="00A643D7">
              <w:rPr>
                <w:sz w:val="22"/>
                <w:szCs w:val="22"/>
              </w:rPr>
              <w:t>учреждений</w:t>
            </w:r>
            <w:r w:rsidR="00A643D7">
              <w:rPr>
                <w:sz w:val="22"/>
                <w:szCs w:val="22"/>
              </w:rPr>
              <w:t>»</w:t>
            </w:r>
            <w:r w:rsidR="00A643D7" w:rsidRPr="00A643D7">
              <w:rPr>
                <w:sz w:val="22"/>
                <w:szCs w:val="22"/>
              </w:rPr>
              <w:t>.</w:t>
            </w:r>
          </w:p>
          <w:p w:rsidR="00A643D7" w:rsidRDefault="00A643D7" w:rsidP="00D85C05">
            <w:pPr>
              <w:jc w:val="both"/>
              <w:rPr>
                <w:sz w:val="22"/>
                <w:szCs w:val="22"/>
              </w:rPr>
            </w:pPr>
            <w:r w:rsidRPr="00A643D7">
              <w:rPr>
                <w:sz w:val="22"/>
                <w:szCs w:val="22"/>
              </w:rPr>
              <w:t>5. Подпрограмма</w:t>
            </w:r>
            <w:r>
              <w:rPr>
                <w:sz w:val="22"/>
                <w:szCs w:val="22"/>
              </w:rPr>
              <w:t xml:space="preserve"> «Управление системой социальной поддержки </w:t>
            </w:r>
            <w:r w:rsidR="00430AFE">
              <w:rPr>
                <w:sz w:val="22"/>
                <w:szCs w:val="22"/>
              </w:rPr>
              <w:t xml:space="preserve">               </w:t>
            </w:r>
            <w:r>
              <w:rPr>
                <w:sz w:val="22"/>
                <w:szCs w:val="22"/>
              </w:rPr>
              <w:t>и социального обслуживания населения».</w:t>
            </w:r>
          </w:p>
          <w:p w:rsidR="00D431E0" w:rsidRPr="00A643D7" w:rsidRDefault="00A643D7" w:rsidP="00D85C05">
            <w:pPr>
              <w:jc w:val="both"/>
              <w:rPr>
                <w:sz w:val="22"/>
                <w:szCs w:val="22"/>
              </w:rPr>
            </w:pPr>
            <w:r w:rsidRPr="00A643D7">
              <w:rPr>
                <w:sz w:val="22"/>
                <w:szCs w:val="22"/>
              </w:rPr>
              <w:t>6. Подпрограмма</w:t>
            </w:r>
            <w:r>
              <w:rPr>
                <w:sz w:val="22"/>
                <w:szCs w:val="22"/>
              </w:rPr>
              <w:t xml:space="preserve"> </w:t>
            </w:r>
            <w:r w:rsidR="00D431E0" w:rsidRPr="00A643D7">
              <w:rPr>
                <w:sz w:val="22"/>
                <w:szCs w:val="22"/>
              </w:rPr>
              <w:t>«Доступная среда для инвалидов».</w:t>
            </w:r>
          </w:p>
          <w:p w:rsidR="0016279D" w:rsidRDefault="00D33FCD" w:rsidP="0016279D">
            <w:pPr>
              <w:jc w:val="both"/>
              <w:rPr>
                <w:sz w:val="22"/>
                <w:szCs w:val="22"/>
              </w:rPr>
            </w:pPr>
            <w:r>
              <w:rPr>
                <w:sz w:val="22"/>
                <w:szCs w:val="22"/>
              </w:rPr>
              <w:t>7</w:t>
            </w:r>
            <w:r w:rsidR="00D431E0" w:rsidRPr="00A643D7">
              <w:rPr>
                <w:sz w:val="22"/>
                <w:szCs w:val="22"/>
              </w:rPr>
              <w:t xml:space="preserve">. </w:t>
            </w:r>
            <w:r w:rsidR="0016279D">
              <w:rPr>
                <w:sz w:val="22"/>
                <w:szCs w:val="22"/>
              </w:rPr>
              <w:t>Подпрограмма «Безопасный дом».</w:t>
            </w:r>
          </w:p>
          <w:p w:rsidR="00D431E0" w:rsidRPr="00A643D7" w:rsidRDefault="00D33FCD" w:rsidP="0016279D">
            <w:pPr>
              <w:jc w:val="both"/>
              <w:rPr>
                <w:sz w:val="22"/>
                <w:szCs w:val="22"/>
              </w:rPr>
            </w:pPr>
            <w:r>
              <w:rPr>
                <w:sz w:val="22"/>
                <w:szCs w:val="22"/>
              </w:rPr>
              <w:t>8</w:t>
            </w:r>
            <w:r w:rsidR="00D431E0" w:rsidRPr="00A643D7">
              <w:rPr>
                <w:sz w:val="22"/>
                <w:szCs w:val="22"/>
              </w:rPr>
              <w:t>. Подпрограмма «Социальная поддержка работников социальной сферы».</w:t>
            </w:r>
          </w:p>
        </w:tc>
      </w:tr>
      <w:tr w:rsidR="00D431E0" w:rsidRPr="00A643D7" w:rsidTr="00142AFF">
        <w:trPr>
          <w:trHeight w:val="446"/>
        </w:trPr>
        <w:tc>
          <w:tcPr>
            <w:tcW w:w="1508" w:type="pct"/>
          </w:tcPr>
          <w:p w:rsidR="00D431E0" w:rsidRPr="00202F43" w:rsidRDefault="00D431E0" w:rsidP="00D85C05">
            <w:pPr>
              <w:rPr>
                <w:sz w:val="22"/>
                <w:szCs w:val="22"/>
              </w:rPr>
            </w:pPr>
            <w:r w:rsidRPr="00202F43">
              <w:rPr>
                <w:sz w:val="22"/>
                <w:szCs w:val="22"/>
              </w:rPr>
              <w:lastRenderedPageBreak/>
              <w:t>Цель муниципальной программы</w:t>
            </w:r>
          </w:p>
        </w:tc>
        <w:tc>
          <w:tcPr>
            <w:tcW w:w="3492" w:type="pct"/>
            <w:gridSpan w:val="4"/>
          </w:tcPr>
          <w:p w:rsidR="00D431E0" w:rsidRPr="00A643D7" w:rsidRDefault="00D431E0" w:rsidP="002A5F1F">
            <w:pPr>
              <w:jc w:val="both"/>
              <w:rPr>
                <w:sz w:val="22"/>
                <w:szCs w:val="22"/>
              </w:rPr>
            </w:pPr>
            <w:r w:rsidRPr="00A643D7">
              <w:rPr>
                <w:sz w:val="22"/>
                <w:szCs w:val="22"/>
              </w:rPr>
              <w:t xml:space="preserve">Повышение </w:t>
            </w:r>
            <w:proofErr w:type="gramStart"/>
            <w:r w:rsidRPr="00A643D7">
              <w:rPr>
                <w:sz w:val="22"/>
                <w:szCs w:val="22"/>
              </w:rPr>
              <w:t>эффективности системы социальной поддержки населения Юргинского муниципального округа</w:t>
            </w:r>
            <w:proofErr w:type="gramEnd"/>
            <w:r w:rsidRPr="00A643D7">
              <w:rPr>
                <w:sz w:val="22"/>
                <w:szCs w:val="22"/>
              </w:rPr>
              <w:t xml:space="preserve">. </w:t>
            </w:r>
          </w:p>
        </w:tc>
      </w:tr>
      <w:tr w:rsidR="00D431E0" w:rsidRPr="00A643D7" w:rsidTr="00142AFF">
        <w:trPr>
          <w:trHeight w:val="446"/>
        </w:trPr>
        <w:tc>
          <w:tcPr>
            <w:tcW w:w="1508" w:type="pct"/>
          </w:tcPr>
          <w:p w:rsidR="00D431E0" w:rsidRPr="00202F43" w:rsidRDefault="00D431E0" w:rsidP="00D85C05">
            <w:pPr>
              <w:rPr>
                <w:sz w:val="22"/>
                <w:szCs w:val="22"/>
              </w:rPr>
            </w:pPr>
            <w:r w:rsidRPr="00202F43">
              <w:rPr>
                <w:sz w:val="22"/>
                <w:szCs w:val="22"/>
              </w:rPr>
              <w:t>Задачи муниципальной программы</w:t>
            </w:r>
            <w:r w:rsidR="00430AFE" w:rsidRPr="00202F43">
              <w:rPr>
                <w:sz w:val="22"/>
                <w:szCs w:val="22"/>
              </w:rPr>
              <w:t>:</w:t>
            </w:r>
          </w:p>
        </w:tc>
        <w:tc>
          <w:tcPr>
            <w:tcW w:w="3492" w:type="pct"/>
            <w:gridSpan w:val="4"/>
          </w:tcPr>
          <w:p w:rsidR="00D431E0" w:rsidRPr="002D0881" w:rsidRDefault="00D431E0" w:rsidP="002D0881">
            <w:pPr>
              <w:pStyle w:val="a3"/>
              <w:numPr>
                <w:ilvl w:val="0"/>
                <w:numId w:val="43"/>
              </w:numPr>
              <w:ind w:left="0" w:firstLine="0"/>
              <w:jc w:val="both"/>
              <w:rPr>
                <w:sz w:val="22"/>
                <w:szCs w:val="22"/>
              </w:rPr>
            </w:pPr>
            <w:r w:rsidRPr="002D0881">
              <w:rPr>
                <w:sz w:val="22"/>
                <w:szCs w:val="22"/>
              </w:rPr>
              <w:t xml:space="preserve">Реализация действующих мер адресной социальной поддержки граждан, нуждающихся в повышенном внимании общества (пенсионеров, инвалидов, детей-инвалидов, лиц, освободившихся </w:t>
            </w:r>
            <w:r w:rsidR="002D0881" w:rsidRPr="002D0881">
              <w:rPr>
                <w:sz w:val="22"/>
                <w:szCs w:val="22"/>
              </w:rPr>
              <w:t>из мест лишения свободы и др.);</w:t>
            </w:r>
          </w:p>
          <w:p w:rsidR="00D431E0" w:rsidRPr="002D0881" w:rsidRDefault="00D431E0" w:rsidP="002D0881">
            <w:pPr>
              <w:pStyle w:val="a3"/>
              <w:numPr>
                <w:ilvl w:val="0"/>
                <w:numId w:val="43"/>
              </w:numPr>
              <w:ind w:left="0" w:firstLine="0"/>
              <w:jc w:val="both"/>
              <w:rPr>
                <w:sz w:val="22"/>
                <w:szCs w:val="22"/>
              </w:rPr>
            </w:pPr>
            <w:r w:rsidRPr="002D0881">
              <w:rPr>
                <w:sz w:val="22"/>
                <w:szCs w:val="22"/>
              </w:rPr>
              <w:t>Обеспечение потребности граждан старших возрастов, инвалидов, детей из семей, оказавшихся в трудной жизненной ситуации,</w:t>
            </w:r>
            <w:r w:rsidR="00430AFE" w:rsidRPr="002D0881">
              <w:rPr>
                <w:sz w:val="22"/>
                <w:szCs w:val="22"/>
              </w:rPr>
              <w:t xml:space="preserve"> </w:t>
            </w:r>
            <w:r w:rsidR="002D0881" w:rsidRPr="002D0881">
              <w:rPr>
                <w:sz w:val="22"/>
                <w:szCs w:val="22"/>
              </w:rPr>
              <w:t>в социальном обслуживании;</w:t>
            </w:r>
          </w:p>
          <w:p w:rsidR="00D431E0" w:rsidRPr="002D0881" w:rsidRDefault="00D431E0" w:rsidP="002D0881">
            <w:pPr>
              <w:pStyle w:val="a3"/>
              <w:numPr>
                <w:ilvl w:val="0"/>
                <w:numId w:val="43"/>
              </w:numPr>
              <w:ind w:left="0" w:firstLine="0"/>
              <w:jc w:val="both"/>
              <w:rPr>
                <w:sz w:val="22"/>
                <w:szCs w:val="22"/>
              </w:rPr>
            </w:pPr>
            <w:r w:rsidRPr="002D0881">
              <w:rPr>
                <w:sz w:val="22"/>
                <w:szCs w:val="22"/>
              </w:rPr>
              <w:t>Повыш</w:t>
            </w:r>
            <w:r w:rsidR="002D0881" w:rsidRPr="002D0881">
              <w:rPr>
                <w:sz w:val="22"/>
                <w:szCs w:val="22"/>
              </w:rPr>
              <w:t>ение качества социальных услуг;</w:t>
            </w:r>
          </w:p>
          <w:p w:rsidR="00D431E0" w:rsidRPr="002D0881" w:rsidRDefault="00D431E0" w:rsidP="002D0881">
            <w:pPr>
              <w:pStyle w:val="a3"/>
              <w:numPr>
                <w:ilvl w:val="0"/>
                <w:numId w:val="43"/>
              </w:numPr>
              <w:ind w:left="0" w:firstLine="0"/>
              <w:jc w:val="both"/>
              <w:rPr>
                <w:sz w:val="22"/>
                <w:szCs w:val="22"/>
              </w:rPr>
            </w:pPr>
            <w:r w:rsidRPr="002D0881">
              <w:rPr>
                <w:sz w:val="22"/>
                <w:szCs w:val="22"/>
              </w:rPr>
              <w:t>Обеспечение эффективного управлени</w:t>
            </w:r>
            <w:r w:rsidR="002D0881" w:rsidRPr="002D0881">
              <w:rPr>
                <w:sz w:val="22"/>
                <w:szCs w:val="22"/>
              </w:rPr>
              <w:t>я системой социальной поддержки;</w:t>
            </w:r>
          </w:p>
          <w:p w:rsidR="00D431E0" w:rsidRPr="002D0881" w:rsidRDefault="00D431E0" w:rsidP="002D0881">
            <w:pPr>
              <w:pStyle w:val="a3"/>
              <w:numPr>
                <w:ilvl w:val="0"/>
                <w:numId w:val="43"/>
              </w:numPr>
              <w:ind w:left="0" w:firstLine="0"/>
              <w:jc w:val="both"/>
              <w:rPr>
                <w:sz w:val="22"/>
                <w:szCs w:val="22"/>
              </w:rPr>
            </w:pPr>
            <w:r w:rsidRPr="002D0881">
              <w:rPr>
                <w:sz w:val="22"/>
                <w:szCs w:val="22"/>
              </w:rPr>
              <w:t>Улучшение материального положения отдельных категорий граждан пожилого возраста и семей с детьми, оказавшихся</w:t>
            </w:r>
            <w:r w:rsidR="00430AFE" w:rsidRPr="002D0881">
              <w:rPr>
                <w:sz w:val="22"/>
                <w:szCs w:val="22"/>
              </w:rPr>
              <w:t xml:space="preserve">                         </w:t>
            </w:r>
            <w:r w:rsidR="002D0881" w:rsidRPr="002D0881">
              <w:rPr>
                <w:sz w:val="22"/>
                <w:szCs w:val="22"/>
              </w:rPr>
              <w:t xml:space="preserve"> в трудной жизненной ситуации;</w:t>
            </w:r>
          </w:p>
          <w:p w:rsidR="00D431E0" w:rsidRPr="002D0881" w:rsidRDefault="00D431E0" w:rsidP="002D0881">
            <w:pPr>
              <w:pStyle w:val="a3"/>
              <w:numPr>
                <w:ilvl w:val="0"/>
                <w:numId w:val="43"/>
              </w:numPr>
              <w:ind w:left="0" w:firstLine="0"/>
              <w:jc w:val="both"/>
              <w:rPr>
                <w:sz w:val="22"/>
                <w:szCs w:val="22"/>
              </w:rPr>
            </w:pPr>
            <w:r w:rsidRPr="002D0881">
              <w:rPr>
                <w:sz w:val="22"/>
                <w:szCs w:val="22"/>
              </w:rPr>
              <w:t>Повышение уровня социальной защиты военнослужащих, граждан, уволенных с во</w:t>
            </w:r>
            <w:r w:rsidR="002D0881" w:rsidRPr="002D0881">
              <w:rPr>
                <w:sz w:val="22"/>
                <w:szCs w:val="22"/>
              </w:rPr>
              <w:t>енной службы и членов их семей;</w:t>
            </w:r>
          </w:p>
          <w:p w:rsidR="00D431E0" w:rsidRPr="002D0881" w:rsidRDefault="00D431E0" w:rsidP="002D0881">
            <w:pPr>
              <w:pStyle w:val="a3"/>
              <w:numPr>
                <w:ilvl w:val="0"/>
                <w:numId w:val="43"/>
              </w:numPr>
              <w:ind w:left="0" w:firstLine="0"/>
              <w:jc w:val="both"/>
              <w:rPr>
                <w:sz w:val="22"/>
                <w:szCs w:val="22"/>
              </w:rPr>
            </w:pPr>
            <w:r w:rsidRPr="002D0881">
              <w:rPr>
                <w:sz w:val="22"/>
                <w:szCs w:val="22"/>
              </w:rPr>
              <w:t>Усиление социальной подде</w:t>
            </w:r>
            <w:r w:rsidR="002D0881" w:rsidRPr="002D0881">
              <w:rPr>
                <w:sz w:val="22"/>
                <w:szCs w:val="22"/>
              </w:rPr>
              <w:t>ржки участников и инвалидов ВОВ;</w:t>
            </w:r>
          </w:p>
          <w:p w:rsidR="00D431E0" w:rsidRPr="002D0881" w:rsidRDefault="00D431E0" w:rsidP="002D0881">
            <w:pPr>
              <w:pStyle w:val="a3"/>
              <w:numPr>
                <w:ilvl w:val="0"/>
                <w:numId w:val="43"/>
              </w:numPr>
              <w:ind w:left="0" w:firstLine="0"/>
              <w:jc w:val="both"/>
              <w:rPr>
                <w:sz w:val="22"/>
                <w:szCs w:val="22"/>
              </w:rPr>
            </w:pPr>
            <w:r w:rsidRPr="002D0881">
              <w:rPr>
                <w:sz w:val="22"/>
                <w:szCs w:val="22"/>
              </w:rPr>
              <w:t>Поддержание жизнеспособности людей, обеспечение активного у</w:t>
            </w:r>
            <w:r w:rsidR="002D0881" w:rsidRPr="002D0881">
              <w:rPr>
                <w:sz w:val="22"/>
                <w:szCs w:val="22"/>
              </w:rPr>
              <w:t>частия их в общественной жизни;</w:t>
            </w:r>
          </w:p>
          <w:p w:rsidR="00D431E0" w:rsidRPr="002D0881" w:rsidRDefault="00D431E0" w:rsidP="002D0881">
            <w:pPr>
              <w:pStyle w:val="a3"/>
              <w:numPr>
                <w:ilvl w:val="0"/>
                <w:numId w:val="43"/>
              </w:numPr>
              <w:ind w:left="0" w:firstLine="0"/>
              <w:jc w:val="both"/>
              <w:rPr>
                <w:sz w:val="22"/>
                <w:szCs w:val="22"/>
              </w:rPr>
            </w:pPr>
            <w:r w:rsidRPr="002D0881">
              <w:rPr>
                <w:sz w:val="22"/>
                <w:szCs w:val="22"/>
              </w:rPr>
              <w:t>Повышение доступности и качества реабилитационных услуг в Юргинском муниципальном округе</w:t>
            </w:r>
            <w:r w:rsidR="002D0881" w:rsidRPr="002D0881">
              <w:rPr>
                <w:sz w:val="22"/>
                <w:szCs w:val="22"/>
              </w:rPr>
              <w:t>.</w:t>
            </w:r>
          </w:p>
        </w:tc>
      </w:tr>
      <w:tr w:rsidR="00D431E0" w:rsidRPr="00A643D7" w:rsidTr="00142AFF">
        <w:trPr>
          <w:trHeight w:val="446"/>
        </w:trPr>
        <w:tc>
          <w:tcPr>
            <w:tcW w:w="1508" w:type="pct"/>
          </w:tcPr>
          <w:p w:rsidR="00D431E0" w:rsidRPr="00202F43" w:rsidRDefault="00D431E0" w:rsidP="00D85C05">
            <w:pPr>
              <w:rPr>
                <w:sz w:val="22"/>
                <w:szCs w:val="22"/>
              </w:rPr>
            </w:pPr>
            <w:r w:rsidRPr="00202F43">
              <w:rPr>
                <w:sz w:val="22"/>
                <w:szCs w:val="22"/>
              </w:rPr>
              <w:t>Этапы и сроки реализации муниципальной программы</w:t>
            </w:r>
          </w:p>
        </w:tc>
        <w:tc>
          <w:tcPr>
            <w:tcW w:w="3492" w:type="pct"/>
            <w:gridSpan w:val="4"/>
          </w:tcPr>
          <w:p w:rsidR="00D431E0" w:rsidRPr="00A643D7" w:rsidRDefault="00D431E0" w:rsidP="00430AFE">
            <w:pPr>
              <w:jc w:val="both"/>
              <w:rPr>
                <w:sz w:val="22"/>
                <w:szCs w:val="22"/>
              </w:rPr>
            </w:pPr>
            <w:r w:rsidRPr="00A643D7">
              <w:rPr>
                <w:sz w:val="22"/>
                <w:szCs w:val="22"/>
              </w:rPr>
              <w:t xml:space="preserve">Программа реализуется в 1 этап - </w:t>
            </w:r>
            <w:r w:rsidRPr="00E05959">
              <w:rPr>
                <w:sz w:val="22"/>
                <w:szCs w:val="22"/>
              </w:rPr>
              <w:t>202</w:t>
            </w:r>
            <w:r w:rsidR="00E05959" w:rsidRPr="00E05959">
              <w:rPr>
                <w:sz w:val="22"/>
                <w:szCs w:val="22"/>
              </w:rPr>
              <w:t>5</w:t>
            </w:r>
            <w:r w:rsidR="0016279D" w:rsidRPr="00E05959">
              <w:rPr>
                <w:sz w:val="22"/>
                <w:szCs w:val="22"/>
              </w:rPr>
              <w:t xml:space="preserve"> – 202</w:t>
            </w:r>
            <w:r w:rsidR="00E05959" w:rsidRPr="00E05959">
              <w:rPr>
                <w:sz w:val="22"/>
                <w:szCs w:val="22"/>
              </w:rPr>
              <w:t>7</w:t>
            </w:r>
            <w:r w:rsidRPr="00E05959">
              <w:rPr>
                <w:sz w:val="22"/>
                <w:szCs w:val="22"/>
              </w:rPr>
              <w:t xml:space="preserve"> годы</w:t>
            </w:r>
          </w:p>
        </w:tc>
      </w:tr>
      <w:tr w:rsidR="00142AFF" w:rsidRPr="00A643D7" w:rsidTr="00142AFF">
        <w:trPr>
          <w:trHeight w:val="255"/>
        </w:trPr>
        <w:tc>
          <w:tcPr>
            <w:tcW w:w="2448" w:type="pct"/>
            <w:gridSpan w:val="2"/>
            <w:vMerge w:val="restart"/>
          </w:tcPr>
          <w:p w:rsidR="00142AFF" w:rsidRPr="00202F43" w:rsidRDefault="00142AFF" w:rsidP="00142AFF">
            <w:pPr>
              <w:rPr>
                <w:sz w:val="22"/>
                <w:szCs w:val="22"/>
              </w:rPr>
            </w:pPr>
            <w:r w:rsidRPr="00202F43">
              <w:rPr>
                <w:sz w:val="22"/>
                <w:szCs w:val="22"/>
              </w:rPr>
              <w:t xml:space="preserve">Ресурсное обеспечение программы </w:t>
            </w:r>
          </w:p>
        </w:tc>
        <w:tc>
          <w:tcPr>
            <w:tcW w:w="2552" w:type="pct"/>
            <w:gridSpan w:val="3"/>
          </w:tcPr>
          <w:p w:rsidR="00142AFF" w:rsidRPr="00142AFF" w:rsidRDefault="00142AFF" w:rsidP="00142AFF">
            <w:pPr>
              <w:tabs>
                <w:tab w:val="left" w:pos="1800"/>
              </w:tabs>
              <w:rPr>
                <w:b/>
                <w:szCs w:val="22"/>
              </w:rPr>
            </w:pPr>
            <w:r w:rsidRPr="00142AFF">
              <w:rPr>
                <w:b/>
                <w:szCs w:val="22"/>
              </w:rPr>
              <w:tab/>
            </w:r>
            <w:r w:rsidRPr="00142AFF">
              <w:rPr>
                <w:szCs w:val="26"/>
              </w:rPr>
              <w:t>Расходы (тыс. рублей)</w:t>
            </w:r>
          </w:p>
        </w:tc>
      </w:tr>
      <w:tr w:rsidR="00142AFF" w:rsidRPr="00A643D7" w:rsidTr="00142AFF">
        <w:trPr>
          <w:trHeight w:val="446"/>
        </w:trPr>
        <w:tc>
          <w:tcPr>
            <w:tcW w:w="2448" w:type="pct"/>
            <w:gridSpan w:val="2"/>
            <w:vMerge/>
          </w:tcPr>
          <w:p w:rsidR="00142AFF" w:rsidRPr="00494021" w:rsidRDefault="00142AFF" w:rsidP="003B5BCA">
            <w:pPr>
              <w:jc w:val="center"/>
              <w:rPr>
                <w:b/>
                <w:sz w:val="22"/>
                <w:szCs w:val="22"/>
              </w:rPr>
            </w:pPr>
          </w:p>
        </w:tc>
        <w:tc>
          <w:tcPr>
            <w:tcW w:w="849" w:type="pct"/>
            <w:vAlign w:val="center"/>
          </w:tcPr>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Очередной финансовый год</w:t>
            </w:r>
          </w:p>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2025</w:t>
            </w:r>
          </w:p>
        </w:tc>
        <w:tc>
          <w:tcPr>
            <w:tcW w:w="847" w:type="pct"/>
            <w:vAlign w:val="center"/>
          </w:tcPr>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1-й год планового периода</w:t>
            </w:r>
          </w:p>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2026</w:t>
            </w:r>
          </w:p>
        </w:tc>
        <w:tc>
          <w:tcPr>
            <w:tcW w:w="856" w:type="pct"/>
            <w:vAlign w:val="center"/>
          </w:tcPr>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2-й год планового периода</w:t>
            </w:r>
          </w:p>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2027</w:t>
            </w:r>
          </w:p>
        </w:tc>
      </w:tr>
      <w:tr w:rsidR="00025F90" w:rsidRPr="00A643D7" w:rsidTr="00142AFF">
        <w:trPr>
          <w:trHeight w:val="446"/>
        </w:trPr>
        <w:tc>
          <w:tcPr>
            <w:tcW w:w="1508" w:type="pct"/>
          </w:tcPr>
          <w:p w:rsidR="00025F90" w:rsidRPr="00025F90" w:rsidRDefault="00025F90" w:rsidP="00025F90">
            <w:pPr>
              <w:rPr>
                <w:b/>
                <w:bCs/>
                <w:color w:val="000000"/>
              </w:rPr>
            </w:pPr>
            <w:r w:rsidRPr="00025F90">
              <w:rPr>
                <w:b/>
                <w:bCs/>
                <w:color w:val="000000"/>
              </w:rPr>
              <w:t>Всего</w:t>
            </w:r>
          </w:p>
        </w:tc>
        <w:tc>
          <w:tcPr>
            <w:tcW w:w="940" w:type="pct"/>
          </w:tcPr>
          <w:p w:rsidR="00025F90" w:rsidRPr="00025F90" w:rsidRDefault="00025F90" w:rsidP="00025F90">
            <w:pPr>
              <w:rPr>
                <w:b/>
                <w:bCs/>
                <w:color w:val="000000"/>
              </w:rPr>
            </w:pPr>
            <w:r w:rsidRPr="00025F90">
              <w:rPr>
                <w:b/>
                <w:bCs/>
                <w:color w:val="000000"/>
              </w:rPr>
              <w:t>расчетная  (утверждено)</w:t>
            </w:r>
          </w:p>
        </w:tc>
        <w:tc>
          <w:tcPr>
            <w:tcW w:w="849" w:type="pct"/>
          </w:tcPr>
          <w:p w:rsidR="00025F90" w:rsidRPr="00025F90" w:rsidRDefault="00025F90" w:rsidP="00025F90">
            <w:pPr>
              <w:jc w:val="center"/>
              <w:rPr>
                <w:b/>
                <w:bCs/>
                <w:color w:val="000000"/>
              </w:rPr>
            </w:pPr>
            <w:r w:rsidRPr="00025F90">
              <w:rPr>
                <w:b/>
                <w:bCs/>
                <w:color w:val="000000"/>
              </w:rPr>
              <w:t>142 062,4                                                                     (132 784,6)</w:t>
            </w:r>
          </w:p>
        </w:tc>
        <w:tc>
          <w:tcPr>
            <w:tcW w:w="847" w:type="pct"/>
          </w:tcPr>
          <w:p w:rsidR="00025F90" w:rsidRPr="00025F90" w:rsidRDefault="00025F90" w:rsidP="00025F90">
            <w:pPr>
              <w:jc w:val="center"/>
              <w:rPr>
                <w:b/>
                <w:bCs/>
                <w:color w:val="000000"/>
              </w:rPr>
            </w:pPr>
            <w:r w:rsidRPr="00025F90">
              <w:rPr>
                <w:b/>
                <w:bCs/>
                <w:color w:val="000000"/>
              </w:rPr>
              <w:t>134 766,1                                                                     (132 659,0)</w:t>
            </w:r>
          </w:p>
        </w:tc>
        <w:tc>
          <w:tcPr>
            <w:tcW w:w="856" w:type="pct"/>
          </w:tcPr>
          <w:p w:rsidR="00025F90" w:rsidRPr="00025F90" w:rsidRDefault="00025F90" w:rsidP="00025F90">
            <w:pPr>
              <w:jc w:val="center"/>
              <w:rPr>
                <w:b/>
                <w:bCs/>
                <w:color w:val="000000"/>
              </w:rPr>
            </w:pPr>
            <w:r w:rsidRPr="00025F90">
              <w:rPr>
                <w:b/>
                <w:bCs/>
                <w:color w:val="000000"/>
              </w:rPr>
              <w:t>134 757,1                                                                     (0,0)</w:t>
            </w:r>
          </w:p>
        </w:tc>
      </w:tr>
      <w:tr w:rsidR="00025F90" w:rsidRPr="00A643D7" w:rsidTr="00142AFF">
        <w:trPr>
          <w:trHeight w:val="446"/>
        </w:trPr>
        <w:tc>
          <w:tcPr>
            <w:tcW w:w="1508" w:type="pct"/>
          </w:tcPr>
          <w:p w:rsidR="00025F90" w:rsidRPr="00025F90" w:rsidRDefault="00025F90" w:rsidP="00025F90">
            <w:pPr>
              <w:rPr>
                <w:bCs/>
                <w:color w:val="000000"/>
              </w:rPr>
            </w:pPr>
            <w:r w:rsidRPr="00025F90">
              <w:rPr>
                <w:bCs/>
                <w:color w:val="000000"/>
              </w:rPr>
              <w:t>Федеральный бюджет</w:t>
            </w:r>
          </w:p>
        </w:tc>
        <w:tc>
          <w:tcPr>
            <w:tcW w:w="940" w:type="pct"/>
          </w:tcPr>
          <w:p w:rsidR="00025F90" w:rsidRPr="00025F90" w:rsidRDefault="00025F90" w:rsidP="00025F90">
            <w:pPr>
              <w:rPr>
                <w:bCs/>
                <w:color w:val="000000"/>
              </w:rPr>
            </w:pPr>
            <w:r w:rsidRPr="00025F90">
              <w:rPr>
                <w:bCs/>
                <w:color w:val="000000"/>
              </w:rPr>
              <w:t>расчетная  (утверждено)</w:t>
            </w:r>
          </w:p>
        </w:tc>
        <w:tc>
          <w:tcPr>
            <w:tcW w:w="849" w:type="pct"/>
          </w:tcPr>
          <w:p w:rsidR="00025F90" w:rsidRPr="00025F90" w:rsidRDefault="00025F90" w:rsidP="00025F90">
            <w:pPr>
              <w:jc w:val="center"/>
              <w:rPr>
                <w:bCs/>
                <w:color w:val="000000"/>
              </w:rPr>
            </w:pPr>
            <w:r w:rsidRPr="00025F90">
              <w:rPr>
                <w:bCs/>
                <w:color w:val="000000"/>
              </w:rPr>
              <w:t>1 622,1                                                                     (0,0)</w:t>
            </w:r>
          </w:p>
        </w:tc>
        <w:tc>
          <w:tcPr>
            <w:tcW w:w="847" w:type="pct"/>
          </w:tcPr>
          <w:p w:rsidR="00025F90" w:rsidRPr="00025F90" w:rsidRDefault="00025F90" w:rsidP="00025F90">
            <w:pPr>
              <w:jc w:val="center"/>
              <w:rPr>
                <w:bCs/>
                <w:color w:val="000000"/>
              </w:rPr>
            </w:pPr>
            <w:r w:rsidRPr="00025F90">
              <w:rPr>
                <w:bCs/>
                <w:color w:val="000000"/>
              </w:rPr>
              <w:t>0,0                                                                     (0,0)</w:t>
            </w:r>
          </w:p>
        </w:tc>
        <w:tc>
          <w:tcPr>
            <w:tcW w:w="856" w:type="pct"/>
          </w:tcPr>
          <w:p w:rsidR="00025F90" w:rsidRPr="00025F90" w:rsidRDefault="00025F90" w:rsidP="00025F90">
            <w:pPr>
              <w:jc w:val="center"/>
              <w:rPr>
                <w:bCs/>
                <w:color w:val="000000"/>
              </w:rPr>
            </w:pPr>
            <w:r w:rsidRPr="00025F90">
              <w:rPr>
                <w:bCs/>
                <w:color w:val="000000"/>
              </w:rPr>
              <w:t>0,0                                                                     (0,0)</w:t>
            </w:r>
          </w:p>
        </w:tc>
      </w:tr>
      <w:tr w:rsidR="00025F90" w:rsidRPr="00A643D7" w:rsidTr="00142AFF">
        <w:trPr>
          <w:trHeight w:val="446"/>
        </w:trPr>
        <w:tc>
          <w:tcPr>
            <w:tcW w:w="1508" w:type="pct"/>
          </w:tcPr>
          <w:p w:rsidR="00025F90" w:rsidRPr="00025F90" w:rsidRDefault="00025F90" w:rsidP="00025F90">
            <w:pPr>
              <w:rPr>
                <w:bCs/>
                <w:color w:val="000000"/>
              </w:rPr>
            </w:pPr>
            <w:r w:rsidRPr="00025F90">
              <w:rPr>
                <w:bCs/>
                <w:color w:val="000000"/>
              </w:rPr>
              <w:t>Областной бюджет</w:t>
            </w:r>
          </w:p>
        </w:tc>
        <w:tc>
          <w:tcPr>
            <w:tcW w:w="940" w:type="pct"/>
          </w:tcPr>
          <w:p w:rsidR="00025F90" w:rsidRPr="00025F90" w:rsidRDefault="00025F90" w:rsidP="00025F90">
            <w:pPr>
              <w:rPr>
                <w:bCs/>
                <w:color w:val="000000"/>
              </w:rPr>
            </w:pPr>
            <w:r w:rsidRPr="00025F90">
              <w:rPr>
                <w:bCs/>
                <w:color w:val="000000"/>
              </w:rPr>
              <w:t>расчетная  (утверждено)</w:t>
            </w:r>
          </w:p>
        </w:tc>
        <w:tc>
          <w:tcPr>
            <w:tcW w:w="849" w:type="pct"/>
          </w:tcPr>
          <w:p w:rsidR="00025F90" w:rsidRPr="00025F90" w:rsidRDefault="00025F90" w:rsidP="00025F90">
            <w:pPr>
              <w:jc w:val="center"/>
              <w:rPr>
                <w:bCs/>
                <w:color w:val="000000"/>
              </w:rPr>
            </w:pPr>
            <w:r w:rsidRPr="00025F90">
              <w:rPr>
                <w:bCs/>
                <w:color w:val="000000"/>
              </w:rPr>
              <w:t>118 435,3                                                                     (117 661,7)</w:t>
            </w:r>
          </w:p>
        </w:tc>
        <w:tc>
          <w:tcPr>
            <w:tcW w:w="847" w:type="pct"/>
          </w:tcPr>
          <w:p w:rsidR="00025F90" w:rsidRPr="00025F90" w:rsidRDefault="00025F90" w:rsidP="00025F90">
            <w:pPr>
              <w:jc w:val="center"/>
              <w:rPr>
                <w:bCs/>
                <w:color w:val="000000"/>
              </w:rPr>
            </w:pPr>
            <w:r w:rsidRPr="00025F90">
              <w:rPr>
                <w:bCs/>
                <w:color w:val="000000"/>
              </w:rPr>
              <w:t>117 661,7                                                                     (117 536,7)</w:t>
            </w:r>
          </w:p>
        </w:tc>
        <w:tc>
          <w:tcPr>
            <w:tcW w:w="856" w:type="pct"/>
          </w:tcPr>
          <w:p w:rsidR="00025F90" w:rsidRPr="00025F90" w:rsidRDefault="00025F90" w:rsidP="00025F90">
            <w:pPr>
              <w:jc w:val="center"/>
              <w:rPr>
                <w:bCs/>
                <w:color w:val="000000"/>
              </w:rPr>
            </w:pPr>
            <w:r w:rsidRPr="00025F90">
              <w:rPr>
                <w:bCs/>
                <w:color w:val="000000"/>
              </w:rPr>
              <w:t>117 661,7                                                                     (0,0)</w:t>
            </w:r>
          </w:p>
        </w:tc>
      </w:tr>
      <w:tr w:rsidR="00025F90" w:rsidRPr="00A643D7" w:rsidTr="00142AFF">
        <w:trPr>
          <w:trHeight w:val="446"/>
        </w:trPr>
        <w:tc>
          <w:tcPr>
            <w:tcW w:w="1508" w:type="pct"/>
          </w:tcPr>
          <w:p w:rsidR="00025F90" w:rsidRPr="00025F90" w:rsidRDefault="00025F90" w:rsidP="00025F90">
            <w:pPr>
              <w:rPr>
                <w:bCs/>
                <w:color w:val="000000"/>
              </w:rPr>
            </w:pPr>
            <w:r w:rsidRPr="00025F90">
              <w:rPr>
                <w:bCs/>
                <w:color w:val="000000"/>
              </w:rPr>
              <w:t>Местный бюджет</w:t>
            </w:r>
          </w:p>
        </w:tc>
        <w:tc>
          <w:tcPr>
            <w:tcW w:w="940" w:type="pct"/>
          </w:tcPr>
          <w:p w:rsidR="00025F90" w:rsidRPr="00025F90" w:rsidRDefault="00025F90" w:rsidP="00025F90">
            <w:pPr>
              <w:rPr>
                <w:bCs/>
                <w:color w:val="000000"/>
              </w:rPr>
            </w:pPr>
            <w:r w:rsidRPr="00025F90">
              <w:rPr>
                <w:bCs/>
                <w:color w:val="000000"/>
              </w:rPr>
              <w:t>расчетная  (утверждено)</w:t>
            </w:r>
          </w:p>
        </w:tc>
        <w:tc>
          <w:tcPr>
            <w:tcW w:w="849" w:type="pct"/>
          </w:tcPr>
          <w:p w:rsidR="00025F90" w:rsidRPr="00025F90" w:rsidRDefault="00025F90" w:rsidP="00025F90">
            <w:pPr>
              <w:jc w:val="center"/>
              <w:rPr>
                <w:bCs/>
                <w:color w:val="000000"/>
              </w:rPr>
            </w:pPr>
            <w:r w:rsidRPr="00025F90">
              <w:rPr>
                <w:bCs/>
                <w:color w:val="000000"/>
              </w:rPr>
              <w:t>16 965,0                                                                     (10 122,9)</w:t>
            </w:r>
          </w:p>
        </w:tc>
        <w:tc>
          <w:tcPr>
            <w:tcW w:w="847" w:type="pct"/>
          </w:tcPr>
          <w:p w:rsidR="00025F90" w:rsidRPr="00025F90" w:rsidRDefault="00025F90" w:rsidP="00025F90">
            <w:pPr>
              <w:jc w:val="center"/>
              <w:rPr>
                <w:bCs/>
                <w:color w:val="000000"/>
              </w:rPr>
            </w:pPr>
            <w:r w:rsidRPr="00025F90">
              <w:rPr>
                <w:bCs/>
                <w:color w:val="000000"/>
              </w:rPr>
              <w:t>12 064,4                                                                     (10 122,3)</w:t>
            </w:r>
          </w:p>
        </w:tc>
        <w:tc>
          <w:tcPr>
            <w:tcW w:w="856" w:type="pct"/>
          </w:tcPr>
          <w:p w:rsidR="00025F90" w:rsidRPr="00025F90" w:rsidRDefault="00025F90" w:rsidP="00025F90">
            <w:pPr>
              <w:jc w:val="center"/>
              <w:rPr>
                <w:bCs/>
                <w:color w:val="000000"/>
              </w:rPr>
            </w:pPr>
            <w:r w:rsidRPr="00025F90">
              <w:rPr>
                <w:bCs/>
                <w:color w:val="000000"/>
              </w:rPr>
              <w:t>12 055,4                                                                     (0,0)</w:t>
            </w:r>
          </w:p>
        </w:tc>
      </w:tr>
      <w:tr w:rsidR="00025F90" w:rsidRPr="00A643D7" w:rsidTr="00142AFF">
        <w:trPr>
          <w:trHeight w:val="446"/>
        </w:trPr>
        <w:tc>
          <w:tcPr>
            <w:tcW w:w="1508" w:type="pct"/>
          </w:tcPr>
          <w:p w:rsidR="00025F90" w:rsidRPr="00025F90" w:rsidRDefault="00025F90" w:rsidP="00025F90">
            <w:pPr>
              <w:rPr>
                <w:bCs/>
                <w:color w:val="000000"/>
              </w:rPr>
            </w:pPr>
            <w:r w:rsidRPr="00025F90">
              <w:rPr>
                <w:bCs/>
                <w:color w:val="000000"/>
              </w:rPr>
              <w:t>Прочие источники</w:t>
            </w:r>
          </w:p>
        </w:tc>
        <w:tc>
          <w:tcPr>
            <w:tcW w:w="940" w:type="pct"/>
          </w:tcPr>
          <w:p w:rsidR="00025F90" w:rsidRPr="00025F90" w:rsidRDefault="00025F90" w:rsidP="00025F90">
            <w:pPr>
              <w:rPr>
                <w:bCs/>
                <w:color w:val="000000"/>
              </w:rPr>
            </w:pPr>
            <w:r w:rsidRPr="00025F90">
              <w:rPr>
                <w:bCs/>
                <w:color w:val="000000"/>
              </w:rPr>
              <w:t>расчетная  (утверждено)</w:t>
            </w:r>
          </w:p>
        </w:tc>
        <w:tc>
          <w:tcPr>
            <w:tcW w:w="849" w:type="pct"/>
          </w:tcPr>
          <w:p w:rsidR="00025F90" w:rsidRPr="00025F90" w:rsidRDefault="00025F90" w:rsidP="00025F90">
            <w:pPr>
              <w:jc w:val="center"/>
              <w:rPr>
                <w:bCs/>
                <w:color w:val="000000"/>
              </w:rPr>
            </w:pPr>
            <w:r w:rsidRPr="00025F90">
              <w:rPr>
                <w:bCs/>
                <w:color w:val="000000"/>
              </w:rPr>
              <w:t>5 040,0                                                                     (5 000,0)</w:t>
            </w:r>
          </w:p>
        </w:tc>
        <w:tc>
          <w:tcPr>
            <w:tcW w:w="847" w:type="pct"/>
          </w:tcPr>
          <w:p w:rsidR="00025F90" w:rsidRPr="00025F90" w:rsidRDefault="00025F90" w:rsidP="00025F90">
            <w:pPr>
              <w:jc w:val="center"/>
              <w:rPr>
                <w:bCs/>
                <w:color w:val="000000"/>
              </w:rPr>
            </w:pPr>
            <w:r w:rsidRPr="00025F90">
              <w:rPr>
                <w:bCs/>
                <w:color w:val="000000"/>
              </w:rPr>
              <w:t>5 040,0                                                                     (5 000,0)</w:t>
            </w:r>
          </w:p>
        </w:tc>
        <w:tc>
          <w:tcPr>
            <w:tcW w:w="856" w:type="pct"/>
          </w:tcPr>
          <w:p w:rsidR="00025F90" w:rsidRPr="00025F90" w:rsidRDefault="00025F90" w:rsidP="00025F90">
            <w:pPr>
              <w:jc w:val="center"/>
              <w:rPr>
                <w:bCs/>
                <w:color w:val="000000"/>
              </w:rPr>
            </w:pPr>
            <w:r w:rsidRPr="00025F90">
              <w:rPr>
                <w:bCs/>
                <w:color w:val="000000"/>
              </w:rPr>
              <w:t>5 040,0                                                                     (0,0)</w:t>
            </w:r>
          </w:p>
        </w:tc>
      </w:tr>
      <w:tr w:rsidR="00A642D1" w:rsidRPr="0046220A" w:rsidTr="00142AFF">
        <w:trPr>
          <w:trHeight w:val="446"/>
        </w:trPr>
        <w:tc>
          <w:tcPr>
            <w:tcW w:w="1508" w:type="pct"/>
          </w:tcPr>
          <w:p w:rsidR="00A642D1" w:rsidRPr="00494021" w:rsidRDefault="00A642D1" w:rsidP="00A642D1">
            <w:pPr>
              <w:rPr>
                <w:b/>
                <w:sz w:val="22"/>
                <w:szCs w:val="22"/>
              </w:rPr>
            </w:pPr>
            <w:r w:rsidRPr="00494021">
              <w:rPr>
                <w:b/>
                <w:sz w:val="22"/>
                <w:szCs w:val="22"/>
              </w:rPr>
              <w:t>Перечень целевых показателей (индикаторов, единиц измерения)</w:t>
            </w:r>
            <w:r>
              <w:rPr>
                <w:b/>
                <w:sz w:val="22"/>
                <w:szCs w:val="22"/>
              </w:rPr>
              <w:t>:</w:t>
            </w:r>
          </w:p>
        </w:tc>
        <w:tc>
          <w:tcPr>
            <w:tcW w:w="3492" w:type="pct"/>
            <w:gridSpan w:val="4"/>
          </w:tcPr>
          <w:p w:rsidR="00A642D1" w:rsidRPr="00337A5D" w:rsidRDefault="00A642D1" w:rsidP="00A642D1">
            <w:pPr>
              <w:jc w:val="both"/>
              <w:rPr>
                <w:sz w:val="22"/>
                <w:szCs w:val="22"/>
              </w:rPr>
            </w:pPr>
            <w:r w:rsidRPr="00337A5D">
              <w:rPr>
                <w:sz w:val="22"/>
                <w:szCs w:val="22"/>
              </w:rPr>
              <w:t>1. Количество граждан, получивших помощь:</w:t>
            </w:r>
          </w:p>
          <w:p w:rsidR="00A642D1" w:rsidRPr="00337A5D" w:rsidRDefault="00A642D1" w:rsidP="00A642D1">
            <w:pPr>
              <w:jc w:val="both"/>
              <w:rPr>
                <w:sz w:val="22"/>
                <w:szCs w:val="22"/>
              </w:rPr>
            </w:pPr>
            <w:r w:rsidRPr="00337A5D">
              <w:rPr>
                <w:sz w:val="22"/>
                <w:szCs w:val="22"/>
              </w:rPr>
              <w:t>2025 – 1 920 чел.</w:t>
            </w:r>
          </w:p>
          <w:p w:rsidR="00A642D1" w:rsidRPr="00337A5D" w:rsidRDefault="00A642D1" w:rsidP="00A642D1">
            <w:pPr>
              <w:jc w:val="both"/>
              <w:rPr>
                <w:sz w:val="22"/>
                <w:szCs w:val="22"/>
              </w:rPr>
            </w:pPr>
            <w:r w:rsidRPr="00337A5D">
              <w:rPr>
                <w:sz w:val="22"/>
                <w:szCs w:val="22"/>
              </w:rPr>
              <w:t>2026 – 1 930 чел.</w:t>
            </w:r>
          </w:p>
          <w:p w:rsidR="00A642D1" w:rsidRPr="00337A5D" w:rsidRDefault="00A642D1" w:rsidP="00A642D1">
            <w:pPr>
              <w:jc w:val="both"/>
              <w:rPr>
                <w:sz w:val="22"/>
                <w:szCs w:val="22"/>
              </w:rPr>
            </w:pPr>
            <w:r w:rsidRPr="00337A5D">
              <w:rPr>
                <w:sz w:val="22"/>
                <w:szCs w:val="22"/>
              </w:rPr>
              <w:t>2027 – 1 940 чел.</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2. Количество граждан, получивших денежные выплаты                            и компенсации:</w:t>
            </w:r>
          </w:p>
          <w:p w:rsidR="00A642D1" w:rsidRPr="00337A5D" w:rsidRDefault="00A642D1" w:rsidP="00A642D1">
            <w:pPr>
              <w:jc w:val="both"/>
              <w:rPr>
                <w:sz w:val="22"/>
                <w:szCs w:val="22"/>
              </w:rPr>
            </w:pPr>
            <w:r w:rsidRPr="00337A5D">
              <w:rPr>
                <w:sz w:val="22"/>
                <w:szCs w:val="22"/>
              </w:rPr>
              <w:t>2025 – 8 080 чел.</w:t>
            </w:r>
          </w:p>
          <w:p w:rsidR="00A642D1" w:rsidRPr="00337A5D" w:rsidRDefault="00A642D1" w:rsidP="00A642D1">
            <w:pPr>
              <w:jc w:val="both"/>
              <w:rPr>
                <w:sz w:val="22"/>
                <w:szCs w:val="22"/>
              </w:rPr>
            </w:pPr>
            <w:r w:rsidRPr="00337A5D">
              <w:rPr>
                <w:sz w:val="22"/>
                <w:szCs w:val="22"/>
              </w:rPr>
              <w:t>2026 – 8 090 чел.</w:t>
            </w:r>
          </w:p>
          <w:p w:rsidR="00A642D1" w:rsidRPr="00337A5D" w:rsidRDefault="00A642D1" w:rsidP="00A642D1">
            <w:pPr>
              <w:jc w:val="both"/>
              <w:rPr>
                <w:sz w:val="22"/>
                <w:szCs w:val="22"/>
              </w:rPr>
            </w:pPr>
            <w:r w:rsidRPr="00337A5D">
              <w:rPr>
                <w:sz w:val="22"/>
                <w:szCs w:val="22"/>
              </w:rPr>
              <w:t>2027 – 8 100 чел.</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3. Количество граждан, получивших помощь:</w:t>
            </w:r>
          </w:p>
          <w:p w:rsidR="00A642D1" w:rsidRPr="00337A5D" w:rsidRDefault="00A642D1" w:rsidP="00A642D1">
            <w:pPr>
              <w:jc w:val="both"/>
              <w:rPr>
                <w:sz w:val="22"/>
                <w:szCs w:val="22"/>
              </w:rPr>
            </w:pPr>
            <w:r w:rsidRPr="00337A5D">
              <w:rPr>
                <w:sz w:val="22"/>
                <w:szCs w:val="22"/>
              </w:rPr>
              <w:t>2025 – 2 чел.</w:t>
            </w:r>
          </w:p>
          <w:p w:rsidR="00A642D1" w:rsidRPr="00337A5D" w:rsidRDefault="00A642D1" w:rsidP="00A642D1">
            <w:pPr>
              <w:jc w:val="both"/>
              <w:rPr>
                <w:sz w:val="22"/>
                <w:szCs w:val="22"/>
              </w:rPr>
            </w:pPr>
            <w:r w:rsidRPr="00337A5D">
              <w:rPr>
                <w:sz w:val="22"/>
                <w:szCs w:val="22"/>
              </w:rPr>
              <w:t>2026 – 0 чел.</w:t>
            </w:r>
          </w:p>
          <w:p w:rsidR="00A642D1" w:rsidRPr="00337A5D" w:rsidRDefault="00A642D1" w:rsidP="00A642D1">
            <w:pPr>
              <w:jc w:val="both"/>
              <w:rPr>
                <w:sz w:val="22"/>
                <w:szCs w:val="22"/>
              </w:rPr>
            </w:pPr>
            <w:r w:rsidRPr="00337A5D">
              <w:rPr>
                <w:sz w:val="22"/>
                <w:szCs w:val="22"/>
              </w:rPr>
              <w:t xml:space="preserve">2027 – 0 чел. </w:t>
            </w:r>
          </w:p>
          <w:p w:rsidR="00A642D1" w:rsidRPr="00337A5D" w:rsidRDefault="00A642D1" w:rsidP="00A642D1">
            <w:pPr>
              <w:jc w:val="both"/>
              <w:rPr>
                <w:sz w:val="22"/>
                <w:szCs w:val="22"/>
              </w:rPr>
            </w:pPr>
            <w:r w:rsidRPr="00337A5D">
              <w:rPr>
                <w:sz w:val="22"/>
                <w:szCs w:val="22"/>
              </w:rPr>
              <w:lastRenderedPageBreak/>
              <w:t>4. Доля работников от штатной численности (%):</w:t>
            </w:r>
          </w:p>
          <w:p w:rsidR="00A642D1" w:rsidRPr="00337A5D" w:rsidRDefault="00A642D1" w:rsidP="00A642D1">
            <w:pPr>
              <w:jc w:val="both"/>
              <w:rPr>
                <w:sz w:val="22"/>
                <w:szCs w:val="22"/>
              </w:rPr>
            </w:pPr>
            <w:r w:rsidRPr="00337A5D">
              <w:rPr>
                <w:sz w:val="22"/>
                <w:szCs w:val="22"/>
              </w:rPr>
              <w:t>2025 – 100% (136,5 чел.)</w:t>
            </w:r>
          </w:p>
          <w:p w:rsidR="00A642D1" w:rsidRPr="00337A5D" w:rsidRDefault="00A642D1" w:rsidP="00A642D1">
            <w:pPr>
              <w:jc w:val="both"/>
              <w:rPr>
                <w:sz w:val="22"/>
                <w:szCs w:val="22"/>
              </w:rPr>
            </w:pPr>
            <w:r w:rsidRPr="00337A5D">
              <w:rPr>
                <w:sz w:val="22"/>
                <w:szCs w:val="22"/>
              </w:rPr>
              <w:t>2026 – 100% (136,5 чел.)</w:t>
            </w:r>
          </w:p>
          <w:p w:rsidR="00A642D1" w:rsidRPr="00337A5D" w:rsidRDefault="00A642D1" w:rsidP="00A642D1">
            <w:pPr>
              <w:jc w:val="both"/>
              <w:rPr>
                <w:sz w:val="22"/>
                <w:szCs w:val="22"/>
              </w:rPr>
            </w:pPr>
            <w:r w:rsidRPr="00337A5D">
              <w:rPr>
                <w:sz w:val="22"/>
                <w:szCs w:val="22"/>
              </w:rPr>
              <w:t>2027 – 100% (136,5 чел.)</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5. Доля работников от штатной численности (%):</w:t>
            </w:r>
          </w:p>
          <w:p w:rsidR="00A642D1" w:rsidRPr="00337A5D" w:rsidRDefault="00A642D1" w:rsidP="00A642D1">
            <w:pPr>
              <w:jc w:val="both"/>
              <w:rPr>
                <w:sz w:val="22"/>
                <w:szCs w:val="22"/>
              </w:rPr>
            </w:pPr>
            <w:r w:rsidRPr="00337A5D">
              <w:rPr>
                <w:sz w:val="22"/>
                <w:szCs w:val="22"/>
              </w:rPr>
              <w:t>2025 – 100% (18 чел.)</w:t>
            </w:r>
          </w:p>
          <w:p w:rsidR="00A642D1" w:rsidRPr="00337A5D" w:rsidRDefault="00A642D1" w:rsidP="00A642D1">
            <w:pPr>
              <w:jc w:val="both"/>
              <w:rPr>
                <w:sz w:val="22"/>
                <w:szCs w:val="22"/>
              </w:rPr>
            </w:pPr>
            <w:r w:rsidRPr="00337A5D">
              <w:rPr>
                <w:sz w:val="22"/>
                <w:szCs w:val="22"/>
              </w:rPr>
              <w:t>2026 – 100% (18 чел.)</w:t>
            </w:r>
          </w:p>
          <w:p w:rsidR="00A642D1" w:rsidRPr="00337A5D" w:rsidRDefault="00A642D1" w:rsidP="00A642D1">
            <w:pPr>
              <w:jc w:val="both"/>
              <w:rPr>
                <w:sz w:val="22"/>
                <w:szCs w:val="22"/>
              </w:rPr>
            </w:pPr>
            <w:r w:rsidRPr="00337A5D">
              <w:rPr>
                <w:sz w:val="22"/>
                <w:szCs w:val="22"/>
              </w:rPr>
              <w:t>2027 – 100% (18 чел.)</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6. Доля граждан, получивших помощь по социальной адаптации,                от общего числа обратившихся</w:t>
            </w:r>
            <w:proofErr w:type="gramStart"/>
            <w:r w:rsidRPr="00337A5D">
              <w:rPr>
                <w:sz w:val="22"/>
                <w:szCs w:val="22"/>
              </w:rPr>
              <w:t xml:space="preserve"> (%):</w:t>
            </w:r>
            <w:proofErr w:type="gramEnd"/>
          </w:p>
          <w:p w:rsidR="00A642D1" w:rsidRPr="00337A5D" w:rsidRDefault="00A642D1" w:rsidP="00A642D1">
            <w:pPr>
              <w:jc w:val="both"/>
              <w:rPr>
                <w:sz w:val="22"/>
                <w:szCs w:val="22"/>
              </w:rPr>
            </w:pPr>
            <w:r w:rsidRPr="00337A5D">
              <w:rPr>
                <w:sz w:val="22"/>
                <w:szCs w:val="22"/>
              </w:rPr>
              <w:t>2025 – 100% (20 чел.)</w:t>
            </w:r>
          </w:p>
          <w:p w:rsidR="00A642D1" w:rsidRPr="00337A5D" w:rsidRDefault="00A642D1" w:rsidP="00A642D1">
            <w:pPr>
              <w:jc w:val="both"/>
              <w:rPr>
                <w:sz w:val="22"/>
                <w:szCs w:val="22"/>
              </w:rPr>
            </w:pPr>
            <w:r w:rsidRPr="00337A5D">
              <w:rPr>
                <w:sz w:val="22"/>
                <w:szCs w:val="22"/>
              </w:rPr>
              <w:t>2026 – 100% (22 чел.)</w:t>
            </w:r>
          </w:p>
          <w:p w:rsidR="00A642D1" w:rsidRPr="00337A5D" w:rsidRDefault="00A642D1" w:rsidP="00A642D1">
            <w:pPr>
              <w:jc w:val="both"/>
              <w:rPr>
                <w:sz w:val="22"/>
                <w:szCs w:val="22"/>
              </w:rPr>
            </w:pPr>
            <w:r w:rsidRPr="00337A5D">
              <w:rPr>
                <w:sz w:val="22"/>
                <w:szCs w:val="22"/>
              </w:rPr>
              <w:t>2027 – 100% (22 чел.)</w:t>
            </w:r>
          </w:p>
          <w:p w:rsidR="00A642D1" w:rsidRPr="00337A5D" w:rsidRDefault="00A642D1" w:rsidP="00A642D1">
            <w:pPr>
              <w:jc w:val="both"/>
              <w:rPr>
                <w:sz w:val="22"/>
                <w:szCs w:val="22"/>
              </w:rPr>
            </w:pPr>
            <w:r w:rsidRPr="00337A5D">
              <w:rPr>
                <w:sz w:val="22"/>
                <w:szCs w:val="22"/>
              </w:rPr>
              <w:t>Доля объектов, оборудованных для доступа инвалидов,                                от числа объектов, подлежащих оборудованию</w:t>
            </w:r>
            <w:proofErr w:type="gramStart"/>
            <w:r w:rsidRPr="00337A5D">
              <w:rPr>
                <w:sz w:val="22"/>
                <w:szCs w:val="22"/>
              </w:rPr>
              <w:t xml:space="preserve"> (%):</w:t>
            </w:r>
            <w:proofErr w:type="gramEnd"/>
          </w:p>
          <w:p w:rsidR="00A642D1" w:rsidRPr="00337A5D" w:rsidRDefault="00A642D1" w:rsidP="00A642D1">
            <w:pPr>
              <w:jc w:val="both"/>
              <w:rPr>
                <w:sz w:val="22"/>
                <w:szCs w:val="22"/>
              </w:rPr>
            </w:pPr>
            <w:r w:rsidRPr="00337A5D">
              <w:rPr>
                <w:sz w:val="22"/>
                <w:szCs w:val="22"/>
              </w:rPr>
              <w:t xml:space="preserve">2025 – 100% (29 объектов) </w:t>
            </w:r>
          </w:p>
          <w:p w:rsidR="00A642D1" w:rsidRPr="00337A5D" w:rsidRDefault="00A642D1" w:rsidP="00A642D1">
            <w:pPr>
              <w:jc w:val="both"/>
              <w:rPr>
                <w:sz w:val="22"/>
                <w:szCs w:val="22"/>
              </w:rPr>
            </w:pPr>
            <w:r w:rsidRPr="00337A5D">
              <w:rPr>
                <w:sz w:val="22"/>
                <w:szCs w:val="22"/>
              </w:rPr>
              <w:t xml:space="preserve">2026 – 100% (3 объекта) </w:t>
            </w:r>
          </w:p>
          <w:p w:rsidR="00A642D1" w:rsidRPr="00337A5D" w:rsidRDefault="00A642D1" w:rsidP="00A642D1">
            <w:pPr>
              <w:jc w:val="both"/>
              <w:rPr>
                <w:sz w:val="22"/>
                <w:szCs w:val="22"/>
              </w:rPr>
            </w:pPr>
            <w:r w:rsidRPr="00337A5D">
              <w:rPr>
                <w:sz w:val="22"/>
                <w:szCs w:val="22"/>
              </w:rPr>
              <w:t xml:space="preserve">2027 – 100% (3 объекта) </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7. Количество граждан, получивших адресную помощь:</w:t>
            </w:r>
          </w:p>
          <w:p w:rsidR="00A642D1" w:rsidRPr="00337A5D" w:rsidRDefault="00A642D1" w:rsidP="00A642D1">
            <w:pPr>
              <w:jc w:val="both"/>
              <w:rPr>
                <w:sz w:val="22"/>
                <w:szCs w:val="22"/>
              </w:rPr>
            </w:pPr>
            <w:r w:rsidRPr="00337A5D">
              <w:rPr>
                <w:sz w:val="22"/>
                <w:szCs w:val="22"/>
              </w:rPr>
              <w:t>2025 – 2</w:t>
            </w:r>
          </w:p>
          <w:p w:rsidR="00A642D1" w:rsidRPr="00337A5D" w:rsidRDefault="00A642D1" w:rsidP="00A642D1">
            <w:pPr>
              <w:jc w:val="both"/>
              <w:rPr>
                <w:sz w:val="22"/>
                <w:szCs w:val="22"/>
              </w:rPr>
            </w:pPr>
            <w:r w:rsidRPr="00337A5D">
              <w:rPr>
                <w:sz w:val="22"/>
                <w:szCs w:val="22"/>
              </w:rPr>
              <w:t>2026 – 3</w:t>
            </w:r>
          </w:p>
          <w:p w:rsidR="00A642D1" w:rsidRPr="00337A5D" w:rsidRDefault="00A642D1" w:rsidP="00A642D1">
            <w:pPr>
              <w:jc w:val="both"/>
              <w:rPr>
                <w:sz w:val="22"/>
                <w:szCs w:val="22"/>
              </w:rPr>
            </w:pPr>
            <w:r w:rsidRPr="00337A5D">
              <w:rPr>
                <w:sz w:val="22"/>
                <w:szCs w:val="22"/>
              </w:rPr>
              <w:t>2027 – 4</w:t>
            </w:r>
          </w:p>
          <w:p w:rsidR="00A642D1" w:rsidRPr="00337A5D" w:rsidRDefault="00A642D1" w:rsidP="00A642D1">
            <w:pPr>
              <w:jc w:val="both"/>
              <w:rPr>
                <w:sz w:val="22"/>
                <w:szCs w:val="22"/>
              </w:rPr>
            </w:pPr>
          </w:p>
          <w:p w:rsidR="00A642D1" w:rsidRPr="00337A5D" w:rsidRDefault="00A642D1" w:rsidP="00A642D1">
            <w:pPr>
              <w:shd w:val="clear" w:color="auto" w:fill="FFFFFF"/>
              <w:jc w:val="both"/>
              <w:rPr>
                <w:sz w:val="22"/>
                <w:szCs w:val="22"/>
              </w:rPr>
            </w:pPr>
            <w:r w:rsidRPr="00337A5D">
              <w:rPr>
                <w:sz w:val="22"/>
                <w:szCs w:val="22"/>
              </w:rPr>
              <w:t>8. Доля граждан, обеспеченных автономными пожарными извещателями, от общего запланированного числа:</w:t>
            </w:r>
          </w:p>
          <w:p w:rsidR="00A642D1" w:rsidRPr="00337A5D" w:rsidRDefault="00A642D1" w:rsidP="00A642D1">
            <w:pPr>
              <w:shd w:val="clear" w:color="auto" w:fill="FFFFFF"/>
              <w:jc w:val="both"/>
              <w:rPr>
                <w:sz w:val="22"/>
                <w:szCs w:val="22"/>
              </w:rPr>
            </w:pPr>
            <w:r w:rsidRPr="00337A5D">
              <w:rPr>
                <w:sz w:val="22"/>
                <w:szCs w:val="22"/>
              </w:rPr>
              <w:t>2025 – 100 % (1420 чел.)</w:t>
            </w:r>
          </w:p>
          <w:p w:rsidR="00A642D1" w:rsidRPr="00337A5D" w:rsidRDefault="00A642D1" w:rsidP="00A642D1">
            <w:pPr>
              <w:shd w:val="clear" w:color="auto" w:fill="FFFFFF"/>
              <w:jc w:val="both"/>
              <w:rPr>
                <w:sz w:val="22"/>
                <w:szCs w:val="22"/>
              </w:rPr>
            </w:pPr>
            <w:r w:rsidRPr="00337A5D">
              <w:rPr>
                <w:sz w:val="22"/>
                <w:szCs w:val="22"/>
              </w:rPr>
              <w:t>2026 – 100 % (1420 чел.)</w:t>
            </w:r>
          </w:p>
          <w:p w:rsidR="00A642D1" w:rsidRPr="00337A5D" w:rsidRDefault="00A642D1" w:rsidP="00A642D1">
            <w:pPr>
              <w:shd w:val="clear" w:color="auto" w:fill="FFFFFF"/>
              <w:jc w:val="both"/>
              <w:rPr>
                <w:sz w:val="22"/>
                <w:szCs w:val="22"/>
              </w:rPr>
            </w:pPr>
            <w:r w:rsidRPr="00337A5D">
              <w:rPr>
                <w:sz w:val="22"/>
                <w:szCs w:val="22"/>
              </w:rPr>
              <w:t>2027 – 100 % (1420 чел.)</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9. Расходы на реализацию подпрограммы:</w:t>
            </w:r>
          </w:p>
          <w:p w:rsidR="00A642D1" w:rsidRPr="00337A5D" w:rsidRDefault="00A642D1" w:rsidP="00A642D1">
            <w:pPr>
              <w:jc w:val="both"/>
              <w:rPr>
                <w:sz w:val="22"/>
                <w:szCs w:val="22"/>
              </w:rPr>
            </w:pPr>
            <w:r w:rsidRPr="00337A5D">
              <w:rPr>
                <w:sz w:val="22"/>
                <w:szCs w:val="22"/>
              </w:rPr>
              <w:t>2025 – 20,0 тыс. руб.;</w:t>
            </w:r>
          </w:p>
          <w:p w:rsidR="00A642D1" w:rsidRPr="00337A5D" w:rsidRDefault="00A642D1" w:rsidP="00A642D1">
            <w:pPr>
              <w:jc w:val="both"/>
              <w:rPr>
                <w:sz w:val="22"/>
                <w:szCs w:val="22"/>
              </w:rPr>
            </w:pPr>
            <w:r w:rsidRPr="00337A5D">
              <w:rPr>
                <w:sz w:val="22"/>
                <w:szCs w:val="22"/>
              </w:rPr>
              <w:t>2026 – 10,0 тыс. руб.;</w:t>
            </w:r>
          </w:p>
          <w:p w:rsidR="00A642D1" w:rsidRPr="00337A5D" w:rsidRDefault="00A642D1" w:rsidP="00A642D1">
            <w:pPr>
              <w:jc w:val="both"/>
              <w:rPr>
                <w:sz w:val="22"/>
                <w:szCs w:val="22"/>
              </w:rPr>
            </w:pPr>
            <w:r w:rsidRPr="00337A5D">
              <w:rPr>
                <w:sz w:val="22"/>
                <w:szCs w:val="22"/>
              </w:rPr>
              <w:t>2027 – 10,0 тыс. руб.</w:t>
            </w:r>
          </w:p>
        </w:tc>
      </w:tr>
    </w:tbl>
    <w:p w:rsidR="00D431E0" w:rsidRPr="00292B1E" w:rsidRDefault="00D431E0" w:rsidP="00292B1E">
      <w:pPr>
        <w:ind w:firstLine="709"/>
        <w:jc w:val="both"/>
        <w:rPr>
          <w:b/>
          <w:bCs/>
          <w:kern w:val="32"/>
        </w:rPr>
      </w:pPr>
    </w:p>
    <w:p w:rsidR="00D431E0" w:rsidRPr="00292B1E" w:rsidRDefault="0061704D" w:rsidP="00292B1E">
      <w:pPr>
        <w:ind w:firstLine="709"/>
        <w:jc w:val="both"/>
        <w:rPr>
          <w:b/>
          <w:bCs/>
          <w:kern w:val="32"/>
        </w:rPr>
      </w:pPr>
      <w:r w:rsidRPr="00292B1E">
        <w:rPr>
          <w:b/>
          <w:bCs/>
          <w:kern w:val="32"/>
        </w:rPr>
        <w:t>Раздел</w:t>
      </w:r>
      <w:r w:rsidR="00D431E0" w:rsidRPr="00292B1E">
        <w:rPr>
          <w:b/>
          <w:bCs/>
          <w:kern w:val="32"/>
        </w:rPr>
        <w:t xml:space="preserve"> 1</w:t>
      </w:r>
      <w:r w:rsidRPr="00292B1E">
        <w:rPr>
          <w:b/>
          <w:bCs/>
          <w:kern w:val="32"/>
        </w:rPr>
        <w:t>.</w:t>
      </w:r>
      <w:r w:rsidR="00D431E0" w:rsidRPr="00292B1E">
        <w:rPr>
          <w:b/>
          <w:bCs/>
          <w:kern w:val="32"/>
        </w:rPr>
        <w:t xml:space="preserve"> Характеристика сферы реализации программы</w:t>
      </w:r>
    </w:p>
    <w:p w:rsidR="00D431E0" w:rsidRPr="00292B1E" w:rsidRDefault="00D431E0" w:rsidP="00292B1E">
      <w:pPr>
        <w:ind w:firstLine="709"/>
        <w:jc w:val="both"/>
      </w:pPr>
    </w:p>
    <w:p w:rsidR="00D431E0" w:rsidRPr="00292B1E" w:rsidRDefault="00D431E0" w:rsidP="00292B1E">
      <w:pPr>
        <w:ind w:firstLine="709"/>
        <w:jc w:val="both"/>
      </w:pPr>
      <w:r w:rsidRPr="00292B1E">
        <w:t>Социальная защита граждан представляет собой систему правовых, экономических, организационных и иных мер, гарантированных государством отдельным категориям населения. Категории получателей социальной поддержки, меры социальной поддержки, перечень гарантированных государством социальных услуг определены федеральным законодательством, законами Кемеровской области</w:t>
      </w:r>
      <w:r w:rsidR="00175DB1" w:rsidRPr="00292B1E">
        <w:t xml:space="preserve"> – </w:t>
      </w:r>
      <w:r w:rsidR="00A976BE" w:rsidRPr="00292B1E">
        <w:t>Кузбасса</w:t>
      </w:r>
      <w:r w:rsidRPr="00292B1E">
        <w:t xml:space="preserve"> и другими нормативно правовыми актами.</w:t>
      </w:r>
    </w:p>
    <w:p w:rsidR="00D431E0" w:rsidRPr="00292B1E" w:rsidRDefault="00D431E0" w:rsidP="00292B1E">
      <w:pPr>
        <w:ind w:firstLine="709"/>
        <w:jc w:val="both"/>
      </w:pPr>
      <w:r w:rsidRPr="00292B1E">
        <w:t>Система социальной защиты населения Юргинского муниципального округа базируется на принципах адресности и добровольности предоставления мер социальной поддержки и социальных услуг, гарантированности исполнения принятых государством мер социальной поддержки и социального обслуживания.</w:t>
      </w:r>
    </w:p>
    <w:p w:rsidR="00D431E0" w:rsidRPr="00292B1E" w:rsidRDefault="00D431E0" w:rsidP="00292B1E">
      <w:pPr>
        <w:autoSpaceDE w:val="0"/>
        <w:autoSpaceDN w:val="0"/>
        <w:adjustRightInd w:val="0"/>
        <w:ind w:firstLine="709"/>
        <w:jc w:val="both"/>
      </w:pPr>
      <w:r w:rsidRPr="00292B1E">
        <w:t>Основным направлением деятельности Управления социальной защиты населения является сдерживание социальной напряженности и сохранение социальной стабильности путем качественного и своевременного предоставления гарантированных государством мер социальной поддержки и социального обслуживания населения.</w:t>
      </w:r>
    </w:p>
    <w:p w:rsidR="00D431E0" w:rsidRPr="00292B1E" w:rsidRDefault="00D431E0" w:rsidP="00292B1E">
      <w:pPr>
        <w:ind w:firstLine="709"/>
        <w:jc w:val="both"/>
      </w:pPr>
      <w:r w:rsidRPr="00292B1E">
        <w:lastRenderedPageBreak/>
        <w:t>Социальные гарантии, установленные нормативно-правовыми актами федерального, областного и муниципального уровня, предоставляются гражданам Юргинского муниципального округа в полном объёме.</w:t>
      </w:r>
    </w:p>
    <w:p w:rsidR="00D431E0" w:rsidRPr="00292B1E" w:rsidRDefault="00D431E0" w:rsidP="00292B1E">
      <w:pPr>
        <w:ind w:firstLine="709"/>
        <w:jc w:val="both"/>
        <w:rPr>
          <w:i/>
        </w:rPr>
      </w:pPr>
      <w:r w:rsidRPr="00292B1E">
        <w:t>В настоящее время социальную поддержку получают более 80</w:t>
      </w:r>
      <w:r w:rsidR="00473FAE" w:rsidRPr="00292B1E">
        <w:t>6</w:t>
      </w:r>
      <w:r w:rsidRPr="00292B1E">
        <w:t xml:space="preserve">0 жителей округа. </w:t>
      </w:r>
    </w:p>
    <w:p w:rsidR="00D431E0" w:rsidRPr="00292B1E" w:rsidRDefault="00D431E0" w:rsidP="00292B1E">
      <w:pPr>
        <w:ind w:firstLine="709"/>
        <w:jc w:val="both"/>
      </w:pPr>
      <w:r w:rsidRPr="00292B1E">
        <w:t>Федеральным льготникам (участники и инвалиды Великой Отечественной войны, участники локальных войн, инвалиды, граждане, подвергшиеся радиационному воздействию) дополнительно к федеральным льготам за счет средств областного бюджета установлено право бесплатного проезда в общественном транспорте и другие льготы.</w:t>
      </w:r>
    </w:p>
    <w:p w:rsidR="00D431E0" w:rsidRPr="00292B1E" w:rsidRDefault="00D431E0" w:rsidP="00292B1E">
      <w:pPr>
        <w:ind w:firstLine="709"/>
        <w:jc w:val="both"/>
      </w:pPr>
      <w:r w:rsidRPr="00292B1E">
        <w:t xml:space="preserve">Региональным льготникам - это ветераны труда, труженики тыла, </w:t>
      </w:r>
      <w:r w:rsidR="004968F2" w:rsidRPr="00292B1E">
        <w:t>реабилитированные лица и лица,</w:t>
      </w:r>
      <w:r w:rsidRPr="00292B1E">
        <w:t xml:space="preserve"> пострадавшие от политических репрессий меры социальной поддержки предоставляются по выбору, в денежном выражении (ЕДВ)</w:t>
      </w:r>
      <w:r w:rsidR="00175DB1" w:rsidRPr="00292B1E">
        <w:t xml:space="preserve">           </w:t>
      </w:r>
      <w:r w:rsidRPr="00292B1E">
        <w:t>или в натуральной форме.</w:t>
      </w:r>
    </w:p>
    <w:p w:rsidR="00D431E0" w:rsidRPr="00292B1E" w:rsidRDefault="00D431E0" w:rsidP="00292B1E">
      <w:pPr>
        <w:ind w:firstLine="709"/>
        <w:jc w:val="both"/>
      </w:pPr>
      <w:r w:rsidRPr="00292B1E">
        <w:t xml:space="preserve">Широкий спектр мер социальной поддержки предоставляется семьям </w:t>
      </w:r>
      <w:r w:rsidR="00175DB1" w:rsidRPr="00292B1E">
        <w:t xml:space="preserve">                                    </w:t>
      </w:r>
      <w:r w:rsidRPr="00292B1E">
        <w:t>с детьми – это ежемесячное пособие на ребенка, ежемесячная денежная выплата на хлеб, пособие на ребенка военнослужащего, проходящего военную службу по призыву, льготы по оплате коммунальных услуг. Детям из многодетных семей, помимо бесплатного проезда в общественном транспорте, предоставляется бесплатное питание в школах</w:t>
      </w:r>
      <w:r w:rsidR="00A976BE" w:rsidRPr="00292B1E">
        <w:t>.</w:t>
      </w:r>
      <w:r w:rsidRPr="00292B1E">
        <w:t xml:space="preserve"> </w:t>
      </w:r>
      <w:proofErr w:type="gramStart"/>
      <w:r w:rsidRPr="00292B1E">
        <w:t>Кроме, того установлена дополнительная мера социальной поддержки семей, имеющих детей, в виде предоставления областного материнского (семейного) капитала в размере 130,0 тыс. руб., установлена ежемесячная денежная выплата нуждающимся в поддержке семьям со среднем душевым доходам семьи, не превышающим величину прожиточного минимума в расчете на душу населения, при рождении после 31.12.2012 года третьего или последующих детей и до достижения ребенком возраста 3</w:t>
      </w:r>
      <w:proofErr w:type="gramEnd"/>
      <w:r w:rsidRPr="00292B1E">
        <w:t xml:space="preserve"> лет в размере величины прожиточного минимума для детей, установленного в Кемеровской области</w:t>
      </w:r>
      <w:r w:rsidR="00175DB1" w:rsidRPr="00292B1E">
        <w:t xml:space="preserve"> – </w:t>
      </w:r>
      <w:r w:rsidR="00D33236" w:rsidRPr="00292B1E">
        <w:t>Кузбассе.</w:t>
      </w:r>
    </w:p>
    <w:p w:rsidR="00D431E0" w:rsidRPr="00292B1E" w:rsidRDefault="00D431E0" w:rsidP="00292B1E">
      <w:pPr>
        <w:ind w:firstLine="709"/>
        <w:jc w:val="both"/>
      </w:pPr>
      <w:r w:rsidRPr="00292B1E">
        <w:t xml:space="preserve">Не менее важным направлением социальной поддержки граждан является социальное обслуживание граждан. Услуги по социальному обслуживанию граждан </w:t>
      </w:r>
      <w:r w:rsidR="00175DB1" w:rsidRPr="00292B1E">
        <w:t xml:space="preserve">                             </w:t>
      </w:r>
      <w:r w:rsidRPr="00292B1E">
        <w:t>на территории Юргинского муниципального округа оказывает муниципальное казённое учреждение «Комплексный центр социального обслуживания населения Юргинского муниципального округа» (далее по тексту - МКУ «КЦСОН»).</w:t>
      </w:r>
    </w:p>
    <w:p w:rsidR="00D431E0" w:rsidRPr="00292B1E" w:rsidRDefault="00D431E0" w:rsidP="00292B1E">
      <w:pPr>
        <w:ind w:firstLine="709"/>
        <w:jc w:val="both"/>
      </w:pPr>
      <w:r w:rsidRPr="00292B1E">
        <w:t xml:space="preserve">В связи с введением дополнительных платных социальных услуг в учреждении увеличилось количество социальных услуг, оказываемых учреждением гражданам пожилого возраста и инвалидам, полностью или частично утратившим способность </w:t>
      </w:r>
      <w:r w:rsidR="00175DB1" w:rsidRPr="00292B1E">
        <w:t xml:space="preserve">                     </w:t>
      </w:r>
      <w:r w:rsidRPr="00292B1E">
        <w:t>к самообслуживанию.</w:t>
      </w:r>
    </w:p>
    <w:p w:rsidR="00D431E0" w:rsidRPr="00292B1E" w:rsidRDefault="00D431E0" w:rsidP="00292B1E">
      <w:pPr>
        <w:widowControl w:val="0"/>
        <w:ind w:firstLine="709"/>
        <w:jc w:val="both"/>
        <w:rPr>
          <w:bCs/>
        </w:rPr>
      </w:pPr>
      <w:r w:rsidRPr="00292B1E">
        <w:t xml:space="preserve">В целях </w:t>
      </w:r>
      <w:r w:rsidRPr="00292B1E">
        <w:rPr>
          <w:spacing w:val="-1"/>
        </w:rPr>
        <w:t xml:space="preserve">улучшении социального и материального </w:t>
      </w:r>
      <w:r w:rsidRPr="00292B1E">
        <w:rPr>
          <w:spacing w:val="-3"/>
        </w:rPr>
        <w:t xml:space="preserve">положения </w:t>
      </w:r>
      <w:r w:rsidRPr="00292B1E">
        <w:rPr>
          <w:spacing w:val="-1"/>
        </w:rPr>
        <w:t>семей и отдельных граждан, в том числе граждан пожилого возраста и инвалидов, попавших в трудную жизненную ситуацию, по мере необходимости оказывается адресная социальная помощь</w:t>
      </w:r>
      <w:r w:rsidR="00175DB1" w:rsidRPr="00292B1E">
        <w:rPr>
          <w:spacing w:val="-1"/>
        </w:rPr>
        <w:t xml:space="preserve">             </w:t>
      </w:r>
      <w:r w:rsidRPr="00292B1E">
        <w:rPr>
          <w:spacing w:val="-1"/>
        </w:rPr>
        <w:t xml:space="preserve"> в рамках</w:t>
      </w:r>
      <w:r w:rsidRPr="00292B1E">
        <w:rPr>
          <w:bCs/>
        </w:rPr>
        <w:t xml:space="preserve"> «Положения о порядке оказания адресной социальной помощи гражданам Юргинского муниципального </w:t>
      </w:r>
      <w:r w:rsidRPr="00292B1E">
        <w:t>округа</w:t>
      </w:r>
      <w:r w:rsidRPr="00292B1E">
        <w:rPr>
          <w:bCs/>
        </w:rPr>
        <w:t xml:space="preserve">, находящимся в трудной жизненной ситуации». </w:t>
      </w:r>
    </w:p>
    <w:p w:rsidR="00D431E0" w:rsidRPr="00292B1E" w:rsidRDefault="00D431E0" w:rsidP="00292B1E">
      <w:pPr>
        <w:ind w:firstLine="709"/>
        <w:jc w:val="both"/>
        <w:textAlignment w:val="top"/>
      </w:pPr>
      <w:r w:rsidRPr="00292B1E">
        <w:rPr>
          <w:spacing w:val="5"/>
        </w:rPr>
        <w:t>Мероприятия по профилактике безнадзорности, социальной реабилитации несовершеннолетних и их семей, оказавшихся в трудной жизненной ситуации,</w:t>
      </w:r>
      <w:r w:rsidR="00C90ECE" w:rsidRPr="00292B1E">
        <w:rPr>
          <w:spacing w:val="5"/>
        </w:rPr>
        <w:t xml:space="preserve"> </w:t>
      </w:r>
      <w:r w:rsidRPr="00292B1E">
        <w:t xml:space="preserve">на территории Юргинского муниципального округа проводит муниципальное казённое учреждение «Социально-реабилитационный центр для несовершеннолетних Юргинского муниципального округа «Солнышко». </w:t>
      </w:r>
    </w:p>
    <w:p w:rsidR="00D431E0" w:rsidRPr="00292B1E" w:rsidRDefault="00D431E0" w:rsidP="00292B1E">
      <w:pPr>
        <w:ind w:firstLine="709"/>
        <w:jc w:val="both"/>
      </w:pPr>
      <w:r w:rsidRPr="00292B1E">
        <w:t>В ходе анализа работы, проводимой органами социальной защиты населения, необходимо отметить, что в особо сложных условиях находятся многодетные, неполные семьи, семьи инвалидов с детьми, среди которых значительную часть составляют малообеспеченные. Наблюдается процесс разрушения многих этических и моральных понятий и принципов, в том числе и в сфере семейных отношений. Семейное неблагополучие негативно отражается на положении детей в семьях. Растет число деторождений у незамужних женщин, отказов от юридической регистрации брачных отношений, что впоследствии ставит под угрозу защиту прав и интересов детей и является причиной образования неполных семей.</w:t>
      </w:r>
    </w:p>
    <w:p w:rsidR="00D431E0" w:rsidRPr="00292B1E" w:rsidRDefault="00D431E0" w:rsidP="00292B1E">
      <w:pPr>
        <w:ind w:firstLine="709"/>
        <w:jc w:val="both"/>
      </w:pPr>
      <w:r w:rsidRPr="00292B1E">
        <w:lastRenderedPageBreak/>
        <w:t xml:space="preserve">Изучение социально-экономического положения граждан Юргинского муниципального округа, уволенных с военной службы, прошедших локальные войны, семей, потерявших кормильца </w:t>
      </w:r>
      <w:r w:rsidR="00C90ECE" w:rsidRPr="00292B1E">
        <w:t>погибшего (умершего) при исполнении воинского (служебного) долга,</w:t>
      </w:r>
      <w:r w:rsidRPr="00292B1E">
        <w:t xml:space="preserve"> показало, что большая часть из них нуждается в социальной поддержке и постоянном внимании со стороны государства и органов местного самоуправления. </w:t>
      </w:r>
    </w:p>
    <w:p w:rsidR="00D431E0" w:rsidRPr="00292B1E" w:rsidRDefault="00D431E0" w:rsidP="00292B1E">
      <w:pPr>
        <w:ind w:firstLine="709"/>
        <w:jc w:val="both"/>
      </w:pPr>
      <w:r w:rsidRPr="00292B1E">
        <w:t>Основными проблемами молодых участников боевых действий являются: отсутствие жилья, работы, конфликты в семье, низкий уровень доходов, нуждаемость</w:t>
      </w:r>
      <w:r w:rsidR="00175DB1" w:rsidRPr="00292B1E">
        <w:t xml:space="preserve">                 </w:t>
      </w:r>
      <w:r w:rsidRPr="00292B1E">
        <w:t xml:space="preserve"> в оздоровлении. У родителей и вдов военнослужащих – одиночество, отсутствие постоянного внимания и заботы, плохое состояние здоровья. </w:t>
      </w:r>
    </w:p>
    <w:p w:rsidR="00D431E0" w:rsidRPr="00292B1E" w:rsidRDefault="00D431E0" w:rsidP="00292B1E">
      <w:pPr>
        <w:tabs>
          <w:tab w:val="left" w:pos="720"/>
        </w:tabs>
        <w:ind w:firstLine="709"/>
        <w:jc w:val="both"/>
      </w:pPr>
      <w:r w:rsidRPr="00292B1E">
        <w:t xml:space="preserve">Данная категория граждан обладает повышенной социальной чувствительностью </w:t>
      </w:r>
      <w:r w:rsidR="00175DB1" w:rsidRPr="00292B1E">
        <w:t xml:space="preserve">             </w:t>
      </w:r>
      <w:r w:rsidRPr="00292B1E">
        <w:t xml:space="preserve">и требует повышенного социального внимания, поддержки и милосердия со стороны органов власти, должностных лиц. </w:t>
      </w:r>
    </w:p>
    <w:p w:rsidR="00D431E0" w:rsidRPr="00292B1E" w:rsidRDefault="00D431E0" w:rsidP="00292B1E">
      <w:pPr>
        <w:ind w:firstLine="709"/>
        <w:jc w:val="both"/>
      </w:pPr>
      <w:r w:rsidRPr="00292B1E">
        <w:t>Решить проблемы вышеперечисленных категорий граждан, проживающих</w:t>
      </w:r>
      <w:r w:rsidR="00175DB1" w:rsidRPr="00292B1E">
        <w:t xml:space="preserve">                         </w:t>
      </w:r>
      <w:r w:rsidRPr="00292B1E">
        <w:t xml:space="preserve"> в Юргинском муниципальном округе, поможет настоящая Программа, предусматривающая, в том числе ряд дополнительных мер социальной поддержки, направленных на улучшение качества жизни населения и снижение материальной напряжённости определённых категорий граждан.  </w:t>
      </w:r>
    </w:p>
    <w:p w:rsidR="00D431E0" w:rsidRPr="00292B1E" w:rsidRDefault="00D431E0" w:rsidP="00292B1E">
      <w:pPr>
        <w:ind w:firstLine="709"/>
        <w:jc w:val="both"/>
      </w:pPr>
      <w:r w:rsidRPr="00292B1E">
        <w:t xml:space="preserve">Реализация всех мероприятий муниципальной программы позволит управлению социальной защиты населения администрации Юргинского муниципального округа </w:t>
      </w:r>
      <w:r w:rsidR="00175DB1" w:rsidRPr="00292B1E">
        <w:t xml:space="preserve">                    </w:t>
      </w:r>
      <w:r w:rsidRPr="00292B1E">
        <w:t xml:space="preserve">и учреждениям социального обслуживания округа своевременно и в полном объеме выполнить все возложенные обязательства, провести системные мероприятия, направленные на усиление социальной поддержки граждан, повышение качества </w:t>
      </w:r>
      <w:r w:rsidR="00175DB1" w:rsidRPr="00292B1E">
        <w:t xml:space="preserve">                          </w:t>
      </w:r>
      <w:r w:rsidRPr="00292B1E">
        <w:t>и эффективности работы.</w:t>
      </w:r>
    </w:p>
    <w:p w:rsidR="00D431E0" w:rsidRPr="00292B1E" w:rsidRDefault="00D431E0" w:rsidP="00292B1E">
      <w:pPr>
        <w:tabs>
          <w:tab w:val="left" w:pos="284"/>
        </w:tabs>
        <w:ind w:firstLine="709"/>
        <w:jc w:val="both"/>
        <w:rPr>
          <w:b/>
          <w:bCs/>
          <w:kern w:val="32"/>
        </w:rPr>
      </w:pPr>
    </w:p>
    <w:p w:rsidR="00D431E0" w:rsidRPr="00292B1E" w:rsidRDefault="00D431E0" w:rsidP="00292B1E">
      <w:pPr>
        <w:tabs>
          <w:tab w:val="left" w:pos="284"/>
        </w:tabs>
        <w:ind w:firstLine="709"/>
        <w:jc w:val="both"/>
        <w:rPr>
          <w:b/>
          <w:bCs/>
          <w:kern w:val="32"/>
        </w:rPr>
      </w:pPr>
      <w:r w:rsidRPr="00292B1E">
        <w:rPr>
          <w:b/>
          <w:bCs/>
          <w:kern w:val="32"/>
        </w:rPr>
        <w:t>Раздел 2. Цель и задачи муниципальной программы</w:t>
      </w:r>
    </w:p>
    <w:p w:rsidR="00D431E0" w:rsidRPr="00292B1E" w:rsidRDefault="00D431E0" w:rsidP="00292B1E">
      <w:pPr>
        <w:ind w:firstLine="709"/>
        <w:jc w:val="both"/>
      </w:pPr>
    </w:p>
    <w:p w:rsidR="00D431E0" w:rsidRPr="00292B1E" w:rsidRDefault="00D431E0" w:rsidP="00292B1E">
      <w:pPr>
        <w:ind w:firstLine="709"/>
        <w:jc w:val="both"/>
      </w:pPr>
      <w:r w:rsidRPr="00292B1E">
        <w:t>Цель Программы: Повышение эффективности системы социальной поддержки</w:t>
      </w:r>
      <w:r w:rsidR="00175DB1" w:rsidRPr="00292B1E">
        <w:t xml:space="preserve">                   </w:t>
      </w:r>
      <w:r w:rsidRPr="00292B1E">
        <w:t>и социального обслуживания населения Юргинского муниципального округа</w:t>
      </w:r>
      <w:r w:rsidR="00175DB1" w:rsidRPr="00292B1E">
        <w:t>.</w:t>
      </w:r>
    </w:p>
    <w:p w:rsidR="00D431E0" w:rsidRPr="00292B1E" w:rsidRDefault="00D431E0" w:rsidP="00292B1E">
      <w:pPr>
        <w:ind w:firstLine="709"/>
        <w:jc w:val="both"/>
      </w:pPr>
      <w:r w:rsidRPr="00292B1E">
        <w:t xml:space="preserve">Задачи Программы: </w:t>
      </w:r>
    </w:p>
    <w:p w:rsidR="00D431E0" w:rsidRPr="00292B1E" w:rsidRDefault="00D431E0" w:rsidP="00292B1E">
      <w:pPr>
        <w:pStyle w:val="a3"/>
        <w:numPr>
          <w:ilvl w:val="0"/>
          <w:numId w:val="41"/>
        </w:numPr>
        <w:ind w:left="0" w:firstLine="709"/>
        <w:jc w:val="both"/>
      </w:pPr>
      <w:r w:rsidRPr="00292B1E">
        <w:t xml:space="preserve">Улучшение материального положения граждан посредством предоставления </w:t>
      </w:r>
      <w:r w:rsidR="00175DB1" w:rsidRPr="00292B1E">
        <w:t xml:space="preserve">                  </w:t>
      </w:r>
      <w:r w:rsidRPr="00292B1E">
        <w:t>в полном объёме мер социальной поддержки отдельным категориям граждан, семьям, имеющих детей в силу нормативно-правовых актов федерального, областного</w:t>
      </w:r>
      <w:r w:rsidR="00175DB1" w:rsidRPr="00292B1E">
        <w:t xml:space="preserve">                             </w:t>
      </w:r>
      <w:r w:rsidRPr="00292B1E">
        <w:t xml:space="preserve"> и муниципального уровня;</w:t>
      </w:r>
    </w:p>
    <w:p w:rsidR="00D431E0" w:rsidRPr="00292B1E" w:rsidRDefault="00D431E0" w:rsidP="00292B1E">
      <w:pPr>
        <w:pStyle w:val="a3"/>
        <w:numPr>
          <w:ilvl w:val="0"/>
          <w:numId w:val="41"/>
        </w:numPr>
        <w:ind w:left="0" w:firstLine="709"/>
        <w:jc w:val="both"/>
      </w:pPr>
      <w:r w:rsidRPr="00292B1E">
        <w:t>Улучшение материального положения отдельных категорий граждан пожилого возраста и семей с детьми, оказавшихся в трудной жизненной ситуации за счет оказания им материальной помощи;</w:t>
      </w:r>
    </w:p>
    <w:p w:rsidR="00D431E0" w:rsidRPr="00292B1E" w:rsidRDefault="00D431E0" w:rsidP="00292B1E">
      <w:pPr>
        <w:pStyle w:val="a3"/>
        <w:numPr>
          <w:ilvl w:val="0"/>
          <w:numId w:val="41"/>
        </w:numPr>
        <w:ind w:left="0" w:firstLine="709"/>
        <w:jc w:val="both"/>
      </w:pPr>
      <w:r w:rsidRPr="00292B1E">
        <w:t>Повышение уровня социальной защиты военнослужащих, граждан, уволенных с военной службы и членов их семей;</w:t>
      </w:r>
    </w:p>
    <w:p w:rsidR="00D431E0" w:rsidRPr="00292B1E" w:rsidRDefault="00D431E0" w:rsidP="00292B1E">
      <w:pPr>
        <w:pStyle w:val="a3"/>
        <w:numPr>
          <w:ilvl w:val="0"/>
          <w:numId w:val="41"/>
        </w:numPr>
        <w:ind w:left="0" w:firstLine="709"/>
        <w:jc w:val="both"/>
      </w:pPr>
      <w:r w:rsidRPr="00292B1E">
        <w:t>Обеспечение социальной поддержки граждан, нуждающихся в повышенном внимании общества (пенсионеров, инвалидов, детей-инвалидов, лиц, освободив</w:t>
      </w:r>
      <w:r w:rsidR="00175DB1" w:rsidRPr="00292B1E">
        <w:t xml:space="preserve">шихся </w:t>
      </w:r>
      <w:r w:rsidR="005D24CD" w:rsidRPr="00292B1E">
        <w:t xml:space="preserve">               </w:t>
      </w:r>
      <w:r w:rsidR="00175DB1" w:rsidRPr="00292B1E">
        <w:t>из мест лишения свободы);</w:t>
      </w:r>
    </w:p>
    <w:p w:rsidR="00D431E0" w:rsidRPr="00292B1E" w:rsidRDefault="00D431E0" w:rsidP="00292B1E">
      <w:pPr>
        <w:pStyle w:val="a3"/>
        <w:numPr>
          <w:ilvl w:val="0"/>
          <w:numId w:val="41"/>
        </w:numPr>
        <w:ind w:left="0" w:firstLine="709"/>
        <w:jc w:val="both"/>
      </w:pPr>
      <w:r w:rsidRPr="00292B1E">
        <w:t xml:space="preserve">Усиление социальной поддержки участников и инвалидов ВОВ. </w:t>
      </w:r>
    </w:p>
    <w:p w:rsidR="005D24CD" w:rsidRDefault="005D24CD" w:rsidP="00292B1E">
      <w:pPr>
        <w:ind w:firstLine="709"/>
        <w:jc w:val="both"/>
      </w:pPr>
    </w:p>
    <w:p w:rsidR="00D431E0" w:rsidRPr="00175DB1" w:rsidRDefault="00D431E0" w:rsidP="00292B1E">
      <w:pPr>
        <w:ind w:firstLine="709"/>
        <w:jc w:val="both"/>
        <w:rPr>
          <w:b/>
          <w:bCs/>
          <w:kern w:val="32"/>
        </w:rPr>
      </w:pPr>
      <w:r w:rsidRPr="00175DB1">
        <w:rPr>
          <w:b/>
          <w:bCs/>
          <w:kern w:val="32"/>
        </w:rPr>
        <w:t xml:space="preserve">Раздел 3. Перечень подпрограмм муниципальной программы </w:t>
      </w:r>
    </w:p>
    <w:p w:rsidR="00D431E0" w:rsidRPr="00175DB1" w:rsidRDefault="00D431E0" w:rsidP="00292B1E">
      <w:pPr>
        <w:ind w:firstLine="709"/>
        <w:jc w:val="both"/>
      </w:pPr>
    </w:p>
    <w:tbl>
      <w:tblPr>
        <w:tblW w:w="10232"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4987"/>
      </w:tblGrid>
      <w:tr w:rsidR="00D431E0" w:rsidRPr="00292B1E" w:rsidTr="00292B1E">
        <w:trPr>
          <w:jc w:val="center"/>
        </w:trPr>
        <w:tc>
          <w:tcPr>
            <w:tcW w:w="5245" w:type="dxa"/>
          </w:tcPr>
          <w:p w:rsidR="00D431E0" w:rsidRPr="00292B1E" w:rsidRDefault="00D431E0" w:rsidP="00145C88">
            <w:pPr>
              <w:jc w:val="both"/>
              <w:rPr>
                <w:sz w:val="22"/>
                <w:szCs w:val="22"/>
              </w:rPr>
            </w:pPr>
            <w:r w:rsidRPr="00292B1E">
              <w:rPr>
                <w:sz w:val="22"/>
                <w:szCs w:val="22"/>
              </w:rPr>
              <w:t>Наименование цели, показателя, подпрограммы, задачи, мероприятия</w:t>
            </w:r>
          </w:p>
        </w:tc>
        <w:tc>
          <w:tcPr>
            <w:tcW w:w="4987" w:type="dxa"/>
          </w:tcPr>
          <w:p w:rsidR="00D431E0" w:rsidRPr="00292B1E" w:rsidRDefault="00D431E0" w:rsidP="008F4537">
            <w:pPr>
              <w:jc w:val="center"/>
              <w:rPr>
                <w:sz w:val="22"/>
                <w:szCs w:val="22"/>
              </w:rPr>
            </w:pPr>
            <w:r w:rsidRPr="00292B1E">
              <w:rPr>
                <w:sz w:val="22"/>
                <w:szCs w:val="22"/>
              </w:rPr>
              <w:t>Краткое описание мероприятия</w:t>
            </w:r>
          </w:p>
        </w:tc>
      </w:tr>
      <w:tr w:rsidR="00D431E0" w:rsidRPr="00292B1E" w:rsidTr="00292B1E">
        <w:trPr>
          <w:jc w:val="center"/>
        </w:trPr>
        <w:tc>
          <w:tcPr>
            <w:tcW w:w="5245" w:type="dxa"/>
          </w:tcPr>
          <w:p w:rsidR="00D431E0" w:rsidRPr="00292B1E" w:rsidRDefault="00D431E0" w:rsidP="004968F2">
            <w:pPr>
              <w:jc w:val="both"/>
              <w:rPr>
                <w:sz w:val="22"/>
                <w:szCs w:val="22"/>
              </w:rPr>
            </w:pPr>
            <w:r w:rsidRPr="00292B1E">
              <w:rPr>
                <w:sz w:val="22"/>
                <w:szCs w:val="22"/>
              </w:rPr>
              <w:t>Муниципальная программа «Повышение уровня социальной защиты населения Ю</w:t>
            </w:r>
            <w:r w:rsidR="003A755C" w:rsidRPr="00292B1E">
              <w:rPr>
                <w:sz w:val="22"/>
                <w:szCs w:val="22"/>
              </w:rPr>
              <w:t>ргинского муниципального округа»</w:t>
            </w:r>
            <w:r w:rsidR="00F40664" w:rsidRPr="00292B1E">
              <w:rPr>
                <w:sz w:val="22"/>
                <w:szCs w:val="22"/>
              </w:rPr>
              <w:t xml:space="preserve"> </w:t>
            </w:r>
            <w:r w:rsidRPr="00292B1E">
              <w:rPr>
                <w:sz w:val="22"/>
                <w:szCs w:val="22"/>
              </w:rPr>
              <w:t>на 202</w:t>
            </w:r>
            <w:r w:rsidR="00B62542" w:rsidRPr="00292B1E">
              <w:rPr>
                <w:sz w:val="22"/>
                <w:szCs w:val="22"/>
              </w:rPr>
              <w:t>5</w:t>
            </w:r>
            <w:r w:rsidR="003A755C" w:rsidRPr="00292B1E">
              <w:rPr>
                <w:sz w:val="22"/>
                <w:szCs w:val="22"/>
              </w:rPr>
              <w:t xml:space="preserve"> год</w:t>
            </w:r>
            <w:r w:rsidRPr="00292B1E">
              <w:rPr>
                <w:sz w:val="22"/>
                <w:szCs w:val="22"/>
              </w:rPr>
              <w:t xml:space="preserve"> и на плановый период 202</w:t>
            </w:r>
            <w:r w:rsidR="00B62542" w:rsidRPr="00292B1E">
              <w:rPr>
                <w:sz w:val="22"/>
                <w:szCs w:val="22"/>
              </w:rPr>
              <w:t>6</w:t>
            </w:r>
            <w:r w:rsidR="003A755C" w:rsidRPr="00292B1E">
              <w:rPr>
                <w:sz w:val="22"/>
                <w:szCs w:val="22"/>
              </w:rPr>
              <w:t xml:space="preserve"> и</w:t>
            </w:r>
            <w:r w:rsidRPr="00292B1E">
              <w:rPr>
                <w:sz w:val="22"/>
                <w:szCs w:val="22"/>
              </w:rPr>
              <w:t xml:space="preserve"> 202</w:t>
            </w:r>
            <w:r w:rsidR="00B62542" w:rsidRPr="00292B1E">
              <w:rPr>
                <w:sz w:val="22"/>
                <w:szCs w:val="22"/>
              </w:rPr>
              <w:t>7</w:t>
            </w:r>
            <w:r w:rsidR="003A755C" w:rsidRPr="00292B1E">
              <w:rPr>
                <w:sz w:val="22"/>
                <w:szCs w:val="22"/>
              </w:rPr>
              <w:t xml:space="preserve"> годов</w:t>
            </w:r>
          </w:p>
        </w:tc>
        <w:tc>
          <w:tcPr>
            <w:tcW w:w="4987" w:type="dxa"/>
          </w:tcPr>
          <w:p w:rsidR="00D431E0" w:rsidRPr="00292B1E" w:rsidRDefault="00D431E0" w:rsidP="00700501">
            <w:pPr>
              <w:jc w:val="both"/>
              <w:rPr>
                <w:sz w:val="22"/>
                <w:szCs w:val="22"/>
              </w:rPr>
            </w:pPr>
            <w:r w:rsidRPr="00292B1E">
              <w:rPr>
                <w:sz w:val="22"/>
                <w:szCs w:val="22"/>
              </w:rPr>
              <w:t>Улучшение материального положения граждан за счет предоставления мер социальной поддержки отдельным категориям граждан</w:t>
            </w:r>
          </w:p>
        </w:tc>
      </w:tr>
      <w:tr w:rsidR="003A755C" w:rsidRPr="00292B1E" w:rsidTr="00292B1E">
        <w:trPr>
          <w:jc w:val="center"/>
        </w:trPr>
        <w:tc>
          <w:tcPr>
            <w:tcW w:w="10232" w:type="dxa"/>
            <w:gridSpan w:val="2"/>
          </w:tcPr>
          <w:p w:rsidR="00D431E0" w:rsidRPr="00292B1E" w:rsidRDefault="00D431E0" w:rsidP="003A755C">
            <w:pPr>
              <w:jc w:val="both"/>
              <w:rPr>
                <w:sz w:val="22"/>
                <w:szCs w:val="22"/>
              </w:rPr>
            </w:pPr>
            <w:r w:rsidRPr="00292B1E">
              <w:rPr>
                <w:b/>
                <w:sz w:val="22"/>
                <w:szCs w:val="22"/>
              </w:rPr>
              <w:lastRenderedPageBreak/>
              <w:t>Цель</w:t>
            </w:r>
            <w:r w:rsidRPr="00292B1E">
              <w:rPr>
                <w:sz w:val="22"/>
                <w:szCs w:val="22"/>
              </w:rPr>
              <w:t xml:space="preserve"> муниципальной программы</w:t>
            </w:r>
            <w:r w:rsidR="003A755C" w:rsidRPr="00292B1E">
              <w:rPr>
                <w:sz w:val="22"/>
                <w:szCs w:val="22"/>
              </w:rPr>
              <w:t xml:space="preserve"> – п</w:t>
            </w:r>
            <w:r w:rsidRPr="00292B1E">
              <w:rPr>
                <w:sz w:val="22"/>
                <w:szCs w:val="22"/>
              </w:rPr>
              <w:t xml:space="preserve">овышение </w:t>
            </w:r>
            <w:proofErr w:type="gramStart"/>
            <w:r w:rsidRPr="00292B1E">
              <w:rPr>
                <w:sz w:val="22"/>
                <w:szCs w:val="22"/>
              </w:rPr>
              <w:t>эффективности системы социальной поддержки населения Юргинского муниципального округа</w:t>
            </w:r>
            <w:proofErr w:type="gramEnd"/>
          </w:p>
        </w:tc>
      </w:tr>
      <w:tr w:rsidR="00D431E0" w:rsidRPr="00292B1E" w:rsidTr="00292B1E">
        <w:trPr>
          <w:jc w:val="center"/>
        </w:trPr>
        <w:tc>
          <w:tcPr>
            <w:tcW w:w="10232" w:type="dxa"/>
            <w:gridSpan w:val="2"/>
          </w:tcPr>
          <w:p w:rsidR="00D431E0" w:rsidRPr="00292B1E" w:rsidRDefault="00D431E0" w:rsidP="00145C88">
            <w:pPr>
              <w:jc w:val="both"/>
              <w:rPr>
                <w:sz w:val="22"/>
                <w:szCs w:val="22"/>
              </w:rPr>
            </w:pPr>
            <w:r w:rsidRPr="00292B1E">
              <w:rPr>
                <w:sz w:val="22"/>
                <w:szCs w:val="22"/>
              </w:rPr>
              <w:t>Наименование целевого показателя (индикаторов) ед. изм.</w:t>
            </w:r>
          </w:p>
          <w:p w:rsidR="00D431E0" w:rsidRPr="00292B1E" w:rsidRDefault="00D431E0" w:rsidP="0029346C">
            <w:pPr>
              <w:jc w:val="both"/>
              <w:rPr>
                <w:sz w:val="22"/>
                <w:szCs w:val="22"/>
              </w:rPr>
            </w:pPr>
          </w:p>
          <w:p w:rsidR="003A755C" w:rsidRPr="00292B1E" w:rsidRDefault="003A755C" w:rsidP="003A755C">
            <w:pPr>
              <w:jc w:val="both"/>
              <w:rPr>
                <w:sz w:val="22"/>
                <w:szCs w:val="22"/>
              </w:rPr>
            </w:pPr>
            <w:r w:rsidRPr="00292B1E">
              <w:rPr>
                <w:sz w:val="22"/>
                <w:szCs w:val="22"/>
              </w:rPr>
              <w:t>1. Количество граждан, получивших помощь:</w:t>
            </w:r>
          </w:p>
          <w:p w:rsidR="00AF11C6" w:rsidRPr="00292B1E" w:rsidRDefault="00AF11C6" w:rsidP="00AF11C6">
            <w:pPr>
              <w:jc w:val="both"/>
              <w:rPr>
                <w:sz w:val="22"/>
                <w:szCs w:val="22"/>
              </w:rPr>
            </w:pPr>
            <w:r w:rsidRPr="00292B1E">
              <w:rPr>
                <w:sz w:val="22"/>
                <w:szCs w:val="22"/>
              </w:rPr>
              <w:t>202</w:t>
            </w:r>
            <w:r w:rsidR="00026095" w:rsidRPr="00292B1E">
              <w:rPr>
                <w:sz w:val="22"/>
                <w:szCs w:val="22"/>
              </w:rPr>
              <w:t>5</w:t>
            </w:r>
            <w:r w:rsidRPr="00292B1E">
              <w:rPr>
                <w:sz w:val="22"/>
                <w:szCs w:val="22"/>
              </w:rPr>
              <w:t xml:space="preserve"> – 1 9</w:t>
            </w:r>
            <w:r w:rsidR="007B79E7" w:rsidRPr="00292B1E">
              <w:rPr>
                <w:sz w:val="22"/>
                <w:szCs w:val="22"/>
              </w:rPr>
              <w:t>2</w:t>
            </w:r>
            <w:r w:rsidRPr="00292B1E">
              <w:rPr>
                <w:sz w:val="22"/>
                <w:szCs w:val="22"/>
              </w:rPr>
              <w:t>0 чел.</w:t>
            </w:r>
          </w:p>
          <w:p w:rsidR="00AF11C6" w:rsidRPr="00292B1E" w:rsidRDefault="00AF11C6" w:rsidP="00AF11C6">
            <w:pPr>
              <w:jc w:val="both"/>
              <w:rPr>
                <w:sz w:val="22"/>
                <w:szCs w:val="22"/>
              </w:rPr>
            </w:pPr>
            <w:r w:rsidRPr="00292B1E">
              <w:rPr>
                <w:sz w:val="22"/>
                <w:szCs w:val="22"/>
              </w:rPr>
              <w:t>202</w:t>
            </w:r>
            <w:r w:rsidR="00026095" w:rsidRPr="00292B1E">
              <w:rPr>
                <w:sz w:val="22"/>
                <w:szCs w:val="22"/>
              </w:rPr>
              <w:t>6</w:t>
            </w:r>
            <w:r w:rsidRPr="00292B1E">
              <w:rPr>
                <w:sz w:val="22"/>
                <w:szCs w:val="22"/>
              </w:rPr>
              <w:t xml:space="preserve"> – 1 9</w:t>
            </w:r>
            <w:r w:rsidR="007B79E7" w:rsidRPr="00292B1E">
              <w:rPr>
                <w:sz w:val="22"/>
                <w:szCs w:val="22"/>
              </w:rPr>
              <w:t>3</w:t>
            </w:r>
            <w:r w:rsidRPr="00292B1E">
              <w:rPr>
                <w:sz w:val="22"/>
                <w:szCs w:val="22"/>
              </w:rPr>
              <w:t>0 чел.</w:t>
            </w:r>
          </w:p>
          <w:p w:rsidR="00AF11C6" w:rsidRPr="00292B1E" w:rsidRDefault="00AF11C6" w:rsidP="00AF11C6">
            <w:pPr>
              <w:jc w:val="both"/>
              <w:rPr>
                <w:sz w:val="22"/>
                <w:szCs w:val="22"/>
              </w:rPr>
            </w:pPr>
            <w:r w:rsidRPr="00292B1E">
              <w:rPr>
                <w:sz w:val="22"/>
                <w:szCs w:val="22"/>
              </w:rPr>
              <w:t>202</w:t>
            </w:r>
            <w:r w:rsidR="00026095" w:rsidRPr="00292B1E">
              <w:rPr>
                <w:sz w:val="22"/>
                <w:szCs w:val="22"/>
              </w:rPr>
              <w:t>7</w:t>
            </w:r>
            <w:r w:rsidRPr="00292B1E">
              <w:rPr>
                <w:sz w:val="22"/>
                <w:szCs w:val="22"/>
              </w:rPr>
              <w:t xml:space="preserve"> – 1 9</w:t>
            </w:r>
            <w:r w:rsidR="007B79E7" w:rsidRPr="00292B1E">
              <w:rPr>
                <w:sz w:val="22"/>
                <w:szCs w:val="22"/>
              </w:rPr>
              <w:t>4</w:t>
            </w:r>
            <w:r w:rsidRPr="00292B1E">
              <w:rPr>
                <w:sz w:val="22"/>
                <w:szCs w:val="22"/>
              </w:rPr>
              <w:t>0 чел.</w:t>
            </w:r>
          </w:p>
          <w:p w:rsidR="003A755C" w:rsidRPr="00292B1E" w:rsidRDefault="003A755C" w:rsidP="003A755C">
            <w:pPr>
              <w:jc w:val="both"/>
              <w:rPr>
                <w:sz w:val="22"/>
                <w:szCs w:val="22"/>
              </w:rPr>
            </w:pPr>
            <w:r w:rsidRPr="00292B1E">
              <w:rPr>
                <w:sz w:val="22"/>
                <w:szCs w:val="22"/>
              </w:rPr>
              <w:t>Расходы на реализацию подпрограммы «Социальная поддержка населения»:</w:t>
            </w:r>
          </w:p>
          <w:p w:rsidR="003A755C" w:rsidRPr="00292B1E" w:rsidRDefault="003A755C" w:rsidP="003A755C">
            <w:pPr>
              <w:jc w:val="both"/>
              <w:rPr>
                <w:sz w:val="22"/>
                <w:szCs w:val="22"/>
              </w:rPr>
            </w:pPr>
            <w:r w:rsidRPr="00292B1E">
              <w:rPr>
                <w:sz w:val="22"/>
                <w:szCs w:val="22"/>
              </w:rPr>
              <w:t>202</w:t>
            </w:r>
            <w:r w:rsidR="006606F7" w:rsidRPr="00292B1E">
              <w:rPr>
                <w:sz w:val="22"/>
                <w:szCs w:val="22"/>
              </w:rPr>
              <w:t>5</w:t>
            </w:r>
            <w:r w:rsidRPr="00292B1E">
              <w:rPr>
                <w:sz w:val="22"/>
                <w:szCs w:val="22"/>
              </w:rPr>
              <w:t xml:space="preserve"> – </w:t>
            </w:r>
            <w:r w:rsidR="00000276" w:rsidRPr="00292B1E">
              <w:rPr>
                <w:sz w:val="22"/>
                <w:szCs w:val="22"/>
              </w:rPr>
              <w:t>5 840</w:t>
            </w:r>
            <w:r w:rsidRPr="00292B1E">
              <w:rPr>
                <w:sz w:val="22"/>
                <w:szCs w:val="22"/>
              </w:rPr>
              <w:t>,0 тыс. руб.;</w:t>
            </w:r>
          </w:p>
          <w:p w:rsidR="003A755C" w:rsidRPr="00292B1E" w:rsidRDefault="003A755C" w:rsidP="003A755C">
            <w:pPr>
              <w:jc w:val="both"/>
              <w:rPr>
                <w:sz w:val="22"/>
                <w:szCs w:val="22"/>
              </w:rPr>
            </w:pPr>
            <w:r w:rsidRPr="00292B1E">
              <w:rPr>
                <w:sz w:val="22"/>
                <w:szCs w:val="22"/>
              </w:rPr>
              <w:t>202</w:t>
            </w:r>
            <w:r w:rsidR="0047135F" w:rsidRPr="00292B1E">
              <w:rPr>
                <w:sz w:val="22"/>
                <w:szCs w:val="22"/>
              </w:rPr>
              <w:t>6</w:t>
            </w:r>
            <w:r w:rsidRPr="00292B1E">
              <w:rPr>
                <w:sz w:val="22"/>
                <w:szCs w:val="22"/>
              </w:rPr>
              <w:t xml:space="preserve"> – </w:t>
            </w:r>
            <w:r w:rsidR="00000276" w:rsidRPr="00292B1E">
              <w:rPr>
                <w:sz w:val="22"/>
                <w:szCs w:val="22"/>
              </w:rPr>
              <w:t>5 340</w:t>
            </w:r>
            <w:r w:rsidRPr="00292B1E">
              <w:rPr>
                <w:sz w:val="22"/>
                <w:szCs w:val="22"/>
              </w:rPr>
              <w:t>,0 тыс. руб.;</w:t>
            </w:r>
          </w:p>
          <w:p w:rsidR="003A755C" w:rsidRPr="00292B1E" w:rsidRDefault="003A755C" w:rsidP="003A755C">
            <w:pPr>
              <w:jc w:val="both"/>
              <w:rPr>
                <w:sz w:val="22"/>
                <w:szCs w:val="22"/>
              </w:rPr>
            </w:pPr>
            <w:r w:rsidRPr="00292B1E">
              <w:rPr>
                <w:sz w:val="22"/>
                <w:szCs w:val="22"/>
              </w:rPr>
              <w:t>202</w:t>
            </w:r>
            <w:r w:rsidR="0047135F" w:rsidRPr="00292B1E">
              <w:rPr>
                <w:sz w:val="22"/>
                <w:szCs w:val="22"/>
              </w:rPr>
              <w:t>7</w:t>
            </w:r>
            <w:r w:rsidRPr="00292B1E">
              <w:rPr>
                <w:sz w:val="22"/>
                <w:szCs w:val="22"/>
              </w:rPr>
              <w:t xml:space="preserve"> – </w:t>
            </w:r>
            <w:r w:rsidR="00000276" w:rsidRPr="00292B1E">
              <w:rPr>
                <w:sz w:val="22"/>
                <w:szCs w:val="22"/>
              </w:rPr>
              <w:t>5 340</w:t>
            </w:r>
            <w:r w:rsidRPr="00292B1E">
              <w:rPr>
                <w:sz w:val="22"/>
                <w:szCs w:val="22"/>
              </w:rPr>
              <w:t>,0 тыс. руб.</w:t>
            </w:r>
          </w:p>
          <w:p w:rsidR="003A755C" w:rsidRPr="00292B1E" w:rsidRDefault="003A755C" w:rsidP="003A755C">
            <w:pPr>
              <w:jc w:val="both"/>
              <w:rPr>
                <w:sz w:val="22"/>
                <w:szCs w:val="22"/>
              </w:rPr>
            </w:pPr>
          </w:p>
          <w:p w:rsidR="00D431E0" w:rsidRPr="00292B1E" w:rsidRDefault="003A755C" w:rsidP="0029346C">
            <w:pPr>
              <w:jc w:val="both"/>
              <w:rPr>
                <w:sz w:val="22"/>
                <w:szCs w:val="22"/>
              </w:rPr>
            </w:pPr>
            <w:r w:rsidRPr="00292B1E">
              <w:rPr>
                <w:sz w:val="22"/>
                <w:szCs w:val="22"/>
              </w:rPr>
              <w:t>2</w:t>
            </w:r>
            <w:r w:rsidR="00D431E0" w:rsidRPr="00292B1E">
              <w:rPr>
                <w:sz w:val="22"/>
                <w:szCs w:val="22"/>
              </w:rPr>
              <w:t>.</w:t>
            </w:r>
            <w:r w:rsidRPr="00292B1E">
              <w:rPr>
                <w:sz w:val="22"/>
                <w:szCs w:val="22"/>
              </w:rPr>
              <w:t xml:space="preserve"> </w:t>
            </w:r>
            <w:r w:rsidR="00D431E0" w:rsidRPr="00292B1E">
              <w:rPr>
                <w:sz w:val="22"/>
                <w:szCs w:val="22"/>
              </w:rPr>
              <w:t>Количество граждан, получивших денежные выплаты и компенсации:</w:t>
            </w:r>
          </w:p>
          <w:p w:rsidR="00AF11C6" w:rsidRPr="00292B1E" w:rsidRDefault="00AF11C6" w:rsidP="00AF11C6">
            <w:pPr>
              <w:jc w:val="both"/>
              <w:rPr>
                <w:sz w:val="22"/>
                <w:szCs w:val="22"/>
              </w:rPr>
            </w:pPr>
            <w:r w:rsidRPr="00292B1E">
              <w:rPr>
                <w:sz w:val="22"/>
                <w:szCs w:val="22"/>
              </w:rPr>
              <w:t>202</w:t>
            </w:r>
            <w:r w:rsidR="0047135F" w:rsidRPr="00292B1E">
              <w:rPr>
                <w:sz w:val="22"/>
                <w:szCs w:val="22"/>
              </w:rPr>
              <w:t>5</w:t>
            </w:r>
            <w:r w:rsidRPr="00292B1E">
              <w:rPr>
                <w:sz w:val="22"/>
                <w:szCs w:val="22"/>
              </w:rPr>
              <w:t xml:space="preserve"> – 8 0</w:t>
            </w:r>
            <w:r w:rsidR="00502773" w:rsidRPr="00292B1E">
              <w:rPr>
                <w:sz w:val="22"/>
                <w:szCs w:val="22"/>
              </w:rPr>
              <w:t>8</w:t>
            </w:r>
            <w:r w:rsidRPr="00292B1E">
              <w:rPr>
                <w:sz w:val="22"/>
                <w:szCs w:val="22"/>
              </w:rPr>
              <w:t>0 чел.</w:t>
            </w:r>
          </w:p>
          <w:p w:rsidR="00AF11C6" w:rsidRPr="00292B1E" w:rsidRDefault="00AF11C6" w:rsidP="00AF11C6">
            <w:pPr>
              <w:jc w:val="both"/>
              <w:rPr>
                <w:sz w:val="22"/>
                <w:szCs w:val="22"/>
              </w:rPr>
            </w:pPr>
            <w:r w:rsidRPr="00292B1E">
              <w:rPr>
                <w:sz w:val="22"/>
                <w:szCs w:val="22"/>
              </w:rPr>
              <w:t>202</w:t>
            </w:r>
            <w:r w:rsidR="0047135F" w:rsidRPr="00292B1E">
              <w:rPr>
                <w:sz w:val="22"/>
                <w:szCs w:val="22"/>
              </w:rPr>
              <w:t>6</w:t>
            </w:r>
            <w:r w:rsidRPr="00292B1E">
              <w:rPr>
                <w:sz w:val="22"/>
                <w:szCs w:val="22"/>
              </w:rPr>
              <w:t xml:space="preserve"> – 8 0</w:t>
            </w:r>
            <w:r w:rsidR="00502773" w:rsidRPr="00292B1E">
              <w:rPr>
                <w:sz w:val="22"/>
                <w:szCs w:val="22"/>
              </w:rPr>
              <w:t>9</w:t>
            </w:r>
            <w:r w:rsidRPr="00292B1E">
              <w:rPr>
                <w:sz w:val="22"/>
                <w:szCs w:val="22"/>
              </w:rPr>
              <w:t>0 чел.</w:t>
            </w:r>
          </w:p>
          <w:p w:rsidR="00AF11C6" w:rsidRPr="00292B1E" w:rsidRDefault="00AF11C6" w:rsidP="00AF11C6">
            <w:pPr>
              <w:jc w:val="both"/>
              <w:rPr>
                <w:sz w:val="22"/>
                <w:szCs w:val="22"/>
              </w:rPr>
            </w:pPr>
            <w:r w:rsidRPr="00292B1E">
              <w:rPr>
                <w:sz w:val="22"/>
                <w:szCs w:val="22"/>
              </w:rPr>
              <w:t>202</w:t>
            </w:r>
            <w:r w:rsidR="0047135F" w:rsidRPr="00292B1E">
              <w:rPr>
                <w:sz w:val="22"/>
                <w:szCs w:val="22"/>
              </w:rPr>
              <w:t>7</w:t>
            </w:r>
            <w:r w:rsidRPr="00292B1E">
              <w:rPr>
                <w:sz w:val="22"/>
                <w:szCs w:val="22"/>
              </w:rPr>
              <w:t xml:space="preserve"> – 8 </w:t>
            </w:r>
            <w:r w:rsidR="00502773" w:rsidRPr="00292B1E">
              <w:rPr>
                <w:sz w:val="22"/>
                <w:szCs w:val="22"/>
              </w:rPr>
              <w:t>100</w:t>
            </w:r>
            <w:r w:rsidRPr="00292B1E">
              <w:rPr>
                <w:sz w:val="22"/>
                <w:szCs w:val="22"/>
              </w:rPr>
              <w:t xml:space="preserve"> чел.</w:t>
            </w:r>
          </w:p>
          <w:p w:rsidR="00D431E0" w:rsidRPr="00292B1E" w:rsidRDefault="00D431E0" w:rsidP="0029346C">
            <w:pPr>
              <w:jc w:val="both"/>
              <w:rPr>
                <w:sz w:val="22"/>
                <w:szCs w:val="22"/>
              </w:rPr>
            </w:pPr>
            <w:r w:rsidRPr="00292B1E">
              <w:rPr>
                <w:sz w:val="22"/>
                <w:szCs w:val="22"/>
              </w:rPr>
              <w:t>Расходы на реализацию подпрограммы «Социальная поддержка отдельных категорий граждан»:</w:t>
            </w:r>
          </w:p>
          <w:p w:rsidR="00D431E0" w:rsidRPr="00292B1E" w:rsidRDefault="00D431E0" w:rsidP="0029346C">
            <w:pPr>
              <w:jc w:val="both"/>
              <w:rPr>
                <w:sz w:val="22"/>
                <w:szCs w:val="22"/>
              </w:rPr>
            </w:pPr>
            <w:r w:rsidRPr="00292B1E">
              <w:rPr>
                <w:sz w:val="22"/>
                <w:szCs w:val="22"/>
              </w:rPr>
              <w:t>202</w:t>
            </w:r>
            <w:r w:rsidR="0047135F" w:rsidRPr="00292B1E">
              <w:rPr>
                <w:sz w:val="22"/>
                <w:szCs w:val="22"/>
              </w:rPr>
              <w:t>5</w:t>
            </w:r>
            <w:r w:rsidRPr="00292B1E">
              <w:rPr>
                <w:sz w:val="22"/>
                <w:szCs w:val="22"/>
              </w:rPr>
              <w:t xml:space="preserve"> – </w:t>
            </w:r>
            <w:r w:rsidR="009071FB" w:rsidRPr="00292B1E">
              <w:rPr>
                <w:sz w:val="22"/>
                <w:szCs w:val="22"/>
              </w:rPr>
              <w:t>1</w:t>
            </w:r>
            <w:r w:rsidR="00000276" w:rsidRPr="00292B1E">
              <w:rPr>
                <w:sz w:val="22"/>
                <w:szCs w:val="22"/>
              </w:rPr>
              <w:t>6 760</w:t>
            </w:r>
            <w:r w:rsidR="009071FB" w:rsidRPr="00292B1E">
              <w:rPr>
                <w:sz w:val="22"/>
                <w:szCs w:val="22"/>
              </w:rPr>
              <w:t>,</w:t>
            </w:r>
            <w:r w:rsidR="00502773" w:rsidRPr="00292B1E">
              <w:rPr>
                <w:sz w:val="22"/>
                <w:szCs w:val="22"/>
              </w:rPr>
              <w:t>0</w:t>
            </w:r>
            <w:r w:rsidRPr="00292B1E">
              <w:rPr>
                <w:sz w:val="22"/>
                <w:szCs w:val="22"/>
              </w:rPr>
              <w:t xml:space="preserve"> тыс. руб.;</w:t>
            </w:r>
          </w:p>
          <w:p w:rsidR="00D431E0" w:rsidRPr="00292B1E" w:rsidRDefault="003A755C" w:rsidP="0029346C">
            <w:pPr>
              <w:jc w:val="both"/>
              <w:rPr>
                <w:sz w:val="22"/>
                <w:szCs w:val="22"/>
              </w:rPr>
            </w:pPr>
            <w:r w:rsidRPr="00292B1E">
              <w:rPr>
                <w:sz w:val="22"/>
                <w:szCs w:val="22"/>
              </w:rPr>
              <w:t>202</w:t>
            </w:r>
            <w:r w:rsidR="0047135F" w:rsidRPr="00292B1E">
              <w:rPr>
                <w:sz w:val="22"/>
                <w:szCs w:val="22"/>
              </w:rPr>
              <w:t>6</w:t>
            </w:r>
            <w:r w:rsidR="00D431E0" w:rsidRPr="00292B1E">
              <w:rPr>
                <w:sz w:val="22"/>
                <w:szCs w:val="22"/>
              </w:rPr>
              <w:t xml:space="preserve"> – </w:t>
            </w:r>
            <w:r w:rsidR="00000276" w:rsidRPr="00292B1E">
              <w:rPr>
                <w:sz w:val="22"/>
                <w:szCs w:val="22"/>
              </w:rPr>
              <w:t>16 760</w:t>
            </w:r>
            <w:r w:rsidR="009071FB" w:rsidRPr="00292B1E">
              <w:rPr>
                <w:sz w:val="22"/>
                <w:szCs w:val="22"/>
              </w:rPr>
              <w:t>,</w:t>
            </w:r>
            <w:r w:rsidR="00502773" w:rsidRPr="00292B1E">
              <w:rPr>
                <w:sz w:val="22"/>
                <w:szCs w:val="22"/>
              </w:rPr>
              <w:t>0</w:t>
            </w:r>
            <w:r w:rsidR="009071FB" w:rsidRPr="00292B1E">
              <w:rPr>
                <w:sz w:val="22"/>
                <w:szCs w:val="22"/>
              </w:rPr>
              <w:t xml:space="preserve"> </w:t>
            </w:r>
            <w:r w:rsidR="00D431E0" w:rsidRPr="00292B1E">
              <w:rPr>
                <w:sz w:val="22"/>
                <w:szCs w:val="22"/>
              </w:rPr>
              <w:t>тыс. руб.;</w:t>
            </w:r>
          </w:p>
          <w:p w:rsidR="00D431E0" w:rsidRPr="00292B1E" w:rsidRDefault="003A755C" w:rsidP="0029346C">
            <w:pPr>
              <w:jc w:val="both"/>
              <w:rPr>
                <w:sz w:val="22"/>
                <w:szCs w:val="22"/>
              </w:rPr>
            </w:pPr>
            <w:r w:rsidRPr="00292B1E">
              <w:rPr>
                <w:sz w:val="22"/>
                <w:szCs w:val="22"/>
              </w:rPr>
              <w:t>202</w:t>
            </w:r>
            <w:r w:rsidR="0047135F" w:rsidRPr="00292B1E">
              <w:rPr>
                <w:sz w:val="22"/>
                <w:szCs w:val="22"/>
              </w:rPr>
              <w:t>7</w:t>
            </w:r>
            <w:r w:rsidR="00D431E0" w:rsidRPr="00292B1E">
              <w:rPr>
                <w:sz w:val="22"/>
                <w:szCs w:val="22"/>
              </w:rPr>
              <w:t xml:space="preserve"> – </w:t>
            </w:r>
            <w:r w:rsidR="009071FB" w:rsidRPr="00292B1E">
              <w:rPr>
                <w:sz w:val="22"/>
                <w:szCs w:val="22"/>
              </w:rPr>
              <w:t>1</w:t>
            </w:r>
            <w:r w:rsidR="00000276" w:rsidRPr="00292B1E">
              <w:rPr>
                <w:sz w:val="22"/>
                <w:szCs w:val="22"/>
              </w:rPr>
              <w:t>6 760</w:t>
            </w:r>
            <w:r w:rsidR="009071FB" w:rsidRPr="00292B1E">
              <w:rPr>
                <w:sz w:val="22"/>
                <w:szCs w:val="22"/>
              </w:rPr>
              <w:t>,</w:t>
            </w:r>
            <w:r w:rsidR="00502773" w:rsidRPr="00292B1E">
              <w:rPr>
                <w:sz w:val="22"/>
                <w:szCs w:val="22"/>
              </w:rPr>
              <w:t>0</w:t>
            </w:r>
            <w:r w:rsidR="009071FB" w:rsidRPr="00292B1E">
              <w:rPr>
                <w:sz w:val="22"/>
                <w:szCs w:val="22"/>
              </w:rPr>
              <w:t xml:space="preserve"> </w:t>
            </w:r>
            <w:r w:rsidR="00D431E0" w:rsidRPr="00292B1E">
              <w:rPr>
                <w:sz w:val="22"/>
                <w:szCs w:val="22"/>
              </w:rPr>
              <w:t>тыс. руб.</w:t>
            </w:r>
          </w:p>
          <w:p w:rsidR="003A755C" w:rsidRPr="00292B1E" w:rsidRDefault="003A755C" w:rsidP="0029346C">
            <w:pPr>
              <w:jc w:val="both"/>
              <w:rPr>
                <w:sz w:val="22"/>
                <w:szCs w:val="22"/>
              </w:rPr>
            </w:pPr>
          </w:p>
          <w:p w:rsidR="00D431E0" w:rsidRPr="00292B1E" w:rsidRDefault="00D431E0" w:rsidP="0029346C">
            <w:pPr>
              <w:jc w:val="both"/>
              <w:rPr>
                <w:sz w:val="22"/>
                <w:szCs w:val="22"/>
              </w:rPr>
            </w:pPr>
            <w:r w:rsidRPr="00292B1E">
              <w:rPr>
                <w:sz w:val="22"/>
                <w:szCs w:val="22"/>
              </w:rPr>
              <w:t xml:space="preserve">3. Количество граждан, получивших помощь: </w:t>
            </w:r>
          </w:p>
          <w:p w:rsidR="00D431E0" w:rsidRPr="00292B1E" w:rsidRDefault="00D431E0" w:rsidP="0029346C">
            <w:pPr>
              <w:jc w:val="both"/>
              <w:rPr>
                <w:sz w:val="22"/>
                <w:szCs w:val="22"/>
              </w:rPr>
            </w:pPr>
            <w:r w:rsidRPr="00292B1E">
              <w:rPr>
                <w:sz w:val="22"/>
                <w:szCs w:val="22"/>
              </w:rPr>
              <w:t>202</w:t>
            </w:r>
            <w:r w:rsidR="0047135F" w:rsidRPr="00292B1E">
              <w:rPr>
                <w:sz w:val="22"/>
                <w:szCs w:val="22"/>
              </w:rPr>
              <w:t>5</w:t>
            </w:r>
            <w:r w:rsidR="000420A4" w:rsidRPr="00292B1E">
              <w:rPr>
                <w:sz w:val="22"/>
                <w:szCs w:val="22"/>
              </w:rPr>
              <w:t xml:space="preserve"> – </w:t>
            </w:r>
            <w:r w:rsidR="00F77257" w:rsidRPr="00292B1E">
              <w:rPr>
                <w:sz w:val="22"/>
                <w:szCs w:val="22"/>
              </w:rPr>
              <w:t>2</w:t>
            </w:r>
            <w:r w:rsidRPr="00292B1E">
              <w:rPr>
                <w:sz w:val="22"/>
                <w:szCs w:val="22"/>
              </w:rPr>
              <w:t xml:space="preserve"> чел.</w:t>
            </w:r>
          </w:p>
          <w:p w:rsidR="00D431E0" w:rsidRPr="00292B1E" w:rsidRDefault="003A755C" w:rsidP="0029346C">
            <w:pPr>
              <w:jc w:val="both"/>
              <w:rPr>
                <w:sz w:val="22"/>
                <w:szCs w:val="22"/>
              </w:rPr>
            </w:pPr>
            <w:r w:rsidRPr="00292B1E">
              <w:rPr>
                <w:sz w:val="22"/>
                <w:szCs w:val="22"/>
              </w:rPr>
              <w:t>202</w:t>
            </w:r>
            <w:r w:rsidR="0047135F" w:rsidRPr="00292B1E">
              <w:rPr>
                <w:sz w:val="22"/>
                <w:szCs w:val="22"/>
              </w:rPr>
              <w:t>6</w:t>
            </w:r>
            <w:r w:rsidR="00D431E0" w:rsidRPr="00292B1E">
              <w:rPr>
                <w:sz w:val="22"/>
                <w:szCs w:val="22"/>
              </w:rPr>
              <w:t xml:space="preserve"> – </w:t>
            </w:r>
            <w:r w:rsidR="00F77257" w:rsidRPr="00292B1E">
              <w:rPr>
                <w:sz w:val="22"/>
                <w:szCs w:val="22"/>
              </w:rPr>
              <w:t>0</w:t>
            </w:r>
            <w:r w:rsidR="00D431E0" w:rsidRPr="00292B1E">
              <w:rPr>
                <w:sz w:val="22"/>
                <w:szCs w:val="22"/>
              </w:rPr>
              <w:t xml:space="preserve"> чел.</w:t>
            </w:r>
          </w:p>
          <w:p w:rsidR="00D431E0" w:rsidRPr="00292B1E" w:rsidRDefault="003A755C" w:rsidP="0029346C">
            <w:pPr>
              <w:jc w:val="both"/>
              <w:rPr>
                <w:sz w:val="22"/>
                <w:szCs w:val="22"/>
              </w:rPr>
            </w:pPr>
            <w:r w:rsidRPr="00292B1E">
              <w:rPr>
                <w:sz w:val="22"/>
                <w:szCs w:val="22"/>
              </w:rPr>
              <w:t>202</w:t>
            </w:r>
            <w:r w:rsidR="0047135F" w:rsidRPr="00292B1E">
              <w:rPr>
                <w:sz w:val="22"/>
                <w:szCs w:val="22"/>
              </w:rPr>
              <w:t>7</w:t>
            </w:r>
            <w:r w:rsidRPr="00292B1E">
              <w:rPr>
                <w:sz w:val="22"/>
                <w:szCs w:val="22"/>
              </w:rPr>
              <w:t xml:space="preserve"> </w:t>
            </w:r>
            <w:r w:rsidR="00D431E0" w:rsidRPr="00292B1E">
              <w:rPr>
                <w:sz w:val="22"/>
                <w:szCs w:val="22"/>
              </w:rPr>
              <w:t xml:space="preserve">– </w:t>
            </w:r>
            <w:r w:rsidR="00F77257" w:rsidRPr="00292B1E">
              <w:rPr>
                <w:sz w:val="22"/>
                <w:szCs w:val="22"/>
              </w:rPr>
              <w:t>0</w:t>
            </w:r>
            <w:r w:rsidR="00D431E0" w:rsidRPr="00292B1E">
              <w:rPr>
                <w:sz w:val="22"/>
                <w:szCs w:val="22"/>
              </w:rPr>
              <w:t xml:space="preserve"> чел. </w:t>
            </w:r>
          </w:p>
          <w:p w:rsidR="00D431E0" w:rsidRPr="00292B1E" w:rsidRDefault="00D431E0" w:rsidP="0029346C">
            <w:pPr>
              <w:jc w:val="both"/>
              <w:rPr>
                <w:sz w:val="22"/>
                <w:szCs w:val="22"/>
              </w:rPr>
            </w:pPr>
            <w:r w:rsidRPr="00292B1E">
              <w:rPr>
                <w:sz w:val="22"/>
                <w:szCs w:val="22"/>
              </w:rPr>
              <w:t>Расходы на реализаци</w:t>
            </w:r>
            <w:r w:rsidR="003A755C" w:rsidRPr="00292B1E">
              <w:rPr>
                <w:sz w:val="22"/>
                <w:szCs w:val="22"/>
              </w:rPr>
              <w:t>ю</w:t>
            </w:r>
            <w:r w:rsidRPr="00292B1E">
              <w:rPr>
                <w:sz w:val="22"/>
                <w:szCs w:val="22"/>
              </w:rPr>
              <w:t xml:space="preserve"> подпрограммы «Социальная защита ветеранов и инвалидов боевых действий, лиц, пострадавших при исполнении обязанностей военной службы (служебных обязанностей):</w:t>
            </w:r>
          </w:p>
          <w:p w:rsidR="00D431E0" w:rsidRPr="00292B1E" w:rsidRDefault="00D431E0" w:rsidP="0029346C">
            <w:pPr>
              <w:jc w:val="both"/>
              <w:rPr>
                <w:sz w:val="22"/>
                <w:szCs w:val="22"/>
              </w:rPr>
            </w:pPr>
            <w:r w:rsidRPr="00292B1E">
              <w:rPr>
                <w:sz w:val="22"/>
                <w:szCs w:val="22"/>
              </w:rPr>
              <w:t>202</w:t>
            </w:r>
            <w:r w:rsidR="0047135F" w:rsidRPr="00292B1E">
              <w:rPr>
                <w:sz w:val="22"/>
                <w:szCs w:val="22"/>
              </w:rPr>
              <w:t>5</w:t>
            </w:r>
            <w:r w:rsidRPr="00292B1E">
              <w:rPr>
                <w:sz w:val="22"/>
                <w:szCs w:val="22"/>
              </w:rPr>
              <w:t xml:space="preserve"> – </w:t>
            </w:r>
            <w:r w:rsidR="00000276" w:rsidRPr="00292B1E">
              <w:rPr>
                <w:sz w:val="22"/>
                <w:szCs w:val="22"/>
              </w:rPr>
              <w:t>4 400</w:t>
            </w:r>
            <w:r w:rsidRPr="00292B1E">
              <w:rPr>
                <w:sz w:val="22"/>
                <w:szCs w:val="22"/>
              </w:rPr>
              <w:t>,0 тыс. руб.;</w:t>
            </w:r>
          </w:p>
          <w:p w:rsidR="00D431E0" w:rsidRPr="00292B1E" w:rsidRDefault="00D431E0" w:rsidP="0029346C">
            <w:pPr>
              <w:jc w:val="both"/>
              <w:rPr>
                <w:sz w:val="22"/>
                <w:szCs w:val="22"/>
              </w:rPr>
            </w:pPr>
            <w:r w:rsidRPr="00292B1E">
              <w:rPr>
                <w:sz w:val="22"/>
                <w:szCs w:val="22"/>
              </w:rPr>
              <w:t>202</w:t>
            </w:r>
            <w:r w:rsidR="0047135F" w:rsidRPr="00292B1E">
              <w:rPr>
                <w:sz w:val="22"/>
                <w:szCs w:val="22"/>
              </w:rPr>
              <w:t>6</w:t>
            </w:r>
            <w:r w:rsidR="00F77257" w:rsidRPr="00292B1E">
              <w:rPr>
                <w:sz w:val="22"/>
                <w:szCs w:val="22"/>
              </w:rPr>
              <w:t xml:space="preserve"> – </w:t>
            </w:r>
            <w:r w:rsidR="00850EB3" w:rsidRPr="00292B1E">
              <w:rPr>
                <w:sz w:val="22"/>
                <w:szCs w:val="22"/>
              </w:rPr>
              <w:t xml:space="preserve">0,0 </w:t>
            </w:r>
            <w:r w:rsidRPr="00292B1E">
              <w:rPr>
                <w:sz w:val="22"/>
                <w:szCs w:val="22"/>
              </w:rPr>
              <w:t>тыс. руб.;</w:t>
            </w:r>
          </w:p>
          <w:p w:rsidR="00D431E0" w:rsidRDefault="00D431E0" w:rsidP="0029346C">
            <w:pPr>
              <w:jc w:val="both"/>
              <w:rPr>
                <w:sz w:val="22"/>
                <w:szCs w:val="22"/>
              </w:rPr>
            </w:pPr>
            <w:r w:rsidRPr="00292B1E">
              <w:rPr>
                <w:sz w:val="22"/>
                <w:szCs w:val="22"/>
              </w:rPr>
              <w:t>202</w:t>
            </w:r>
            <w:r w:rsidR="0047135F" w:rsidRPr="00292B1E">
              <w:rPr>
                <w:sz w:val="22"/>
                <w:szCs w:val="22"/>
              </w:rPr>
              <w:t>7</w:t>
            </w:r>
            <w:r w:rsidRPr="00292B1E">
              <w:rPr>
                <w:sz w:val="22"/>
                <w:szCs w:val="22"/>
              </w:rPr>
              <w:t xml:space="preserve"> – </w:t>
            </w:r>
            <w:r w:rsidR="00850EB3" w:rsidRPr="00292B1E">
              <w:rPr>
                <w:sz w:val="22"/>
                <w:szCs w:val="22"/>
              </w:rPr>
              <w:t>0</w:t>
            </w:r>
            <w:r w:rsidRPr="00292B1E">
              <w:rPr>
                <w:sz w:val="22"/>
                <w:szCs w:val="22"/>
              </w:rPr>
              <w:t>,0 тыс. руб.</w:t>
            </w:r>
          </w:p>
          <w:p w:rsidR="00427A77" w:rsidRPr="00292B1E" w:rsidRDefault="00427A77" w:rsidP="0029346C">
            <w:pPr>
              <w:jc w:val="both"/>
              <w:rPr>
                <w:sz w:val="22"/>
                <w:szCs w:val="22"/>
              </w:rPr>
            </w:pPr>
          </w:p>
          <w:p w:rsidR="00150654" w:rsidRPr="00292B1E" w:rsidRDefault="00150654" w:rsidP="00150654">
            <w:pPr>
              <w:jc w:val="both"/>
              <w:rPr>
                <w:sz w:val="22"/>
                <w:szCs w:val="22"/>
              </w:rPr>
            </w:pPr>
            <w:r w:rsidRPr="00292B1E">
              <w:rPr>
                <w:sz w:val="22"/>
                <w:szCs w:val="22"/>
              </w:rPr>
              <w:t>4. Доля работников от штатной численности (%):</w:t>
            </w:r>
          </w:p>
          <w:p w:rsidR="00150654" w:rsidRPr="00292B1E" w:rsidRDefault="00150654" w:rsidP="00150654">
            <w:pPr>
              <w:jc w:val="both"/>
              <w:rPr>
                <w:sz w:val="22"/>
                <w:szCs w:val="22"/>
              </w:rPr>
            </w:pPr>
            <w:r w:rsidRPr="00292B1E">
              <w:rPr>
                <w:sz w:val="22"/>
                <w:szCs w:val="22"/>
              </w:rPr>
              <w:t>202</w:t>
            </w:r>
            <w:r w:rsidR="0047135F" w:rsidRPr="00292B1E">
              <w:rPr>
                <w:sz w:val="22"/>
                <w:szCs w:val="22"/>
              </w:rPr>
              <w:t>5</w:t>
            </w:r>
            <w:r w:rsidRPr="00292B1E">
              <w:rPr>
                <w:sz w:val="22"/>
                <w:szCs w:val="22"/>
              </w:rPr>
              <w:t xml:space="preserve"> – 100% (136,5 чел.)</w:t>
            </w:r>
          </w:p>
          <w:p w:rsidR="00150654" w:rsidRPr="00292B1E" w:rsidRDefault="00150654" w:rsidP="00150654">
            <w:pPr>
              <w:jc w:val="both"/>
              <w:rPr>
                <w:sz w:val="22"/>
                <w:szCs w:val="22"/>
              </w:rPr>
            </w:pPr>
            <w:r w:rsidRPr="00292B1E">
              <w:rPr>
                <w:sz w:val="22"/>
                <w:szCs w:val="22"/>
              </w:rPr>
              <w:t>202</w:t>
            </w:r>
            <w:r w:rsidR="0047135F" w:rsidRPr="00292B1E">
              <w:rPr>
                <w:sz w:val="22"/>
                <w:szCs w:val="22"/>
              </w:rPr>
              <w:t>6</w:t>
            </w:r>
            <w:r w:rsidRPr="00292B1E">
              <w:rPr>
                <w:sz w:val="22"/>
                <w:szCs w:val="22"/>
              </w:rPr>
              <w:t xml:space="preserve"> – 100% (136,5 чел.)</w:t>
            </w:r>
          </w:p>
          <w:p w:rsidR="00150654" w:rsidRPr="00292B1E" w:rsidRDefault="00150654" w:rsidP="00150654">
            <w:pPr>
              <w:jc w:val="both"/>
              <w:rPr>
                <w:sz w:val="22"/>
                <w:szCs w:val="22"/>
              </w:rPr>
            </w:pPr>
            <w:r w:rsidRPr="00292B1E">
              <w:rPr>
                <w:sz w:val="22"/>
                <w:szCs w:val="22"/>
              </w:rPr>
              <w:t>202</w:t>
            </w:r>
            <w:r w:rsidR="0047135F" w:rsidRPr="00292B1E">
              <w:rPr>
                <w:sz w:val="22"/>
                <w:szCs w:val="22"/>
              </w:rPr>
              <w:t>7</w:t>
            </w:r>
            <w:r w:rsidRPr="00292B1E">
              <w:rPr>
                <w:sz w:val="22"/>
                <w:szCs w:val="22"/>
              </w:rPr>
              <w:t xml:space="preserve"> – 100% (136,5 чел.)</w:t>
            </w:r>
          </w:p>
          <w:p w:rsidR="00150654" w:rsidRPr="00292B1E" w:rsidRDefault="00150654" w:rsidP="00150654">
            <w:pPr>
              <w:jc w:val="both"/>
              <w:rPr>
                <w:sz w:val="22"/>
                <w:szCs w:val="22"/>
              </w:rPr>
            </w:pPr>
            <w:r w:rsidRPr="00292B1E">
              <w:rPr>
                <w:sz w:val="22"/>
                <w:szCs w:val="22"/>
              </w:rPr>
              <w:t>Расходы на оплату труда и начислений на выплаты по оплате труда по подпрограмме «Обеспечение деятельности подведомственных учреждений»:</w:t>
            </w:r>
          </w:p>
          <w:p w:rsidR="00150654" w:rsidRPr="00292B1E" w:rsidRDefault="00150654" w:rsidP="00150654">
            <w:pPr>
              <w:jc w:val="both"/>
              <w:rPr>
                <w:sz w:val="22"/>
                <w:szCs w:val="22"/>
              </w:rPr>
            </w:pPr>
            <w:r w:rsidRPr="00292B1E">
              <w:rPr>
                <w:sz w:val="22"/>
                <w:szCs w:val="22"/>
              </w:rPr>
              <w:t>202</w:t>
            </w:r>
            <w:r w:rsidR="0047135F" w:rsidRPr="00292B1E">
              <w:rPr>
                <w:sz w:val="22"/>
                <w:szCs w:val="22"/>
              </w:rPr>
              <w:t>5</w:t>
            </w:r>
            <w:r w:rsidRPr="00292B1E">
              <w:rPr>
                <w:sz w:val="22"/>
                <w:szCs w:val="22"/>
              </w:rPr>
              <w:t xml:space="preserve"> – </w:t>
            </w:r>
            <w:r w:rsidR="00BE39FE" w:rsidRPr="00292B1E">
              <w:rPr>
                <w:sz w:val="22"/>
                <w:szCs w:val="22"/>
              </w:rPr>
              <w:t>103 048</w:t>
            </w:r>
            <w:r w:rsidR="00850EB3" w:rsidRPr="00292B1E">
              <w:rPr>
                <w:sz w:val="22"/>
                <w:szCs w:val="22"/>
              </w:rPr>
              <w:t>,0</w:t>
            </w:r>
            <w:r w:rsidRPr="00292B1E">
              <w:rPr>
                <w:sz w:val="22"/>
                <w:szCs w:val="22"/>
              </w:rPr>
              <w:t xml:space="preserve"> тыс. руб.;</w:t>
            </w:r>
          </w:p>
          <w:p w:rsidR="00150654" w:rsidRPr="00292B1E" w:rsidRDefault="00850EB3" w:rsidP="00150654">
            <w:pPr>
              <w:jc w:val="both"/>
              <w:rPr>
                <w:sz w:val="22"/>
                <w:szCs w:val="22"/>
              </w:rPr>
            </w:pPr>
            <w:r w:rsidRPr="00292B1E">
              <w:rPr>
                <w:sz w:val="22"/>
                <w:szCs w:val="22"/>
              </w:rPr>
              <w:t>202</w:t>
            </w:r>
            <w:r w:rsidR="0047135F" w:rsidRPr="00292B1E">
              <w:rPr>
                <w:sz w:val="22"/>
                <w:szCs w:val="22"/>
              </w:rPr>
              <w:t>6</w:t>
            </w:r>
            <w:r w:rsidRPr="00292B1E">
              <w:rPr>
                <w:sz w:val="22"/>
                <w:szCs w:val="22"/>
              </w:rPr>
              <w:t xml:space="preserve"> – </w:t>
            </w:r>
            <w:r w:rsidR="00BE39FE" w:rsidRPr="00292B1E">
              <w:rPr>
                <w:sz w:val="22"/>
                <w:szCs w:val="22"/>
              </w:rPr>
              <w:t>100 652</w:t>
            </w:r>
            <w:r w:rsidRPr="00292B1E">
              <w:rPr>
                <w:sz w:val="22"/>
                <w:szCs w:val="22"/>
              </w:rPr>
              <w:t>,</w:t>
            </w:r>
            <w:r w:rsidR="00BE39FE" w:rsidRPr="00292B1E">
              <w:rPr>
                <w:sz w:val="22"/>
                <w:szCs w:val="22"/>
              </w:rPr>
              <w:t>3</w:t>
            </w:r>
            <w:r w:rsidR="00150654" w:rsidRPr="00292B1E">
              <w:rPr>
                <w:sz w:val="22"/>
                <w:szCs w:val="22"/>
              </w:rPr>
              <w:t xml:space="preserve"> тыс. руб.;</w:t>
            </w:r>
          </w:p>
          <w:p w:rsidR="00150654" w:rsidRPr="00292B1E" w:rsidRDefault="00850EB3" w:rsidP="00150654">
            <w:pPr>
              <w:jc w:val="both"/>
              <w:rPr>
                <w:sz w:val="22"/>
                <w:szCs w:val="22"/>
              </w:rPr>
            </w:pPr>
            <w:r w:rsidRPr="00292B1E">
              <w:rPr>
                <w:sz w:val="22"/>
                <w:szCs w:val="22"/>
              </w:rPr>
              <w:t>202</w:t>
            </w:r>
            <w:r w:rsidR="0047135F" w:rsidRPr="00292B1E">
              <w:rPr>
                <w:sz w:val="22"/>
                <w:szCs w:val="22"/>
              </w:rPr>
              <w:t>7</w:t>
            </w:r>
            <w:r w:rsidRPr="00292B1E">
              <w:rPr>
                <w:sz w:val="22"/>
                <w:szCs w:val="22"/>
              </w:rPr>
              <w:t xml:space="preserve"> –</w:t>
            </w:r>
            <w:r w:rsidR="00BE39FE" w:rsidRPr="00292B1E">
              <w:rPr>
                <w:sz w:val="22"/>
                <w:szCs w:val="22"/>
              </w:rPr>
              <w:t xml:space="preserve"> 100 652</w:t>
            </w:r>
            <w:r w:rsidRPr="00292B1E">
              <w:rPr>
                <w:sz w:val="22"/>
                <w:szCs w:val="22"/>
              </w:rPr>
              <w:t>,</w:t>
            </w:r>
            <w:r w:rsidR="00BE39FE" w:rsidRPr="00292B1E">
              <w:rPr>
                <w:sz w:val="22"/>
                <w:szCs w:val="22"/>
              </w:rPr>
              <w:t>3</w:t>
            </w:r>
            <w:r w:rsidR="00150654" w:rsidRPr="00292B1E">
              <w:rPr>
                <w:sz w:val="22"/>
                <w:szCs w:val="22"/>
              </w:rPr>
              <w:t xml:space="preserve"> тыс. руб.</w:t>
            </w:r>
          </w:p>
          <w:p w:rsidR="00150654" w:rsidRPr="00292B1E" w:rsidRDefault="00150654" w:rsidP="00150654">
            <w:pPr>
              <w:jc w:val="both"/>
              <w:rPr>
                <w:sz w:val="22"/>
                <w:szCs w:val="22"/>
              </w:rPr>
            </w:pPr>
          </w:p>
          <w:p w:rsidR="00150654" w:rsidRPr="00292B1E" w:rsidRDefault="00150654" w:rsidP="00150654">
            <w:pPr>
              <w:jc w:val="both"/>
              <w:rPr>
                <w:sz w:val="22"/>
                <w:szCs w:val="22"/>
              </w:rPr>
            </w:pPr>
            <w:r w:rsidRPr="00292B1E">
              <w:rPr>
                <w:sz w:val="22"/>
                <w:szCs w:val="22"/>
              </w:rPr>
              <w:t>5. Доля работников от штатной численности (%):</w:t>
            </w:r>
          </w:p>
          <w:p w:rsidR="00150654" w:rsidRPr="00292B1E" w:rsidRDefault="00150654" w:rsidP="00150654">
            <w:pPr>
              <w:jc w:val="both"/>
              <w:rPr>
                <w:sz w:val="22"/>
                <w:szCs w:val="22"/>
              </w:rPr>
            </w:pPr>
            <w:r w:rsidRPr="00292B1E">
              <w:rPr>
                <w:sz w:val="22"/>
                <w:szCs w:val="22"/>
              </w:rPr>
              <w:t>202</w:t>
            </w:r>
            <w:r w:rsidR="0047135F" w:rsidRPr="00292B1E">
              <w:rPr>
                <w:sz w:val="22"/>
                <w:szCs w:val="22"/>
              </w:rPr>
              <w:t>5</w:t>
            </w:r>
            <w:r w:rsidRPr="00292B1E">
              <w:rPr>
                <w:sz w:val="22"/>
                <w:szCs w:val="22"/>
              </w:rPr>
              <w:t xml:space="preserve"> – 100% (18 чел.)</w:t>
            </w:r>
          </w:p>
          <w:p w:rsidR="00150654" w:rsidRPr="00292B1E" w:rsidRDefault="00150654" w:rsidP="00150654">
            <w:pPr>
              <w:jc w:val="both"/>
              <w:rPr>
                <w:sz w:val="22"/>
                <w:szCs w:val="22"/>
              </w:rPr>
            </w:pPr>
            <w:r w:rsidRPr="00292B1E">
              <w:rPr>
                <w:sz w:val="22"/>
                <w:szCs w:val="22"/>
              </w:rPr>
              <w:t>202</w:t>
            </w:r>
            <w:r w:rsidR="0047135F" w:rsidRPr="00292B1E">
              <w:rPr>
                <w:sz w:val="22"/>
                <w:szCs w:val="22"/>
              </w:rPr>
              <w:t>6</w:t>
            </w:r>
            <w:r w:rsidRPr="00292B1E">
              <w:rPr>
                <w:sz w:val="22"/>
                <w:szCs w:val="22"/>
              </w:rPr>
              <w:t xml:space="preserve"> – 100% (18 чел.)</w:t>
            </w:r>
          </w:p>
          <w:p w:rsidR="00150654" w:rsidRPr="00292B1E" w:rsidRDefault="00150654" w:rsidP="00150654">
            <w:pPr>
              <w:jc w:val="both"/>
              <w:rPr>
                <w:sz w:val="22"/>
                <w:szCs w:val="22"/>
              </w:rPr>
            </w:pPr>
            <w:r w:rsidRPr="00292B1E">
              <w:rPr>
                <w:sz w:val="22"/>
                <w:szCs w:val="22"/>
              </w:rPr>
              <w:t>202</w:t>
            </w:r>
            <w:r w:rsidR="0047135F" w:rsidRPr="00292B1E">
              <w:rPr>
                <w:sz w:val="22"/>
                <w:szCs w:val="22"/>
              </w:rPr>
              <w:t>7</w:t>
            </w:r>
            <w:r w:rsidRPr="00292B1E">
              <w:rPr>
                <w:sz w:val="22"/>
                <w:szCs w:val="22"/>
              </w:rPr>
              <w:t xml:space="preserve"> – 100% (18 чел.)</w:t>
            </w:r>
          </w:p>
          <w:p w:rsidR="00150654" w:rsidRPr="00292B1E" w:rsidRDefault="00150654" w:rsidP="00150654">
            <w:pPr>
              <w:jc w:val="both"/>
              <w:rPr>
                <w:sz w:val="22"/>
                <w:szCs w:val="22"/>
              </w:rPr>
            </w:pPr>
            <w:r w:rsidRPr="00292B1E">
              <w:rPr>
                <w:sz w:val="22"/>
                <w:szCs w:val="22"/>
              </w:rPr>
              <w:t>Расходы на оплату труда и начислений на выплаты по оплате труда по подпрограмме «Управление системой социальной поддержки и социального обслуживания населения»:</w:t>
            </w:r>
          </w:p>
          <w:p w:rsidR="00150654" w:rsidRPr="00292B1E" w:rsidRDefault="00150654" w:rsidP="00150654">
            <w:pPr>
              <w:jc w:val="both"/>
              <w:rPr>
                <w:sz w:val="22"/>
                <w:szCs w:val="22"/>
              </w:rPr>
            </w:pPr>
            <w:r w:rsidRPr="00292B1E">
              <w:rPr>
                <w:sz w:val="22"/>
                <w:szCs w:val="22"/>
              </w:rPr>
              <w:t>202</w:t>
            </w:r>
            <w:r w:rsidR="0047135F" w:rsidRPr="00292B1E">
              <w:rPr>
                <w:sz w:val="22"/>
                <w:szCs w:val="22"/>
              </w:rPr>
              <w:t>5</w:t>
            </w:r>
            <w:r w:rsidRPr="00292B1E">
              <w:rPr>
                <w:sz w:val="22"/>
                <w:szCs w:val="22"/>
              </w:rPr>
              <w:t xml:space="preserve"> – </w:t>
            </w:r>
            <w:r w:rsidR="00502773" w:rsidRPr="00292B1E">
              <w:rPr>
                <w:sz w:val="22"/>
                <w:szCs w:val="22"/>
              </w:rPr>
              <w:t>1</w:t>
            </w:r>
            <w:r w:rsidR="00BE39FE" w:rsidRPr="00292B1E">
              <w:rPr>
                <w:sz w:val="22"/>
                <w:szCs w:val="22"/>
              </w:rPr>
              <w:t>1 770</w:t>
            </w:r>
            <w:r w:rsidRPr="00292B1E">
              <w:rPr>
                <w:sz w:val="22"/>
                <w:szCs w:val="22"/>
              </w:rPr>
              <w:t>,</w:t>
            </w:r>
            <w:r w:rsidR="00BE39FE" w:rsidRPr="00292B1E">
              <w:rPr>
                <w:sz w:val="22"/>
                <w:szCs w:val="22"/>
              </w:rPr>
              <w:t>4</w:t>
            </w:r>
            <w:r w:rsidRPr="00292B1E">
              <w:rPr>
                <w:sz w:val="22"/>
                <w:szCs w:val="22"/>
              </w:rPr>
              <w:t xml:space="preserve"> тыс. руб.;</w:t>
            </w:r>
          </w:p>
          <w:p w:rsidR="00150654" w:rsidRPr="00292B1E" w:rsidRDefault="00150654" w:rsidP="00150654">
            <w:pPr>
              <w:jc w:val="both"/>
              <w:rPr>
                <w:sz w:val="22"/>
                <w:szCs w:val="22"/>
              </w:rPr>
            </w:pPr>
            <w:r w:rsidRPr="00292B1E">
              <w:rPr>
                <w:sz w:val="22"/>
                <w:szCs w:val="22"/>
              </w:rPr>
              <w:t>202</w:t>
            </w:r>
            <w:r w:rsidR="0047135F" w:rsidRPr="00292B1E">
              <w:rPr>
                <w:sz w:val="22"/>
                <w:szCs w:val="22"/>
              </w:rPr>
              <w:t>6</w:t>
            </w:r>
            <w:r w:rsidRPr="00292B1E">
              <w:rPr>
                <w:sz w:val="22"/>
                <w:szCs w:val="22"/>
              </w:rPr>
              <w:t xml:space="preserve"> – </w:t>
            </w:r>
            <w:r w:rsidR="00BE39FE" w:rsidRPr="00292B1E">
              <w:rPr>
                <w:sz w:val="22"/>
                <w:szCs w:val="22"/>
              </w:rPr>
              <w:t>11 770,4</w:t>
            </w:r>
            <w:r w:rsidRPr="00292B1E">
              <w:rPr>
                <w:sz w:val="22"/>
                <w:szCs w:val="22"/>
              </w:rPr>
              <w:t xml:space="preserve"> тыс. руб.</w:t>
            </w:r>
            <w:r w:rsidR="008A01F6" w:rsidRPr="00292B1E">
              <w:rPr>
                <w:sz w:val="22"/>
                <w:szCs w:val="22"/>
              </w:rPr>
              <w:t>;</w:t>
            </w:r>
          </w:p>
          <w:p w:rsidR="00150654" w:rsidRPr="00292B1E" w:rsidRDefault="00150654" w:rsidP="00150654">
            <w:pPr>
              <w:jc w:val="both"/>
              <w:rPr>
                <w:sz w:val="22"/>
                <w:szCs w:val="22"/>
              </w:rPr>
            </w:pPr>
            <w:r w:rsidRPr="00292B1E">
              <w:rPr>
                <w:sz w:val="22"/>
                <w:szCs w:val="22"/>
              </w:rPr>
              <w:t>202</w:t>
            </w:r>
            <w:r w:rsidR="0047135F" w:rsidRPr="00292B1E">
              <w:rPr>
                <w:sz w:val="22"/>
                <w:szCs w:val="22"/>
              </w:rPr>
              <w:t>7</w:t>
            </w:r>
            <w:r w:rsidRPr="00292B1E">
              <w:rPr>
                <w:sz w:val="22"/>
                <w:szCs w:val="22"/>
              </w:rPr>
              <w:t xml:space="preserve"> – </w:t>
            </w:r>
            <w:r w:rsidR="00502773" w:rsidRPr="00292B1E">
              <w:rPr>
                <w:sz w:val="22"/>
                <w:szCs w:val="22"/>
              </w:rPr>
              <w:t>1</w:t>
            </w:r>
            <w:r w:rsidR="00BE39FE" w:rsidRPr="00292B1E">
              <w:rPr>
                <w:sz w:val="22"/>
                <w:szCs w:val="22"/>
              </w:rPr>
              <w:t>1 770,4</w:t>
            </w:r>
            <w:r w:rsidRPr="00292B1E">
              <w:rPr>
                <w:sz w:val="22"/>
                <w:szCs w:val="22"/>
              </w:rPr>
              <w:t xml:space="preserve"> тыс. руб.</w:t>
            </w:r>
          </w:p>
          <w:p w:rsidR="00150654" w:rsidRPr="00292B1E" w:rsidRDefault="00150654" w:rsidP="00150654">
            <w:pPr>
              <w:jc w:val="both"/>
              <w:rPr>
                <w:sz w:val="22"/>
                <w:szCs w:val="22"/>
              </w:rPr>
            </w:pPr>
          </w:p>
          <w:p w:rsidR="00D431E0" w:rsidRPr="00292B1E" w:rsidRDefault="003A755C" w:rsidP="0029346C">
            <w:pPr>
              <w:jc w:val="both"/>
              <w:rPr>
                <w:sz w:val="22"/>
                <w:szCs w:val="22"/>
              </w:rPr>
            </w:pPr>
            <w:r w:rsidRPr="00292B1E">
              <w:rPr>
                <w:sz w:val="22"/>
                <w:szCs w:val="22"/>
              </w:rPr>
              <w:t>6</w:t>
            </w:r>
            <w:r w:rsidR="00D431E0" w:rsidRPr="00292B1E">
              <w:rPr>
                <w:sz w:val="22"/>
                <w:szCs w:val="22"/>
              </w:rPr>
              <w:t>. Доля граждан, получивших помощь по социальной адаптации, от общего числа обратившихся (%):</w:t>
            </w:r>
          </w:p>
          <w:p w:rsidR="00AF11C6" w:rsidRPr="00292B1E" w:rsidRDefault="00AF11C6" w:rsidP="00AF11C6">
            <w:pPr>
              <w:jc w:val="both"/>
              <w:rPr>
                <w:sz w:val="22"/>
                <w:szCs w:val="22"/>
              </w:rPr>
            </w:pPr>
            <w:r w:rsidRPr="00292B1E">
              <w:rPr>
                <w:sz w:val="22"/>
                <w:szCs w:val="22"/>
              </w:rPr>
              <w:t>202</w:t>
            </w:r>
            <w:r w:rsidR="0047135F" w:rsidRPr="00292B1E">
              <w:rPr>
                <w:sz w:val="22"/>
                <w:szCs w:val="22"/>
              </w:rPr>
              <w:t>5</w:t>
            </w:r>
            <w:r w:rsidRPr="00292B1E">
              <w:rPr>
                <w:sz w:val="22"/>
                <w:szCs w:val="22"/>
              </w:rPr>
              <w:t xml:space="preserve"> – 100% (20 чел.)</w:t>
            </w:r>
          </w:p>
          <w:p w:rsidR="00AF11C6" w:rsidRPr="00292B1E" w:rsidRDefault="00AF11C6" w:rsidP="00AF11C6">
            <w:pPr>
              <w:jc w:val="both"/>
              <w:rPr>
                <w:sz w:val="22"/>
                <w:szCs w:val="22"/>
              </w:rPr>
            </w:pPr>
            <w:r w:rsidRPr="00292B1E">
              <w:rPr>
                <w:sz w:val="22"/>
                <w:szCs w:val="22"/>
              </w:rPr>
              <w:t>202</w:t>
            </w:r>
            <w:r w:rsidR="0047135F" w:rsidRPr="00292B1E">
              <w:rPr>
                <w:sz w:val="22"/>
                <w:szCs w:val="22"/>
              </w:rPr>
              <w:t>6</w:t>
            </w:r>
            <w:r w:rsidRPr="00292B1E">
              <w:rPr>
                <w:sz w:val="22"/>
                <w:szCs w:val="22"/>
              </w:rPr>
              <w:t xml:space="preserve"> – 100% (22 чел.)</w:t>
            </w:r>
          </w:p>
          <w:p w:rsidR="00AF11C6" w:rsidRPr="00292B1E" w:rsidRDefault="00AF11C6" w:rsidP="00AF11C6">
            <w:pPr>
              <w:jc w:val="both"/>
              <w:rPr>
                <w:sz w:val="22"/>
                <w:szCs w:val="22"/>
              </w:rPr>
            </w:pPr>
            <w:r w:rsidRPr="00292B1E">
              <w:rPr>
                <w:sz w:val="22"/>
                <w:szCs w:val="22"/>
              </w:rPr>
              <w:t>202</w:t>
            </w:r>
            <w:r w:rsidR="0047135F" w:rsidRPr="00292B1E">
              <w:rPr>
                <w:sz w:val="22"/>
                <w:szCs w:val="22"/>
              </w:rPr>
              <w:t>7</w:t>
            </w:r>
            <w:r w:rsidRPr="00292B1E">
              <w:rPr>
                <w:sz w:val="22"/>
                <w:szCs w:val="22"/>
              </w:rPr>
              <w:t xml:space="preserve"> – 100% (22 чел.)</w:t>
            </w:r>
          </w:p>
          <w:p w:rsidR="00D431E0" w:rsidRPr="00292B1E" w:rsidRDefault="00D431E0" w:rsidP="0029346C">
            <w:pPr>
              <w:jc w:val="both"/>
              <w:rPr>
                <w:sz w:val="22"/>
                <w:szCs w:val="22"/>
              </w:rPr>
            </w:pPr>
            <w:r w:rsidRPr="00292B1E">
              <w:rPr>
                <w:sz w:val="22"/>
                <w:szCs w:val="22"/>
              </w:rPr>
              <w:t>Доля оборудованных для доступа инвалидов объектов от числа объектов, подлежащих оборудованию</w:t>
            </w:r>
            <w:proofErr w:type="gramStart"/>
            <w:r w:rsidRPr="00292B1E">
              <w:rPr>
                <w:sz w:val="22"/>
                <w:szCs w:val="22"/>
              </w:rPr>
              <w:t xml:space="preserve"> </w:t>
            </w:r>
            <w:r w:rsidRPr="00292B1E">
              <w:rPr>
                <w:sz w:val="22"/>
                <w:szCs w:val="22"/>
              </w:rPr>
              <w:lastRenderedPageBreak/>
              <w:t>(%):</w:t>
            </w:r>
            <w:proofErr w:type="gramEnd"/>
          </w:p>
          <w:p w:rsidR="00AF11C6" w:rsidRPr="00292B1E" w:rsidRDefault="00AF11C6" w:rsidP="00AF11C6">
            <w:pPr>
              <w:jc w:val="both"/>
              <w:rPr>
                <w:sz w:val="22"/>
                <w:szCs w:val="22"/>
              </w:rPr>
            </w:pPr>
            <w:r w:rsidRPr="00292B1E">
              <w:rPr>
                <w:sz w:val="22"/>
                <w:szCs w:val="22"/>
              </w:rPr>
              <w:t>202</w:t>
            </w:r>
            <w:r w:rsidR="0047135F" w:rsidRPr="00292B1E">
              <w:rPr>
                <w:sz w:val="22"/>
                <w:szCs w:val="22"/>
              </w:rPr>
              <w:t>5</w:t>
            </w:r>
            <w:r w:rsidRPr="00292B1E">
              <w:rPr>
                <w:sz w:val="22"/>
                <w:szCs w:val="22"/>
              </w:rPr>
              <w:t xml:space="preserve"> – 100% (</w:t>
            </w:r>
            <w:r w:rsidR="00502773" w:rsidRPr="00292B1E">
              <w:rPr>
                <w:sz w:val="22"/>
                <w:szCs w:val="22"/>
              </w:rPr>
              <w:t>29</w:t>
            </w:r>
            <w:r w:rsidRPr="00292B1E">
              <w:rPr>
                <w:sz w:val="22"/>
                <w:szCs w:val="22"/>
              </w:rPr>
              <w:t xml:space="preserve"> объектов) </w:t>
            </w:r>
          </w:p>
          <w:p w:rsidR="00AF11C6" w:rsidRPr="00292B1E" w:rsidRDefault="00AF11C6" w:rsidP="00AF11C6">
            <w:pPr>
              <w:jc w:val="both"/>
              <w:rPr>
                <w:sz w:val="22"/>
                <w:szCs w:val="22"/>
              </w:rPr>
            </w:pPr>
            <w:r w:rsidRPr="00292B1E">
              <w:rPr>
                <w:sz w:val="22"/>
                <w:szCs w:val="22"/>
              </w:rPr>
              <w:t>202</w:t>
            </w:r>
            <w:r w:rsidR="0047135F" w:rsidRPr="00292B1E">
              <w:rPr>
                <w:sz w:val="22"/>
                <w:szCs w:val="22"/>
              </w:rPr>
              <w:t>6</w:t>
            </w:r>
            <w:r w:rsidRPr="00292B1E">
              <w:rPr>
                <w:sz w:val="22"/>
                <w:szCs w:val="22"/>
              </w:rPr>
              <w:t xml:space="preserve"> – 100% (3 объекта) </w:t>
            </w:r>
          </w:p>
          <w:p w:rsidR="00AF11C6" w:rsidRPr="00292B1E" w:rsidRDefault="00AF11C6" w:rsidP="00AF11C6">
            <w:pPr>
              <w:jc w:val="both"/>
              <w:rPr>
                <w:sz w:val="22"/>
                <w:szCs w:val="22"/>
              </w:rPr>
            </w:pPr>
            <w:r w:rsidRPr="00292B1E">
              <w:rPr>
                <w:sz w:val="22"/>
                <w:szCs w:val="22"/>
              </w:rPr>
              <w:t>202</w:t>
            </w:r>
            <w:r w:rsidR="0047135F" w:rsidRPr="00292B1E">
              <w:rPr>
                <w:sz w:val="22"/>
                <w:szCs w:val="22"/>
              </w:rPr>
              <w:t>7</w:t>
            </w:r>
            <w:r w:rsidRPr="00292B1E">
              <w:rPr>
                <w:sz w:val="22"/>
                <w:szCs w:val="22"/>
              </w:rPr>
              <w:t xml:space="preserve"> – 100% (3 объекта) </w:t>
            </w:r>
          </w:p>
          <w:p w:rsidR="00D431E0" w:rsidRPr="00292B1E" w:rsidRDefault="00D431E0" w:rsidP="0029346C">
            <w:pPr>
              <w:jc w:val="both"/>
              <w:rPr>
                <w:sz w:val="22"/>
                <w:szCs w:val="22"/>
              </w:rPr>
            </w:pPr>
            <w:r w:rsidRPr="00292B1E">
              <w:rPr>
                <w:sz w:val="22"/>
                <w:szCs w:val="22"/>
              </w:rPr>
              <w:t>Расходы на реализаци</w:t>
            </w:r>
            <w:r w:rsidR="003A755C" w:rsidRPr="00292B1E">
              <w:rPr>
                <w:sz w:val="22"/>
                <w:szCs w:val="22"/>
              </w:rPr>
              <w:t>ю</w:t>
            </w:r>
            <w:r w:rsidRPr="00292B1E">
              <w:rPr>
                <w:sz w:val="22"/>
                <w:szCs w:val="22"/>
              </w:rPr>
              <w:t xml:space="preserve"> подпрограммы «Доступная среда для инвалидов»:</w:t>
            </w:r>
          </w:p>
          <w:p w:rsidR="00D431E0" w:rsidRPr="00292B1E" w:rsidRDefault="00D431E0" w:rsidP="0029346C">
            <w:pPr>
              <w:jc w:val="both"/>
              <w:rPr>
                <w:sz w:val="22"/>
                <w:szCs w:val="22"/>
              </w:rPr>
            </w:pPr>
            <w:r w:rsidRPr="00292B1E">
              <w:rPr>
                <w:sz w:val="22"/>
                <w:szCs w:val="22"/>
              </w:rPr>
              <w:t>202</w:t>
            </w:r>
            <w:r w:rsidR="0047135F" w:rsidRPr="00292B1E">
              <w:rPr>
                <w:sz w:val="22"/>
                <w:szCs w:val="22"/>
              </w:rPr>
              <w:t>5</w:t>
            </w:r>
            <w:r w:rsidRPr="00292B1E">
              <w:rPr>
                <w:sz w:val="22"/>
                <w:szCs w:val="22"/>
              </w:rPr>
              <w:t xml:space="preserve"> –</w:t>
            </w:r>
            <w:r w:rsidR="00BE39FE" w:rsidRPr="00292B1E">
              <w:rPr>
                <w:sz w:val="22"/>
                <w:szCs w:val="22"/>
              </w:rPr>
              <w:t>124</w:t>
            </w:r>
            <w:r w:rsidR="00502773" w:rsidRPr="00292B1E">
              <w:rPr>
                <w:sz w:val="22"/>
                <w:szCs w:val="22"/>
              </w:rPr>
              <w:t>,</w:t>
            </w:r>
            <w:r w:rsidRPr="00292B1E">
              <w:rPr>
                <w:sz w:val="22"/>
                <w:szCs w:val="22"/>
              </w:rPr>
              <w:t>0 тыс. руб.;</w:t>
            </w:r>
          </w:p>
          <w:p w:rsidR="00D431E0" w:rsidRPr="00292B1E" w:rsidRDefault="00150654" w:rsidP="0029346C">
            <w:pPr>
              <w:jc w:val="both"/>
              <w:rPr>
                <w:sz w:val="22"/>
                <w:szCs w:val="22"/>
              </w:rPr>
            </w:pPr>
            <w:r w:rsidRPr="00292B1E">
              <w:rPr>
                <w:sz w:val="22"/>
                <w:szCs w:val="22"/>
              </w:rPr>
              <w:t>202</w:t>
            </w:r>
            <w:r w:rsidR="0047135F" w:rsidRPr="00292B1E">
              <w:rPr>
                <w:sz w:val="22"/>
                <w:szCs w:val="22"/>
              </w:rPr>
              <w:t>6</w:t>
            </w:r>
            <w:r w:rsidR="00850EB3" w:rsidRPr="00292B1E">
              <w:rPr>
                <w:sz w:val="22"/>
                <w:szCs w:val="22"/>
              </w:rPr>
              <w:t xml:space="preserve"> –</w:t>
            </w:r>
            <w:r w:rsidR="00BE39FE" w:rsidRPr="00292B1E">
              <w:rPr>
                <w:sz w:val="22"/>
                <w:szCs w:val="22"/>
              </w:rPr>
              <w:t>123,4</w:t>
            </w:r>
            <w:r w:rsidR="00D431E0" w:rsidRPr="00292B1E">
              <w:rPr>
                <w:sz w:val="22"/>
                <w:szCs w:val="22"/>
              </w:rPr>
              <w:t>, тыс. руб.;</w:t>
            </w:r>
          </w:p>
          <w:p w:rsidR="00D431E0" w:rsidRPr="00292B1E" w:rsidRDefault="00150654" w:rsidP="0029346C">
            <w:pPr>
              <w:jc w:val="both"/>
              <w:rPr>
                <w:sz w:val="22"/>
                <w:szCs w:val="22"/>
              </w:rPr>
            </w:pPr>
            <w:r w:rsidRPr="00292B1E">
              <w:rPr>
                <w:sz w:val="22"/>
                <w:szCs w:val="22"/>
              </w:rPr>
              <w:t>202</w:t>
            </w:r>
            <w:r w:rsidR="0047135F" w:rsidRPr="00292B1E">
              <w:rPr>
                <w:sz w:val="22"/>
                <w:szCs w:val="22"/>
              </w:rPr>
              <w:t>7</w:t>
            </w:r>
            <w:r w:rsidR="00850EB3" w:rsidRPr="00292B1E">
              <w:rPr>
                <w:sz w:val="22"/>
                <w:szCs w:val="22"/>
              </w:rPr>
              <w:t xml:space="preserve"> –</w:t>
            </w:r>
            <w:r w:rsidR="00BE39FE" w:rsidRPr="00292B1E">
              <w:rPr>
                <w:sz w:val="22"/>
                <w:szCs w:val="22"/>
              </w:rPr>
              <w:t>123</w:t>
            </w:r>
            <w:r w:rsidR="00D431E0" w:rsidRPr="00292B1E">
              <w:rPr>
                <w:sz w:val="22"/>
                <w:szCs w:val="22"/>
              </w:rPr>
              <w:t>,</w:t>
            </w:r>
            <w:r w:rsidR="00BE39FE" w:rsidRPr="00292B1E">
              <w:rPr>
                <w:sz w:val="22"/>
                <w:szCs w:val="22"/>
              </w:rPr>
              <w:t>4</w:t>
            </w:r>
            <w:r w:rsidR="00D431E0" w:rsidRPr="00292B1E">
              <w:rPr>
                <w:sz w:val="22"/>
                <w:szCs w:val="22"/>
              </w:rPr>
              <w:t xml:space="preserve"> тыс. руб.</w:t>
            </w:r>
          </w:p>
          <w:p w:rsidR="00D431E0" w:rsidRPr="00292B1E" w:rsidRDefault="00D431E0" w:rsidP="0029346C">
            <w:pPr>
              <w:jc w:val="both"/>
              <w:rPr>
                <w:sz w:val="22"/>
                <w:szCs w:val="22"/>
              </w:rPr>
            </w:pPr>
          </w:p>
          <w:p w:rsidR="00D431E0" w:rsidRPr="00292B1E" w:rsidRDefault="00150654" w:rsidP="0029346C">
            <w:pPr>
              <w:jc w:val="both"/>
              <w:rPr>
                <w:sz w:val="22"/>
                <w:szCs w:val="22"/>
              </w:rPr>
            </w:pPr>
            <w:r w:rsidRPr="00292B1E">
              <w:rPr>
                <w:sz w:val="22"/>
                <w:szCs w:val="22"/>
              </w:rPr>
              <w:t>7</w:t>
            </w:r>
            <w:r w:rsidR="00D431E0" w:rsidRPr="00292B1E">
              <w:rPr>
                <w:sz w:val="22"/>
                <w:szCs w:val="22"/>
              </w:rPr>
              <w:t>. Количество граждан, получивших адресную помощь:</w:t>
            </w:r>
          </w:p>
          <w:p w:rsidR="00AF11C6" w:rsidRPr="00292B1E" w:rsidRDefault="00AF11C6" w:rsidP="00AF11C6">
            <w:pPr>
              <w:jc w:val="both"/>
              <w:rPr>
                <w:sz w:val="22"/>
                <w:szCs w:val="22"/>
              </w:rPr>
            </w:pPr>
            <w:r w:rsidRPr="00292B1E">
              <w:rPr>
                <w:sz w:val="22"/>
                <w:szCs w:val="22"/>
              </w:rPr>
              <w:t>202</w:t>
            </w:r>
            <w:r w:rsidR="0047135F" w:rsidRPr="00292B1E">
              <w:rPr>
                <w:sz w:val="22"/>
                <w:szCs w:val="22"/>
              </w:rPr>
              <w:t>5</w:t>
            </w:r>
            <w:r w:rsidRPr="00292B1E">
              <w:rPr>
                <w:sz w:val="22"/>
                <w:szCs w:val="22"/>
              </w:rPr>
              <w:t xml:space="preserve"> – 2</w:t>
            </w:r>
          </w:p>
          <w:p w:rsidR="00AF11C6" w:rsidRPr="00292B1E" w:rsidRDefault="00AF11C6" w:rsidP="00AF11C6">
            <w:pPr>
              <w:jc w:val="both"/>
              <w:rPr>
                <w:sz w:val="22"/>
                <w:szCs w:val="22"/>
              </w:rPr>
            </w:pPr>
            <w:r w:rsidRPr="00292B1E">
              <w:rPr>
                <w:sz w:val="22"/>
                <w:szCs w:val="22"/>
              </w:rPr>
              <w:t>202</w:t>
            </w:r>
            <w:r w:rsidR="0047135F" w:rsidRPr="00292B1E">
              <w:rPr>
                <w:sz w:val="22"/>
                <w:szCs w:val="22"/>
              </w:rPr>
              <w:t>6</w:t>
            </w:r>
            <w:r w:rsidRPr="00292B1E">
              <w:rPr>
                <w:sz w:val="22"/>
                <w:szCs w:val="22"/>
              </w:rPr>
              <w:t xml:space="preserve"> – </w:t>
            </w:r>
            <w:r w:rsidR="00502773" w:rsidRPr="00292B1E">
              <w:rPr>
                <w:sz w:val="22"/>
                <w:szCs w:val="22"/>
              </w:rPr>
              <w:t>3</w:t>
            </w:r>
          </w:p>
          <w:p w:rsidR="00AF11C6" w:rsidRPr="00292B1E" w:rsidRDefault="00AF11C6" w:rsidP="00AF11C6">
            <w:pPr>
              <w:jc w:val="both"/>
              <w:rPr>
                <w:sz w:val="22"/>
                <w:szCs w:val="22"/>
              </w:rPr>
            </w:pPr>
            <w:r w:rsidRPr="00292B1E">
              <w:rPr>
                <w:sz w:val="22"/>
                <w:szCs w:val="22"/>
              </w:rPr>
              <w:t>202</w:t>
            </w:r>
            <w:r w:rsidR="0047135F" w:rsidRPr="00292B1E">
              <w:rPr>
                <w:sz w:val="22"/>
                <w:szCs w:val="22"/>
              </w:rPr>
              <w:t>7</w:t>
            </w:r>
            <w:r w:rsidR="00502773" w:rsidRPr="00292B1E">
              <w:rPr>
                <w:sz w:val="22"/>
                <w:szCs w:val="22"/>
              </w:rPr>
              <w:t xml:space="preserve"> – 4</w:t>
            </w:r>
          </w:p>
          <w:p w:rsidR="00D431E0" w:rsidRPr="00292B1E" w:rsidRDefault="00D431E0" w:rsidP="0029346C">
            <w:pPr>
              <w:jc w:val="both"/>
              <w:rPr>
                <w:sz w:val="22"/>
                <w:szCs w:val="22"/>
              </w:rPr>
            </w:pPr>
          </w:p>
          <w:p w:rsidR="00150654" w:rsidRPr="00292B1E" w:rsidRDefault="00D431E0" w:rsidP="00150654">
            <w:pPr>
              <w:jc w:val="both"/>
              <w:rPr>
                <w:sz w:val="22"/>
                <w:szCs w:val="22"/>
              </w:rPr>
            </w:pPr>
            <w:r w:rsidRPr="00292B1E">
              <w:rPr>
                <w:sz w:val="22"/>
                <w:szCs w:val="22"/>
              </w:rPr>
              <w:t xml:space="preserve">8. </w:t>
            </w:r>
            <w:r w:rsidR="00150654" w:rsidRPr="00292B1E">
              <w:rPr>
                <w:sz w:val="22"/>
                <w:szCs w:val="22"/>
              </w:rPr>
              <w:t>Доля граждан, обеспеченных автономными пожарными извещателями, от общего запланированного числа:</w:t>
            </w:r>
          </w:p>
          <w:p w:rsidR="00150654" w:rsidRPr="00292B1E" w:rsidRDefault="00150654" w:rsidP="00150654">
            <w:pPr>
              <w:jc w:val="both"/>
              <w:rPr>
                <w:sz w:val="22"/>
                <w:szCs w:val="22"/>
              </w:rPr>
            </w:pPr>
            <w:r w:rsidRPr="00292B1E">
              <w:rPr>
                <w:sz w:val="22"/>
                <w:szCs w:val="22"/>
              </w:rPr>
              <w:t>202</w:t>
            </w:r>
            <w:r w:rsidR="0047135F" w:rsidRPr="00292B1E">
              <w:rPr>
                <w:sz w:val="22"/>
                <w:szCs w:val="22"/>
              </w:rPr>
              <w:t>5</w:t>
            </w:r>
            <w:r w:rsidRPr="00292B1E">
              <w:rPr>
                <w:sz w:val="22"/>
                <w:szCs w:val="22"/>
              </w:rPr>
              <w:t xml:space="preserve"> – </w:t>
            </w:r>
            <w:r w:rsidR="00F77257" w:rsidRPr="00292B1E">
              <w:rPr>
                <w:sz w:val="22"/>
                <w:szCs w:val="22"/>
              </w:rPr>
              <w:t>100 % (</w:t>
            </w:r>
            <w:r w:rsidR="00502773" w:rsidRPr="00292B1E">
              <w:rPr>
                <w:sz w:val="22"/>
                <w:szCs w:val="22"/>
              </w:rPr>
              <w:t>1420</w:t>
            </w:r>
            <w:r w:rsidR="00F77257" w:rsidRPr="00292B1E">
              <w:rPr>
                <w:sz w:val="22"/>
                <w:szCs w:val="22"/>
              </w:rPr>
              <w:t xml:space="preserve"> чел.)</w:t>
            </w:r>
          </w:p>
          <w:p w:rsidR="00150654" w:rsidRPr="00292B1E" w:rsidRDefault="00150654" w:rsidP="00150654">
            <w:pPr>
              <w:jc w:val="both"/>
              <w:rPr>
                <w:sz w:val="22"/>
                <w:szCs w:val="22"/>
              </w:rPr>
            </w:pPr>
            <w:r w:rsidRPr="00292B1E">
              <w:rPr>
                <w:sz w:val="22"/>
                <w:szCs w:val="22"/>
              </w:rPr>
              <w:t>202</w:t>
            </w:r>
            <w:r w:rsidR="0047135F" w:rsidRPr="00292B1E">
              <w:rPr>
                <w:sz w:val="22"/>
                <w:szCs w:val="22"/>
              </w:rPr>
              <w:t>6</w:t>
            </w:r>
            <w:r w:rsidRPr="00292B1E">
              <w:rPr>
                <w:sz w:val="22"/>
                <w:szCs w:val="22"/>
              </w:rPr>
              <w:t xml:space="preserve"> – </w:t>
            </w:r>
            <w:r w:rsidR="00F77257" w:rsidRPr="00292B1E">
              <w:rPr>
                <w:sz w:val="22"/>
                <w:szCs w:val="22"/>
              </w:rPr>
              <w:t>100 % (</w:t>
            </w:r>
            <w:r w:rsidR="00502773" w:rsidRPr="00292B1E">
              <w:rPr>
                <w:sz w:val="22"/>
                <w:szCs w:val="22"/>
              </w:rPr>
              <w:t>1420</w:t>
            </w:r>
            <w:r w:rsidR="00F77257" w:rsidRPr="00292B1E">
              <w:rPr>
                <w:sz w:val="22"/>
                <w:szCs w:val="22"/>
              </w:rPr>
              <w:t xml:space="preserve"> чел.</w:t>
            </w:r>
            <w:r w:rsidR="00502773" w:rsidRPr="00292B1E">
              <w:rPr>
                <w:sz w:val="22"/>
                <w:szCs w:val="22"/>
              </w:rPr>
              <w:t>)</w:t>
            </w:r>
          </w:p>
          <w:p w:rsidR="00D431E0" w:rsidRPr="00292B1E" w:rsidRDefault="00150654" w:rsidP="00150654">
            <w:pPr>
              <w:jc w:val="both"/>
              <w:rPr>
                <w:sz w:val="22"/>
                <w:szCs w:val="22"/>
              </w:rPr>
            </w:pPr>
            <w:r w:rsidRPr="00292B1E">
              <w:rPr>
                <w:sz w:val="22"/>
                <w:szCs w:val="22"/>
              </w:rPr>
              <w:t>202</w:t>
            </w:r>
            <w:r w:rsidR="0047135F" w:rsidRPr="00292B1E">
              <w:rPr>
                <w:sz w:val="22"/>
                <w:szCs w:val="22"/>
              </w:rPr>
              <w:t>7</w:t>
            </w:r>
            <w:r w:rsidRPr="00292B1E">
              <w:rPr>
                <w:sz w:val="22"/>
                <w:szCs w:val="22"/>
              </w:rPr>
              <w:t xml:space="preserve"> – </w:t>
            </w:r>
            <w:r w:rsidR="00F77257" w:rsidRPr="00292B1E">
              <w:rPr>
                <w:sz w:val="22"/>
                <w:szCs w:val="22"/>
              </w:rPr>
              <w:t>100 % (</w:t>
            </w:r>
            <w:r w:rsidR="00502773" w:rsidRPr="00292B1E">
              <w:rPr>
                <w:sz w:val="22"/>
                <w:szCs w:val="22"/>
              </w:rPr>
              <w:t>1420</w:t>
            </w:r>
            <w:r w:rsidR="00F77257" w:rsidRPr="00292B1E">
              <w:rPr>
                <w:sz w:val="22"/>
                <w:szCs w:val="22"/>
              </w:rPr>
              <w:t xml:space="preserve"> чел.</w:t>
            </w:r>
            <w:r w:rsidR="00502773" w:rsidRPr="00292B1E">
              <w:rPr>
                <w:sz w:val="22"/>
                <w:szCs w:val="22"/>
              </w:rPr>
              <w:t>)</w:t>
            </w:r>
          </w:p>
          <w:p w:rsidR="00150654" w:rsidRPr="00292B1E" w:rsidRDefault="00150654" w:rsidP="00150654">
            <w:pPr>
              <w:jc w:val="both"/>
              <w:rPr>
                <w:sz w:val="22"/>
                <w:szCs w:val="22"/>
              </w:rPr>
            </w:pPr>
            <w:r w:rsidRPr="00292B1E">
              <w:rPr>
                <w:sz w:val="22"/>
                <w:szCs w:val="22"/>
              </w:rPr>
              <w:t>Расходы на реализацию подпрограммы «Безопасный дом»:</w:t>
            </w:r>
          </w:p>
          <w:p w:rsidR="00150654" w:rsidRPr="00292B1E" w:rsidRDefault="00150654" w:rsidP="00150654">
            <w:pPr>
              <w:jc w:val="both"/>
              <w:rPr>
                <w:sz w:val="22"/>
                <w:szCs w:val="22"/>
              </w:rPr>
            </w:pPr>
            <w:r w:rsidRPr="00292B1E">
              <w:rPr>
                <w:sz w:val="22"/>
                <w:szCs w:val="22"/>
              </w:rPr>
              <w:t>202</w:t>
            </w:r>
            <w:r w:rsidR="0047135F" w:rsidRPr="00292B1E">
              <w:rPr>
                <w:sz w:val="22"/>
                <w:szCs w:val="22"/>
              </w:rPr>
              <w:t>5</w:t>
            </w:r>
            <w:r w:rsidRPr="00292B1E">
              <w:rPr>
                <w:sz w:val="22"/>
                <w:szCs w:val="22"/>
              </w:rPr>
              <w:t xml:space="preserve"> – </w:t>
            </w:r>
            <w:r w:rsidR="00850EB3" w:rsidRPr="00292B1E">
              <w:rPr>
                <w:sz w:val="22"/>
                <w:szCs w:val="22"/>
              </w:rPr>
              <w:t>100,0 тыс. руб.;</w:t>
            </w:r>
          </w:p>
          <w:p w:rsidR="00150654" w:rsidRPr="00292B1E" w:rsidRDefault="00150654" w:rsidP="00150654">
            <w:pPr>
              <w:jc w:val="both"/>
              <w:rPr>
                <w:sz w:val="22"/>
                <w:szCs w:val="22"/>
              </w:rPr>
            </w:pPr>
            <w:r w:rsidRPr="00292B1E">
              <w:rPr>
                <w:sz w:val="22"/>
                <w:szCs w:val="22"/>
              </w:rPr>
              <w:t>202</w:t>
            </w:r>
            <w:r w:rsidR="0047135F" w:rsidRPr="00292B1E">
              <w:rPr>
                <w:sz w:val="22"/>
                <w:szCs w:val="22"/>
              </w:rPr>
              <w:t>6</w:t>
            </w:r>
            <w:r w:rsidRPr="00292B1E">
              <w:rPr>
                <w:sz w:val="22"/>
                <w:szCs w:val="22"/>
              </w:rPr>
              <w:t xml:space="preserve"> – </w:t>
            </w:r>
            <w:r w:rsidR="00850EB3" w:rsidRPr="00292B1E">
              <w:rPr>
                <w:sz w:val="22"/>
                <w:szCs w:val="22"/>
              </w:rPr>
              <w:t>100,0 тыс. руб.;</w:t>
            </w:r>
          </w:p>
          <w:p w:rsidR="00150654" w:rsidRPr="00292B1E" w:rsidRDefault="00150654" w:rsidP="00150654">
            <w:pPr>
              <w:jc w:val="both"/>
              <w:rPr>
                <w:sz w:val="22"/>
                <w:szCs w:val="22"/>
              </w:rPr>
            </w:pPr>
            <w:r w:rsidRPr="00292B1E">
              <w:rPr>
                <w:sz w:val="22"/>
                <w:szCs w:val="22"/>
              </w:rPr>
              <w:t>202</w:t>
            </w:r>
            <w:r w:rsidR="0047135F" w:rsidRPr="00292B1E">
              <w:rPr>
                <w:sz w:val="22"/>
                <w:szCs w:val="22"/>
              </w:rPr>
              <w:t>7</w:t>
            </w:r>
            <w:r w:rsidRPr="00292B1E">
              <w:rPr>
                <w:sz w:val="22"/>
                <w:szCs w:val="22"/>
              </w:rPr>
              <w:t xml:space="preserve"> – </w:t>
            </w:r>
            <w:r w:rsidR="00850EB3" w:rsidRPr="00292B1E">
              <w:rPr>
                <w:sz w:val="22"/>
                <w:szCs w:val="22"/>
              </w:rPr>
              <w:t>100,0 тыс. руб.</w:t>
            </w:r>
          </w:p>
          <w:p w:rsidR="00D431E0" w:rsidRPr="00292B1E" w:rsidRDefault="00D431E0" w:rsidP="0029346C">
            <w:pPr>
              <w:jc w:val="both"/>
              <w:rPr>
                <w:sz w:val="22"/>
                <w:szCs w:val="22"/>
              </w:rPr>
            </w:pPr>
          </w:p>
          <w:p w:rsidR="00D431E0" w:rsidRPr="00292B1E" w:rsidRDefault="00D431E0" w:rsidP="0029346C">
            <w:pPr>
              <w:jc w:val="both"/>
              <w:rPr>
                <w:sz w:val="22"/>
                <w:szCs w:val="22"/>
              </w:rPr>
            </w:pPr>
            <w:r w:rsidRPr="00292B1E">
              <w:rPr>
                <w:sz w:val="22"/>
                <w:szCs w:val="22"/>
              </w:rPr>
              <w:t xml:space="preserve">9. Расходы на </w:t>
            </w:r>
            <w:r w:rsidR="00150654" w:rsidRPr="00292B1E">
              <w:rPr>
                <w:sz w:val="22"/>
                <w:szCs w:val="22"/>
              </w:rPr>
              <w:t>реализацию</w:t>
            </w:r>
            <w:r w:rsidRPr="00292B1E">
              <w:rPr>
                <w:sz w:val="22"/>
                <w:szCs w:val="22"/>
              </w:rPr>
              <w:t xml:space="preserve"> подпрограмм</w:t>
            </w:r>
            <w:r w:rsidR="00150654" w:rsidRPr="00292B1E">
              <w:rPr>
                <w:sz w:val="22"/>
                <w:szCs w:val="22"/>
              </w:rPr>
              <w:t>ы</w:t>
            </w:r>
            <w:r w:rsidRPr="00292B1E">
              <w:rPr>
                <w:sz w:val="22"/>
                <w:szCs w:val="22"/>
              </w:rPr>
              <w:t xml:space="preserve"> «Социальная поддержка работников социальной сферы»:</w:t>
            </w:r>
          </w:p>
          <w:p w:rsidR="00D431E0" w:rsidRPr="00292B1E" w:rsidRDefault="00D431E0" w:rsidP="0029346C">
            <w:pPr>
              <w:jc w:val="both"/>
              <w:rPr>
                <w:sz w:val="22"/>
                <w:szCs w:val="22"/>
              </w:rPr>
            </w:pPr>
            <w:r w:rsidRPr="00292B1E">
              <w:rPr>
                <w:sz w:val="22"/>
                <w:szCs w:val="22"/>
              </w:rPr>
              <w:t>202</w:t>
            </w:r>
            <w:r w:rsidR="0047135F" w:rsidRPr="00292B1E">
              <w:rPr>
                <w:sz w:val="22"/>
                <w:szCs w:val="22"/>
              </w:rPr>
              <w:t>5</w:t>
            </w:r>
            <w:r w:rsidR="00850EB3" w:rsidRPr="00292B1E">
              <w:rPr>
                <w:sz w:val="22"/>
                <w:szCs w:val="22"/>
              </w:rPr>
              <w:t xml:space="preserve"> – </w:t>
            </w:r>
            <w:r w:rsidR="00B46A96" w:rsidRPr="00292B1E">
              <w:rPr>
                <w:sz w:val="22"/>
                <w:szCs w:val="22"/>
              </w:rPr>
              <w:t>2</w:t>
            </w:r>
            <w:r w:rsidR="00850EB3" w:rsidRPr="00292B1E">
              <w:rPr>
                <w:sz w:val="22"/>
                <w:szCs w:val="22"/>
              </w:rPr>
              <w:t>0</w:t>
            </w:r>
            <w:r w:rsidRPr="00292B1E">
              <w:rPr>
                <w:sz w:val="22"/>
                <w:szCs w:val="22"/>
              </w:rPr>
              <w:t>,0 тыс. руб.;</w:t>
            </w:r>
          </w:p>
          <w:p w:rsidR="00D431E0" w:rsidRPr="00292B1E" w:rsidRDefault="00150654" w:rsidP="0029346C">
            <w:pPr>
              <w:jc w:val="both"/>
              <w:rPr>
                <w:sz w:val="22"/>
                <w:szCs w:val="22"/>
              </w:rPr>
            </w:pPr>
            <w:r w:rsidRPr="00292B1E">
              <w:rPr>
                <w:sz w:val="22"/>
                <w:szCs w:val="22"/>
              </w:rPr>
              <w:t>202</w:t>
            </w:r>
            <w:r w:rsidR="0047135F" w:rsidRPr="00292B1E">
              <w:rPr>
                <w:sz w:val="22"/>
                <w:szCs w:val="22"/>
              </w:rPr>
              <w:t>6</w:t>
            </w:r>
            <w:r w:rsidR="00850EB3" w:rsidRPr="00292B1E">
              <w:rPr>
                <w:sz w:val="22"/>
                <w:szCs w:val="22"/>
              </w:rPr>
              <w:t xml:space="preserve"> – </w:t>
            </w:r>
            <w:r w:rsidR="00F2175F" w:rsidRPr="00292B1E">
              <w:rPr>
                <w:sz w:val="22"/>
                <w:szCs w:val="22"/>
              </w:rPr>
              <w:t>2</w:t>
            </w:r>
            <w:r w:rsidR="00850EB3" w:rsidRPr="00292B1E">
              <w:rPr>
                <w:sz w:val="22"/>
                <w:szCs w:val="22"/>
              </w:rPr>
              <w:t>0</w:t>
            </w:r>
            <w:r w:rsidR="00D431E0" w:rsidRPr="00292B1E">
              <w:rPr>
                <w:sz w:val="22"/>
                <w:szCs w:val="22"/>
              </w:rPr>
              <w:t>,0 тыс. руб.;</w:t>
            </w:r>
          </w:p>
          <w:p w:rsidR="00D431E0" w:rsidRPr="00292B1E" w:rsidRDefault="00150654" w:rsidP="00145C88">
            <w:pPr>
              <w:jc w:val="both"/>
              <w:rPr>
                <w:sz w:val="22"/>
                <w:szCs w:val="22"/>
              </w:rPr>
            </w:pPr>
            <w:r w:rsidRPr="00292B1E">
              <w:rPr>
                <w:sz w:val="22"/>
                <w:szCs w:val="22"/>
              </w:rPr>
              <w:t>202</w:t>
            </w:r>
            <w:r w:rsidR="0047135F" w:rsidRPr="00292B1E">
              <w:rPr>
                <w:sz w:val="22"/>
                <w:szCs w:val="22"/>
              </w:rPr>
              <w:t>7</w:t>
            </w:r>
            <w:r w:rsidR="00850EB3" w:rsidRPr="00292B1E">
              <w:rPr>
                <w:sz w:val="22"/>
                <w:szCs w:val="22"/>
              </w:rPr>
              <w:t xml:space="preserve"> – </w:t>
            </w:r>
            <w:r w:rsidR="00B46A96" w:rsidRPr="00292B1E">
              <w:rPr>
                <w:sz w:val="22"/>
                <w:szCs w:val="22"/>
              </w:rPr>
              <w:t>11</w:t>
            </w:r>
            <w:r w:rsidR="00D431E0" w:rsidRPr="00292B1E">
              <w:rPr>
                <w:sz w:val="22"/>
                <w:szCs w:val="22"/>
              </w:rPr>
              <w:t>,0 тыс. руб.</w:t>
            </w:r>
          </w:p>
        </w:tc>
      </w:tr>
      <w:tr w:rsidR="00543AC3" w:rsidRPr="00292B1E" w:rsidTr="00292B1E">
        <w:tblPrEx>
          <w:tblLook w:val="04A0" w:firstRow="1" w:lastRow="0" w:firstColumn="1" w:lastColumn="0" w:noHBand="0" w:noVBand="1"/>
        </w:tblPrEx>
        <w:trPr>
          <w:trHeight w:val="510"/>
          <w:jc w:val="center"/>
        </w:trPr>
        <w:tc>
          <w:tcPr>
            <w:tcW w:w="5245" w:type="dxa"/>
            <w:vMerge w:val="restart"/>
            <w:shd w:val="clear" w:color="auto" w:fill="auto"/>
            <w:vAlign w:val="center"/>
            <w:hideMark/>
          </w:tcPr>
          <w:p w:rsidR="00543AC3" w:rsidRPr="00427A77" w:rsidRDefault="00543AC3" w:rsidP="00CA06F9">
            <w:pPr>
              <w:jc w:val="both"/>
              <w:rPr>
                <w:b/>
                <w:bCs/>
                <w:sz w:val="22"/>
                <w:szCs w:val="22"/>
              </w:rPr>
            </w:pPr>
            <w:r w:rsidRPr="00427A77">
              <w:rPr>
                <w:b/>
                <w:bCs/>
                <w:sz w:val="22"/>
                <w:szCs w:val="22"/>
              </w:rPr>
              <w:lastRenderedPageBreak/>
              <w:t>1. Подпрограмма «Социальная поддержка населения»</w:t>
            </w:r>
          </w:p>
        </w:tc>
        <w:tc>
          <w:tcPr>
            <w:tcW w:w="4987" w:type="dxa"/>
            <w:vMerge w:val="restart"/>
            <w:shd w:val="clear" w:color="auto" w:fill="auto"/>
            <w:vAlign w:val="center"/>
            <w:hideMark/>
          </w:tcPr>
          <w:p w:rsidR="00543AC3" w:rsidRPr="00427A77" w:rsidRDefault="00543AC3" w:rsidP="00CA06F9">
            <w:pPr>
              <w:jc w:val="both"/>
              <w:rPr>
                <w:b/>
                <w:sz w:val="22"/>
                <w:szCs w:val="22"/>
              </w:rPr>
            </w:pPr>
            <w:r w:rsidRPr="00427A77">
              <w:rPr>
                <w:b/>
                <w:sz w:val="22"/>
                <w:szCs w:val="22"/>
              </w:rPr>
              <w:t>Оказание адресной социальной помощи нуждающимся и социально незащищенным категориям граждан</w:t>
            </w:r>
          </w:p>
        </w:tc>
      </w:tr>
      <w:tr w:rsidR="00543AC3" w:rsidRPr="00292B1E" w:rsidTr="00292B1E">
        <w:tblPrEx>
          <w:tblLook w:val="04A0" w:firstRow="1" w:lastRow="0" w:firstColumn="1" w:lastColumn="0" w:noHBand="0" w:noVBand="1"/>
        </w:tblPrEx>
        <w:trPr>
          <w:trHeight w:val="510"/>
          <w:jc w:val="center"/>
        </w:trPr>
        <w:tc>
          <w:tcPr>
            <w:tcW w:w="5245" w:type="dxa"/>
            <w:vMerge/>
            <w:vAlign w:val="center"/>
            <w:hideMark/>
          </w:tcPr>
          <w:p w:rsidR="00543AC3" w:rsidRPr="00292B1E" w:rsidRDefault="00543AC3" w:rsidP="00CA06F9">
            <w:pPr>
              <w:jc w:val="both"/>
              <w:rPr>
                <w:bCs/>
                <w:sz w:val="22"/>
                <w:szCs w:val="22"/>
              </w:rPr>
            </w:pPr>
          </w:p>
        </w:tc>
        <w:tc>
          <w:tcPr>
            <w:tcW w:w="4987" w:type="dxa"/>
            <w:vMerge/>
            <w:vAlign w:val="center"/>
            <w:hideMark/>
          </w:tcPr>
          <w:p w:rsidR="00543AC3" w:rsidRPr="00292B1E" w:rsidRDefault="00543AC3" w:rsidP="00CA06F9">
            <w:pPr>
              <w:jc w:val="both"/>
              <w:rPr>
                <w:sz w:val="22"/>
                <w:szCs w:val="22"/>
              </w:rPr>
            </w:pPr>
          </w:p>
        </w:tc>
      </w:tr>
      <w:tr w:rsidR="00543AC3" w:rsidRPr="00292B1E" w:rsidTr="00427A77">
        <w:tblPrEx>
          <w:tblLook w:val="04A0" w:firstRow="1" w:lastRow="0" w:firstColumn="1" w:lastColumn="0" w:noHBand="0" w:noVBand="1"/>
        </w:tblPrEx>
        <w:trPr>
          <w:trHeight w:val="253"/>
          <w:jc w:val="center"/>
        </w:trPr>
        <w:tc>
          <w:tcPr>
            <w:tcW w:w="5245" w:type="dxa"/>
            <w:vMerge/>
            <w:vAlign w:val="center"/>
            <w:hideMark/>
          </w:tcPr>
          <w:p w:rsidR="00543AC3" w:rsidRPr="00292B1E" w:rsidRDefault="00543AC3" w:rsidP="00CA06F9">
            <w:pPr>
              <w:jc w:val="both"/>
              <w:rPr>
                <w:bCs/>
                <w:sz w:val="22"/>
                <w:szCs w:val="22"/>
              </w:rPr>
            </w:pPr>
          </w:p>
        </w:tc>
        <w:tc>
          <w:tcPr>
            <w:tcW w:w="4987" w:type="dxa"/>
            <w:vMerge/>
            <w:vAlign w:val="center"/>
            <w:hideMark/>
          </w:tcPr>
          <w:p w:rsidR="00543AC3" w:rsidRPr="00292B1E" w:rsidRDefault="00543AC3" w:rsidP="00CA06F9">
            <w:pPr>
              <w:jc w:val="both"/>
              <w:rPr>
                <w:sz w:val="22"/>
                <w:szCs w:val="22"/>
              </w:rPr>
            </w:pPr>
          </w:p>
        </w:tc>
      </w:tr>
      <w:tr w:rsidR="00543AC3" w:rsidRPr="00292B1E" w:rsidTr="00292B1E">
        <w:tblPrEx>
          <w:tblLook w:val="04A0" w:firstRow="1" w:lastRow="0" w:firstColumn="1" w:lastColumn="0" w:noHBand="0" w:noVBand="1"/>
        </w:tblPrEx>
        <w:trPr>
          <w:trHeight w:val="255"/>
          <w:jc w:val="center"/>
        </w:trPr>
        <w:tc>
          <w:tcPr>
            <w:tcW w:w="10232" w:type="dxa"/>
            <w:gridSpan w:val="2"/>
            <w:shd w:val="clear" w:color="auto" w:fill="auto"/>
            <w:vAlign w:val="center"/>
            <w:hideMark/>
          </w:tcPr>
          <w:p w:rsidR="00543AC3" w:rsidRPr="00292B1E" w:rsidRDefault="00543AC3" w:rsidP="00CA06F9">
            <w:pPr>
              <w:jc w:val="both"/>
              <w:rPr>
                <w:bCs/>
                <w:sz w:val="22"/>
                <w:szCs w:val="22"/>
              </w:rPr>
            </w:pPr>
            <w:r w:rsidRPr="00292B1E">
              <w:rPr>
                <w:bCs/>
                <w:sz w:val="22"/>
                <w:szCs w:val="22"/>
              </w:rPr>
              <w:t>Задача: улучшение качества жизни нуждающихся и социально незащищенных категорий граждан</w:t>
            </w:r>
          </w:p>
        </w:tc>
      </w:tr>
      <w:tr w:rsidR="00543AC3" w:rsidRPr="00292B1E" w:rsidTr="00292B1E">
        <w:tblPrEx>
          <w:tblLook w:val="04A0" w:firstRow="1" w:lastRow="0" w:firstColumn="1" w:lastColumn="0" w:noHBand="0" w:noVBand="1"/>
        </w:tblPrEx>
        <w:trPr>
          <w:trHeight w:val="1125"/>
          <w:jc w:val="center"/>
        </w:trPr>
        <w:tc>
          <w:tcPr>
            <w:tcW w:w="5245" w:type="dxa"/>
            <w:vMerge w:val="restart"/>
            <w:shd w:val="clear" w:color="auto" w:fill="auto"/>
            <w:vAlign w:val="center"/>
            <w:hideMark/>
          </w:tcPr>
          <w:p w:rsidR="00543AC3" w:rsidRPr="00292B1E" w:rsidRDefault="00543AC3" w:rsidP="00CA06F9">
            <w:pPr>
              <w:jc w:val="both"/>
              <w:rPr>
                <w:sz w:val="22"/>
                <w:szCs w:val="22"/>
              </w:rPr>
            </w:pPr>
            <w:r w:rsidRPr="00292B1E">
              <w:rPr>
                <w:sz w:val="22"/>
                <w:szCs w:val="22"/>
              </w:rPr>
              <w:t>Мероприятие 1.</w:t>
            </w:r>
            <w:r w:rsidR="00282A25" w:rsidRPr="00292B1E">
              <w:rPr>
                <w:sz w:val="22"/>
                <w:szCs w:val="22"/>
              </w:rPr>
              <w:t>Подпрограмма «Социальная поддержка населения»</w:t>
            </w:r>
          </w:p>
        </w:tc>
        <w:tc>
          <w:tcPr>
            <w:tcW w:w="4987" w:type="dxa"/>
            <w:vMerge w:val="restart"/>
            <w:shd w:val="clear" w:color="auto" w:fill="auto"/>
            <w:vAlign w:val="center"/>
            <w:hideMark/>
          </w:tcPr>
          <w:p w:rsidR="00543AC3" w:rsidRPr="00292B1E" w:rsidRDefault="00543AC3" w:rsidP="00CA06F9">
            <w:pPr>
              <w:jc w:val="both"/>
              <w:rPr>
                <w:sz w:val="22"/>
                <w:szCs w:val="22"/>
              </w:rPr>
            </w:pPr>
            <w:r w:rsidRPr="00292B1E">
              <w:rPr>
                <w:sz w:val="22"/>
                <w:szCs w:val="22"/>
              </w:rPr>
              <w:t>Оказание адресной социальной помощи в виде материальной помощи, продуктовыми наборами гражданам, попавшим в трудную жизненную ситуацию, в соответствии с постановлением администрации Юргинского муници</w:t>
            </w:r>
            <w:r w:rsidR="00417389" w:rsidRPr="00292B1E">
              <w:rPr>
                <w:sz w:val="22"/>
                <w:szCs w:val="22"/>
              </w:rPr>
              <w:t>пального округа от 30.06.2021 №</w:t>
            </w:r>
            <w:r w:rsidRPr="00292B1E">
              <w:rPr>
                <w:sz w:val="22"/>
                <w:szCs w:val="22"/>
              </w:rPr>
              <w:t xml:space="preserve">58-МНА </w:t>
            </w:r>
            <w:r w:rsidR="00417389" w:rsidRPr="00292B1E">
              <w:rPr>
                <w:sz w:val="22"/>
                <w:szCs w:val="22"/>
              </w:rPr>
              <w:t>«</w:t>
            </w:r>
            <w:r w:rsidRPr="00292B1E">
              <w:rPr>
                <w:sz w:val="22"/>
                <w:szCs w:val="22"/>
              </w:rPr>
              <w:t>Об утверждении порядка оказания адресной социальной помощи гражданам Юргинского муниципального округа, оказавшимся в трудной жизненной ситуации</w:t>
            </w:r>
            <w:r w:rsidR="00417389" w:rsidRPr="00292B1E">
              <w:rPr>
                <w:sz w:val="22"/>
                <w:szCs w:val="22"/>
              </w:rPr>
              <w:t>»</w:t>
            </w:r>
          </w:p>
        </w:tc>
      </w:tr>
      <w:tr w:rsidR="00543AC3" w:rsidRPr="00292B1E" w:rsidTr="00292B1E">
        <w:tblPrEx>
          <w:tblLook w:val="04A0" w:firstRow="1" w:lastRow="0" w:firstColumn="1" w:lastColumn="0" w:noHBand="0" w:noVBand="1"/>
        </w:tblPrEx>
        <w:trPr>
          <w:trHeight w:val="1365"/>
          <w:jc w:val="center"/>
        </w:trPr>
        <w:tc>
          <w:tcPr>
            <w:tcW w:w="5245" w:type="dxa"/>
            <w:vMerge/>
            <w:vAlign w:val="center"/>
            <w:hideMark/>
          </w:tcPr>
          <w:p w:rsidR="00543AC3" w:rsidRPr="00292B1E" w:rsidRDefault="00543AC3" w:rsidP="00CA06F9">
            <w:pPr>
              <w:jc w:val="both"/>
              <w:rPr>
                <w:sz w:val="22"/>
                <w:szCs w:val="22"/>
              </w:rPr>
            </w:pPr>
          </w:p>
        </w:tc>
        <w:tc>
          <w:tcPr>
            <w:tcW w:w="4987" w:type="dxa"/>
            <w:vMerge/>
            <w:vAlign w:val="center"/>
            <w:hideMark/>
          </w:tcPr>
          <w:p w:rsidR="00543AC3" w:rsidRPr="00292B1E" w:rsidRDefault="00543AC3" w:rsidP="00CA06F9">
            <w:pPr>
              <w:jc w:val="both"/>
              <w:rPr>
                <w:sz w:val="22"/>
                <w:szCs w:val="22"/>
              </w:rPr>
            </w:pPr>
          </w:p>
        </w:tc>
      </w:tr>
      <w:tr w:rsidR="009057CE" w:rsidRPr="00292B1E" w:rsidTr="00292B1E">
        <w:tblPrEx>
          <w:tblLook w:val="04A0" w:firstRow="1" w:lastRow="0" w:firstColumn="1" w:lastColumn="0" w:noHBand="0" w:noVBand="1"/>
        </w:tblPrEx>
        <w:trPr>
          <w:trHeight w:val="276"/>
          <w:jc w:val="center"/>
        </w:trPr>
        <w:tc>
          <w:tcPr>
            <w:tcW w:w="5245" w:type="dxa"/>
            <w:shd w:val="clear" w:color="auto" w:fill="auto"/>
            <w:vAlign w:val="center"/>
          </w:tcPr>
          <w:p w:rsidR="009057CE" w:rsidRPr="00292B1E" w:rsidRDefault="009057CE" w:rsidP="00CA06F9">
            <w:pPr>
              <w:jc w:val="both"/>
              <w:rPr>
                <w:sz w:val="22"/>
                <w:szCs w:val="22"/>
              </w:rPr>
            </w:pPr>
            <w:r w:rsidRPr="00292B1E">
              <w:rPr>
                <w:sz w:val="22"/>
                <w:szCs w:val="22"/>
              </w:rPr>
              <w:t>Мероприятие 1.1.</w:t>
            </w:r>
            <w:r w:rsidR="00282A25" w:rsidRPr="00292B1E">
              <w:rPr>
                <w:sz w:val="22"/>
                <w:szCs w:val="22"/>
              </w:rPr>
              <w:t>Реализация мероприятий по социальной поддержке населения, в том числе за счет безвозмездных поступлений</w:t>
            </w:r>
          </w:p>
        </w:tc>
        <w:tc>
          <w:tcPr>
            <w:tcW w:w="4987" w:type="dxa"/>
            <w:shd w:val="clear" w:color="auto" w:fill="auto"/>
            <w:vAlign w:val="center"/>
          </w:tcPr>
          <w:p w:rsidR="009057CE" w:rsidRPr="00292B1E" w:rsidRDefault="009057CE" w:rsidP="00CA06F9">
            <w:pPr>
              <w:jc w:val="both"/>
              <w:rPr>
                <w:sz w:val="22"/>
                <w:szCs w:val="22"/>
              </w:rPr>
            </w:pPr>
          </w:p>
        </w:tc>
      </w:tr>
      <w:tr w:rsidR="00282A25" w:rsidRPr="00292B1E" w:rsidTr="00292B1E">
        <w:tblPrEx>
          <w:tblLook w:val="04A0" w:firstRow="1" w:lastRow="0" w:firstColumn="1" w:lastColumn="0" w:noHBand="0" w:noVBand="1"/>
        </w:tblPrEx>
        <w:trPr>
          <w:trHeight w:val="276"/>
          <w:jc w:val="center"/>
        </w:trPr>
        <w:tc>
          <w:tcPr>
            <w:tcW w:w="5245" w:type="dxa"/>
            <w:shd w:val="clear" w:color="auto" w:fill="auto"/>
            <w:vAlign w:val="center"/>
          </w:tcPr>
          <w:p w:rsidR="00282A25" w:rsidRPr="00292B1E" w:rsidRDefault="00282A25" w:rsidP="00CA06F9">
            <w:pPr>
              <w:jc w:val="both"/>
              <w:rPr>
                <w:sz w:val="22"/>
                <w:szCs w:val="22"/>
              </w:rPr>
            </w:pPr>
            <w:r w:rsidRPr="00292B1E">
              <w:rPr>
                <w:sz w:val="22"/>
                <w:szCs w:val="22"/>
              </w:rPr>
              <w:t>Мероприятие 1.1.1. Оказание адресной социальной помощи гражданам, попавшим в трудную жизненную ситуацию</w:t>
            </w:r>
          </w:p>
        </w:tc>
        <w:tc>
          <w:tcPr>
            <w:tcW w:w="4987" w:type="dxa"/>
            <w:shd w:val="clear" w:color="auto" w:fill="auto"/>
            <w:vAlign w:val="center"/>
          </w:tcPr>
          <w:p w:rsidR="00282A25" w:rsidRPr="00292B1E" w:rsidRDefault="00282A25" w:rsidP="00CA06F9">
            <w:pPr>
              <w:jc w:val="both"/>
              <w:rPr>
                <w:sz w:val="22"/>
                <w:szCs w:val="22"/>
              </w:rPr>
            </w:pPr>
          </w:p>
        </w:tc>
      </w:tr>
      <w:tr w:rsidR="00543AC3"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hideMark/>
          </w:tcPr>
          <w:p w:rsidR="00543AC3" w:rsidRPr="00292B1E" w:rsidRDefault="00543AC3" w:rsidP="00CA06F9">
            <w:pPr>
              <w:jc w:val="both"/>
              <w:rPr>
                <w:sz w:val="22"/>
                <w:szCs w:val="22"/>
              </w:rPr>
            </w:pPr>
            <w:r w:rsidRPr="00292B1E">
              <w:rPr>
                <w:sz w:val="22"/>
                <w:szCs w:val="22"/>
              </w:rPr>
              <w:t>Мероприятие 1.</w:t>
            </w:r>
            <w:r w:rsidR="00282A25" w:rsidRPr="00292B1E">
              <w:rPr>
                <w:sz w:val="22"/>
                <w:szCs w:val="22"/>
              </w:rPr>
              <w:t>1.2</w:t>
            </w:r>
            <w:r w:rsidRPr="00292B1E">
              <w:rPr>
                <w:sz w:val="22"/>
                <w:szCs w:val="22"/>
              </w:rPr>
              <w:t xml:space="preserve">. </w:t>
            </w:r>
            <w:r w:rsidR="00BD6596" w:rsidRPr="00292B1E">
              <w:rPr>
                <w:sz w:val="22"/>
                <w:szCs w:val="22"/>
              </w:rPr>
              <w:t>Приобретение</w:t>
            </w:r>
            <w:r w:rsidR="00C41FD8" w:rsidRPr="00292B1E">
              <w:rPr>
                <w:sz w:val="22"/>
                <w:szCs w:val="22"/>
              </w:rPr>
              <w:t xml:space="preserve"> годовой подписки на газету «</w:t>
            </w:r>
            <w:r w:rsidRPr="00292B1E">
              <w:rPr>
                <w:sz w:val="22"/>
                <w:szCs w:val="22"/>
              </w:rPr>
              <w:t>Инвалид</w:t>
            </w:r>
            <w:r w:rsidR="00C41FD8" w:rsidRPr="00292B1E">
              <w:rPr>
                <w:sz w:val="22"/>
                <w:szCs w:val="22"/>
              </w:rPr>
              <w:t>»</w:t>
            </w:r>
          </w:p>
        </w:tc>
        <w:tc>
          <w:tcPr>
            <w:tcW w:w="4987" w:type="dxa"/>
            <w:vMerge w:val="restart"/>
            <w:shd w:val="clear" w:color="auto" w:fill="auto"/>
            <w:vAlign w:val="center"/>
            <w:hideMark/>
          </w:tcPr>
          <w:p w:rsidR="00543AC3" w:rsidRPr="00292B1E" w:rsidRDefault="00543AC3" w:rsidP="00CA06F9">
            <w:pPr>
              <w:jc w:val="both"/>
              <w:rPr>
                <w:sz w:val="22"/>
                <w:szCs w:val="22"/>
              </w:rPr>
            </w:pPr>
            <w:r w:rsidRPr="00292B1E">
              <w:rPr>
                <w:sz w:val="22"/>
                <w:szCs w:val="22"/>
              </w:rPr>
              <w:t>При</w:t>
            </w:r>
            <w:r w:rsidR="004F331C" w:rsidRPr="00292B1E">
              <w:rPr>
                <w:sz w:val="22"/>
                <w:szCs w:val="22"/>
              </w:rPr>
              <w:t>о</w:t>
            </w:r>
            <w:r w:rsidRPr="00292B1E">
              <w:rPr>
                <w:sz w:val="22"/>
                <w:szCs w:val="22"/>
              </w:rPr>
              <w:t>брете</w:t>
            </w:r>
            <w:r w:rsidR="00C41FD8" w:rsidRPr="00292B1E">
              <w:rPr>
                <w:sz w:val="22"/>
                <w:szCs w:val="22"/>
              </w:rPr>
              <w:t>ние годовой подписки на газету «</w:t>
            </w:r>
            <w:r w:rsidRPr="00292B1E">
              <w:rPr>
                <w:sz w:val="22"/>
                <w:szCs w:val="22"/>
              </w:rPr>
              <w:t>Инвалид</w:t>
            </w:r>
            <w:r w:rsidR="00C41FD8" w:rsidRPr="00292B1E">
              <w:rPr>
                <w:sz w:val="22"/>
                <w:szCs w:val="22"/>
              </w:rPr>
              <w:t>»</w:t>
            </w:r>
          </w:p>
        </w:tc>
      </w:tr>
      <w:tr w:rsidR="00543AC3" w:rsidRPr="00292B1E" w:rsidTr="00292B1E">
        <w:tblPrEx>
          <w:tblLook w:val="04A0" w:firstRow="1" w:lastRow="0" w:firstColumn="1" w:lastColumn="0" w:noHBand="0" w:noVBand="1"/>
        </w:tblPrEx>
        <w:trPr>
          <w:trHeight w:val="338"/>
          <w:jc w:val="center"/>
        </w:trPr>
        <w:tc>
          <w:tcPr>
            <w:tcW w:w="5245" w:type="dxa"/>
            <w:vMerge/>
            <w:vAlign w:val="center"/>
            <w:hideMark/>
          </w:tcPr>
          <w:p w:rsidR="00543AC3" w:rsidRPr="00292B1E" w:rsidRDefault="00543AC3" w:rsidP="00CA06F9">
            <w:pPr>
              <w:jc w:val="both"/>
              <w:rPr>
                <w:sz w:val="22"/>
                <w:szCs w:val="22"/>
              </w:rPr>
            </w:pPr>
          </w:p>
        </w:tc>
        <w:tc>
          <w:tcPr>
            <w:tcW w:w="4987" w:type="dxa"/>
            <w:vMerge/>
            <w:vAlign w:val="center"/>
            <w:hideMark/>
          </w:tcPr>
          <w:p w:rsidR="00543AC3" w:rsidRPr="00292B1E" w:rsidRDefault="00543AC3" w:rsidP="00CA06F9">
            <w:pPr>
              <w:jc w:val="both"/>
              <w:rPr>
                <w:sz w:val="22"/>
                <w:szCs w:val="22"/>
              </w:rPr>
            </w:pPr>
          </w:p>
        </w:tc>
      </w:tr>
      <w:tr w:rsidR="00543AC3"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hideMark/>
          </w:tcPr>
          <w:p w:rsidR="00543AC3" w:rsidRPr="00292B1E" w:rsidRDefault="00543AC3" w:rsidP="00CA06F9">
            <w:pPr>
              <w:jc w:val="both"/>
              <w:rPr>
                <w:sz w:val="22"/>
                <w:szCs w:val="22"/>
              </w:rPr>
            </w:pPr>
            <w:r w:rsidRPr="00292B1E">
              <w:rPr>
                <w:sz w:val="22"/>
                <w:szCs w:val="22"/>
              </w:rPr>
              <w:t>Мероприятие 1.</w:t>
            </w:r>
            <w:r w:rsidR="00282A25" w:rsidRPr="00292B1E">
              <w:rPr>
                <w:sz w:val="22"/>
                <w:szCs w:val="22"/>
              </w:rPr>
              <w:t>1.</w:t>
            </w:r>
            <w:r w:rsidRPr="00292B1E">
              <w:rPr>
                <w:sz w:val="22"/>
                <w:szCs w:val="22"/>
              </w:rPr>
              <w:t>3. Организация поздравления юбиляров Юргинского муниципального округа</w:t>
            </w:r>
          </w:p>
        </w:tc>
        <w:tc>
          <w:tcPr>
            <w:tcW w:w="4987" w:type="dxa"/>
            <w:vMerge w:val="restart"/>
            <w:shd w:val="clear" w:color="auto" w:fill="auto"/>
            <w:vAlign w:val="center"/>
            <w:hideMark/>
          </w:tcPr>
          <w:p w:rsidR="00543AC3" w:rsidRPr="00292B1E" w:rsidRDefault="00543AC3" w:rsidP="00CA06F9">
            <w:pPr>
              <w:jc w:val="both"/>
              <w:rPr>
                <w:sz w:val="22"/>
                <w:szCs w:val="22"/>
              </w:rPr>
            </w:pPr>
            <w:r w:rsidRPr="00292B1E">
              <w:rPr>
                <w:sz w:val="22"/>
                <w:szCs w:val="22"/>
              </w:rPr>
              <w:t>Приобретение цветов для поздравления граждан Юргинского муниципального округа с юбилейными датами (90,95,100,105 лет)</w:t>
            </w:r>
          </w:p>
        </w:tc>
      </w:tr>
      <w:tr w:rsidR="00543AC3" w:rsidRPr="00292B1E" w:rsidTr="00292B1E">
        <w:tblPrEx>
          <w:tblLook w:val="04A0" w:firstRow="1" w:lastRow="0" w:firstColumn="1" w:lastColumn="0" w:noHBand="0" w:noVBand="1"/>
        </w:tblPrEx>
        <w:trPr>
          <w:trHeight w:val="510"/>
          <w:jc w:val="center"/>
        </w:trPr>
        <w:tc>
          <w:tcPr>
            <w:tcW w:w="5245" w:type="dxa"/>
            <w:vMerge/>
            <w:vAlign w:val="center"/>
            <w:hideMark/>
          </w:tcPr>
          <w:p w:rsidR="00543AC3" w:rsidRPr="00292B1E" w:rsidRDefault="00543AC3" w:rsidP="004F331C">
            <w:pPr>
              <w:rPr>
                <w:sz w:val="22"/>
                <w:szCs w:val="22"/>
              </w:rPr>
            </w:pPr>
          </w:p>
        </w:tc>
        <w:tc>
          <w:tcPr>
            <w:tcW w:w="4987" w:type="dxa"/>
            <w:vMerge/>
            <w:vAlign w:val="center"/>
            <w:hideMark/>
          </w:tcPr>
          <w:p w:rsidR="00543AC3" w:rsidRPr="00292B1E" w:rsidRDefault="00543AC3" w:rsidP="00E041B0">
            <w:pPr>
              <w:rPr>
                <w:sz w:val="22"/>
                <w:szCs w:val="22"/>
              </w:rPr>
            </w:pPr>
          </w:p>
        </w:tc>
      </w:tr>
      <w:tr w:rsidR="00543AC3"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hideMark/>
          </w:tcPr>
          <w:p w:rsidR="00543AC3" w:rsidRPr="00292B1E" w:rsidRDefault="00543AC3" w:rsidP="00CA06F9">
            <w:pPr>
              <w:jc w:val="both"/>
              <w:rPr>
                <w:sz w:val="22"/>
                <w:szCs w:val="22"/>
              </w:rPr>
            </w:pPr>
            <w:r w:rsidRPr="00292B1E">
              <w:rPr>
                <w:sz w:val="22"/>
                <w:szCs w:val="22"/>
              </w:rPr>
              <w:t>Мероприятие 1.</w:t>
            </w:r>
            <w:r w:rsidR="00282A25" w:rsidRPr="00292B1E">
              <w:rPr>
                <w:sz w:val="22"/>
                <w:szCs w:val="22"/>
              </w:rPr>
              <w:t>1.</w:t>
            </w:r>
            <w:r w:rsidRPr="00292B1E">
              <w:rPr>
                <w:sz w:val="22"/>
                <w:szCs w:val="22"/>
              </w:rPr>
              <w:t xml:space="preserve">4. Организация оздоровительного </w:t>
            </w:r>
            <w:r w:rsidRPr="00292B1E">
              <w:rPr>
                <w:sz w:val="22"/>
                <w:szCs w:val="22"/>
              </w:rPr>
              <w:lastRenderedPageBreak/>
              <w:t>отдыха детей</w:t>
            </w:r>
          </w:p>
        </w:tc>
        <w:tc>
          <w:tcPr>
            <w:tcW w:w="4987" w:type="dxa"/>
            <w:vMerge w:val="restart"/>
            <w:shd w:val="clear" w:color="auto" w:fill="auto"/>
            <w:vAlign w:val="center"/>
            <w:hideMark/>
          </w:tcPr>
          <w:p w:rsidR="00543AC3" w:rsidRPr="00292B1E" w:rsidRDefault="00543AC3" w:rsidP="00CA06F9">
            <w:pPr>
              <w:jc w:val="both"/>
              <w:rPr>
                <w:sz w:val="22"/>
                <w:szCs w:val="22"/>
              </w:rPr>
            </w:pPr>
            <w:r w:rsidRPr="00292B1E">
              <w:rPr>
                <w:sz w:val="22"/>
                <w:szCs w:val="22"/>
              </w:rPr>
              <w:lastRenderedPageBreak/>
              <w:t xml:space="preserve">Предоставление транспорта для доставки детей из </w:t>
            </w:r>
            <w:r w:rsidRPr="00292B1E">
              <w:rPr>
                <w:sz w:val="22"/>
                <w:szCs w:val="22"/>
              </w:rPr>
              <w:lastRenderedPageBreak/>
              <w:t>малообеспеченных и многодетных семей к месту нахождения оздоровительного учреждения и обратно</w:t>
            </w:r>
          </w:p>
        </w:tc>
      </w:tr>
      <w:tr w:rsidR="00543AC3" w:rsidRPr="00292B1E" w:rsidTr="00292B1E">
        <w:tblPrEx>
          <w:tblLook w:val="04A0" w:firstRow="1" w:lastRow="0" w:firstColumn="1" w:lastColumn="0" w:noHBand="0" w:noVBand="1"/>
        </w:tblPrEx>
        <w:trPr>
          <w:trHeight w:val="750"/>
          <w:jc w:val="center"/>
        </w:trPr>
        <w:tc>
          <w:tcPr>
            <w:tcW w:w="5245" w:type="dxa"/>
            <w:vMerge/>
            <w:vAlign w:val="center"/>
            <w:hideMark/>
          </w:tcPr>
          <w:p w:rsidR="00543AC3" w:rsidRPr="00292B1E" w:rsidRDefault="00543AC3" w:rsidP="00CA06F9">
            <w:pPr>
              <w:jc w:val="both"/>
              <w:rPr>
                <w:sz w:val="22"/>
                <w:szCs w:val="22"/>
                <w:highlight w:val="yellow"/>
              </w:rPr>
            </w:pPr>
          </w:p>
        </w:tc>
        <w:tc>
          <w:tcPr>
            <w:tcW w:w="4987" w:type="dxa"/>
            <w:vMerge/>
            <w:vAlign w:val="center"/>
            <w:hideMark/>
          </w:tcPr>
          <w:p w:rsidR="00543AC3" w:rsidRPr="00292B1E" w:rsidRDefault="00543AC3" w:rsidP="00CA06F9">
            <w:pPr>
              <w:jc w:val="both"/>
              <w:rPr>
                <w:sz w:val="22"/>
                <w:szCs w:val="22"/>
                <w:highlight w:val="yellow"/>
              </w:rPr>
            </w:pPr>
          </w:p>
        </w:tc>
      </w:tr>
      <w:tr w:rsidR="00543AC3" w:rsidRPr="00292B1E" w:rsidTr="00292B1E">
        <w:tblPrEx>
          <w:tblLook w:val="04A0" w:firstRow="1" w:lastRow="0" w:firstColumn="1" w:lastColumn="0" w:noHBand="0" w:noVBand="1"/>
        </w:tblPrEx>
        <w:trPr>
          <w:trHeight w:val="276"/>
          <w:jc w:val="center"/>
        </w:trPr>
        <w:tc>
          <w:tcPr>
            <w:tcW w:w="5245" w:type="dxa"/>
            <w:vMerge w:val="restart"/>
            <w:shd w:val="clear" w:color="000000" w:fill="FFFFFF"/>
            <w:vAlign w:val="center"/>
            <w:hideMark/>
          </w:tcPr>
          <w:p w:rsidR="00543AC3" w:rsidRPr="00292B1E" w:rsidRDefault="00543AC3" w:rsidP="00CA06F9">
            <w:pPr>
              <w:jc w:val="both"/>
              <w:rPr>
                <w:sz w:val="22"/>
                <w:szCs w:val="22"/>
              </w:rPr>
            </w:pPr>
            <w:r w:rsidRPr="00292B1E">
              <w:rPr>
                <w:sz w:val="22"/>
                <w:szCs w:val="22"/>
              </w:rPr>
              <w:lastRenderedPageBreak/>
              <w:t>Мероприятие 1.</w:t>
            </w:r>
            <w:r w:rsidR="00282A25" w:rsidRPr="00292B1E">
              <w:rPr>
                <w:sz w:val="22"/>
                <w:szCs w:val="22"/>
              </w:rPr>
              <w:t>1.</w:t>
            </w:r>
            <w:r w:rsidRPr="00292B1E">
              <w:rPr>
                <w:sz w:val="22"/>
                <w:szCs w:val="22"/>
              </w:rPr>
              <w:t>5. Обеспечение транспортом пенсионеров, инвалидов при направлении в лечебные учреждения, пансионаты, интернаты</w:t>
            </w:r>
          </w:p>
        </w:tc>
        <w:tc>
          <w:tcPr>
            <w:tcW w:w="4987" w:type="dxa"/>
            <w:vMerge w:val="restart"/>
            <w:shd w:val="clear" w:color="auto" w:fill="auto"/>
            <w:vAlign w:val="center"/>
            <w:hideMark/>
          </w:tcPr>
          <w:p w:rsidR="00543AC3" w:rsidRPr="00292B1E" w:rsidRDefault="00543AC3" w:rsidP="00CA06F9">
            <w:pPr>
              <w:jc w:val="both"/>
              <w:rPr>
                <w:sz w:val="22"/>
                <w:szCs w:val="22"/>
              </w:rPr>
            </w:pPr>
            <w:r w:rsidRPr="00292B1E">
              <w:rPr>
                <w:sz w:val="22"/>
                <w:szCs w:val="22"/>
              </w:rPr>
              <w:t>Предоставление транспорта по личному заявлению гражданина и по направлению лечащего врача (участкового) для доставки в лечебные учреждения, пансионаты, интернаты</w:t>
            </w:r>
          </w:p>
        </w:tc>
      </w:tr>
      <w:tr w:rsidR="00543AC3" w:rsidRPr="00292B1E" w:rsidTr="00292B1E">
        <w:tblPrEx>
          <w:tblLook w:val="04A0" w:firstRow="1" w:lastRow="0" w:firstColumn="1" w:lastColumn="0" w:noHBand="0" w:noVBand="1"/>
        </w:tblPrEx>
        <w:trPr>
          <w:trHeight w:val="780"/>
          <w:jc w:val="center"/>
        </w:trPr>
        <w:tc>
          <w:tcPr>
            <w:tcW w:w="5245" w:type="dxa"/>
            <w:vMerge/>
            <w:vAlign w:val="center"/>
            <w:hideMark/>
          </w:tcPr>
          <w:p w:rsidR="00543AC3" w:rsidRPr="00292B1E" w:rsidRDefault="00543AC3" w:rsidP="00CA06F9">
            <w:pPr>
              <w:jc w:val="both"/>
              <w:rPr>
                <w:sz w:val="22"/>
                <w:szCs w:val="22"/>
              </w:rPr>
            </w:pPr>
          </w:p>
        </w:tc>
        <w:tc>
          <w:tcPr>
            <w:tcW w:w="4987" w:type="dxa"/>
            <w:vMerge/>
            <w:vAlign w:val="center"/>
            <w:hideMark/>
          </w:tcPr>
          <w:p w:rsidR="00543AC3" w:rsidRPr="00292B1E" w:rsidRDefault="00543AC3" w:rsidP="00CA06F9">
            <w:pPr>
              <w:jc w:val="both"/>
              <w:rPr>
                <w:sz w:val="22"/>
                <w:szCs w:val="22"/>
              </w:rPr>
            </w:pPr>
          </w:p>
        </w:tc>
      </w:tr>
      <w:tr w:rsidR="00543AC3"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hideMark/>
          </w:tcPr>
          <w:p w:rsidR="00543AC3" w:rsidRPr="00292B1E" w:rsidRDefault="00543AC3" w:rsidP="00CA06F9">
            <w:pPr>
              <w:jc w:val="both"/>
              <w:rPr>
                <w:sz w:val="22"/>
                <w:szCs w:val="22"/>
              </w:rPr>
            </w:pPr>
            <w:r w:rsidRPr="00292B1E">
              <w:rPr>
                <w:sz w:val="22"/>
                <w:szCs w:val="22"/>
              </w:rPr>
              <w:t>Мероприятие 1.</w:t>
            </w:r>
            <w:r w:rsidR="00282A25" w:rsidRPr="00292B1E">
              <w:rPr>
                <w:sz w:val="22"/>
                <w:szCs w:val="22"/>
              </w:rPr>
              <w:t>1.</w:t>
            </w:r>
            <w:r w:rsidRPr="00292B1E">
              <w:rPr>
                <w:sz w:val="22"/>
                <w:szCs w:val="22"/>
              </w:rPr>
              <w:t>6. Реставрация (текущий, капитальный ремонт) мемориальных объектов Великой Отечественной войны, могил участников Великой Отечественной войны</w:t>
            </w:r>
          </w:p>
        </w:tc>
        <w:tc>
          <w:tcPr>
            <w:tcW w:w="4987" w:type="dxa"/>
            <w:vMerge w:val="restart"/>
            <w:shd w:val="clear" w:color="auto" w:fill="auto"/>
            <w:vAlign w:val="center"/>
            <w:hideMark/>
          </w:tcPr>
          <w:p w:rsidR="00543AC3" w:rsidRPr="00292B1E" w:rsidRDefault="00543AC3" w:rsidP="00CA06F9">
            <w:pPr>
              <w:jc w:val="both"/>
              <w:rPr>
                <w:sz w:val="22"/>
                <w:szCs w:val="22"/>
              </w:rPr>
            </w:pPr>
            <w:r w:rsidRPr="00292B1E">
              <w:rPr>
                <w:sz w:val="22"/>
                <w:szCs w:val="22"/>
              </w:rPr>
              <w:t>Реставрация (текущий, капитальный ремонт) мемориальных объектов Великой Отечественной войны, могил участников Великой Отечественной войны</w:t>
            </w:r>
          </w:p>
        </w:tc>
      </w:tr>
      <w:tr w:rsidR="00543AC3" w:rsidRPr="00292B1E" w:rsidTr="00292B1E">
        <w:tblPrEx>
          <w:tblLook w:val="04A0" w:firstRow="1" w:lastRow="0" w:firstColumn="1" w:lastColumn="0" w:noHBand="0" w:noVBand="1"/>
        </w:tblPrEx>
        <w:trPr>
          <w:trHeight w:val="640"/>
          <w:jc w:val="center"/>
        </w:trPr>
        <w:tc>
          <w:tcPr>
            <w:tcW w:w="5245" w:type="dxa"/>
            <w:vMerge/>
            <w:vAlign w:val="center"/>
            <w:hideMark/>
          </w:tcPr>
          <w:p w:rsidR="00543AC3" w:rsidRPr="00292B1E" w:rsidRDefault="00543AC3" w:rsidP="00CA06F9">
            <w:pPr>
              <w:jc w:val="both"/>
              <w:rPr>
                <w:sz w:val="22"/>
                <w:szCs w:val="22"/>
              </w:rPr>
            </w:pPr>
          </w:p>
        </w:tc>
        <w:tc>
          <w:tcPr>
            <w:tcW w:w="4987" w:type="dxa"/>
            <w:vMerge/>
            <w:vAlign w:val="center"/>
            <w:hideMark/>
          </w:tcPr>
          <w:p w:rsidR="00543AC3" w:rsidRPr="00292B1E" w:rsidRDefault="00543AC3" w:rsidP="00CA06F9">
            <w:pPr>
              <w:jc w:val="both"/>
              <w:rPr>
                <w:sz w:val="22"/>
                <w:szCs w:val="22"/>
              </w:rPr>
            </w:pPr>
          </w:p>
        </w:tc>
      </w:tr>
      <w:tr w:rsidR="00543AC3"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hideMark/>
          </w:tcPr>
          <w:p w:rsidR="00543AC3" w:rsidRPr="00292B1E" w:rsidRDefault="00543AC3" w:rsidP="00CA06F9">
            <w:pPr>
              <w:jc w:val="both"/>
              <w:rPr>
                <w:sz w:val="22"/>
                <w:szCs w:val="22"/>
              </w:rPr>
            </w:pPr>
            <w:r w:rsidRPr="00292B1E">
              <w:rPr>
                <w:sz w:val="22"/>
                <w:szCs w:val="22"/>
              </w:rPr>
              <w:t>Мероприятие 1.</w:t>
            </w:r>
            <w:r w:rsidR="00282A25" w:rsidRPr="00292B1E">
              <w:rPr>
                <w:sz w:val="22"/>
                <w:szCs w:val="22"/>
              </w:rPr>
              <w:t>1.</w:t>
            </w:r>
            <w:r w:rsidRPr="00292B1E">
              <w:rPr>
                <w:sz w:val="22"/>
                <w:szCs w:val="22"/>
              </w:rPr>
              <w:t>7. 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p>
        </w:tc>
        <w:tc>
          <w:tcPr>
            <w:tcW w:w="4987" w:type="dxa"/>
            <w:vMerge w:val="restart"/>
            <w:shd w:val="clear" w:color="auto" w:fill="auto"/>
            <w:vAlign w:val="center"/>
            <w:hideMark/>
          </w:tcPr>
          <w:p w:rsidR="00543AC3" w:rsidRPr="00292B1E" w:rsidRDefault="00543AC3" w:rsidP="00CA06F9">
            <w:pPr>
              <w:jc w:val="both"/>
              <w:rPr>
                <w:sz w:val="22"/>
                <w:szCs w:val="22"/>
              </w:rPr>
            </w:pPr>
            <w:r w:rsidRPr="00292B1E">
              <w:rPr>
                <w:sz w:val="22"/>
                <w:szCs w:val="22"/>
              </w:rPr>
              <w:t>Сбор гуманитарной помощи для граждан с территорий, на которых произошли чрезвычайные происшествия, аварии, катастрофы, вооруженные конфликты</w:t>
            </w:r>
          </w:p>
        </w:tc>
      </w:tr>
      <w:tr w:rsidR="00543AC3" w:rsidRPr="00292B1E" w:rsidTr="00292B1E">
        <w:tblPrEx>
          <w:tblLook w:val="04A0" w:firstRow="1" w:lastRow="0" w:firstColumn="1" w:lastColumn="0" w:noHBand="0" w:noVBand="1"/>
        </w:tblPrEx>
        <w:trPr>
          <w:trHeight w:val="750"/>
          <w:jc w:val="center"/>
        </w:trPr>
        <w:tc>
          <w:tcPr>
            <w:tcW w:w="5245" w:type="dxa"/>
            <w:vMerge/>
            <w:vAlign w:val="center"/>
            <w:hideMark/>
          </w:tcPr>
          <w:p w:rsidR="00543AC3" w:rsidRPr="00292B1E" w:rsidRDefault="00543AC3" w:rsidP="00CA06F9">
            <w:pPr>
              <w:jc w:val="both"/>
              <w:rPr>
                <w:sz w:val="22"/>
                <w:szCs w:val="22"/>
              </w:rPr>
            </w:pPr>
          </w:p>
        </w:tc>
        <w:tc>
          <w:tcPr>
            <w:tcW w:w="4987" w:type="dxa"/>
            <w:vMerge/>
            <w:vAlign w:val="center"/>
            <w:hideMark/>
          </w:tcPr>
          <w:p w:rsidR="00543AC3" w:rsidRPr="00292B1E" w:rsidRDefault="00543AC3" w:rsidP="00CA06F9">
            <w:pPr>
              <w:jc w:val="both"/>
              <w:rPr>
                <w:sz w:val="22"/>
                <w:szCs w:val="22"/>
              </w:rPr>
            </w:pPr>
          </w:p>
        </w:tc>
      </w:tr>
      <w:tr w:rsidR="00543AC3"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hideMark/>
          </w:tcPr>
          <w:p w:rsidR="00543AC3" w:rsidRPr="00292B1E" w:rsidRDefault="00543AC3" w:rsidP="00CA06F9">
            <w:pPr>
              <w:jc w:val="both"/>
              <w:rPr>
                <w:sz w:val="22"/>
                <w:szCs w:val="22"/>
              </w:rPr>
            </w:pPr>
            <w:r w:rsidRPr="00292B1E">
              <w:rPr>
                <w:sz w:val="22"/>
                <w:szCs w:val="22"/>
              </w:rPr>
              <w:t>Мероприятие 1.</w:t>
            </w:r>
            <w:r w:rsidR="00282A25" w:rsidRPr="00292B1E">
              <w:rPr>
                <w:sz w:val="22"/>
                <w:szCs w:val="22"/>
              </w:rPr>
              <w:t>1.</w:t>
            </w:r>
            <w:r w:rsidRPr="00292B1E">
              <w:rPr>
                <w:sz w:val="22"/>
                <w:szCs w:val="22"/>
              </w:rPr>
              <w:t xml:space="preserve">8. </w:t>
            </w:r>
            <w:r w:rsidR="00E041B0" w:rsidRPr="00292B1E">
              <w:rPr>
                <w:sz w:val="22"/>
                <w:szCs w:val="22"/>
              </w:rPr>
              <w:t>Организация</w:t>
            </w:r>
            <w:r w:rsidRPr="00292B1E">
              <w:rPr>
                <w:sz w:val="22"/>
                <w:szCs w:val="22"/>
              </w:rPr>
              <w:t xml:space="preserve"> и проведение областной акции </w:t>
            </w:r>
            <w:r w:rsidR="00E041B0" w:rsidRPr="00292B1E">
              <w:rPr>
                <w:sz w:val="22"/>
                <w:szCs w:val="22"/>
              </w:rPr>
              <w:t>«</w:t>
            </w:r>
            <w:r w:rsidRPr="00292B1E">
              <w:rPr>
                <w:sz w:val="22"/>
                <w:szCs w:val="22"/>
              </w:rPr>
              <w:t>Овощные наборы</w:t>
            </w:r>
            <w:r w:rsidR="00E041B0" w:rsidRPr="00292B1E">
              <w:rPr>
                <w:sz w:val="22"/>
                <w:szCs w:val="22"/>
              </w:rPr>
              <w:t>»</w:t>
            </w:r>
          </w:p>
        </w:tc>
        <w:tc>
          <w:tcPr>
            <w:tcW w:w="4987" w:type="dxa"/>
            <w:vMerge w:val="restart"/>
            <w:shd w:val="clear" w:color="auto" w:fill="auto"/>
            <w:vAlign w:val="center"/>
            <w:hideMark/>
          </w:tcPr>
          <w:p w:rsidR="00543AC3" w:rsidRPr="00292B1E" w:rsidRDefault="00543AC3" w:rsidP="00CA06F9">
            <w:pPr>
              <w:jc w:val="both"/>
              <w:rPr>
                <w:sz w:val="22"/>
                <w:szCs w:val="22"/>
              </w:rPr>
            </w:pPr>
            <w:r w:rsidRPr="00292B1E">
              <w:rPr>
                <w:sz w:val="22"/>
                <w:szCs w:val="22"/>
              </w:rPr>
              <w:t>Оплата расходов по доставке овощных наборов гражданам округа в рамках ежегодно проводимой областной благотворительной акции</w:t>
            </w:r>
          </w:p>
        </w:tc>
      </w:tr>
      <w:tr w:rsidR="00543AC3" w:rsidRPr="00292B1E" w:rsidTr="00292B1E">
        <w:tblPrEx>
          <w:tblLook w:val="04A0" w:firstRow="1" w:lastRow="0" w:firstColumn="1" w:lastColumn="0" w:noHBand="0" w:noVBand="1"/>
        </w:tblPrEx>
        <w:trPr>
          <w:trHeight w:val="476"/>
          <w:jc w:val="center"/>
        </w:trPr>
        <w:tc>
          <w:tcPr>
            <w:tcW w:w="5245" w:type="dxa"/>
            <w:vMerge/>
            <w:vAlign w:val="center"/>
            <w:hideMark/>
          </w:tcPr>
          <w:p w:rsidR="00543AC3" w:rsidRPr="00292B1E" w:rsidRDefault="00543AC3" w:rsidP="00CA06F9">
            <w:pPr>
              <w:jc w:val="both"/>
              <w:rPr>
                <w:sz w:val="22"/>
                <w:szCs w:val="22"/>
              </w:rPr>
            </w:pPr>
          </w:p>
        </w:tc>
        <w:tc>
          <w:tcPr>
            <w:tcW w:w="4987" w:type="dxa"/>
            <w:vMerge/>
            <w:vAlign w:val="center"/>
            <w:hideMark/>
          </w:tcPr>
          <w:p w:rsidR="00543AC3" w:rsidRPr="00292B1E" w:rsidRDefault="00543AC3" w:rsidP="00CA06F9">
            <w:pPr>
              <w:jc w:val="both"/>
              <w:rPr>
                <w:sz w:val="22"/>
                <w:szCs w:val="22"/>
              </w:rPr>
            </w:pPr>
          </w:p>
        </w:tc>
      </w:tr>
      <w:tr w:rsidR="00543AC3"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hideMark/>
          </w:tcPr>
          <w:p w:rsidR="00282A25" w:rsidRPr="00292B1E" w:rsidRDefault="00282A25" w:rsidP="00CA06F9">
            <w:pPr>
              <w:jc w:val="both"/>
              <w:rPr>
                <w:sz w:val="22"/>
                <w:szCs w:val="22"/>
              </w:rPr>
            </w:pPr>
            <w:r w:rsidRPr="00292B1E">
              <w:rPr>
                <w:sz w:val="22"/>
                <w:szCs w:val="22"/>
              </w:rPr>
              <w:t xml:space="preserve">Мероприятие 1.1.9. Организация и проведение мероприятий в рамках благотворительной акции  </w:t>
            </w:r>
          </w:p>
          <w:p w:rsidR="00543AC3" w:rsidRPr="00292B1E" w:rsidRDefault="00282A25" w:rsidP="00CA06F9">
            <w:pPr>
              <w:jc w:val="both"/>
              <w:rPr>
                <w:sz w:val="22"/>
                <w:szCs w:val="22"/>
              </w:rPr>
            </w:pPr>
            <w:r w:rsidRPr="00292B1E">
              <w:rPr>
                <w:sz w:val="22"/>
                <w:szCs w:val="22"/>
              </w:rPr>
              <w:t>«9 мая»</w:t>
            </w:r>
          </w:p>
        </w:tc>
        <w:tc>
          <w:tcPr>
            <w:tcW w:w="4987" w:type="dxa"/>
            <w:vMerge w:val="restart"/>
            <w:shd w:val="clear" w:color="auto" w:fill="auto"/>
            <w:vAlign w:val="center"/>
            <w:hideMark/>
          </w:tcPr>
          <w:p w:rsidR="00543AC3" w:rsidRPr="00292B1E" w:rsidRDefault="00282A25" w:rsidP="00CA06F9">
            <w:pPr>
              <w:jc w:val="both"/>
              <w:rPr>
                <w:sz w:val="22"/>
                <w:szCs w:val="22"/>
              </w:rPr>
            </w:pPr>
            <w:r w:rsidRPr="00292B1E">
              <w:rPr>
                <w:sz w:val="22"/>
                <w:szCs w:val="22"/>
              </w:rPr>
              <w:t>Оказание помощи ветеранам, инвалидам Великой отечественной войны, труженикам тыла, ветеранам боевых действий, лицам награжденным знаком «Жителю блокадного Ленинграда», узникам концлагерей, членам их семей к праздничным датам (в виде продуктовых наборов, в виде материальной помощи), а также осуществление мероприятий по реставрации, ремонту мемориальных объектов, могил участников Великой Отечественной войны</w:t>
            </w:r>
          </w:p>
        </w:tc>
      </w:tr>
      <w:tr w:rsidR="00543AC3" w:rsidRPr="00292B1E" w:rsidTr="00292B1E">
        <w:tblPrEx>
          <w:tblLook w:val="04A0" w:firstRow="1" w:lastRow="0" w:firstColumn="1" w:lastColumn="0" w:noHBand="0" w:noVBand="1"/>
        </w:tblPrEx>
        <w:trPr>
          <w:trHeight w:val="647"/>
          <w:jc w:val="center"/>
        </w:trPr>
        <w:tc>
          <w:tcPr>
            <w:tcW w:w="5245" w:type="dxa"/>
            <w:vMerge/>
            <w:vAlign w:val="center"/>
            <w:hideMark/>
          </w:tcPr>
          <w:p w:rsidR="00543AC3" w:rsidRPr="00292B1E" w:rsidRDefault="00543AC3" w:rsidP="00CA06F9">
            <w:pPr>
              <w:jc w:val="both"/>
              <w:rPr>
                <w:sz w:val="22"/>
                <w:szCs w:val="22"/>
              </w:rPr>
            </w:pPr>
          </w:p>
        </w:tc>
        <w:tc>
          <w:tcPr>
            <w:tcW w:w="4987" w:type="dxa"/>
            <w:vMerge/>
            <w:vAlign w:val="center"/>
            <w:hideMark/>
          </w:tcPr>
          <w:p w:rsidR="00543AC3" w:rsidRPr="00292B1E" w:rsidRDefault="00543AC3" w:rsidP="00CA06F9">
            <w:pPr>
              <w:jc w:val="both"/>
              <w:rPr>
                <w:sz w:val="22"/>
                <w:szCs w:val="22"/>
              </w:rPr>
            </w:pPr>
          </w:p>
        </w:tc>
      </w:tr>
      <w:tr w:rsidR="00543AC3"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hideMark/>
          </w:tcPr>
          <w:p w:rsidR="00543AC3" w:rsidRPr="00292B1E" w:rsidRDefault="00FF4508" w:rsidP="00CA06F9">
            <w:pPr>
              <w:jc w:val="both"/>
              <w:rPr>
                <w:sz w:val="22"/>
                <w:szCs w:val="22"/>
              </w:rPr>
            </w:pPr>
            <w:r w:rsidRPr="00292B1E">
              <w:rPr>
                <w:sz w:val="22"/>
                <w:szCs w:val="22"/>
              </w:rPr>
              <w:t>Мероприятие 1.1.10. Организация и проведение мероприятий в рамках благотворительной акции «Новый год - в каждый дом»</w:t>
            </w:r>
          </w:p>
        </w:tc>
        <w:tc>
          <w:tcPr>
            <w:tcW w:w="4987" w:type="dxa"/>
            <w:vMerge w:val="restart"/>
            <w:shd w:val="clear" w:color="auto" w:fill="auto"/>
            <w:vAlign w:val="center"/>
            <w:hideMark/>
          </w:tcPr>
          <w:p w:rsidR="00543AC3" w:rsidRPr="00292B1E" w:rsidRDefault="00FF4508" w:rsidP="00CA06F9">
            <w:pPr>
              <w:jc w:val="both"/>
              <w:rPr>
                <w:sz w:val="22"/>
                <w:szCs w:val="22"/>
              </w:rPr>
            </w:pPr>
            <w:r w:rsidRPr="00292B1E">
              <w:rPr>
                <w:sz w:val="22"/>
                <w:szCs w:val="22"/>
              </w:rPr>
              <w:t>Оказание многодетным семьям и малоимущим семьям с детьми помощи в виде новогодних подарков</w:t>
            </w:r>
          </w:p>
        </w:tc>
      </w:tr>
      <w:tr w:rsidR="00543AC3" w:rsidRPr="00292B1E" w:rsidTr="00292B1E">
        <w:tblPrEx>
          <w:tblLook w:val="04A0" w:firstRow="1" w:lastRow="0" w:firstColumn="1" w:lastColumn="0" w:noHBand="0" w:noVBand="1"/>
        </w:tblPrEx>
        <w:trPr>
          <w:trHeight w:val="2055"/>
          <w:jc w:val="center"/>
        </w:trPr>
        <w:tc>
          <w:tcPr>
            <w:tcW w:w="5245" w:type="dxa"/>
            <w:vMerge/>
            <w:vAlign w:val="center"/>
            <w:hideMark/>
          </w:tcPr>
          <w:p w:rsidR="00543AC3" w:rsidRPr="00292B1E" w:rsidRDefault="00543AC3" w:rsidP="00CA06F9">
            <w:pPr>
              <w:jc w:val="both"/>
              <w:rPr>
                <w:sz w:val="22"/>
                <w:szCs w:val="22"/>
              </w:rPr>
            </w:pPr>
          </w:p>
        </w:tc>
        <w:tc>
          <w:tcPr>
            <w:tcW w:w="4987" w:type="dxa"/>
            <w:vMerge/>
            <w:vAlign w:val="center"/>
            <w:hideMark/>
          </w:tcPr>
          <w:p w:rsidR="00543AC3" w:rsidRPr="00292B1E" w:rsidRDefault="00543AC3" w:rsidP="00CA06F9">
            <w:pPr>
              <w:jc w:val="both"/>
              <w:rPr>
                <w:sz w:val="22"/>
                <w:szCs w:val="22"/>
              </w:rPr>
            </w:pPr>
          </w:p>
        </w:tc>
      </w:tr>
      <w:tr w:rsidR="009B5BF9" w:rsidRPr="00292B1E" w:rsidTr="00292B1E">
        <w:tblPrEx>
          <w:tblLook w:val="04A0" w:firstRow="1" w:lastRow="0" w:firstColumn="1" w:lastColumn="0" w:noHBand="0" w:noVBand="1"/>
        </w:tblPrEx>
        <w:trPr>
          <w:trHeight w:val="940"/>
          <w:jc w:val="center"/>
        </w:trPr>
        <w:tc>
          <w:tcPr>
            <w:tcW w:w="5245" w:type="dxa"/>
            <w:shd w:val="clear" w:color="auto" w:fill="auto"/>
            <w:vAlign w:val="center"/>
          </w:tcPr>
          <w:p w:rsidR="009B5BF9" w:rsidRPr="00292B1E" w:rsidRDefault="00FF4508" w:rsidP="00CA06F9">
            <w:pPr>
              <w:jc w:val="both"/>
              <w:rPr>
                <w:sz w:val="22"/>
                <w:szCs w:val="22"/>
              </w:rPr>
            </w:pPr>
            <w:r w:rsidRPr="00292B1E">
              <w:rPr>
                <w:sz w:val="22"/>
                <w:szCs w:val="22"/>
              </w:rPr>
              <w:t>Мероприятие 1.1.11. Организация и проведение мероприятий в рамках благотворительной акции «Собери ребенка в школу»</w:t>
            </w:r>
          </w:p>
        </w:tc>
        <w:tc>
          <w:tcPr>
            <w:tcW w:w="4987" w:type="dxa"/>
            <w:shd w:val="clear" w:color="auto" w:fill="auto"/>
            <w:vAlign w:val="center"/>
          </w:tcPr>
          <w:p w:rsidR="009B5BF9" w:rsidRPr="00292B1E" w:rsidRDefault="00FF4508" w:rsidP="00CA06F9">
            <w:pPr>
              <w:jc w:val="both"/>
              <w:rPr>
                <w:sz w:val="22"/>
                <w:szCs w:val="22"/>
              </w:rPr>
            </w:pPr>
            <w:r w:rsidRPr="00292B1E">
              <w:rPr>
                <w:sz w:val="22"/>
                <w:szCs w:val="22"/>
              </w:rPr>
              <w:t>Оказание помощи малообеспеченным семьям с детьми в рамках акции «Собери ребенка в школу»                 (в том числе семьям с детьми с территорий Донецкой Народной республики, Луганской Народной республики)</w:t>
            </w:r>
          </w:p>
        </w:tc>
      </w:tr>
      <w:tr w:rsidR="009B5BF9"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tcPr>
          <w:p w:rsidR="00FF4508" w:rsidRPr="00292B1E" w:rsidRDefault="00FF4508" w:rsidP="00CA06F9">
            <w:pPr>
              <w:pStyle w:val="a3"/>
              <w:tabs>
                <w:tab w:val="left" w:pos="993"/>
              </w:tabs>
              <w:ind w:left="0"/>
              <w:jc w:val="both"/>
              <w:rPr>
                <w:sz w:val="22"/>
                <w:szCs w:val="22"/>
              </w:rPr>
            </w:pPr>
            <w:r w:rsidRPr="00292B1E">
              <w:rPr>
                <w:sz w:val="22"/>
                <w:szCs w:val="22"/>
              </w:rPr>
              <w:t>Мероприятие 1.1.12. Оказание адресной социальной помощи участникам специальной военной операции, а также членам их семей</w:t>
            </w:r>
          </w:p>
          <w:p w:rsidR="009B5BF9" w:rsidRPr="00292B1E" w:rsidRDefault="009B5BF9" w:rsidP="00CA06F9">
            <w:pPr>
              <w:jc w:val="both"/>
              <w:rPr>
                <w:sz w:val="22"/>
                <w:szCs w:val="22"/>
              </w:rPr>
            </w:pPr>
          </w:p>
        </w:tc>
        <w:tc>
          <w:tcPr>
            <w:tcW w:w="4987" w:type="dxa"/>
            <w:vMerge w:val="restart"/>
            <w:shd w:val="clear" w:color="auto" w:fill="auto"/>
            <w:vAlign w:val="center"/>
          </w:tcPr>
          <w:p w:rsidR="009B5BF9" w:rsidRPr="00292B1E" w:rsidRDefault="00FF4508" w:rsidP="00CA06F9">
            <w:pPr>
              <w:jc w:val="both"/>
              <w:rPr>
                <w:sz w:val="22"/>
                <w:szCs w:val="22"/>
              </w:rPr>
            </w:pPr>
            <w:r w:rsidRPr="00292B1E">
              <w:rPr>
                <w:color w:val="000000"/>
                <w:sz w:val="22"/>
                <w:szCs w:val="22"/>
              </w:rPr>
              <w:t>Оказание социальной помощи по согласованию</w:t>
            </w:r>
          </w:p>
        </w:tc>
      </w:tr>
      <w:tr w:rsidR="009B5BF9" w:rsidRPr="00292B1E" w:rsidTr="00292B1E">
        <w:tblPrEx>
          <w:tblLook w:val="04A0" w:firstRow="1" w:lastRow="0" w:firstColumn="1" w:lastColumn="0" w:noHBand="0" w:noVBand="1"/>
        </w:tblPrEx>
        <w:trPr>
          <w:trHeight w:val="660"/>
          <w:jc w:val="center"/>
        </w:trPr>
        <w:tc>
          <w:tcPr>
            <w:tcW w:w="5245" w:type="dxa"/>
            <w:vMerge/>
            <w:vAlign w:val="center"/>
          </w:tcPr>
          <w:p w:rsidR="009B5BF9" w:rsidRPr="00292B1E" w:rsidRDefault="009B5BF9" w:rsidP="00CA06F9">
            <w:pPr>
              <w:jc w:val="both"/>
              <w:rPr>
                <w:sz w:val="22"/>
                <w:szCs w:val="22"/>
              </w:rPr>
            </w:pPr>
          </w:p>
        </w:tc>
        <w:tc>
          <w:tcPr>
            <w:tcW w:w="4987" w:type="dxa"/>
            <w:vMerge/>
            <w:vAlign w:val="center"/>
          </w:tcPr>
          <w:p w:rsidR="009B5BF9" w:rsidRPr="00292B1E" w:rsidRDefault="009B5BF9" w:rsidP="00CA06F9">
            <w:pPr>
              <w:jc w:val="both"/>
              <w:rPr>
                <w:sz w:val="22"/>
                <w:szCs w:val="22"/>
              </w:rPr>
            </w:pPr>
          </w:p>
        </w:tc>
      </w:tr>
      <w:tr w:rsidR="009B5BF9" w:rsidRPr="00292B1E" w:rsidTr="00292B1E">
        <w:tblPrEx>
          <w:tblLook w:val="04A0" w:firstRow="1" w:lastRow="0" w:firstColumn="1" w:lastColumn="0" w:noHBand="0" w:noVBand="1"/>
        </w:tblPrEx>
        <w:trPr>
          <w:trHeight w:val="276"/>
          <w:jc w:val="center"/>
        </w:trPr>
        <w:tc>
          <w:tcPr>
            <w:tcW w:w="5245" w:type="dxa"/>
            <w:vMerge w:val="restart"/>
            <w:shd w:val="clear" w:color="auto" w:fill="auto"/>
          </w:tcPr>
          <w:p w:rsidR="00EB135F" w:rsidRPr="00292B1E" w:rsidRDefault="00FF4508" w:rsidP="00CA06F9">
            <w:pPr>
              <w:pStyle w:val="a3"/>
              <w:tabs>
                <w:tab w:val="left" w:pos="993"/>
              </w:tabs>
              <w:ind w:left="0"/>
              <w:jc w:val="both"/>
              <w:rPr>
                <w:sz w:val="22"/>
                <w:szCs w:val="22"/>
              </w:rPr>
            </w:pPr>
            <w:r w:rsidRPr="00292B1E">
              <w:rPr>
                <w:sz w:val="22"/>
                <w:szCs w:val="22"/>
              </w:rPr>
              <w:t>Мероприятие 1.2. «Доставка и хранение гуманитарного угля»</w:t>
            </w:r>
            <w:r w:rsidRPr="00292B1E">
              <w:rPr>
                <w:sz w:val="22"/>
                <w:szCs w:val="22"/>
              </w:rPr>
              <w:tab/>
            </w:r>
          </w:p>
        </w:tc>
        <w:tc>
          <w:tcPr>
            <w:tcW w:w="4987" w:type="dxa"/>
            <w:vMerge w:val="restart"/>
            <w:shd w:val="clear" w:color="auto" w:fill="auto"/>
          </w:tcPr>
          <w:p w:rsidR="009B5BF9" w:rsidRPr="00292B1E" w:rsidRDefault="00FF4508" w:rsidP="00CA06F9">
            <w:pPr>
              <w:pStyle w:val="a3"/>
              <w:tabs>
                <w:tab w:val="left" w:pos="993"/>
              </w:tabs>
              <w:ind w:left="0"/>
              <w:jc w:val="both"/>
              <w:rPr>
                <w:sz w:val="22"/>
                <w:szCs w:val="22"/>
              </w:rPr>
            </w:pPr>
            <w:r w:rsidRPr="00292B1E">
              <w:rPr>
                <w:sz w:val="22"/>
                <w:szCs w:val="22"/>
              </w:rPr>
              <w:t>Оплата расходов по доставке гуманитарного угля пенсионерам и малоимущим гражданам, семьям с детьми в рамках ежегодно проводимой областной акции</w:t>
            </w:r>
          </w:p>
        </w:tc>
      </w:tr>
      <w:tr w:rsidR="009B5BF9" w:rsidRPr="00292B1E" w:rsidTr="00292B1E">
        <w:tblPrEx>
          <w:tblLook w:val="04A0" w:firstRow="1" w:lastRow="0" w:firstColumn="1" w:lastColumn="0" w:noHBand="0" w:noVBand="1"/>
        </w:tblPrEx>
        <w:trPr>
          <w:trHeight w:val="578"/>
          <w:jc w:val="center"/>
        </w:trPr>
        <w:tc>
          <w:tcPr>
            <w:tcW w:w="5245" w:type="dxa"/>
            <w:vMerge/>
            <w:vAlign w:val="center"/>
          </w:tcPr>
          <w:p w:rsidR="009B5BF9" w:rsidRPr="00292B1E" w:rsidRDefault="009B5BF9" w:rsidP="00CA06F9">
            <w:pPr>
              <w:jc w:val="both"/>
              <w:rPr>
                <w:sz w:val="22"/>
                <w:szCs w:val="22"/>
              </w:rPr>
            </w:pPr>
          </w:p>
        </w:tc>
        <w:tc>
          <w:tcPr>
            <w:tcW w:w="4987" w:type="dxa"/>
            <w:vMerge/>
            <w:vAlign w:val="center"/>
          </w:tcPr>
          <w:p w:rsidR="009B5BF9" w:rsidRPr="00292B1E" w:rsidRDefault="009B5BF9" w:rsidP="00CA06F9">
            <w:pPr>
              <w:jc w:val="both"/>
              <w:rPr>
                <w:sz w:val="22"/>
                <w:szCs w:val="22"/>
              </w:rPr>
            </w:pPr>
          </w:p>
        </w:tc>
      </w:tr>
      <w:tr w:rsidR="009B5BF9"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hideMark/>
          </w:tcPr>
          <w:p w:rsidR="009B5BF9" w:rsidRPr="00292B1E" w:rsidRDefault="009B5BF9" w:rsidP="00CA06F9">
            <w:pPr>
              <w:jc w:val="both"/>
              <w:rPr>
                <w:b/>
                <w:bCs/>
                <w:sz w:val="22"/>
                <w:szCs w:val="22"/>
              </w:rPr>
            </w:pPr>
            <w:r w:rsidRPr="00292B1E">
              <w:rPr>
                <w:b/>
                <w:bCs/>
                <w:sz w:val="22"/>
                <w:szCs w:val="22"/>
              </w:rPr>
              <w:t>2. Подпрограмма «Социальная поддержка отдельных категорий граждан»</w:t>
            </w:r>
          </w:p>
        </w:tc>
        <w:tc>
          <w:tcPr>
            <w:tcW w:w="4987" w:type="dxa"/>
            <w:vMerge w:val="restart"/>
            <w:shd w:val="clear" w:color="auto" w:fill="auto"/>
            <w:vAlign w:val="center"/>
            <w:hideMark/>
          </w:tcPr>
          <w:p w:rsidR="009B5BF9" w:rsidRPr="00292B1E" w:rsidRDefault="009B5BF9" w:rsidP="00CA06F9">
            <w:pPr>
              <w:jc w:val="both"/>
              <w:rPr>
                <w:b/>
                <w:sz w:val="22"/>
                <w:szCs w:val="22"/>
              </w:rPr>
            </w:pPr>
            <w:r w:rsidRPr="00292B1E">
              <w:rPr>
                <w:b/>
                <w:sz w:val="22"/>
                <w:szCs w:val="22"/>
              </w:rPr>
              <w:t>Осуществление денежных выплат и компенсаций граждан в соответствии с федеральным, региональным, муниципальным законодательством</w:t>
            </w:r>
          </w:p>
        </w:tc>
      </w:tr>
      <w:tr w:rsidR="009B5BF9" w:rsidRPr="00292B1E" w:rsidTr="00292B1E">
        <w:tblPrEx>
          <w:tblLook w:val="04A0" w:firstRow="1" w:lastRow="0" w:firstColumn="1" w:lastColumn="0" w:noHBand="0" w:noVBand="1"/>
        </w:tblPrEx>
        <w:trPr>
          <w:trHeight w:val="510"/>
          <w:jc w:val="center"/>
        </w:trPr>
        <w:tc>
          <w:tcPr>
            <w:tcW w:w="5245" w:type="dxa"/>
            <w:vMerge/>
            <w:vAlign w:val="center"/>
            <w:hideMark/>
          </w:tcPr>
          <w:p w:rsidR="009B5BF9" w:rsidRPr="00292B1E" w:rsidRDefault="009B5BF9" w:rsidP="009B5BF9">
            <w:pPr>
              <w:rPr>
                <w:bCs/>
                <w:sz w:val="22"/>
                <w:szCs w:val="22"/>
              </w:rPr>
            </w:pPr>
          </w:p>
        </w:tc>
        <w:tc>
          <w:tcPr>
            <w:tcW w:w="4987" w:type="dxa"/>
            <w:vMerge/>
            <w:vAlign w:val="center"/>
            <w:hideMark/>
          </w:tcPr>
          <w:p w:rsidR="009B5BF9" w:rsidRPr="00292B1E" w:rsidRDefault="009B5BF9" w:rsidP="009B5BF9">
            <w:pPr>
              <w:rPr>
                <w:sz w:val="22"/>
                <w:szCs w:val="22"/>
              </w:rPr>
            </w:pPr>
          </w:p>
        </w:tc>
      </w:tr>
      <w:tr w:rsidR="009B5BF9" w:rsidRPr="00292B1E" w:rsidTr="00292B1E">
        <w:tblPrEx>
          <w:tblLook w:val="04A0" w:firstRow="1" w:lastRow="0" w:firstColumn="1" w:lastColumn="0" w:noHBand="0" w:noVBand="1"/>
        </w:tblPrEx>
        <w:trPr>
          <w:trHeight w:val="276"/>
          <w:jc w:val="center"/>
        </w:trPr>
        <w:tc>
          <w:tcPr>
            <w:tcW w:w="5245" w:type="dxa"/>
            <w:vMerge/>
            <w:vAlign w:val="center"/>
            <w:hideMark/>
          </w:tcPr>
          <w:p w:rsidR="009B5BF9" w:rsidRPr="00292B1E" w:rsidRDefault="009B5BF9" w:rsidP="009B5BF9">
            <w:pPr>
              <w:rPr>
                <w:bCs/>
                <w:sz w:val="22"/>
                <w:szCs w:val="22"/>
              </w:rPr>
            </w:pPr>
          </w:p>
        </w:tc>
        <w:tc>
          <w:tcPr>
            <w:tcW w:w="4987" w:type="dxa"/>
            <w:vMerge/>
            <w:vAlign w:val="center"/>
            <w:hideMark/>
          </w:tcPr>
          <w:p w:rsidR="009B5BF9" w:rsidRPr="00292B1E" w:rsidRDefault="009B5BF9" w:rsidP="009B5BF9">
            <w:pPr>
              <w:rPr>
                <w:sz w:val="22"/>
                <w:szCs w:val="22"/>
              </w:rPr>
            </w:pPr>
          </w:p>
        </w:tc>
      </w:tr>
      <w:tr w:rsidR="009B5BF9" w:rsidRPr="00292B1E" w:rsidTr="00292B1E">
        <w:tblPrEx>
          <w:tblLook w:val="04A0" w:firstRow="1" w:lastRow="0" w:firstColumn="1" w:lastColumn="0" w:noHBand="0" w:noVBand="1"/>
        </w:tblPrEx>
        <w:trPr>
          <w:trHeight w:val="600"/>
          <w:jc w:val="center"/>
        </w:trPr>
        <w:tc>
          <w:tcPr>
            <w:tcW w:w="10232" w:type="dxa"/>
            <w:gridSpan w:val="2"/>
            <w:tcBorders>
              <w:bottom w:val="single" w:sz="4" w:space="0" w:color="auto"/>
            </w:tcBorders>
            <w:shd w:val="clear" w:color="auto" w:fill="auto"/>
            <w:vAlign w:val="center"/>
            <w:hideMark/>
          </w:tcPr>
          <w:p w:rsidR="00EE44D1" w:rsidRPr="00292B1E" w:rsidRDefault="009B5BF9" w:rsidP="00CA06F9">
            <w:pPr>
              <w:jc w:val="both"/>
              <w:rPr>
                <w:sz w:val="22"/>
                <w:szCs w:val="22"/>
              </w:rPr>
            </w:pPr>
            <w:r w:rsidRPr="00292B1E">
              <w:rPr>
                <w:bCs/>
                <w:sz w:val="22"/>
                <w:szCs w:val="22"/>
              </w:rPr>
              <w:lastRenderedPageBreak/>
              <w:t>Задача:</w:t>
            </w:r>
            <w:r w:rsidRPr="00292B1E">
              <w:rPr>
                <w:sz w:val="22"/>
                <w:szCs w:val="22"/>
              </w:rPr>
              <w:t xml:space="preserve"> улучшение материального положения граждан </w:t>
            </w:r>
            <w:proofErr w:type="gramStart"/>
            <w:r w:rsidRPr="00292B1E">
              <w:rPr>
                <w:sz w:val="22"/>
                <w:szCs w:val="22"/>
              </w:rPr>
              <w:t>по</w:t>
            </w:r>
            <w:proofErr w:type="gramEnd"/>
            <w:r w:rsidRPr="00292B1E">
              <w:rPr>
                <w:sz w:val="22"/>
                <w:szCs w:val="22"/>
              </w:rPr>
              <w:t xml:space="preserve"> </w:t>
            </w:r>
            <w:proofErr w:type="gramStart"/>
            <w:r w:rsidRPr="00292B1E">
              <w:rPr>
                <w:sz w:val="22"/>
                <w:szCs w:val="22"/>
              </w:rPr>
              <w:t>средством</w:t>
            </w:r>
            <w:proofErr w:type="gramEnd"/>
            <w:r w:rsidRPr="00292B1E">
              <w:rPr>
                <w:sz w:val="22"/>
                <w:szCs w:val="22"/>
              </w:rPr>
              <w:t xml:space="preserve"> предоставления в полном объёме мер социальной поддержки отдельным категориям граждан</w:t>
            </w:r>
          </w:p>
        </w:tc>
      </w:tr>
      <w:tr w:rsidR="009B5BF9" w:rsidRPr="00292B1E" w:rsidTr="00292B1E">
        <w:tblPrEx>
          <w:tblLook w:val="04A0" w:firstRow="1" w:lastRow="0" w:firstColumn="1" w:lastColumn="0" w:noHBand="0" w:noVBand="1"/>
        </w:tblPrEx>
        <w:trPr>
          <w:trHeight w:val="276"/>
          <w:jc w:val="center"/>
        </w:trPr>
        <w:tc>
          <w:tcPr>
            <w:tcW w:w="5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BF9" w:rsidRPr="00292B1E" w:rsidRDefault="009B5BF9" w:rsidP="00CA06F9">
            <w:pPr>
              <w:jc w:val="both"/>
              <w:rPr>
                <w:sz w:val="22"/>
                <w:szCs w:val="22"/>
              </w:rPr>
            </w:pPr>
            <w:r w:rsidRPr="00292B1E">
              <w:rPr>
                <w:sz w:val="22"/>
                <w:szCs w:val="22"/>
              </w:rPr>
              <w:t xml:space="preserve">Мероприятие 2.1. </w:t>
            </w:r>
            <w:r w:rsidR="00FF4508" w:rsidRPr="00292B1E">
              <w:rPr>
                <w:sz w:val="22"/>
                <w:szCs w:val="22"/>
              </w:rPr>
              <w:t>Пенсии за выслугу лет</w:t>
            </w:r>
            <w:r w:rsidRPr="00292B1E">
              <w:rPr>
                <w:sz w:val="22"/>
                <w:szCs w:val="22"/>
              </w:rPr>
              <w:t xml:space="preserve"> лицам, замещавшим муниципальные должности Юргинского муниципального округа, и муниципальным гражданским служащим Юргинского муниципального округа </w:t>
            </w:r>
          </w:p>
        </w:tc>
        <w:tc>
          <w:tcPr>
            <w:tcW w:w="4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BF9" w:rsidRPr="00292B1E" w:rsidRDefault="009B5BF9" w:rsidP="00CA06F9">
            <w:pPr>
              <w:jc w:val="both"/>
              <w:rPr>
                <w:sz w:val="22"/>
                <w:szCs w:val="22"/>
              </w:rPr>
            </w:pPr>
            <w:proofErr w:type="gramStart"/>
            <w:r w:rsidRPr="00292B1E">
              <w:rPr>
                <w:sz w:val="22"/>
                <w:szCs w:val="22"/>
              </w:rPr>
              <w:t>Назначение и выпла</w:t>
            </w:r>
            <w:r w:rsidR="00EE44D1" w:rsidRPr="00292B1E">
              <w:rPr>
                <w:sz w:val="22"/>
                <w:szCs w:val="22"/>
              </w:rPr>
              <w:t xml:space="preserve">та пенсии за выслугу лет лицам, </w:t>
            </w:r>
            <w:r w:rsidRPr="00292B1E">
              <w:rPr>
                <w:sz w:val="22"/>
                <w:szCs w:val="22"/>
              </w:rPr>
              <w:t>замещавшим муниципальные должности Юргинского муниципального района и муниципальным служащим Юргинского муниципального округа в соответствии с решением Совета народных депутатов Юргинского муници</w:t>
            </w:r>
            <w:r w:rsidR="00A01C87" w:rsidRPr="00292B1E">
              <w:rPr>
                <w:sz w:val="22"/>
                <w:szCs w:val="22"/>
              </w:rPr>
              <w:t>пального округа от 26.03.2020 №</w:t>
            </w:r>
            <w:r w:rsidRPr="00292B1E">
              <w:rPr>
                <w:sz w:val="22"/>
                <w:szCs w:val="22"/>
              </w:rPr>
              <w:t>33-НА «Об утверждении Положения о пенсиях за выслугу лет лицам, замещавшим муниципальные должности Юргинского муниципального округа и должности муниципальной службы Юргинского муниципального округа»</w:t>
            </w:r>
            <w:proofErr w:type="gramEnd"/>
          </w:p>
        </w:tc>
      </w:tr>
      <w:tr w:rsidR="00EE44D1" w:rsidRPr="00292B1E" w:rsidTr="00292B1E">
        <w:tblPrEx>
          <w:tblLook w:val="04A0" w:firstRow="1" w:lastRow="0" w:firstColumn="1" w:lastColumn="0" w:noHBand="0" w:noVBand="1"/>
        </w:tblPrEx>
        <w:trPr>
          <w:trHeight w:val="255"/>
          <w:jc w:val="center"/>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292B1E" w:rsidRDefault="00EE44D1" w:rsidP="00CA06F9">
            <w:pPr>
              <w:jc w:val="both"/>
              <w:rPr>
                <w:sz w:val="22"/>
                <w:szCs w:val="22"/>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292B1E" w:rsidRDefault="00EE44D1" w:rsidP="00CA06F9">
            <w:pPr>
              <w:jc w:val="both"/>
              <w:rPr>
                <w:sz w:val="22"/>
                <w:szCs w:val="22"/>
                <w:highlight w:val="yellow"/>
              </w:rPr>
            </w:pPr>
          </w:p>
        </w:tc>
      </w:tr>
      <w:tr w:rsidR="00EE44D1" w:rsidRPr="00292B1E" w:rsidTr="00292B1E">
        <w:tblPrEx>
          <w:tblLook w:val="04A0" w:firstRow="1" w:lastRow="0" w:firstColumn="1" w:lastColumn="0" w:noHBand="0" w:noVBand="1"/>
        </w:tblPrEx>
        <w:trPr>
          <w:trHeight w:val="255"/>
          <w:jc w:val="center"/>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292B1E" w:rsidRDefault="00EE44D1" w:rsidP="00CA06F9">
            <w:pPr>
              <w:jc w:val="both"/>
              <w:rPr>
                <w:sz w:val="22"/>
                <w:szCs w:val="22"/>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292B1E" w:rsidRDefault="00EE44D1" w:rsidP="00CA06F9">
            <w:pPr>
              <w:jc w:val="both"/>
              <w:rPr>
                <w:sz w:val="22"/>
                <w:szCs w:val="22"/>
                <w:highlight w:val="yellow"/>
              </w:rPr>
            </w:pPr>
          </w:p>
        </w:tc>
      </w:tr>
      <w:tr w:rsidR="00EE44D1" w:rsidRPr="00292B1E" w:rsidTr="00292B1E">
        <w:tblPrEx>
          <w:tblLook w:val="04A0" w:firstRow="1" w:lastRow="0" w:firstColumn="1" w:lastColumn="0" w:noHBand="0" w:noVBand="1"/>
        </w:tblPrEx>
        <w:trPr>
          <w:trHeight w:val="255"/>
          <w:jc w:val="center"/>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292B1E" w:rsidRDefault="00EE44D1" w:rsidP="00CA06F9">
            <w:pPr>
              <w:jc w:val="both"/>
              <w:rPr>
                <w:sz w:val="22"/>
                <w:szCs w:val="22"/>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292B1E" w:rsidRDefault="00EE44D1" w:rsidP="00CA06F9">
            <w:pPr>
              <w:jc w:val="both"/>
              <w:rPr>
                <w:sz w:val="22"/>
                <w:szCs w:val="22"/>
                <w:highlight w:val="yellow"/>
              </w:rPr>
            </w:pPr>
          </w:p>
        </w:tc>
      </w:tr>
      <w:tr w:rsidR="00EE44D1" w:rsidRPr="00292B1E" w:rsidTr="00292B1E">
        <w:tblPrEx>
          <w:tblLook w:val="04A0" w:firstRow="1" w:lastRow="0" w:firstColumn="1" w:lastColumn="0" w:noHBand="0" w:noVBand="1"/>
        </w:tblPrEx>
        <w:trPr>
          <w:trHeight w:val="255"/>
          <w:jc w:val="center"/>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292B1E" w:rsidRDefault="00EE44D1" w:rsidP="00CA06F9">
            <w:pPr>
              <w:jc w:val="both"/>
              <w:rPr>
                <w:sz w:val="22"/>
                <w:szCs w:val="22"/>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292B1E" w:rsidRDefault="00EE44D1" w:rsidP="00CA06F9">
            <w:pPr>
              <w:jc w:val="both"/>
              <w:rPr>
                <w:sz w:val="22"/>
                <w:szCs w:val="22"/>
                <w:highlight w:val="yellow"/>
              </w:rPr>
            </w:pPr>
          </w:p>
        </w:tc>
      </w:tr>
      <w:tr w:rsidR="00EE44D1" w:rsidRPr="00292B1E" w:rsidTr="00292B1E">
        <w:tblPrEx>
          <w:tblLook w:val="04A0" w:firstRow="1" w:lastRow="0" w:firstColumn="1" w:lastColumn="0" w:noHBand="0" w:noVBand="1"/>
        </w:tblPrEx>
        <w:trPr>
          <w:trHeight w:val="255"/>
          <w:jc w:val="center"/>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292B1E" w:rsidRDefault="00EE44D1" w:rsidP="00CA06F9">
            <w:pPr>
              <w:jc w:val="both"/>
              <w:rPr>
                <w:sz w:val="22"/>
                <w:szCs w:val="22"/>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292B1E" w:rsidRDefault="00EE44D1" w:rsidP="00CA06F9">
            <w:pPr>
              <w:jc w:val="both"/>
              <w:rPr>
                <w:sz w:val="22"/>
                <w:szCs w:val="22"/>
                <w:highlight w:val="yellow"/>
              </w:rPr>
            </w:pPr>
          </w:p>
        </w:tc>
      </w:tr>
      <w:tr w:rsidR="00EE44D1" w:rsidRPr="00292B1E" w:rsidTr="00292B1E">
        <w:tblPrEx>
          <w:tblLook w:val="04A0" w:firstRow="1" w:lastRow="0" w:firstColumn="1" w:lastColumn="0" w:noHBand="0" w:noVBand="1"/>
        </w:tblPrEx>
        <w:trPr>
          <w:trHeight w:val="255"/>
          <w:jc w:val="center"/>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292B1E" w:rsidRDefault="00EE44D1" w:rsidP="00CA06F9">
            <w:pPr>
              <w:jc w:val="both"/>
              <w:rPr>
                <w:sz w:val="22"/>
                <w:szCs w:val="22"/>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292B1E" w:rsidRDefault="00EE44D1" w:rsidP="00CA06F9">
            <w:pPr>
              <w:jc w:val="both"/>
              <w:rPr>
                <w:sz w:val="22"/>
                <w:szCs w:val="22"/>
                <w:highlight w:val="yellow"/>
              </w:rPr>
            </w:pPr>
          </w:p>
        </w:tc>
      </w:tr>
      <w:tr w:rsidR="009B5BF9" w:rsidRPr="00292B1E" w:rsidTr="00587827">
        <w:tblPrEx>
          <w:tblLook w:val="04A0" w:firstRow="1" w:lastRow="0" w:firstColumn="1" w:lastColumn="0" w:noHBand="0" w:noVBand="1"/>
        </w:tblPrEx>
        <w:trPr>
          <w:trHeight w:val="1599"/>
          <w:jc w:val="center"/>
        </w:trPr>
        <w:tc>
          <w:tcPr>
            <w:tcW w:w="5245" w:type="dxa"/>
            <w:vMerge/>
            <w:tcBorders>
              <w:top w:val="single" w:sz="4" w:space="0" w:color="auto"/>
              <w:left w:val="single" w:sz="4" w:space="0" w:color="auto"/>
              <w:bottom w:val="single" w:sz="4" w:space="0" w:color="auto"/>
              <w:right w:val="single" w:sz="4" w:space="0" w:color="auto"/>
            </w:tcBorders>
            <w:vAlign w:val="center"/>
            <w:hideMark/>
          </w:tcPr>
          <w:p w:rsidR="009B5BF9" w:rsidRPr="00292B1E" w:rsidRDefault="009B5BF9" w:rsidP="00CA06F9">
            <w:pPr>
              <w:jc w:val="both"/>
              <w:rPr>
                <w:sz w:val="22"/>
                <w:szCs w:val="22"/>
                <w:highlight w:val="yellow"/>
              </w:rPr>
            </w:pPr>
          </w:p>
        </w:tc>
        <w:tc>
          <w:tcPr>
            <w:tcW w:w="4987" w:type="dxa"/>
            <w:vMerge/>
            <w:tcBorders>
              <w:top w:val="single" w:sz="4" w:space="0" w:color="auto"/>
              <w:left w:val="single" w:sz="4" w:space="0" w:color="auto"/>
              <w:bottom w:val="single" w:sz="4" w:space="0" w:color="auto"/>
              <w:right w:val="single" w:sz="4" w:space="0" w:color="auto"/>
            </w:tcBorders>
            <w:vAlign w:val="center"/>
            <w:hideMark/>
          </w:tcPr>
          <w:p w:rsidR="009B5BF9" w:rsidRPr="00292B1E" w:rsidRDefault="009B5BF9" w:rsidP="00CA06F9">
            <w:pPr>
              <w:jc w:val="both"/>
              <w:rPr>
                <w:sz w:val="22"/>
                <w:szCs w:val="22"/>
                <w:highlight w:val="yellow"/>
              </w:rPr>
            </w:pPr>
          </w:p>
        </w:tc>
      </w:tr>
      <w:tr w:rsidR="009B5BF9" w:rsidRPr="00292B1E" w:rsidTr="00292B1E">
        <w:tblPrEx>
          <w:tblLook w:val="04A0" w:firstRow="1" w:lastRow="0" w:firstColumn="1" w:lastColumn="0" w:noHBand="0" w:noVBand="1"/>
        </w:tblPrEx>
        <w:trPr>
          <w:trHeight w:val="276"/>
          <w:jc w:val="center"/>
        </w:trPr>
        <w:tc>
          <w:tcPr>
            <w:tcW w:w="5245" w:type="dxa"/>
            <w:vMerge w:val="restart"/>
            <w:tcBorders>
              <w:top w:val="single" w:sz="4" w:space="0" w:color="auto"/>
            </w:tcBorders>
            <w:shd w:val="clear" w:color="auto" w:fill="auto"/>
            <w:vAlign w:val="center"/>
            <w:hideMark/>
          </w:tcPr>
          <w:p w:rsidR="009B5BF9" w:rsidRPr="00292B1E" w:rsidRDefault="009B5BF9" w:rsidP="00CA06F9">
            <w:pPr>
              <w:jc w:val="both"/>
              <w:rPr>
                <w:sz w:val="22"/>
                <w:szCs w:val="22"/>
              </w:rPr>
            </w:pPr>
            <w:r w:rsidRPr="00292B1E">
              <w:rPr>
                <w:sz w:val="22"/>
                <w:szCs w:val="22"/>
              </w:rPr>
              <w:t xml:space="preserve">Мероприятие 2.2. </w:t>
            </w:r>
            <w:r w:rsidR="00FF4508" w:rsidRPr="00292B1E">
              <w:rPr>
                <w:sz w:val="22"/>
                <w:szCs w:val="22"/>
              </w:rPr>
              <w:t>Обеспечение мер социальной поддержки ветеранов труда</w:t>
            </w:r>
          </w:p>
        </w:tc>
        <w:tc>
          <w:tcPr>
            <w:tcW w:w="4987" w:type="dxa"/>
            <w:vMerge w:val="restart"/>
            <w:tcBorders>
              <w:top w:val="single" w:sz="4" w:space="0" w:color="auto"/>
            </w:tcBorders>
            <w:shd w:val="clear" w:color="auto" w:fill="auto"/>
            <w:vAlign w:val="center"/>
            <w:hideMark/>
          </w:tcPr>
          <w:p w:rsidR="009B5BF9" w:rsidRPr="00292B1E" w:rsidRDefault="009B5BF9" w:rsidP="00CA06F9">
            <w:pPr>
              <w:jc w:val="both"/>
              <w:rPr>
                <w:sz w:val="22"/>
                <w:szCs w:val="22"/>
              </w:rPr>
            </w:pPr>
            <w:r w:rsidRPr="00292B1E">
              <w:rPr>
                <w:sz w:val="22"/>
                <w:szCs w:val="22"/>
              </w:rPr>
              <w:t xml:space="preserve">Предоставление мер социальной поддержки  </w:t>
            </w:r>
            <w:r w:rsidR="00A53B11" w:rsidRPr="00292B1E">
              <w:rPr>
                <w:sz w:val="22"/>
                <w:szCs w:val="22"/>
              </w:rPr>
              <w:t xml:space="preserve">                    </w:t>
            </w:r>
            <w:r w:rsidRPr="00292B1E">
              <w:rPr>
                <w:sz w:val="22"/>
                <w:szCs w:val="22"/>
              </w:rPr>
              <w:t>в соответствии с Законом Кеме</w:t>
            </w:r>
            <w:r w:rsidR="00A53B11" w:rsidRPr="00292B1E">
              <w:rPr>
                <w:sz w:val="22"/>
                <w:szCs w:val="22"/>
              </w:rPr>
              <w:t>ровской области от 20.12.2004 №</w:t>
            </w:r>
            <w:r w:rsidR="00A01C87" w:rsidRPr="00292B1E">
              <w:rPr>
                <w:sz w:val="22"/>
                <w:szCs w:val="22"/>
              </w:rPr>
              <w:t>105-ОЗ «</w:t>
            </w:r>
            <w:r w:rsidRPr="00292B1E">
              <w:rPr>
                <w:sz w:val="22"/>
                <w:szCs w:val="22"/>
              </w:rPr>
              <w:t>О мерах социальной поддержки отдельной категории ветеранов Великой Отечес</w:t>
            </w:r>
            <w:r w:rsidR="00A01C87" w:rsidRPr="00292B1E">
              <w:rPr>
                <w:sz w:val="22"/>
                <w:szCs w:val="22"/>
              </w:rPr>
              <w:t>твенной войны и ветеранов труда»</w:t>
            </w:r>
            <w:r w:rsidRPr="00292B1E">
              <w:rPr>
                <w:sz w:val="22"/>
                <w:szCs w:val="22"/>
              </w:rPr>
              <w:t>:</w:t>
            </w:r>
            <w:r w:rsidRPr="00292B1E">
              <w:rPr>
                <w:sz w:val="22"/>
                <w:szCs w:val="22"/>
              </w:rPr>
              <w:br/>
              <w:t>- бесплатное изготовление и ремонт зубных протезов;</w:t>
            </w:r>
            <w:r w:rsidRPr="00292B1E">
              <w:rPr>
                <w:sz w:val="22"/>
                <w:szCs w:val="22"/>
              </w:rPr>
              <w:br/>
              <w:t>- компенсация расходов на оплату жилых помещений и коммунальных услуг;</w:t>
            </w:r>
            <w:r w:rsidRPr="00292B1E">
              <w:rPr>
                <w:sz w:val="22"/>
                <w:szCs w:val="22"/>
              </w:rPr>
              <w:br/>
              <w:t>- оплата проезда отдельными видами транспорта и других.</w:t>
            </w:r>
          </w:p>
        </w:tc>
      </w:tr>
      <w:tr w:rsidR="009B5BF9" w:rsidRPr="00292B1E" w:rsidTr="00292B1E">
        <w:tblPrEx>
          <w:tblLook w:val="04A0" w:firstRow="1" w:lastRow="0" w:firstColumn="1" w:lastColumn="0" w:noHBand="0" w:noVBand="1"/>
        </w:tblPrEx>
        <w:trPr>
          <w:trHeight w:val="385"/>
          <w:jc w:val="center"/>
        </w:trPr>
        <w:tc>
          <w:tcPr>
            <w:tcW w:w="5245" w:type="dxa"/>
            <w:vMerge/>
            <w:vAlign w:val="center"/>
            <w:hideMark/>
          </w:tcPr>
          <w:p w:rsidR="009B5BF9" w:rsidRPr="00292B1E" w:rsidRDefault="009B5BF9" w:rsidP="009B5BF9">
            <w:pPr>
              <w:rPr>
                <w:sz w:val="22"/>
                <w:szCs w:val="22"/>
              </w:rPr>
            </w:pPr>
          </w:p>
        </w:tc>
        <w:tc>
          <w:tcPr>
            <w:tcW w:w="4987" w:type="dxa"/>
            <w:vMerge/>
            <w:vAlign w:val="center"/>
            <w:hideMark/>
          </w:tcPr>
          <w:p w:rsidR="009B5BF9" w:rsidRPr="00292B1E" w:rsidRDefault="009B5BF9" w:rsidP="009B5BF9">
            <w:pPr>
              <w:rPr>
                <w:sz w:val="22"/>
                <w:szCs w:val="22"/>
              </w:rPr>
            </w:pPr>
          </w:p>
        </w:tc>
      </w:tr>
      <w:tr w:rsidR="009B5BF9"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hideMark/>
          </w:tcPr>
          <w:p w:rsidR="009B5BF9" w:rsidRPr="00292B1E" w:rsidRDefault="00FF4508" w:rsidP="00CA06F9">
            <w:pPr>
              <w:jc w:val="both"/>
              <w:rPr>
                <w:sz w:val="22"/>
                <w:szCs w:val="22"/>
              </w:rPr>
            </w:pPr>
            <w:r w:rsidRPr="00292B1E">
              <w:rPr>
                <w:sz w:val="22"/>
                <w:szCs w:val="22"/>
              </w:rPr>
              <w:t xml:space="preserve">Мероприятие </w:t>
            </w:r>
            <w:r w:rsidR="009B5BF9" w:rsidRPr="00292B1E">
              <w:rPr>
                <w:sz w:val="22"/>
                <w:szCs w:val="22"/>
              </w:rPr>
              <w:t>2.</w:t>
            </w:r>
            <w:r w:rsidRPr="00292B1E">
              <w:rPr>
                <w:sz w:val="22"/>
                <w:szCs w:val="22"/>
              </w:rPr>
              <w:t>3</w:t>
            </w:r>
            <w:r w:rsidR="009B5BF9" w:rsidRPr="00292B1E">
              <w:rPr>
                <w:sz w:val="22"/>
                <w:szCs w:val="22"/>
              </w:rPr>
              <w:t xml:space="preserve">. </w:t>
            </w:r>
            <w:r w:rsidRPr="00292B1E">
              <w:rPr>
                <w:sz w:val="22"/>
                <w:szCs w:val="22"/>
              </w:rPr>
              <w:t xml:space="preserve">Обеспечение мер социальной поддержки ветеранам Великой Отечественной войны,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w:t>
            </w:r>
          </w:p>
        </w:tc>
        <w:tc>
          <w:tcPr>
            <w:tcW w:w="4987" w:type="dxa"/>
            <w:vMerge/>
            <w:vAlign w:val="center"/>
            <w:hideMark/>
          </w:tcPr>
          <w:p w:rsidR="009B5BF9" w:rsidRPr="00292B1E" w:rsidRDefault="009B5BF9" w:rsidP="00CA06F9">
            <w:pPr>
              <w:jc w:val="both"/>
              <w:rPr>
                <w:sz w:val="22"/>
                <w:szCs w:val="22"/>
              </w:rPr>
            </w:pPr>
          </w:p>
        </w:tc>
      </w:tr>
      <w:tr w:rsidR="009B5BF9" w:rsidRPr="00292B1E" w:rsidTr="00292B1E">
        <w:tblPrEx>
          <w:tblLook w:val="04A0" w:firstRow="1" w:lastRow="0" w:firstColumn="1" w:lastColumn="0" w:noHBand="0" w:noVBand="1"/>
        </w:tblPrEx>
        <w:trPr>
          <w:trHeight w:val="276"/>
          <w:jc w:val="center"/>
        </w:trPr>
        <w:tc>
          <w:tcPr>
            <w:tcW w:w="5245" w:type="dxa"/>
            <w:vMerge/>
            <w:vAlign w:val="center"/>
            <w:hideMark/>
          </w:tcPr>
          <w:p w:rsidR="009B5BF9" w:rsidRPr="00292B1E" w:rsidRDefault="009B5BF9" w:rsidP="00CA06F9">
            <w:pPr>
              <w:jc w:val="both"/>
              <w:rPr>
                <w:sz w:val="22"/>
                <w:szCs w:val="22"/>
              </w:rPr>
            </w:pPr>
          </w:p>
        </w:tc>
        <w:tc>
          <w:tcPr>
            <w:tcW w:w="4987" w:type="dxa"/>
            <w:vMerge/>
            <w:vAlign w:val="center"/>
            <w:hideMark/>
          </w:tcPr>
          <w:p w:rsidR="009B5BF9" w:rsidRPr="00292B1E" w:rsidRDefault="009B5BF9" w:rsidP="00CA06F9">
            <w:pPr>
              <w:jc w:val="both"/>
              <w:rPr>
                <w:sz w:val="22"/>
                <w:szCs w:val="22"/>
              </w:rPr>
            </w:pPr>
          </w:p>
        </w:tc>
      </w:tr>
      <w:tr w:rsidR="009B5BF9"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hideMark/>
          </w:tcPr>
          <w:p w:rsidR="009B5BF9" w:rsidRPr="00292B1E" w:rsidRDefault="00FF4508" w:rsidP="00CA06F9">
            <w:pPr>
              <w:jc w:val="both"/>
              <w:rPr>
                <w:sz w:val="22"/>
                <w:szCs w:val="22"/>
              </w:rPr>
            </w:pPr>
            <w:r w:rsidRPr="00292B1E">
              <w:rPr>
                <w:sz w:val="22"/>
                <w:szCs w:val="22"/>
              </w:rPr>
              <w:t>Мероприятие 2.4. Обеспечение мер социальной поддержки реабилитированных лиц и лиц, признанных пострадавшими от политических репрессий</w:t>
            </w:r>
          </w:p>
        </w:tc>
        <w:tc>
          <w:tcPr>
            <w:tcW w:w="4987" w:type="dxa"/>
            <w:vMerge w:val="restart"/>
            <w:vAlign w:val="center"/>
            <w:hideMark/>
          </w:tcPr>
          <w:p w:rsidR="00FF4508" w:rsidRPr="00292B1E" w:rsidRDefault="00FF4508" w:rsidP="00CA06F9">
            <w:pPr>
              <w:jc w:val="both"/>
              <w:rPr>
                <w:sz w:val="22"/>
                <w:szCs w:val="22"/>
              </w:rPr>
            </w:pPr>
            <w:r w:rsidRPr="00292B1E">
              <w:rPr>
                <w:sz w:val="22"/>
                <w:szCs w:val="22"/>
              </w:rPr>
              <w:t>Предоставление мер социальной поддержки                      в соответствии с Законом Кемеровской области от 20.12.2004 №114-ОЗ «О мерах социальной поддержки реабилитированных лиц и лиц, признанных пострадавшими от политических репрессий»»:</w:t>
            </w:r>
          </w:p>
          <w:p w:rsidR="00FF4508" w:rsidRPr="00292B1E" w:rsidRDefault="00FF4508" w:rsidP="00CA06F9">
            <w:pPr>
              <w:jc w:val="both"/>
              <w:rPr>
                <w:sz w:val="22"/>
                <w:szCs w:val="22"/>
              </w:rPr>
            </w:pPr>
            <w:r w:rsidRPr="00292B1E">
              <w:rPr>
                <w:sz w:val="22"/>
                <w:szCs w:val="22"/>
              </w:rPr>
              <w:t>- бесплатное изготовление и ремонт зубных протезов;</w:t>
            </w:r>
          </w:p>
          <w:p w:rsidR="00FF4508" w:rsidRPr="00292B1E" w:rsidRDefault="00FF4508" w:rsidP="00CA06F9">
            <w:pPr>
              <w:jc w:val="both"/>
              <w:rPr>
                <w:sz w:val="22"/>
                <w:szCs w:val="22"/>
              </w:rPr>
            </w:pPr>
            <w:r w:rsidRPr="00292B1E">
              <w:rPr>
                <w:sz w:val="22"/>
                <w:szCs w:val="22"/>
              </w:rPr>
              <w:t>- компенсация расходов на оплату жилых помещений и коммунальных услуг;</w:t>
            </w:r>
          </w:p>
          <w:p w:rsidR="009B5BF9" w:rsidRPr="00292B1E" w:rsidRDefault="00FF4508" w:rsidP="00CA06F9">
            <w:pPr>
              <w:jc w:val="both"/>
              <w:rPr>
                <w:sz w:val="22"/>
                <w:szCs w:val="22"/>
              </w:rPr>
            </w:pPr>
            <w:r w:rsidRPr="00292B1E">
              <w:rPr>
                <w:sz w:val="22"/>
                <w:szCs w:val="22"/>
              </w:rPr>
              <w:t>- оплата проезда отдельными видами транспорта и других.</w:t>
            </w:r>
          </w:p>
        </w:tc>
      </w:tr>
      <w:tr w:rsidR="009B5BF9" w:rsidRPr="00292B1E" w:rsidTr="00292B1E">
        <w:tblPrEx>
          <w:tblLook w:val="04A0" w:firstRow="1" w:lastRow="0" w:firstColumn="1" w:lastColumn="0" w:noHBand="0" w:noVBand="1"/>
        </w:tblPrEx>
        <w:trPr>
          <w:trHeight w:val="1976"/>
          <w:jc w:val="center"/>
        </w:trPr>
        <w:tc>
          <w:tcPr>
            <w:tcW w:w="5245" w:type="dxa"/>
            <w:vMerge/>
            <w:vAlign w:val="center"/>
            <w:hideMark/>
          </w:tcPr>
          <w:p w:rsidR="009B5BF9" w:rsidRPr="00292B1E" w:rsidRDefault="009B5BF9" w:rsidP="00CA06F9">
            <w:pPr>
              <w:jc w:val="both"/>
              <w:rPr>
                <w:sz w:val="22"/>
                <w:szCs w:val="22"/>
              </w:rPr>
            </w:pPr>
          </w:p>
        </w:tc>
        <w:tc>
          <w:tcPr>
            <w:tcW w:w="4987" w:type="dxa"/>
            <w:vMerge/>
            <w:vAlign w:val="center"/>
            <w:hideMark/>
          </w:tcPr>
          <w:p w:rsidR="009B5BF9" w:rsidRPr="00292B1E" w:rsidRDefault="009B5BF9" w:rsidP="00CA06F9">
            <w:pPr>
              <w:jc w:val="both"/>
              <w:rPr>
                <w:sz w:val="22"/>
                <w:szCs w:val="22"/>
              </w:rPr>
            </w:pPr>
          </w:p>
        </w:tc>
      </w:tr>
      <w:tr w:rsidR="009B5BF9" w:rsidRPr="00292B1E" w:rsidTr="00292B1E">
        <w:tblPrEx>
          <w:tblLook w:val="04A0" w:firstRow="1" w:lastRow="0" w:firstColumn="1" w:lastColumn="0" w:noHBand="0" w:noVBand="1"/>
        </w:tblPrEx>
        <w:trPr>
          <w:trHeight w:val="300"/>
          <w:jc w:val="center"/>
        </w:trPr>
        <w:tc>
          <w:tcPr>
            <w:tcW w:w="5245" w:type="dxa"/>
            <w:vMerge w:val="restart"/>
            <w:shd w:val="clear" w:color="auto" w:fill="auto"/>
            <w:vAlign w:val="center"/>
            <w:hideMark/>
          </w:tcPr>
          <w:p w:rsidR="009B5BF9" w:rsidRPr="00292B1E" w:rsidRDefault="00FF4508" w:rsidP="00CA06F9">
            <w:pPr>
              <w:jc w:val="both"/>
              <w:rPr>
                <w:sz w:val="22"/>
                <w:szCs w:val="22"/>
              </w:rPr>
            </w:pPr>
            <w:r w:rsidRPr="00292B1E">
              <w:rPr>
                <w:color w:val="000000"/>
                <w:sz w:val="22"/>
                <w:szCs w:val="22"/>
              </w:rPr>
              <w:t xml:space="preserve">Мероприятие 2.5. </w:t>
            </w:r>
            <w:r w:rsidR="005A7526" w:rsidRPr="00292B1E">
              <w:rPr>
                <w:color w:val="000000"/>
                <w:sz w:val="22"/>
                <w:szCs w:val="22"/>
              </w:rPr>
              <w:t>Обеспечение</w:t>
            </w:r>
            <w:r w:rsidRPr="00292B1E">
              <w:rPr>
                <w:color w:val="000000"/>
                <w:sz w:val="22"/>
                <w:szCs w:val="22"/>
              </w:rPr>
              <w:t xml:space="preserve"> мер социальной поддержки отдельны</w:t>
            </w:r>
            <w:r w:rsidR="005A7526" w:rsidRPr="00292B1E">
              <w:rPr>
                <w:color w:val="000000"/>
                <w:sz w:val="22"/>
                <w:szCs w:val="22"/>
              </w:rPr>
              <w:t>х</w:t>
            </w:r>
            <w:r w:rsidRPr="00292B1E">
              <w:rPr>
                <w:color w:val="000000"/>
                <w:sz w:val="22"/>
                <w:szCs w:val="22"/>
              </w:rPr>
              <w:t xml:space="preserve"> категори</w:t>
            </w:r>
            <w:r w:rsidR="005A7526" w:rsidRPr="00292B1E">
              <w:rPr>
                <w:color w:val="000000"/>
                <w:sz w:val="22"/>
                <w:szCs w:val="22"/>
              </w:rPr>
              <w:t>й</w:t>
            </w:r>
            <w:r w:rsidRPr="00292B1E">
              <w:rPr>
                <w:color w:val="000000"/>
                <w:sz w:val="22"/>
                <w:szCs w:val="22"/>
              </w:rPr>
              <w:t xml:space="preserve"> многодетных матерей</w:t>
            </w:r>
          </w:p>
        </w:tc>
        <w:tc>
          <w:tcPr>
            <w:tcW w:w="4987" w:type="dxa"/>
            <w:vMerge w:val="restart"/>
            <w:shd w:val="clear" w:color="auto" w:fill="auto"/>
            <w:vAlign w:val="center"/>
            <w:hideMark/>
          </w:tcPr>
          <w:p w:rsidR="009B5BF9" w:rsidRPr="00292B1E" w:rsidRDefault="00FF4508" w:rsidP="00CA06F9">
            <w:pPr>
              <w:jc w:val="both"/>
              <w:rPr>
                <w:sz w:val="22"/>
                <w:szCs w:val="22"/>
              </w:rPr>
            </w:pPr>
            <w:r w:rsidRPr="00292B1E">
              <w:rPr>
                <w:sz w:val="22"/>
                <w:szCs w:val="22"/>
              </w:rPr>
              <w:t>Предоставление мер социальной поддержки в соответствии с Законом Кемеровской области от 08.04.2008 №14-ОЗ «О мерах социальной поддержки отдельных категорий многодетных матерей»:</w:t>
            </w:r>
            <w:r w:rsidRPr="00292B1E">
              <w:rPr>
                <w:sz w:val="22"/>
                <w:szCs w:val="22"/>
              </w:rPr>
              <w:br/>
              <w:t>- бесплатное изготовление и ремонт зубных протезов;</w:t>
            </w:r>
            <w:r w:rsidRPr="00292B1E">
              <w:rPr>
                <w:sz w:val="22"/>
                <w:szCs w:val="22"/>
              </w:rPr>
              <w:br/>
              <w:t>- компенсация расходов на оплату жилых помещений и коммунальных услуг;</w:t>
            </w:r>
            <w:r w:rsidRPr="00292B1E">
              <w:rPr>
                <w:sz w:val="22"/>
                <w:szCs w:val="22"/>
              </w:rPr>
              <w:br/>
              <w:t>- оплата проезда отдельными видами транспорта и других</w:t>
            </w:r>
            <w:proofErr w:type="gramStart"/>
            <w:r w:rsidRPr="00292B1E">
              <w:rPr>
                <w:sz w:val="22"/>
                <w:szCs w:val="22"/>
              </w:rPr>
              <w:t>.</w:t>
            </w:r>
            <w:proofErr w:type="gramEnd"/>
            <w:r w:rsidRPr="00292B1E">
              <w:rPr>
                <w:sz w:val="22"/>
                <w:szCs w:val="22"/>
              </w:rPr>
              <w:br/>
            </w:r>
            <w:proofErr w:type="gramStart"/>
            <w:r w:rsidRPr="00292B1E">
              <w:rPr>
                <w:sz w:val="22"/>
                <w:szCs w:val="22"/>
              </w:rPr>
              <w:t>а</w:t>
            </w:r>
            <w:proofErr w:type="gramEnd"/>
            <w:r w:rsidRPr="00292B1E">
              <w:rPr>
                <w:sz w:val="22"/>
                <w:szCs w:val="22"/>
              </w:rPr>
              <w:t xml:space="preserve"> также выдача удостоверения многодетной матери.</w:t>
            </w:r>
          </w:p>
        </w:tc>
      </w:tr>
      <w:tr w:rsidR="009B5BF9" w:rsidRPr="00292B1E" w:rsidTr="00292B1E">
        <w:tblPrEx>
          <w:tblLook w:val="04A0" w:firstRow="1" w:lastRow="0" w:firstColumn="1" w:lastColumn="0" w:noHBand="0" w:noVBand="1"/>
        </w:tblPrEx>
        <w:trPr>
          <w:trHeight w:val="2115"/>
          <w:jc w:val="center"/>
        </w:trPr>
        <w:tc>
          <w:tcPr>
            <w:tcW w:w="5245" w:type="dxa"/>
            <w:vMerge/>
            <w:vAlign w:val="center"/>
            <w:hideMark/>
          </w:tcPr>
          <w:p w:rsidR="009B5BF9" w:rsidRPr="00292B1E" w:rsidRDefault="009B5BF9" w:rsidP="009B5BF9">
            <w:pPr>
              <w:rPr>
                <w:sz w:val="22"/>
                <w:szCs w:val="22"/>
              </w:rPr>
            </w:pPr>
          </w:p>
        </w:tc>
        <w:tc>
          <w:tcPr>
            <w:tcW w:w="4987" w:type="dxa"/>
            <w:vMerge/>
            <w:vAlign w:val="center"/>
            <w:hideMark/>
          </w:tcPr>
          <w:p w:rsidR="009B5BF9" w:rsidRPr="00292B1E" w:rsidRDefault="009B5BF9" w:rsidP="009B5BF9">
            <w:pPr>
              <w:rPr>
                <w:sz w:val="22"/>
                <w:szCs w:val="22"/>
              </w:rPr>
            </w:pPr>
          </w:p>
        </w:tc>
      </w:tr>
      <w:tr w:rsidR="009B5BF9" w:rsidRPr="00292B1E" w:rsidTr="00292B1E">
        <w:tblPrEx>
          <w:tblLook w:val="04A0" w:firstRow="1" w:lastRow="0" w:firstColumn="1" w:lastColumn="0" w:noHBand="0" w:noVBand="1"/>
        </w:tblPrEx>
        <w:trPr>
          <w:trHeight w:val="1800"/>
          <w:jc w:val="center"/>
        </w:trPr>
        <w:tc>
          <w:tcPr>
            <w:tcW w:w="5245" w:type="dxa"/>
            <w:vMerge w:val="restart"/>
            <w:shd w:val="clear" w:color="auto" w:fill="auto"/>
            <w:vAlign w:val="center"/>
            <w:hideMark/>
          </w:tcPr>
          <w:p w:rsidR="009B5BF9" w:rsidRPr="00292B1E" w:rsidRDefault="00FF4508" w:rsidP="00CA06F9">
            <w:pPr>
              <w:jc w:val="both"/>
              <w:rPr>
                <w:color w:val="000000"/>
                <w:sz w:val="22"/>
                <w:szCs w:val="22"/>
              </w:rPr>
            </w:pPr>
            <w:r w:rsidRPr="00292B1E">
              <w:rPr>
                <w:color w:val="000000"/>
                <w:sz w:val="22"/>
                <w:szCs w:val="22"/>
              </w:rPr>
              <w:lastRenderedPageBreak/>
              <w:t xml:space="preserve">Мероприятие 2.6. </w:t>
            </w:r>
            <w:r w:rsidR="005A7526" w:rsidRPr="00292B1E">
              <w:rPr>
                <w:color w:val="000000"/>
                <w:sz w:val="22"/>
                <w:szCs w:val="22"/>
              </w:rPr>
              <w:t xml:space="preserve">Обеспечение </w:t>
            </w:r>
            <w:r w:rsidRPr="00292B1E">
              <w:rPr>
                <w:color w:val="000000"/>
                <w:sz w:val="22"/>
                <w:szCs w:val="22"/>
              </w:rPr>
              <w:t>мер социальной поддержки отдельны</w:t>
            </w:r>
            <w:r w:rsidR="005A7526" w:rsidRPr="00292B1E">
              <w:rPr>
                <w:color w:val="000000"/>
                <w:sz w:val="22"/>
                <w:szCs w:val="22"/>
              </w:rPr>
              <w:t>х</w:t>
            </w:r>
            <w:r w:rsidRPr="00292B1E">
              <w:rPr>
                <w:color w:val="000000"/>
                <w:sz w:val="22"/>
                <w:szCs w:val="22"/>
              </w:rPr>
              <w:t xml:space="preserve"> категори</w:t>
            </w:r>
            <w:r w:rsidR="005A7526" w:rsidRPr="00292B1E">
              <w:rPr>
                <w:color w:val="000000"/>
                <w:sz w:val="22"/>
                <w:szCs w:val="22"/>
              </w:rPr>
              <w:t>й</w:t>
            </w:r>
            <w:r w:rsidRPr="00292B1E">
              <w:rPr>
                <w:color w:val="000000"/>
                <w:sz w:val="22"/>
                <w:szCs w:val="22"/>
              </w:rPr>
              <w:t xml:space="preserve"> приемных родителей</w:t>
            </w:r>
          </w:p>
        </w:tc>
        <w:tc>
          <w:tcPr>
            <w:tcW w:w="4987" w:type="dxa"/>
            <w:vMerge w:val="restart"/>
            <w:shd w:val="clear" w:color="auto" w:fill="auto"/>
            <w:vAlign w:val="center"/>
            <w:hideMark/>
          </w:tcPr>
          <w:p w:rsidR="009B5BF9" w:rsidRPr="00292B1E" w:rsidRDefault="00FF4508" w:rsidP="00CA06F9">
            <w:pPr>
              <w:jc w:val="both"/>
              <w:rPr>
                <w:sz w:val="22"/>
                <w:szCs w:val="22"/>
              </w:rPr>
            </w:pPr>
            <w:r w:rsidRPr="00292B1E">
              <w:rPr>
                <w:sz w:val="22"/>
                <w:szCs w:val="22"/>
              </w:rPr>
              <w:t>Предоставление мер социальной поддержки в соответствии с Законом Кемеровской области от 07.02.2013 №9-ОЗ «О мерах социальной поддержки отдельных категорий приемных родителей»:</w:t>
            </w:r>
            <w:r w:rsidRPr="00292B1E">
              <w:rPr>
                <w:sz w:val="22"/>
                <w:szCs w:val="22"/>
              </w:rPr>
              <w:br/>
              <w:t>- бесплатное изготовление и ремонт зубных протезов;</w:t>
            </w:r>
            <w:r w:rsidRPr="00292B1E">
              <w:rPr>
                <w:sz w:val="22"/>
                <w:szCs w:val="22"/>
              </w:rPr>
              <w:br/>
              <w:t>- компенсация расходов на оплату жилых помещений и коммунальных услуг;</w:t>
            </w:r>
            <w:r w:rsidRPr="00292B1E">
              <w:rPr>
                <w:sz w:val="22"/>
                <w:szCs w:val="22"/>
              </w:rPr>
              <w:br/>
              <w:t>- оплата проезда отдельными видами транспорта и других.</w:t>
            </w:r>
          </w:p>
        </w:tc>
      </w:tr>
      <w:tr w:rsidR="009B5BF9" w:rsidRPr="00292B1E" w:rsidTr="00292B1E">
        <w:tblPrEx>
          <w:tblLook w:val="04A0" w:firstRow="1" w:lastRow="0" w:firstColumn="1" w:lastColumn="0" w:noHBand="0" w:noVBand="1"/>
        </w:tblPrEx>
        <w:trPr>
          <w:trHeight w:val="510"/>
          <w:jc w:val="center"/>
        </w:trPr>
        <w:tc>
          <w:tcPr>
            <w:tcW w:w="5245" w:type="dxa"/>
            <w:vMerge/>
            <w:vAlign w:val="center"/>
            <w:hideMark/>
          </w:tcPr>
          <w:p w:rsidR="009B5BF9" w:rsidRPr="00292B1E" w:rsidRDefault="009B5BF9" w:rsidP="00CA06F9">
            <w:pPr>
              <w:jc w:val="both"/>
              <w:rPr>
                <w:color w:val="000000"/>
                <w:sz w:val="22"/>
                <w:szCs w:val="22"/>
              </w:rPr>
            </w:pPr>
          </w:p>
        </w:tc>
        <w:tc>
          <w:tcPr>
            <w:tcW w:w="4987" w:type="dxa"/>
            <w:vMerge/>
            <w:vAlign w:val="center"/>
            <w:hideMark/>
          </w:tcPr>
          <w:p w:rsidR="009B5BF9" w:rsidRPr="00292B1E" w:rsidRDefault="009B5BF9" w:rsidP="00CA06F9">
            <w:pPr>
              <w:jc w:val="both"/>
              <w:rPr>
                <w:sz w:val="22"/>
                <w:szCs w:val="22"/>
              </w:rPr>
            </w:pPr>
          </w:p>
        </w:tc>
      </w:tr>
      <w:tr w:rsidR="009B5BF9" w:rsidRPr="00292B1E" w:rsidTr="00292B1E">
        <w:tblPrEx>
          <w:tblLook w:val="04A0" w:firstRow="1" w:lastRow="0" w:firstColumn="1" w:lastColumn="0" w:noHBand="0" w:noVBand="1"/>
        </w:tblPrEx>
        <w:trPr>
          <w:trHeight w:val="1500"/>
          <w:jc w:val="center"/>
        </w:trPr>
        <w:tc>
          <w:tcPr>
            <w:tcW w:w="5245" w:type="dxa"/>
            <w:vMerge w:val="restart"/>
            <w:shd w:val="clear" w:color="auto" w:fill="auto"/>
            <w:vAlign w:val="center"/>
            <w:hideMark/>
          </w:tcPr>
          <w:p w:rsidR="009B5BF9" w:rsidRPr="00292B1E" w:rsidRDefault="00FF4508" w:rsidP="00CA06F9">
            <w:pPr>
              <w:jc w:val="both"/>
              <w:rPr>
                <w:color w:val="000000"/>
                <w:sz w:val="22"/>
                <w:szCs w:val="22"/>
              </w:rPr>
            </w:pPr>
            <w:r w:rsidRPr="00292B1E">
              <w:rPr>
                <w:color w:val="000000"/>
                <w:sz w:val="22"/>
                <w:szCs w:val="22"/>
              </w:rPr>
              <w:t xml:space="preserve">Мероприятие 2.7. </w:t>
            </w:r>
            <w:r w:rsidR="005A7526" w:rsidRPr="00292B1E">
              <w:rPr>
                <w:color w:val="000000"/>
                <w:sz w:val="22"/>
                <w:szCs w:val="22"/>
              </w:rPr>
              <w:t>Обеспечение</w:t>
            </w:r>
            <w:r w:rsidRPr="00292B1E">
              <w:rPr>
                <w:color w:val="000000"/>
                <w:sz w:val="22"/>
                <w:szCs w:val="22"/>
              </w:rPr>
              <w:t xml:space="preserve"> мер социальной поддержки отдельных категорий граждан (обеспечение мер социальной поддержки инвалидам, участникам Великой Отечественной войны, гражданам, награжденным знаком «Жителю блокадного Ленинграда», «Жителю осажденного Севастополя», бывшим узникам концлагерей и прочим категориям граждан)</w:t>
            </w:r>
          </w:p>
        </w:tc>
        <w:tc>
          <w:tcPr>
            <w:tcW w:w="4987" w:type="dxa"/>
            <w:vMerge w:val="restart"/>
            <w:shd w:val="clear" w:color="auto" w:fill="auto"/>
            <w:vAlign w:val="center"/>
            <w:hideMark/>
          </w:tcPr>
          <w:p w:rsidR="009B5BF9" w:rsidRPr="00292B1E" w:rsidRDefault="00FF4508" w:rsidP="00CA06F9">
            <w:pPr>
              <w:jc w:val="both"/>
              <w:rPr>
                <w:sz w:val="22"/>
                <w:szCs w:val="22"/>
              </w:rPr>
            </w:pPr>
            <w:r w:rsidRPr="00292B1E">
              <w:rPr>
                <w:sz w:val="22"/>
                <w:szCs w:val="22"/>
              </w:rPr>
              <w:t>Предоставление мер социальной поддержки в соответствии с Законом Кемеровской области от 27.01.2005 №15-ОЗ «О мерах социальной поддержки отдельным категориям граждан»:</w:t>
            </w:r>
            <w:r w:rsidRPr="00292B1E">
              <w:rPr>
                <w:sz w:val="22"/>
                <w:szCs w:val="22"/>
              </w:rPr>
              <w:br/>
              <w:t>- бесплатное изготовление и ремонт зубных протезов;</w:t>
            </w:r>
            <w:r w:rsidRPr="00292B1E">
              <w:rPr>
                <w:sz w:val="22"/>
                <w:szCs w:val="22"/>
              </w:rPr>
              <w:br/>
              <w:t>- компенсация расходов на оплату жилых помещений и коммунальных услуг;</w:t>
            </w:r>
            <w:r w:rsidRPr="00292B1E">
              <w:rPr>
                <w:sz w:val="22"/>
                <w:szCs w:val="22"/>
              </w:rPr>
              <w:br/>
              <w:t>- оплата проезда отдельными видами транспорта и других.</w:t>
            </w:r>
          </w:p>
        </w:tc>
      </w:tr>
      <w:tr w:rsidR="009B5BF9" w:rsidRPr="00292B1E" w:rsidTr="00292B1E">
        <w:tblPrEx>
          <w:tblLook w:val="04A0" w:firstRow="1" w:lastRow="0" w:firstColumn="1" w:lastColumn="0" w:noHBand="0" w:noVBand="1"/>
        </w:tblPrEx>
        <w:trPr>
          <w:trHeight w:val="510"/>
          <w:jc w:val="center"/>
        </w:trPr>
        <w:tc>
          <w:tcPr>
            <w:tcW w:w="5245" w:type="dxa"/>
            <w:vMerge/>
            <w:vAlign w:val="center"/>
            <w:hideMark/>
          </w:tcPr>
          <w:p w:rsidR="009B5BF9" w:rsidRPr="00292B1E" w:rsidRDefault="009B5BF9" w:rsidP="00CA06F9">
            <w:pPr>
              <w:jc w:val="both"/>
              <w:rPr>
                <w:color w:val="000000"/>
                <w:sz w:val="22"/>
                <w:szCs w:val="22"/>
                <w:highlight w:val="yellow"/>
              </w:rPr>
            </w:pPr>
          </w:p>
        </w:tc>
        <w:tc>
          <w:tcPr>
            <w:tcW w:w="4987" w:type="dxa"/>
            <w:vMerge/>
            <w:vAlign w:val="center"/>
            <w:hideMark/>
          </w:tcPr>
          <w:p w:rsidR="009B5BF9" w:rsidRPr="00292B1E" w:rsidRDefault="009B5BF9" w:rsidP="00CA06F9">
            <w:pPr>
              <w:jc w:val="both"/>
              <w:rPr>
                <w:sz w:val="22"/>
                <w:szCs w:val="22"/>
                <w:highlight w:val="yellow"/>
              </w:rPr>
            </w:pPr>
          </w:p>
        </w:tc>
      </w:tr>
      <w:tr w:rsidR="009B5BF9" w:rsidRPr="00292B1E" w:rsidTr="00292B1E">
        <w:tblPrEx>
          <w:tblLook w:val="04A0" w:firstRow="1" w:lastRow="0" w:firstColumn="1" w:lastColumn="0" w:noHBand="0" w:noVBand="1"/>
        </w:tblPrEx>
        <w:trPr>
          <w:trHeight w:val="1500"/>
          <w:jc w:val="center"/>
        </w:trPr>
        <w:tc>
          <w:tcPr>
            <w:tcW w:w="5245" w:type="dxa"/>
            <w:vMerge w:val="restart"/>
            <w:shd w:val="clear" w:color="auto" w:fill="auto"/>
            <w:vAlign w:val="center"/>
            <w:hideMark/>
          </w:tcPr>
          <w:p w:rsidR="009B5BF9" w:rsidRPr="00292B1E" w:rsidRDefault="00386FCD" w:rsidP="00CA06F9">
            <w:pPr>
              <w:jc w:val="both"/>
              <w:rPr>
                <w:color w:val="000000"/>
                <w:sz w:val="22"/>
                <w:szCs w:val="22"/>
              </w:rPr>
            </w:pPr>
            <w:r w:rsidRPr="00292B1E">
              <w:rPr>
                <w:color w:val="000000"/>
                <w:sz w:val="22"/>
                <w:szCs w:val="22"/>
              </w:rPr>
              <w:t>Мероприятие 2.8. Социальная поддержка отдельных категорий семей в форме оснащения жилых помещений автономными дымовыми пожарными извещателями и (или) датчиками (извещателями) угарного газа</w:t>
            </w:r>
          </w:p>
        </w:tc>
        <w:tc>
          <w:tcPr>
            <w:tcW w:w="4987" w:type="dxa"/>
            <w:vMerge w:val="restart"/>
            <w:shd w:val="clear" w:color="auto" w:fill="auto"/>
            <w:vAlign w:val="center"/>
            <w:hideMark/>
          </w:tcPr>
          <w:p w:rsidR="009B5BF9" w:rsidRPr="00292B1E" w:rsidRDefault="00386FCD" w:rsidP="00CA06F9">
            <w:pPr>
              <w:jc w:val="both"/>
              <w:rPr>
                <w:sz w:val="22"/>
                <w:szCs w:val="22"/>
              </w:rPr>
            </w:pPr>
            <w:r w:rsidRPr="00292B1E">
              <w:rPr>
                <w:sz w:val="22"/>
                <w:szCs w:val="22"/>
              </w:rPr>
              <w:t>Предоставление меры социальной поддержки многодетным семьям, семьям с ребенком-инвалидом, семьям с доходом ниже величины прожиточного минимума, семьям участников специальной военной операции, воспитывающих несовершеннолетнего (несовершеннолетних) ребенка (детей) в соответствии с Законом Кемеровской области – Кузбасса от 05.10.2022              №109-ОЗ</w:t>
            </w:r>
          </w:p>
        </w:tc>
      </w:tr>
      <w:tr w:rsidR="009B5BF9" w:rsidRPr="00292B1E" w:rsidTr="00292B1E">
        <w:tblPrEx>
          <w:tblLook w:val="04A0" w:firstRow="1" w:lastRow="0" w:firstColumn="1" w:lastColumn="0" w:noHBand="0" w:noVBand="1"/>
        </w:tblPrEx>
        <w:trPr>
          <w:trHeight w:val="585"/>
          <w:jc w:val="center"/>
        </w:trPr>
        <w:tc>
          <w:tcPr>
            <w:tcW w:w="5245" w:type="dxa"/>
            <w:vMerge/>
            <w:vAlign w:val="center"/>
            <w:hideMark/>
          </w:tcPr>
          <w:p w:rsidR="009B5BF9" w:rsidRPr="00292B1E" w:rsidRDefault="009B5BF9" w:rsidP="00CA06F9">
            <w:pPr>
              <w:jc w:val="both"/>
              <w:rPr>
                <w:color w:val="000000"/>
                <w:sz w:val="22"/>
                <w:szCs w:val="22"/>
              </w:rPr>
            </w:pPr>
          </w:p>
        </w:tc>
        <w:tc>
          <w:tcPr>
            <w:tcW w:w="4987" w:type="dxa"/>
            <w:vMerge/>
            <w:vAlign w:val="center"/>
            <w:hideMark/>
          </w:tcPr>
          <w:p w:rsidR="009B5BF9" w:rsidRPr="00292B1E" w:rsidRDefault="009B5BF9" w:rsidP="00CA06F9">
            <w:pPr>
              <w:jc w:val="both"/>
              <w:rPr>
                <w:sz w:val="22"/>
                <w:szCs w:val="22"/>
              </w:rPr>
            </w:pPr>
          </w:p>
        </w:tc>
      </w:tr>
      <w:tr w:rsidR="009B5BF9" w:rsidRPr="00292B1E" w:rsidTr="00292B1E">
        <w:tblPrEx>
          <w:tblLook w:val="04A0" w:firstRow="1" w:lastRow="0" w:firstColumn="1" w:lastColumn="0" w:noHBand="0" w:noVBand="1"/>
        </w:tblPrEx>
        <w:trPr>
          <w:trHeight w:val="750"/>
          <w:jc w:val="center"/>
        </w:trPr>
        <w:tc>
          <w:tcPr>
            <w:tcW w:w="5245" w:type="dxa"/>
            <w:vMerge w:val="restart"/>
            <w:shd w:val="clear" w:color="auto" w:fill="auto"/>
            <w:vAlign w:val="center"/>
            <w:hideMark/>
          </w:tcPr>
          <w:p w:rsidR="009B5BF9" w:rsidRPr="00292B1E" w:rsidRDefault="009B5BF9" w:rsidP="00CA06F9">
            <w:pPr>
              <w:jc w:val="both"/>
              <w:rPr>
                <w:color w:val="000000"/>
                <w:sz w:val="22"/>
                <w:szCs w:val="22"/>
              </w:rPr>
            </w:pPr>
            <w:r w:rsidRPr="00292B1E">
              <w:rPr>
                <w:color w:val="000000"/>
                <w:sz w:val="22"/>
                <w:szCs w:val="22"/>
              </w:rPr>
              <w:t>Мероприятие 2.</w:t>
            </w:r>
            <w:r w:rsidR="00386FCD" w:rsidRPr="00292B1E">
              <w:rPr>
                <w:color w:val="000000"/>
                <w:sz w:val="22"/>
                <w:szCs w:val="22"/>
              </w:rPr>
              <w:t>9</w:t>
            </w:r>
            <w:r w:rsidRPr="00292B1E">
              <w:rPr>
                <w:color w:val="000000"/>
                <w:sz w:val="22"/>
                <w:szCs w:val="22"/>
              </w:rPr>
              <w:t>. Выплата социального пособия на погребение и возмещение расходов по гарантированному перечню услуг по погребению</w:t>
            </w:r>
          </w:p>
        </w:tc>
        <w:tc>
          <w:tcPr>
            <w:tcW w:w="4987" w:type="dxa"/>
            <w:vMerge w:val="restart"/>
            <w:shd w:val="clear" w:color="auto" w:fill="auto"/>
            <w:vAlign w:val="center"/>
            <w:hideMark/>
          </w:tcPr>
          <w:p w:rsidR="009B5BF9" w:rsidRPr="00292B1E" w:rsidRDefault="009B5BF9" w:rsidP="00CA06F9">
            <w:pPr>
              <w:jc w:val="both"/>
              <w:rPr>
                <w:sz w:val="22"/>
                <w:szCs w:val="22"/>
              </w:rPr>
            </w:pPr>
            <w:proofErr w:type="gramStart"/>
            <w:r w:rsidRPr="00292B1E">
              <w:rPr>
                <w:sz w:val="22"/>
                <w:szCs w:val="22"/>
              </w:rPr>
              <w:t xml:space="preserve">Возмещение стоимости услуг, предоставляемых согласно гарантированному перечню услуг по погребению специализированной службе по вопросам похоронного дела, и выплата гражданам социального пособия на погребение  в соответствии с Законом Кемеровской </w:t>
            </w:r>
            <w:r w:rsidR="007D6D9F" w:rsidRPr="00292B1E">
              <w:rPr>
                <w:sz w:val="22"/>
                <w:szCs w:val="22"/>
              </w:rPr>
              <w:t xml:space="preserve">области от 07.12.2018 </w:t>
            </w:r>
            <w:r w:rsidR="006A7633" w:rsidRPr="00292B1E">
              <w:rPr>
                <w:sz w:val="22"/>
                <w:szCs w:val="22"/>
              </w:rPr>
              <w:t>№</w:t>
            </w:r>
            <w:r w:rsidR="007D6D9F" w:rsidRPr="00292B1E">
              <w:rPr>
                <w:sz w:val="22"/>
                <w:szCs w:val="22"/>
              </w:rPr>
              <w:t>104-ОЗ «</w:t>
            </w:r>
            <w:r w:rsidRPr="00292B1E">
              <w:rPr>
                <w:sz w:val="22"/>
                <w:szCs w:val="22"/>
              </w:rPr>
              <w:t>О некоторых вопросах в сфере погребения и похорон</w:t>
            </w:r>
            <w:r w:rsidR="007D6D9F" w:rsidRPr="00292B1E">
              <w:rPr>
                <w:sz w:val="22"/>
                <w:szCs w:val="22"/>
              </w:rPr>
              <w:t>ного дела в Кемеровской области»</w:t>
            </w:r>
            <w:r w:rsidRPr="00292B1E">
              <w:rPr>
                <w:sz w:val="22"/>
                <w:szCs w:val="22"/>
              </w:rPr>
              <w:t xml:space="preserve"> в случаях:</w:t>
            </w:r>
            <w:r w:rsidRPr="00292B1E">
              <w:rPr>
                <w:sz w:val="22"/>
                <w:szCs w:val="22"/>
              </w:rPr>
              <w:br/>
              <w:t>а) если умерший не подлежал обязательному социальному страхованию на случай временной нетрудоспособности и в</w:t>
            </w:r>
            <w:proofErr w:type="gramEnd"/>
            <w:r w:rsidRPr="00292B1E">
              <w:rPr>
                <w:sz w:val="22"/>
                <w:szCs w:val="22"/>
              </w:rPr>
              <w:t xml:space="preserve"> связи с  материнством на день смерти и не являлся пенсионером;</w:t>
            </w:r>
            <w:r w:rsidRPr="00292B1E">
              <w:rPr>
                <w:sz w:val="22"/>
                <w:szCs w:val="22"/>
              </w:rPr>
              <w:br/>
              <w:t>б) рождения мертвого ребенка по истечении 154 дней беременности;</w:t>
            </w:r>
            <w:r w:rsidRPr="00292B1E">
              <w:rPr>
                <w:sz w:val="22"/>
                <w:szCs w:val="22"/>
              </w:rPr>
              <w:br/>
              <w:t>в) если умерший является невостребованным;</w:t>
            </w:r>
            <w:r w:rsidRPr="00292B1E">
              <w:rPr>
                <w:sz w:val="22"/>
                <w:szCs w:val="22"/>
              </w:rPr>
              <w:br/>
              <w:t>г) если умерший является неопознанным.</w:t>
            </w:r>
          </w:p>
        </w:tc>
      </w:tr>
      <w:tr w:rsidR="009B5BF9" w:rsidRPr="00292B1E" w:rsidTr="00292B1E">
        <w:tblPrEx>
          <w:tblLook w:val="04A0" w:firstRow="1" w:lastRow="0" w:firstColumn="1" w:lastColumn="0" w:noHBand="0" w:noVBand="1"/>
        </w:tblPrEx>
        <w:trPr>
          <w:trHeight w:val="3147"/>
          <w:jc w:val="center"/>
        </w:trPr>
        <w:tc>
          <w:tcPr>
            <w:tcW w:w="5245" w:type="dxa"/>
            <w:vMerge/>
            <w:vAlign w:val="center"/>
            <w:hideMark/>
          </w:tcPr>
          <w:p w:rsidR="009B5BF9" w:rsidRPr="00292B1E" w:rsidRDefault="009B5BF9" w:rsidP="00CA06F9">
            <w:pPr>
              <w:jc w:val="both"/>
              <w:rPr>
                <w:color w:val="000000"/>
                <w:sz w:val="22"/>
                <w:szCs w:val="22"/>
              </w:rPr>
            </w:pPr>
          </w:p>
        </w:tc>
        <w:tc>
          <w:tcPr>
            <w:tcW w:w="4987" w:type="dxa"/>
            <w:vMerge/>
            <w:vAlign w:val="center"/>
            <w:hideMark/>
          </w:tcPr>
          <w:p w:rsidR="009B5BF9" w:rsidRPr="00292B1E" w:rsidRDefault="009B5BF9" w:rsidP="00CA06F9">
            <w:pPr>
              <w:jc w:val="both"/>
              <w:rPr>
                <w:sz w:val="22"/>
                <w:szCs w:val="22"/>
              </w:rPr>
            </w:pPr>
          </w:p>
        </w:tc>
      </w:tr>
      <w:tr w:rsidR="00DF1A82" w:rsidRPr="00292B1E" w:rsidTr="00292B1E">
        <w:tblPrEx>
          <w:tblLook w:val="04A0" w:firstRow="1" w:lastRow="0" w:firstColumn="1" w:lastColumn="0" w:noHBand="0" w:noVBand="1"/>
        </w:tblPrEx>
        <w:trPr>
          <w:trHeight w:val="600"/>
          <w:jc w:val="center"/>
        </w:trPr>
        <w:tc>
          <w:tcPr>
            <w:tcW w:w="5245" w:type="dxa"/>
            <w:shd w:val="clear" w:color="auto" w:fill="auto"/>
            <w:vAlign w:val="center"/>
          </w:tcPr>
          <w:p w:rsidR="00DF1A82" w:rsidRPr="00292B1E" w:rsidRDefault="00DF1A82" w:rsidP="00CA06F9">
            <w:pPr>
              <w:jc w:val="both"/>
              <w:rPr>
                <w:color w:val="000000"/>
                <w:sz w:val="22"/>
                <w:szCs w:val="22"/>
              </w:rPr>
            </w:pPr>
            <w:r w:rsidRPr="00292B1E">
              <w:rPr>
                <w:color w:val="000000"/>
                <w:sz w:val="22"/>
                <w:szCs w:val="22"/>
              </w:rPr>
              <w:t>Мероприятие 2.</w:t>
            </w:r>
            <w:r w:rsidR="00785CCD" w:rsidRPr="00292B1E">
              <w:rPr>
                <w:color w:val="000000"/>
                <w:sz w:val="22"/>
                <w:szCs w:val="22"/>
              </w:rPr>
              <w:t>10</w:t>
            </w:r>
            <w:r w:rsidRPr="00292B1E">
              <w:rPr>
                <w:color w:val="000000"/>
                <w:sz w:val="22"/>
                <w:szCs w:val="22"/>
              </w:rPr>
              <w:t xml:space="preserve">. Федеральный проект </w:t>
            </w:r>
            <w:r w:rsidR="00C41FD8" w:rsidRPr="00292B1E">
              <w:rPr>
                <w:color w:val="000000"/>
                <w:sz w:val="22"/>
                <w:szCs w:val="22"/>
              </w:rPr>
              <w:t>«</w:t>
            </w:r>
            <w:r w:rsidRPr="00292B1E">
              <w:rPr>
                <w:color w:val="000000"/>
                <w:sz w:val="22"/>
                <w:szCs w:val="22"/>
              </w:rPr>
              <w:t>Финансовая поддержка семей при рождении детей</w:t>
            </w:r>
            <w:r w:rsidR="00C41FD8" w:rsidRPr="00292B1E">
              <w:rPr>
                <w:color w:val="000000"/>
                <w:sz w:val="22"/>
                <w:szCs w:val="22"/>
              </w:rPr>
              <w:t>»</w:t>
            </w:r>
          </w:p>
        </w:tc>
        <w:tc>
          <w:tcPr>
            <w:tcW w:w="4987" w:type="dxa"/>
            <w:shd w:val="clear" w:color="auto" w:fill="auto"/>
            <w:vAlign w:val="center"/>
          </w:tcPr>
          <w:p w:rsidR="00DF1A82" w:rsidRPr="00292B1E" w:rsidRDefault="00DF1A82" w:rsidP="00CA06F9">
            <w:pPr>
              <w:jc w:val="both"/>
              <w:rPr>
                <w:color w:val="000000"/>
                <w:sz w:val="22"/>
                <w:szCs w:val="22"/>
              </w:rPr>
            </w:pPr>
            <w:r w:rsidRPr="00292B1E">
              <w:rPr>
                <w:color w:val="000000"/>
                <w:sz w:val="22"/>
                <w:szCs w:val="22"/>
              </w:rPr>
              <w:t>Предоставление мер социальной поддержки многодетным семьям</w:t>
            </w:r>
          </w:p>
        </w:tc>
      </w:tr>
      <w:tr w:rsidR="00DF1A82" w:rsidRPr="00292B1E" w:rsidTr="00292B1E">
        <w:tblPrEx>
          <w:tblLook w:val="04A0" w:firstRow="1" w:lastRow="0" w:firstColumn="1" w:lastColumn="0" w:noHBand="0" w:noVBand="1"/>
        </w:tblPrEx>
        <w:trPr>
          <w:trHeight w:val="600"/>
          <w:jc w:val="center"/>
        </w:trPr>
        <w:tc>
          <w:tcPr>
            <w:tcW w:w="5245" w:type="dxa"/>
            <w:vMerge w:val="restart"/>
            <w:shd w:val="clear" w:color="auto" w:fill="auto"/>
            <w:vAlign w:val="center"/>
          </w:tcPr>
          <w:p w:rsidR="00DF1A82" w:rsidRPr="00292B1E" w:rsidRDefault="00DF1A82" w:rsidP="00CA06F9">
            <w:pPr>
              <w:jc w:val="both"/>
              <w:rPr>
                <w:color w:val="000000"/>
                <w:sz w:val="22"/>
                <w:szCs w:val="22"/>
              </w:rPr>
            </w:pPr>
            <w:r w:rsidRPr="00292B1E">
              <w:rPr>
                <w:color w:val="000000"/>
                <w:sz w:val="22"/>
                <w:szCs w:val="22"/>
              </w:rPr>
              <w:t>2.</w:t>
            </w:r>
            <w:r w:rsidR="00785CCD" w:rsidRPr="00292B1E">
              <w:rPr>
                <w:color w:val="000000"/>
                <w:sz w:val="22"/>
                <w:szCs w:val="22"/>
              </w:rPr>
              <w:t>10.1</w:t>
            </w:r>
            <w:r w:rsidRPr="00292B1E">
              <w:rPr>
                <w:color w:val="000000"/>
                <w:sz w:val="22"/>
                <w:szCs w:val="22"/>
              </w:rPr>
              <w:t xml:space="preserve">. </w:t>
            </w:r>
            <w:proofErr w:type="gramStart"/>
            <w:r w:rsidRPr="00292B1E">
              <w:rPr>
                <w:color w:val="000000"/>
                <w:sz w:val="22"/>
                <w:szCs w:val="22"/>
              </w:rPr>
              <w:t>Предоставление мер социальной поддержки многодетны</w:t>
            </w:r>
            <w:r w:rsidR="00936AB1" w:rsidRPr="00292B1E">
              <w:rPr>
                <w:color w:val="000000"/>
                <w:sz w:val="22"/>
                <w:szCs w:val="22"/>
              </w:rPr>
              <w:t>х</w:t>
            </w:r>
            <w:r w:rsidRPr="00292B1E">
              <w:rPr>
                <w:color w:val="000000"/>
                <w:sz w:val="22"/>
                <w:szCs w:val="22"/>
              </w:rPr>
              <w:t xml:space="preserve"> сем</w:t>
            </w:r>
            <w:r w:rsidR="00936AB1" w:rsidRPr="00292B1E">
              <w:rPr>
                <w:color w:val="000000"/>
                <w:sz w:val="22"/>
                <w:szCs w:val="22"/>
              </w:rPr>
              <w:t>ей (Обеспечение мер социальной поддержки многодетным семьям</w:t>
            </w:r>
            <w:r w:rsidRPr="00292B1E">
              <w:rPr>
                <w:color w:val="000000"/>
                <w:sz w:val="22"/>
                <w:szCs w:val="22"/>
              </w:rPr>
              <w:t xml:space="preserve"> в соответствии с </w:t>
            </w:r>
            <w:r w:rsidRPr="00292B1E">
              <w:rPr>
                <w:color w:val="000000"/>
                <w:sz w:val="22"/>
                <w:szCs w:val="22"/>
              </w:rPr>
              <w:lastRenderedPageBreak/>
              <w:t>Законом Кеме</w:t>
            </w:r>
            <w:r w:rsidR="006A7633" w:rsidRPr="00292B1E">
              <w:rPr>
                <w:color w:val="000000"/>
                <w:sz w:val="22"/>
                <w:szCs w:val="22"/>
              </w:rPr>
              <w:t>ровской области от 14.11.2005 №</w:t>
            </w:r>
            <w:r w:rsidRPr="00292B1E">
              <w:rPr>
                <w:color w:val="000000"/>
                <w:sz w:val="22"/>
                <w:szCs w:val="22"/>
              </w:rPr>
              <w:t xml:space="preserve">123-ОЗ </w:t>
            </w:r>
            <w:r w:rsidR="00C41FD8" w:rsidRPr="00292B1E">
              <w:rPr>
                <w:color w:val="000000"/>
                <w:sz w:val="22"/>
                <w:szCs w:val="22"/>
              </w:rPr>
              <w:t>«</w:t>
            </w:r>
            <w:r w:rsidRPr="00292B1E">
              <w:rPr>
                <w:color w:val="000000"/>
                <w:sz w:val="22"/>
                <w:szCs w:val="22"/>
              </w:rPr>
              <w:t>О мерах социальной поддержки многодетных семей в Кемеровской области</w:t>
            </w:r>
            <w:r w:rsidR="00C41FD8" w:rsidRPr="00292B1E">
              <w:rPr>
                <w:color w:val="000000"/>
                <w:sz w:val="22"/>
                <w:szCs w:val="22"/>
              </w:rPr>
              <w:t>»</w:t>
            </w:r>
            <w:proofErr w:type="gramEnd"/>
          </w:p>
        </w:tc>
        <w:tc>
          <w:tcPr>
            <w:tcW w:w="4987" w:type="dxa"/>
            <w:vMerge w:val="restart"/>
            <w:shd w:val="clear" w:color="auto" w:fill="auto"/>
            <w:vAlign w:val="center"/>
          </w:tcPr>
          <w:p w:rsidR="00DF1A82" w:rsidRPr="00292B1E" w:rsidRDefault="00DF1A82" w:rsidP="00CA06F9">
            <w:pPr>
              <w:jc w:val="both"/>
              <w:rPr>
                <w:color w:val="000000"/>
                <w:sz w:val="22"/>
                <w:szCs w:val="22"/>
              </w:rPr>
            </w:pPr>
            <w:r w:rsidRPr="00292B1E">
              <w:rPr>
                <w:color w:val="000000"/>
                <w:sz w:val="22"/>
                <w:szCs w:val="22"/>
              </w:rPr>
              <w:lastRenderedPageBreak/>
              <w:t xml:space="preserve">Предоставление мер социальной поддержки в соответствии с Законом Кемеровской </w:t>
            </w:r>
            <w:r w:rsidR="006A7633" w:rsidRPr="00292B1E">
              <w:rPr>
                <w:color w:val="000000"/>
                <w:sz w:val="22"/>
                <w:szCs w:val="22"/>
              </w:rPr>
              <w:t>области от 14.11.2005 №</w:t>
            </w:r>
            <w:r w:rsidR="007D6D9F" w:rsidRPr="00292B1E">
              <w:rPr>
                <w:color w:val="000000"/>
                <w:sz w:val="22"/>
                <w:szCs w:val="22"/>
              </w:rPr>
              <w:t>123-ОЗ «</w:t>
            </w:r>
            <w:r w:rsidRPr="00292B1E">
              <w:rPr>
                <w:color w:val="000000"/>
                <w:sz w:val="22"/>
                <w:szCs w:val="22"/>
              </w:rPr>
              <w:t xml:space="preserve">О мерах социальной </w:t>
            </w:r>
            <w:r w:rsidRPr="00292B1E">
              <w:rPr>
                <w:color w:val="000000"/>
                <w:sz w:val="22"/>
                <w:szCs w:val="22"/>
              </w:rPr>
              <w:lastRenderedPageBreak/>
              <w:t>поддержки многодет</w:t>
            </w:r>
            <w:r w:rsidR="007D6D9F" w:rsidRPr="00292B1E">
              <w:rPr>
                <w:color w:val="000000"/>
                <w:sz w:val="22"/>
                <w:szCs w:val="22"/>
              </w:rPr>
              <w:t>ных семей в Кемеровской области»</w:t>
            </w:r>
            <w:r w:rsidRPr="00292B1E">
              <w:rPr>
                <w:color w:val="000000"/>
                <w:sz w:val="22"/>
                <w:szCs w:val="22"/>
              </w:rPr>
              <w:t>:</w:t>
            </w:r>
            <w:r w:rsidRPr="00292B1E">
              <w:rPr>
                <w:color w:val="000000"/>
                <w:sz w:val="22"/>
                <w:szCs w:val="22"/>
              </w:rPr>
              <w:br/>
              <w:t>- компенсация расходов на оплату коммунальных услуг;</w:t>
            </w:r>
            <w:r w:rsidRPr="00292B1E">
              <w:rPr>
                <w:color w:val="000000"/>
                <w:sz w:val="22"/>
                <w:szCs w:val="22"/>
              </w:rPr>
              <w:br/>
              <w:t>- ежемесячная выплата на хлеб;</w:t>
            </w:r>
            <w:r w:rsidRPr="00292B1E">
              <w:rPr>
                <w:color w:val="000000"/>
                <w:sz w:val="22"/>
                <w:szCs w:val="22"/>
              </w:rPr>
              <w:br/>
              <w:t>- ежеквартальная денежная выплата;</w:t>
            </w:r>
            <w:r w:rsidRPr="00292B1E">
              <w:rPr>
                <w:color w:val="000000"/>
                <w:sz w:val="22"/>
                <w:szCs w:val="22"/>
              </w:rPr>
              <w:br/>
              <w:t>- бесплатное школьное горячее питания детям и других.</w:t>
            </w:r>
          </w:p>
        </w:tc>
      </w:tr>
      <w:tr w:rsidR="00DF1A82" w:rsidRPr="00292B1E" w:rsidTr="00292B1E">
        <w:tblPrEx>
          <w:tblLook w:val="04A0" w:firstRow="1" w:lastRow="0" w:firstColumn="1" w:lastColumn="0" w:noHBand="0" w:noVBand="1"/>
        </w:tblPrEx>
        <w:trPr>
          <w:trHeight w:val="276"/>
          <w:jc w:val="center"/>
        </w:trPr>
        <w:tc>
          <w:tcPr>
            <w:tcW w:w="5245" w:type="dxa"/>
            <w:vMerge/>
            <w:vAlign w:val="center"/>
          </w:tcPr>
          <w:p w:rsidR="00DF1A82" w:rsidRPr="00292B1E" w:rsidRDefault="00DF1A82" w:rsidP="00DF1A82">
            <w:pPr>
              <w:rPr>
                <w:color w:val="000000"/>
                <w:sz w:val="22"/>
                <w:szCs w:val="22"/>
              </w:rPr>
            </w:pPr>
          </w:p>
        </w:tc>
        <w:tc>
          <w:tcPr>
            <w:tcW w:w="4987" w:type="dxa"/>
            <w:vMerge/>
            <w:vAlign w:val="center"/>
          </w:tcPr>
          <w:p w:rsidR="00DF1A82" w:rsidRPr="00292B1E" w:rsidRDefault="00DF1A82" w:rsidP="00DF1A82">
            <w:pPr>
              <w:rPr>
                <w:color w:val="000000"/>
                <w:sz w:val="22"/>
                <w:szCs w:val="22"/>
              </w:rPr>
            </w:pPr>
          </w:p>
        </w:tc>
      </w:tr>
      <w:tr w:rsidR="00DF1A82" w:rsidRPr="00292B1E" w:rsidTr="00292B1E">
        <w:tblPrEx>
          <w:tblLook w:val="04A0" w:firstRow="1" w:lastRow="0" w:firstColumn="1" w:lastColumn="0" w:noHBand="0" w:noVBand="1"/>
        </w:tblPrEx>
        <w:trPr>
          <w:trHeight w:val="1800"/>
          <w:jc w:val="center"/>
        </w:trPr>
        <w:tc>
          <w:tcPr>
            <w:tcW w:w="5245" w:type="dxa"/>
            <w:vMerge/>
            <w:vAlign w:val="center"/>
          </w:tcPr>
          <w:p w:rsidR="00DF1A82" w:rsidRPr="00292B1E" w:rsidRDefault="00DF1A82" w:rsidP="00DF1A82">
            <w:pPr>
              <w:rPr>
                <w:color w:val="000000"/>
                <w:sz w:val="22"/>
                <w:szCs w:val="22"/>
              </w:rPr>
            </w:pPr>
          </w:p>
        </w:tc>
        <w:tc>
          <w:tcPr>
            <w:tcW w:w="4987" w:type="dxa"/>
            <w:vMerge/>
            <w:vAlign w:val="center"/>
          </w:tcPr>
          <w:p w:rsidR="00DF1A82" w:rsidRPr="00292B1E" w:rsidRDefault="00DF1A82" w:rsidP="00DF1A82">
            <w:pPr>
              <w:rPr>
                <w:color w:val="000000"/>
                <w:sz w:val="22"/>
                <w:szCs w:val="22"/>
              </w:rPr>
            </w:pPr>
          </w:p>
        </w:tc>
      </w:tr>
      <w:tr w:rsidR="00DF1A82" w:rsidRPr="00292B1E" w:rsidTr="00292B1E">
        <w:tblPrEx>
          <w:tblLook w:val="04A0" w:firstRow="1" w:lastRow="0" w:firstColumn="1" w:lastColumn="0" w:noHBand="0" w:noVBand="1"/>
        </w:tblPrEx>
        <w:trPr>
          <w:trHeight w:val="488"/>
          <w:jc w:val="center"/>
        </w:trPr>
        <w:tc>
          <w:tcPr>
            <w:tcW w:w="5245" w:type="dxa"/>
            <w:vMerge w:val="restart"/>
            <w:shd w:val="clear" w:color="auto" w:fill="auto"/>
            <w:vAlign w:val="center"/>
            <w:hideMark/>
          </w:tcPr>
          <w:p w:rsidR="00DF1A82" w:rsidRPr="00292B1E" w:rsidRDefault="00DF1A82" w:rsidP="00CA06F9">
            <w:pPr>
              <w:jc w:val="both"/>
              <w:rPr>
                <w:b/>
                <w:bCs/>
                <w:color w:val="000000"/>
                <w:sz w:val="22"/>
                <w:szCs w:val="22"/>
              </w:rPr>
            </w:pPr>
            <w:r w:rsidRPr="00292B1E">
              <w:rPr>
                <w:b/>
                <w:bCs/>
                <w:color w:val="000000"/>
                <w:sz w:val="22"/>
                <w:szCs w:val="22"/>
              </w:rPr>
              <w:lastRenderedPageBreak/>
              <w:t xml:space="preserve">3. Подпрограмма </w:t>
            </w:r>
            <w:r w:rsidR="00C41FD8" w:rsidRPr="00292B1E">
              <w:rPr>
                <w:b/>
                <w:bCs/>
                <w:color w:val="000000"/>
                <w:sz w:val="22"/>
                <w:szCs w:val="22"/>
              </w:rPr>
              <w:t>«</w:t>
            </w:r>
            <w:r w:rsidRPr="00292B1E">
              <w:rPr>
                <w:b/>
                <w:bCs/>
                <w:color w:val="000000"/>
                <w:sz w:val="22"/>
                <w:szCs w:val="22"/>
              </w:rPr>
              <w:t>Социальная защита ветеранов и инвалидов боевых действий, лиц пострадавших при исполнении обязанностей военной службы (служебных обязанностей)</w:t>
            </w:r>
            <w:r w:rsidR="00C41FD8" w:rsidRPr="00292B1E">
              <w:rPr>
                <w:b/>
                <w:bCs/>
                <w:color w:val="000000"/>
                <w:sz w:val="22"/>
                <w:szCs w:val="22"/>
              </w:rPr>
              <w:t>»</w:t>
            </w:r>
          </w:p>
        </w:tc>
        <w:tc>
          <w:tcPr>
            <w:tcW w:w="4987" w:type="dxa"/>
            <w:vMerge w:val="restart"/>
            <w:shd w:val="clear" w:color="auto" w:fill="auto"/>
            <w:vAlign w:val="center"/>
            <w:hideMark/>
          </w:tcPr>
          <w:p w:rsidR="00DF1A82" w:rsidRPr="00292B1E" w:rsidRDefault="00DF1A82" w:rsidP="00CA06F9">
            <w:pPr>
              <w:jc w:val="both"/>
              <w:rPr>
                <w:b/>
                <w:color w:val="000000"/>
                <w:sz w:val="22"/>
                <w:szCs w:val="22"/>
              </w:rPr>
            </w:pPr>
            <w:r w:rsidRPr="00292B1E">
              <w:rPr>
                <w:b/>
                <w:color w:val="000000"/>
                <w:sz w:val="22"/>
                <w:szCs w:val="22"/>
              </w:rPr>
              <w:t>Оказание адресной социальной помощи нуждающимся членам погибших (умерших) участников локальных воин и вооруженных конфликтов, а также при исполнении служебного долга</w:t>
            </w:r>
          </w:p>
        </w:tc>
      </w:tr>
      <w:tr w:rsidR="00DF1A82" w:rsidRPr="00292B1E" w:rsidTr="00587827">
        <w:tblPrEx>
          <w:tblLook w:val="04A0" w:firstRow="1" w:lastRow="0" w:firstColumn="1" w:lastColumn="0" w:noHBand="0" w:noVBand="1"/>
        </w:tblPrEx>
        <w:trPr>
          <w:trHeight w:val="763"/>
          <w:jc w:val="center"/>
        </w:trPr>
        <w:tc>
          <w:tcPr>
            <w:tcW w:w="5245" w:type="dxa"/>
            <w:vMerge/>
            <w:vAlign w:val="center"/>
            <w:hideMark/>
          </w:tcPr>
          <w:p w:rsidR="00DF1A82" w:rsidRPr="00292B1E" w:rsidRDefault="00DF1A82" w:rsidP="00CA06F9">
            <w:pPr>
              <w:jc w:val="both"/>
              <w:rPr>
                <w:bCs/>
                <w:color w:val="000000"/>
                <w:sz w:val="22"/>
                <w:szCs w:val="22"/>
                <w:highlight w:val="yellow"/>
              </w:rPr>
            </w:pPr>
          </w:p>
        </w:tc>
        <w:tc>
          <w:tcPr>
            <w:tcW w:w="4987" w:type="dxa"/>
            <w:vMerge/>
            <w:vAlign w:val="center"/>
            <w:hideMark/>
          </w:tcPr>
          <w:p w:rsidR="00DF1A82" w:rsidRPr="00292B1E" w:rsidRDefault="00DF1A82" w:rsidP="00CA06F9">
            <w:pPr>
              <w:jc w:val="both"/>
              <w:rPr>
                <w:color w:val="000000"/>
                <w:sz w:val="22"/>
                <w:szCs w:val="22"/>
                <w:highlight w:val="yellow"/>
              </w:rPr>
            </w:pPr>
          </w:p>
        </w:tc>
      </w:tr>
      <w:tr w:rsidR="00DF1A82" w:rsidRPr="00292B1E" w:rsidTr="00292B1E">
        <w:tblPrEx>
          <w:tblLook w:val="04A0" w:firstRow="1" w:lastRow="0" w:firstColumn="1" w:lastColumn="0" w:noHBand="0" w:noVBand="1"/>
        </w:tblPrEx>
        <w:trPr>
          <w:trHeight w:val="630"/>
          <w:jc w:val="center"/>
        </w:trPr>
        <w:tc>
          <w:tcPr>
            <w:tcW w:w="10232" w:type="dxa"/>
            <w:gridSpan w:val="2"/>
            <w:shd w:val="clear" w:color="auto" w:fill="auto"/>
            <w:vAlign w:val="center"/>
            <w:hideMark/>
          </w:tcPr>
          <w:p w:rsidR="00DF1A82" w:rsidRPr="00292B1E" w:rsidRDefault="00DF1A82" w:rsidP="00CA06F9">
            <w:pPr>
              <w:jc w:val="both"/>
              <w:rPr>
                <w:bCs/>
                <w:color w:val="000000"/>
                <w:sz w:val="22"/>
                <w:szCs w:val="22"/>
              </w:rPr>
            </w:pPr>
            <w:r w:rsidRPr="00292B1E">
              <w:rPr>
                <w:bCs/>
                <w:color w:val="000000"/>
                <w:sz w:val="22"/>
                <w:szCs w:val="22"/>
              </w:rPr>
              <w:t>Задача: улучшение качества жизни нуждающихся</w:t>
            </w:r>
            <w:r w:rsidRPr="00292B1E">
              <w:rPr>
                <w:color w:val="000000"/>
                <w:sz w:val="22"/>
                <w:szCs w:val="22"/>
              </w:rPr>
              <w:t xml:space="preserve"> </w:t>
            </w:r>
            <w:r w:rsidRPr="00292B1E">
              <w:rPr>
                <w:bCs/>
                <w:color w:val="000000"/>
                <w:sz w:val="22"/>
                <w:szCs w:val="22"/>
              </w:rPr>
              <w:t>ветеранов и инвалидов боевых действий, лиц пострадавших при исполнении обязанностей военной службы, а также членов их семей</w:t>
            </w:r>
          </w:p>
        </w:tc>
      </w:tr>
      <w:tr w:rsidR="00FD5FCC" w:rsidRPr="00292B1E" w:rsidTr="00292B1E">
        <w:tblPrEx>
          <w:tblLook w:val="04A0" w:firstRow="1" w:lastRow="0" w:firstColumn="1" w:lastColumn="0" w:noHBand="0" w:noVBand="1"/>
        </w:tblPrEx>
        <w:trPr>
          <w:trHeight w:val="276"/>
          <w:jc w:val="center"/>
        </w:trPr>
        <w:tc>
          <w:tcPr>
            <w:tcW w:w="5245" w:type="dxa"/>
            <w:vMerge w:val="restart"/>
            <w:shd w:val="clear" w:color="auto" w:fill="auto"/>
            <w:hideMark/>
          </w:tcPr>
          <w:p w:rsidR="00FD5FCC" w:rsidRPr="00292B1E" w:rsidRDefault="00FD5FCC" w:rsidP="00CA06F9">
            <w:pPr>
              <w:pStyle w:val="a3"/>
              <w:tabs>
                <w:tab w:val="left" w:pos="993"/>
              </w:tabs>
              <w:ind w:left="0" w:firstLine="22"/>
              <w:jc w:val="both"/>
              <w:rPr>
                <w:sz w:val="22"/>
                <w:szCs w:val="22"/>
              </w:rPr>
            </w:pPr>
            <w:r w:rsidRPr="00292B1E">
              <w:rPr>
                <w:sz w:val="22"/>
                <w:szCs w:val="22"/>
              </w:rPr>
              <w:t xml:space="preserve">Мероприятие 3.1. </w:t>
            </w:r>
            <w:r w:rsidR="003A38FC" w:rsidRPr="00292B1E">
              <w:rPr>
                <w:sz w:val="22"/>
                <w:szCs w:val="22"/>
              </w:rPr>
              <w:t>Адресная социальная помощь членам семей военнослужащих, погибших при исполнении служебных обязанностей в специальной военной операции</w:t>
            </w:r>
            <w:r w:rsidR="00936AB1" w:rsidRPr="00292B1E">
              <w:rPr>
                <w:sz w:val="22"/>
                <w:szCs w:val="22"/>
              </w:rPr>
              <w:t xml:space="preserve"> на территориях Донецкой народной республики, Луганской народной республики, Запорожской и Херсонской областей и Украины</w:t>
            </w:r>
          </w:p>
        </w:tc>
        <w:tc>
          <w:tcPr>
            <w:tcW w:w="4987" w:type="dxa"/>
            <w:vMerge w:val="restart"/>
            <w:shd w:val="clear" w:color="auto" w:fill="auto"/>
            <w:hideMark/>
          </w:tcPr>
          <w:p w:rsidR="00FD5FCC" w:rsidRPr="00292B1E" w:rsidRDefault="00FD5FCC" w:rsidP="00CA06F9">
            <w:pPr>
              <w:pStyle w:val="a3"/>
              <w:tabs>
                <w:tab w:val="left" w:pos="993"/>
              </w:tabs>
              <w:ind w:left="0"/>
              <w:jc w:val="both"/>
              <w:rPr>
                <w:sz w:val="22"/>
                <w:szCs w:val="22"/>
              </w:rPr>
            </w:pPr>
            <w:r w:rsidRPr="00292B1E">
              <w:rPr>
                <w:color w:val="000000"/>
                <w:sz w:val="22"/>
                <w:szCs w:val="22"/>
              </w:rPr>
              <w:t>Оказание социальной помощи по согласованию</w:t>
            </w:r>
          </w:p>
        </w:tc>
      </w:tr>
      <w:tr w:rsidR="00DF1A82" w:rsidRPr="00292B1E" w:rsidTr="00292B1E">
        <w:tblPrEx>
          <w:tblLook w:val="04A0" w:firstRow="1" w:lastRow="0" w:firstColumn="1" w:lastColumn="0" w:noHBand="0" w:noVBand="1"/>
        </w:tblPrEx>
        <w:trPr>
          <w:trHeight w:val="483"/>
          <w:jc w:val="center"/>
        </w:trPr>
        <w:tc>
          <w:tcPr>
            <w:tcW w:w="5245" w:type="dxa"/>
            <w:vMerge/>
            <w:vAlign w:val="center"/>
            <w:hideMark/>
          </w:tcPr>
          <w:p w:rsidR="00DF1A82" w:rsidRPr="00292B1E" w:rsidRDefault="00DF1A82" w:rsidP="00CA06F9">
            <w:pPr>
              <w:jc w:val="both"/>
              <w:rPr>
                <w:color w:val="000000"/>
                <w:sz w:val="22"/>
                <w:szCs w:val="22"/>
              </w:rPr>
            </w:pPr>
          </w:p>
        </w:tc>
        <w:tc>
          <w:tcPr>
            <w:tcW w:w="4987" w:type="dxa"/>
            <w:vMerge/>
            <w:vAlign w:val="center"/>
            <w:hideMark/>
          </w:tcPr>
          <w:p w:rsidR="00DF1A82" w:rsidRPr="00292B1E" w:rsidRDefault="00DF1A82" w:rsidP="00CA06F9">
            <w:pPr>
              <w:jc w:val="both"/>
              <w:rPr>
                <w:color w:val="000000"/>
                <w:sz w:val="22"/>
                <w:szCs w:val="22"/>
              </w:rPr>
            </w:pPr>
          </w:p>
        </w:tc>
      </w:tr>
      <w:tr w:rsidR="00DF1A82" w:rsidRPr="00292B1E" w:rsidTr="00292B1E">
        <w:tblPrEx>
          <w:tblLook w:val="04A0" w:firstRow="1" w:lastRow="0" w:firstColumn="1" w:lastColumn="0" w:noHBand="0" w:noVBand="1"/>
        </w:tblPrEx>
        <w:trPr>
          <w:trHeight w:val="276"/>
          <w:jc w:val="center"/>
        </w:trPr>
        <w:tc>
          <w:tcPr>
            <w:tcW w:w="5245" w:type="dxa"/>
            <w:vMerge/>
            <w:vAlign w:val="center"/>
            <w:hideMark/>
          </w:tcPr>
          <w:p w:rsidR="00DF1A82" w:rsidRPr="00292B1E" w:rsidRDefault="00DF1A82" w:rsidP="00CA06F9">
            <w:pPr>
              <w:jc w:val="both"/>
              <w:rPr>
                <w:color w:val="000000"/>
                <w:sz w:val="22"/>
                <w:szCs w:val="22"/>
              </w:rPr>
            </w:pPr>
          </w:p>
        </w:tc>
        <w:tc>
          <w:tcPr>
            <w:tcW w:w="4987" w:type="dxa"/>
            <w:vMerge/>
            <w:vAlign w:val="center"/>
            <w:hideMark/>
          </w:tcPr>
          <w:p w:rsidR="00DF1A82" w:rsidRPr="00292B1E" w:rsidRDefault="00DF1A82" w:rsidP="00CA06F9">
            <w:pPr>
              <w:jc w:val="both"/>
              <w:rPr>
                <w:color w:val="000000"/>
                <w:sz w:val="22"/>
                <w:szCs w:val="22"/>
              </w:rPr>
            </w:pPr>
          </w:p>
        </w:tc>
      </w:tr>
      <w:tr w:rsidR="00DF1A82" w:rsidRPr="00292B1E" w:rsidTr="00292B1E">
        <w:tblPrEx>
          <w:tblLook w:val="04A0" w:firstRow="1" w:lastRow="0" w:firstColumn="1" w:lastColumn="0" w:noHBand="0" w:noVBand="1"/>
        </w:tblPrEx>
        <w:trPr>
          <w:trHeight w:val="276"/>
          <w:jc w:val="center"/>
        </w:trPr>
        <w:tc>
          <w:tcPr>
            <w:tcW w:w="5245" w:type="dxa"/>
            <w:vMerge w:val="restart"/>
            <w:shd w:val="clear" w:color="auto" w:fill="FFFFFF"/>
            <w:vAlign w:val="center"/>
            <w:hideMark/>
          </w:tcPr>
          <w:p w:rsidR="00DF1A82" w:rsidRPr="00292B1E" w:rsidRDefault="00DF1A82" w:rsidP="00CA06F9">
            <w:pPr>
              <w:jc w:val="both"/>
              <w:rPr>
                <w:b/>
                <w:bCs/>
                <w:sz w:val="22"/>
                <w:szCs w:val="22"/>
              </w:rPr>
            </w:pPr>
            <w:r w:rsidRPr="00292B1E">
              <w:rPr>
                <w:b/>
                <w:bCs/>
                <w:sz w:val="22"/>
                <w:szCs w:val="22"/>
              </w:rPr>
              <w:t>4. Подпрограмма «Обеспечение деятельности подведомственных учреждений»</w:t>
            </w:r>
          </w:p>
        </w:tc>
        <w:tc>
          <w:tcPr>
            <w:tcW w:w="4987" w:type="dxa"/>
            <w:vMerge w:val="restart"/>
            <w:shd w:val="clear" w:color="auto" w:fill="FFFFFF"/>
            <w:vAlign w:val="center"/>
            <w:hideMark/>
          </w:tcPr>
          <w:p w:rsidR="00DF1A82" w:rsidRPr="00292B1E" w:rsidRDefault="00DF1A82" w:rsidP="00CA06F9">
            <w:pPr>
              <w:jc w:val="both"/>
              <w:rPr>
                <w:b/>
                <w:bCs/>
                <w:sz w:val="22"/>
                <w:szCs w:val="22"/>
              </w:rPr>
            </w:pPr>
            <w:r w:rsidRPr="00292B1E">
              <w:rPr>
                <w:b/>
                <w:bCs/>
                <w:sz w:val="22"/>
                <w:szCs w:val="22"/>
              </w:rPr>
              <w:t>Расходы на оплату труда сотрудников, на содержание имущества муниципальных учреждений и прочие</w:t>
            </w:r>
          </w:p>
        </w:tc>
      </w:tr>
      <w:tr w:rsidR="00DF1A82" w:rsidRPr="00292B1E" w:rsidTr="00292B1E">
        <w:tblPrEx>
          <w:tblLook w:val="04A0" w:firstRow="1" w:lastRow="0" w:firstColumn="1" w:lastColumn="0" w:noHBand="0" w:noVBand="1"/>
        </w:tblPrEx>
        <w:trPr>
          <w:trHeight w:val="276"/>
          <w:jc w:val="center"/>
        </w:trPr>
        <w:tc>
          <w:tcPr>
            <w:tcW w:w="5245" w:type="dxa"/>
            <w:vMerge/>
            <w:shd w:val="clear" w:color="auto" w:fill="FFFFFF"/>
            <w:vAlign w:val="center"/>
            <w:hideMark/>
          </w:tcPr>
          <w:p w:rsidR="00DF1A82" w:rsidRPr="00292B1E" w:rsidRDefault="00DF1A82" w:rsidP="00DF1A82">
            <w:pPr>
              <w:rPr>
                <w:bCs/>
                <w:sz w:val="22"/>
                <w:szCs w:val="22"/>
              </w:rPr>
            </w:pPr>
          </w:p>
        </w:tc>
        <w:tc>
          <w:tcPr>
            <w:tcW w:w="4987" w:type="dxa"/>
            <w:vMerge/>
            <w:shd w:val="clear" w:color="auto" w:fill="FFFFFF"/>
            <w:vAlign w:val="center"/>
            <w:hideMark/>
          </w:tcPr>
          <w:p w:rsidR="00DF1A82" w:rsidRPr="00292B1E" w:rsidRDefault="00DF1A82" w:rsidP="00DF1A82">
            <w:pPr>
              <w:rPr>
                <w:bCs/>
                <w:sz w:val="22"/>
                <w:szCs w:val="22"/>
              </w:rPr>
            </w:pPr>
          </w:p>
        </w:tc>
      </w:tr>
      <w:tr w:rsidR="00DF1A82" w:rsidRPr="00292B1E" w:rsidTr="00292B1E">
        <w:tblPrEx>
          <w:tblLook w:val="04A0" w:firstRow="1" w:lastRow="0" w:firstColumn="1" w:lastColumn="0" w:noHBand="0" w:noVBand="1"/>
        </w:tblPrEx>
        <w:trPr>
          <w:trHeight w:val="510"/>
          <w:jc w:val="center"/>
        </w:trPr>
        <w:tc>
          <w:tcPr>
            <w:tcW w:w="5245" w:type="dxa"/>
            <w:vMerge/>
            <w:shd w:val="clear" w:color="auto" w:fill="FFFFFF"/>
            <w:vAlign w:val="center"/>
            <w:hideMark/>
          </w:tcPr>
          <w:p w:rsidR="00DF1A82" w:rsidRPr="00292B1E" w:rsidRDefault="00DF1A82" w:rsidP="00DF1A82">
            <w:pPr>
              <w:rPr>
                <w:bCs/>
                <w:sz w:val="22"/>
                <w:szCs w:val="22"/>
              </w:rPr>
            </w:pPr>
          </w:p>
        </w:tc>
        <w:tc>
          <w:tcPr>
            <w:tcW w:w="4987" w:type="dxa"/>
            <w:vMerge/>
            <w:shd w:val="clear" w:color="auto" w:fill="FFFFFF"/>
            <w:vAlign w:val="center"/>
            <w:hideMark/>
          </w:tcPr>
          <w:p w:rsidR="00DF1A82" w:rsidRPr="00292B1E" w:rsidRDefault="00DF1A82" w:rsidP="00DF1A82">
            <w:pPr>
              <w:rPr>
                <w:bCs/>
                <w:sz w:val="22"/>
                <w:szCs w:val="22"/>
              </w:rPr>
            </w:pPr>
          </w:p>
        </w:tc>
      </w:tr>
      <w:tr w:rsidR="00DF1A82" w:rsidRPr="00292B1E" w:rsidTr="00F04BCE">
        <w:tblPrEx>
          <w:tblLook w:val="04A0" w:firstRow="1" w:lastRow="0" w:firstColumn="1" w:lastColumn="0" w:noHBand="0" w:noVBand="1"/>
        </w:tblPrEx>
        <w:trPr>
          <w:trHeight w:val="253"/>
          <w:jc w:val="center"/>
        </w:trPr>
        <w:tc>
          <w:tcPr>
            <w:tcW w:w="5245" w:type="dxa"/>
            <w:vMerge/>
            <w:shd w:val="clear" w:color="auto" w:fill="FFFFFF"/>
            <w:vAlign w:val="center"/>
            <w:hideMark/>
          </w:tcPr>
          <w:p w:rsidR="00DF1A82" w:rsidRPr="00292B1E" w:rsidRDefault="00DF1A82" w:rsidP="00DF1A82">
            <w:pPr>
              <w:rPr>
                <w:bCs/>
                <w:sz w:val="22"/>
                <w:szCs w:val="22"/>
              </w:rPr>
            </w:pPr>
          </w:p>
        </w:tc>
        <w:tc>
          <w:tcPr>
            <w:tcW w:w="4987" w:type="dxa"/>
            <w:vMerge/>
            <w:shd w:val="clear" w:color="auto" w:fill="FFFFFF"/>
            <w:vAlign w:val="center"/>
            <w:hideMark/>
          </w:tcPr>
          <w:p w:rsidR="00DF1A82" w:rsidRPr="00292B1E" w:rsidRDefault="00DF1A82" w:rsidP="00DF1A82">
            <w:pPr>
              <w:rPr>
                <w:bCs/>
                <w:sz w:val="22"/>
                <w:szCs w:val="22"/>
              </w:rPr>
            </w:pPr>
          </w:p>
        </w:tc>
      </w:tr>
      <w:tr w:rsidR="00DF1A82" w:rsidRPr="00292B1E" w:rsidTr="00292B1E">
        <w:tblPrEx>
          <w:tblLook w:val="04A0" w:firstRow="1" w:lastRow="0" w:firstColumn="1" w:lastColumn="0" w:noHBand="0" w:noVBand="1"/>
        </w:tblPrEx>
        <w:trPr>
          <w:trHeight w:val="480"/>
          <w:jc w:val="center"/>
        </w:trPr>
        <w:tc>
          <w:tcPr>
            <w:tcW w:w="5245" w:type="dxa"/>
            <w:vMerge w:val="restart"/>
            <w:shd w:val="clear" w:color="auto" w:fill="auto"/>
            <w:vAlign w:val="center"/>
            <w:hideMark/>
          </w:tcPr>
          <w:p w:rsidR="00DF1A82" w:rsidRPr="00292B1E" w:rsidRDefault="00DF1A82" w:rsidP="00F04BCE">
            <w:pPr>
              <w:jc w:val="both"/>
              <w:rPr>
                <w:sz w:val="22"/>
                <w:szCs w:val="22"/>
              </w:rPr>
            </w:pPr>
            <w:bookmarkStart w:id="1" w:name="_Hlk177138859"/>
            <w:r w:rsidRPr="00292B1E">
              <w:rPr>
                <w:sz w:val="22"/>
                <w:szCs w:val="22"/>
              </w:rPr>
              <w:t xml:space="preserve">Мероприятие 4.1. </w:t>
            </w:r>
            <w:r w:rsidR="00936AB1" w:rsidRPr="00292B1E">
              <w:rPr>
                <w:sz w:val="22"/>
                <w:szCs w:val="22"/>
              </w:rPr>
              <w:t>Расходы за счет поступлений от платных услуг</w:t>
            </w:r>
          </w:p>
        </w:tc>
        <w:tc>
          <w:tcPr>
            <w:tcW w:w="4987" w:type="dxa"/>
            <w:vMerge w:val="restart"/>
            <w:shd w:val="clear" w:color="auto" w:fill="auto"/>
            <w:vAlign w:val="center"/>
            <w:hideMark/>
          </w:tcPr>
          <w:p w:rsidR="00DF1A82" w:rsidRPr="00292B1E" w:rsidRDefault="00DF1A82" w:rsidP="00F04BCE">
            <w:pPr>
              <w:jc w:val="both"/>
              <w:rPr>
                <w:sz w:val="22"/>
                <w:szCs w:val="22"/>
              </w:rPr>
            </w:pPr>
          </w:p>
        </w:tc>
      </w:tr>
      <w:bookmarkEnd w:id="1"/>
      <w:tr w:rsidR="00DF1A82" w:rsidRPr="00292B1E" w:rsidTr="00292B1E">
        <w:tblPrEx>
          <w:tblLook w:val="04A0" w:firstRow="1" w:lastRow="0" w:firstColumn="1" w:lastColumn="0" w:noHBand="0" w:noVBand="1"/>
        </w:tblPrEx>
        <w:trPr>
          <w:trHeight w:val="510"/>
          <w:jc w:val="center"/>
        </w:trPr>
        <w:tc>
          <w:tcPr>
            <w:tcW w:w="5245" w:type="dxa"/>
            <w:vMerge/>
            <w:vAlign w:val="center"/>
            <w:hideMark/>
          </w:tcPr>
          <w:p w:rsidR="00DF1A82" w:rsidRPr="00292B1E" w:rsidRDefault="00DF1A82" w:rsidP="00F04BCE">
            <w:pPr>
              <w:jc w:val="both"/>
              <w:rPr>
                <w:sz w:val="22"/>
                <w:szCs w:val="22"/>
              </w:rPr>
            </w:pPr>
          </w:p>
        </w:tc>
        <w:tc>
          <w:tcPr>
            <w:tcW w:w="4987" w:type="dxa"/>
            <w:vMerge/>
            <w:vAlign w:val="center"/>
            <w:hideMark/>
          </w:tcPr>
          <w:p w:rsidR="00DF1A82" w:rsidRPr="00292B1E" w:rsidRDefault="00DF1A82" w:rsidP="00F04BCE">
            <w:pPr>
              <w:jc w:val="both"/>
              <w:rPr>
                <w:sz w:val="22"/>
                <w:szCs w:val="22"/>
                <w:highlight w:val="yellow"/>
              </w:rPr>
            </w:pPr>
          </w:p>
        </w:tc>
      </w:tr>
      <w:tr w:rsidR="00DF1A82" w:rsidRPr="00292B1E" w:rsidTr="00F04BCE">
        <w:tblPrEx>
          <w:tblLook w:val="04A0" w:firstRow="1" w:lastRow="0" w:firstColumn="1" w:lastColumn="0" w:noHBand="0" w:noVBand="1"/>
        </w:tblPrEx>
        <w:trPr>
          <w:trHeight w:val="253"/>
          <w:jc w:val="center"/>
        </w:trPr>
        <w:tc>
          <w:tcPr>
            <w:tcW w:w="5245" w:type="dxa"/>
            <w:vMerge/>
            <w:vAlign w:val="center"/>
            <w:hideMark/>
          </w:tcPr>
          <w:p w:rsidR="00DF1A82" w:rsidRPr="00292B1E" w:rsidRDefault="00DF1A82" w:rsidP="00F04BCE">
            <w:pPr>
              <w:jc w:val="both"/>
              <w:rPr>
                <w:sz w:val="22"/>
                <w:szCs w:val="22"/>
              </w:rPr>
            </w:pPr>
          </w:p>
        </w:tc>
        <w:tc>
          <w:tcPr>
            <w:tcW w:w="4987" w:type="dxa"/>
            <w:vMerge/>
            <w:vAlign w:val="center"/>
            <w:hideMark/>
          </w:tcPr>
          <w:p w:rsidR="00DF1A82" w:rsidRPr="00292B1E" w:rsidRDefault="00DF1A82" w:rsidP="00F04BCE">
            <w:pPr>
              <w:jc w:val="both"/>
              <w:rPr>
                <w:sz w:val="22"/>
                <w:szCs w:val="22"/>
                <w:highlight w:val="yellow"/>
              </w:rPr>
            </w:pPr>
          </w:p>
        </w:tc>
      </w:tr>
      <w:tr w:rsidR="00DF1A82" w:rsidRPr="00292B1E" w:rsidTr="00292B1E">
        <w:tblPrEx>
          <w:tblLook w:val="04A0" w:firstRow="1" w:lastRow="0" w:firstColumn="1" w:lastColumn="0" w:noHBand="0" w:noVBand="1"/>
        </w:tblPrEx>
        <w:trPr>
          <w:trHeight w:val="600"/>
          <w:jc w:val="center"/>
        </w:trPr>
        <w:tc>
          <w:tcPr>
            <w:tcW w:w="5245" w:type="dxa"/>
            <w:vMerge w:val="restart"/>
            <w:shd w:val="clear" w:color="auto" w:fill="auto"/>
            <w:vAlign w:val="center"/>
            <w:hideMark/>
          </w:tcPr>
          <w:p w:rsidR="00DF1A82" w:rsidRPr="00292B1E" w:rsidRDefault="00DF1A82" w:rsidP="00F04BCE">
            <w:pPr>
              <w:jc w:val="both"/>
              <w:rPr>
                <w:sz w:val="22"/>
                <w:szCs w:val="22"/>
              </w:rPr>
            </w:pPr>
            <w:r w:rsidRPr="00292B1E">
              <w:rPr>
                <w:sz w:val="22"/>
                <w:szCs w:val="22"/>
              </w:rPr>
              <w:t>4.</w:t>
            </w:r>
            <w:r w:rsidR="00936AB1" w:rsidRPr="00292B1E">
              <w:rPr>
                <w:sz w:val="22"/>
                <w:szCs w:val="22"/>
              </w:rPr>
              <w:t>2.</w:t>
            </w:r>
            <w:r w:rsidRPr="00292B1E">
              <w:rPr>
                <w:sz w:val="22"/>
                <w:szCs w:val="22"/>
              </w:rPr>
              <w:t xml:space="preserve"> </w:t>
            </w:r>
            <w:r w:rsidR="00936AB1" w:rsidRPr="00292B1E">
              <w:rPr>
                <w:sz w:val="22"/>
                <w:szCs w:val="22"/>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w:t>
            </w:r>
          </w:p>
        </w:tc>
        <w:tc>
          <w:tcPr>
            <w:tcW w:w="4987" w:type="dxa"/>
            <w:vMerge w:val="restart"/>
            <w:shd w:val="clear" w:color="auto" w:fill="auto"/>
            <w:vAlign w:val="center"/>
            <w:hideMark/>
          </w:tcPr>
          <w:p w:rsidR="00DF1A82" w:rsidRPr="00292B1E" w:rsidRDefault="00DF1A82" w:rsidP="00F04BCE">
            <w:pPr>
              <w:jc w:val="both"/>
              <w:rPr>
                <w:sz w:val="22"/>
                <w:szCs w:val="22"/>
                <w:highlight w:val="yellow"/>
              </w:rPr>
            </w:pPr>
          </w:p>
        </w:tc>
      </w:tr>
      <w:tr w:rsidR="00DF1A82" w:rsidRPr="00292B1E" w:rsidTr="00292B1E">
        <w:tblPrEx>
          <w:tblLook w:val="04A0" w:firstRow="1" w:lastRow="0" w:firstColumn="1" w:lastColumn="0" w:noHBand="0" w:noVBand="1"/>
        </w:tblPrEx>
        <w:trPr>
          <w:trHeight w:val="276"/>
          <w:jc w:val="center"/>
        </w:trPr>
        <w:tc>
          <w:tcPr>
            <w:tcW w:w="5245" w:type="dxa"/>
            <w:vMerge/>
            <w:vAlign w:val="center"/>
            <w:hideMark/>
          </w:tcPr>
          <w:p w:rsidR="00DF1A82" w:rsidRPr="00292B1E" w:rsidRDefault="00DF1A82" w:rsidP="00F04BCE">
            <w:pPr>
              <w:jc w:val="both"/>
              <w:rPr>
                <w:sz w:val="22"/>
                <w:szCs w:val="22"/>
              </w:rPr>
            </w:pPr>
          </w:p>
        </w:tc>
        <w:tc>
          <w:tcPr>
            <w:tcW w:w="4987" w:type="dxa"/>
            <w:vMerge/>
            <w:vAlign w:val="center"/>
            <w:hideMark/>
          </w:tcPr>
          <w:p w:rsidR="00DF1A82" w:rsidRPr="00292B1E" w:rsidRDefault="00DF1A82" w:rsidP="00F04BCE">
            <w:pPr>
              <w:jc w:val="both"/>
              <w:rPr>
                <w:sz w:val="22"/>
                <w:szCs w:val="22"/>
                <w:highlight w:val="yellow"/>
              </w:rPr>
            </w:pPr>
          </w:p>
        </w:tc>
      </w:tr>
      <w:tr w:rsidR="00DF1A82" w:rsidRPr="00292B1E" w:rsidTr="00292B1E">
        <w:tblPrEx>
          <w:tblLook w:val="04A0" w:firstRow="1" w:lastRow="0" w:firstColumn="1" w:lastColumn="0" w:noHBand="0" w:noVBand="1"/>
        </w:tblPrEx>
        <w:trPr>
          <w:trHeight w:val="276"/>
          <w:jc w:val="center"/>
        </w:trPr>
        <w:tc>
          <w:tcPr>
            <w:tcW w:w="5245" w:type="dxa"/>
            <w:vMerge/>
            <w:vAlign w:val="center"/>
            <w:hideMark/>
          </w:tcPr>
          <w:p w:rsidR="00DF1A82" w:rsidRPr="00292B1E" w:rsidRDefault="00DF1A82" w:rsidP="00F04BCE">
            <w:pPr>
              <w:jc w:val="both"/>
              <w:rPr>
                <w:sz w:val="22"/>
                <w:szCs w:val="22"/>
              </w:rPr>
            </w:pPr>
          </w:p>
        </w:tc>
        <w:tc>
          <w:tcPr>
            <w:tcW w:w="4987" w:type="dxa"/>
            <w:vMerge/>
            <w:vAlign w:val="center"/>
            <w:hideMark/>
          </w:tcPr>
          <w:p w:rsidR="00DF1A82" w:rsidRPr="00292B1E" w:rsidRDefault="00DF1A82" w:rsidP="00F04BCE">
            <w:pPr>
              <w:jc w:val="both"/>
              <w:rPr>
                <w:sz w:val="22"/>
                <w:szCs w:val="22"/>
                <w:highlight w:val="yellow"/>
              </w:rPr>
            </w:pPr>
          </w:p>
        </w:tc>
      </w:tr>
      <w:tr w:rsidR="00DF1A82"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hideMark/>
          </w:tcPr>
          <w:p w:rsidR="00DF1A82" w:rsidRPr="00292B1E" w:rsidRDefault="00DF1A82" w:rsidP="00F04BCE">
            <w:pPr>
              <w:jc w:val="both"/>
              <w:rPr>
                <w:sz w:val="22"/>
                <w:szCs w:val="22"/>
              </w:rPr>
            </w:pPr>
            <w:r w:rsidRPr="00292B1E">
              <w:rPr>
                <w:sz w:val="22"/>
                <w:szCs w:val="22"/>
              </w:rPr>
              <w:t>4.</w:t>
            </w:r>
            <w:r w:rsidR="00936AB1" w:rsidRPr="00292B1E">
              <w:rPr>
                <w:sz w:val="22"/>
                <w:szCs w:val="22"/>
              </w:rPr>
              <w:t>2.1.</w:t>
            </w:r>
            <w:r w:rsidRPr="00292B1E">
              <w:rPr>
                <w:sz w:val="22"/>
                <w:szCs w:val="22"/>
              </w:rPr>
              <w:t xml:space="preserve"> </w:t>
            </w:r>
            <w:r w:rsidR="00936AB1" w:rsidRPr="00292B1E">
              <w:rPr>
                <w:sz w:val="22"/>
                <w:szCs w:val="22"/>
              </w:rPr>
              <w:t>Оплата труда и начисление на выплаты по оплате труда</w:t>
            </w:r>
          </w:p>
        </w:tc>
        <w:tc>
          <w:tcPr>
            <w:tcW w:w="4987" w:type="dxa"/>
            <w:vMerge w:val="restart"/>
            <w:shd w:val="clear" w:color="auto" w:fill="auto"/>
            <w:vAlign w:val="center"/>
            <w:hideMark/>
          </w:tcPr>
          <w:p w:rsidR="00DF1A82" w:rsidRPr="00292B1E" w:rsidRDefault="00DF1A82" w:rsidP="00F04BCE">
            <w:pPr>
              <w:jc w:val="both"/>
              <w:rPr>
                <w:sz w:val="22"/>
                <w:szCs w:val="22"/>
                <w:highlight w:val="yellow"/>
              </w:rPr>
            </w:pPr>
          </w:p>
        </w:tc>
      </w:tr>
      <w:tr w:rsidR="00DF1A82" w:rsidRPr="00292B1E" w:rsidTr="00292B1E">
        <w:tblPrEx>
          <w:tblLook w:val="04A0" w:firstRow="1" w:lastRow="0" w:firstColumn="1" w:lastColumn="0" w:noHBand="0" w:noVBand="1"/>
        </w:tblPrEx>
        <w:trPr>
          <w:trHeight w:val="510"/>
          <w:jc w:val="center"/>
        </w:trPr>
        <w:tc>
          <w:tcPr>
            <w:tcW w:w="5245" w:type="dxa"/>
            <w:vMerge/>
            <w:vAlign w:val="center"/>
            <w:hideMark/>
          </w:tcPr>
          <w:p w:rsidR="00DF1A82" w:rsidRPr="00292B1E" w:rsidRDefault="00DF1A82" w:rsidP="00F04BCE">
            <w:pPr>
              <w:jc w:val="both"/>
              <w:rPr>
                <w:sz w:val="22"/>
                <w:szCs w:val="22"/>
              </w:rPr>
            </w:pPr>
          </w:p>
        </w:tc>
        <w:tc>
          <w:tcPr>
            <w:tcW w:w="4987" w:type="dxa"/>
            <w:vMerge/>
            <w:vAlign w:val="center"/>
            <w:hideMark/>
          </w:tcPr>
          <w:p w:rsidR="00DF1A82" w:rsidRPr="00292B1E" w:rsidRDefault="00DF1A82" w:rsidP="00F04BCE">
            <w:pPr>
              <w:jc w:val="both"/>
              <w:rPr>
                <w:sz w:val="22"/>
                <w:szCs w:val="22"/>
                <w:highlight w:val="yellow"/>
              </w:rPr>
            </w:pPr>
          </w:p>
        </w:tc>
      </w:tr>
      <w:tr w:rsidR="00DF1A82" w:rsidRPr="00292B1E" w:rsidTr="001F5D7F">
        <w:tblPrEx>
          <w:tblLook w:val="04A0" w:firstRow="1" w:lastRow="0" w:firstColumn="1" w:lastColumn="0" w:noHBand="0" w:noVBand="1"/>
        </w:tblPrEx>
        <w:trPr>
          <w:trHeight w:val="253"/>
          <w:jc w:val="center"/>
        </w:trPr>
        <w:tc>
          <w:tcPr>
            <w:tcW w:w="5245" w:type="dxa"/>
            <w:vMerge/>
            <w:vAlign w:val="center"/>
            <w:hideMark/>
          </w:tcPr>
          <w:p w:rsidR="00DF1A82" w:rsidRPr="00292B1E" w:rsidRDefault="00DF1A82" w:rsidP="00F04BCE">
            <w:pPr>
              <w:jc w:val="both"/>
              <w:rPr>
                <w:sz w:val="22"/>
                <w:szCs w:val="22"/>
              </w:rPr>
            </w:pPr>
          </w:p>
        </w:tc>
        <w:tc>
          <w:tcPr>
            <w:tcW w:w="4987" w:type="dxa"/>
            <w:vMerge/>
            <w:vAlign w:val="center"/>
            <w:hideMark/>
          </w:tcPr>
          <w:p w:rsidR="00DF1A82" w:rsidRPr="00292B1E" w:rsidRDefault="00DF1A82" w:rsidP="00F04BCE">
            <w:pPr>
              <w:jc w:val="both"/>
              <w:rPr>
                <w:sz w:val="22"/>
                <w:szCs w:val="22"/>
                <w:highlight w:val="yellow"/>
              </w:rPr>
            </w:pPr>
          </w:p>
        </w:tc>
      </w:tr>
      <w:tr w:rsidR="00DF1A82"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hideMark/>
          </w:tcPr>
          <w:p w:rsidR="00DF1A82" w:rsidRPr="00292B1E" w:rsidRDefault="00DF1A82" w:rsidP="00F04BCE">
            <w:pPr>
              <w:jc w:val="both"/>
              <w:rPr>
                <w:sz w:val="22"/>
                <w:szCs w:val="22"/>
              </w:rPr>
            </w:pPr>
            <w:r w:rsidRPr="00292B1E">
              <w:rPr>
                <w:sz w:val="22"/>
                <w:szCs w:val="22"/>
              </w:rPr>
              <w:t>4.</w:t>
            </w:r>
            <w:r w:rsidR="00936AB1" w:rsidRPr="00292B1E">
              <w:rPr>
                <w:sz w:val="22"/>
                <w:szCs w:val="22"/>
              </w:rPr>
              <w:t>2.2</w:t>
            </w:r>
            <w:r w:rsidRPr="00292B1E">
              <w:rPr>
                <w:sz w:val="22"/>
                <w:szCs w:val="22"/>
              </w:rPr>
              <w:t>. Прочие расходы</w:t>
            </w:r>
          </w:p>
        </w:tc>
        <w:tc>
          <w:tcPr>
            <w:tcW w:w="4987" w:type="dxa"/>
            <w:vMerge w:val="restart"/>
            <w:shd w:val="clear" w:color="auto" w:fill="auto"/>
            <w:vAlign w:val="center"/>
            <w:hideMark/>
          </w:tcPr>
          <w:p w:rsidR="00DF1A82" w:rsidRPr="00292B1E" w:rsidRDefault="00DF1A82" w:rsidP="00F04BCE">
            <w:pPr>
              <w:jc w:val="both"/>
              <w:rPr>
                <w:sz w:val="22"/>
                <w:szCs w:val="22"/>
                <w:highlight w:val="yellow"/>
              </w:rPr>
            </w:pPr>
          </w:p>
        </w:tc>
      </w:tr>
      <w:tr w:rsidR="00DF1A82" w:rsidRPr="00292B1E" w:rsidTr="00292B1E">
        <w:tblPrEx>
          <w:tblLook w:val="04A0" w:firstRow="1" w:lastRow="0" w:firstColumn="1" w:lastColumn="0" w:noHBand="0" w:noVBand="1"/>
        </w:tblPrEx>
        <w:trPr>
          <w:trHeight w:val="276"/>
          <w:jc w:val="center"/>
        </w:trPr>
        <w:tc>
          <w:tcPr>
            <w:tcW w:w="5245" w:type="dxa"/>
            <w:vMerge/>
            <w:vAlign w:val="center"/>
            <w:hideMark/>
          </w:tcPr>
          <w:p w:rsidR="00DF1A82" w:rsidRPr="00292B1E" w:rsidRDefault="00DF1A82" w:rsidP="00F04BCE">
            <w:pPr>
              <w:jc w:val="both"/>
              <w:rPr>
                <w:sz w:val="22"/>
                <w:szCs w:val="22"/>
              </w:rPr>
            </w:pPr>
          </w:p>
        </w:tc>
        <w:tc>
          <w:tcPr>
            <w:tcW w:w="4987" w:type="dxa"/>
            <w:vMerge/>
            <w:vAlign w:val="center"/>
            <w:hideMark/>
          </w:tcPr>
          <w:p w:rsidR="00DF1A82" w:rsidRPr="00292B1E" w:rsidRDefault="00DF1A82" w:rsidP="00F04BCE">
            <w:pPr>
              <w:jc w:val="both"/>
              <w:rPr>
                <w:sz w:val="22"/>
                <w:szCs w:val="22"/>
                <w:highlight w:val="yellow"/>
              </w:rPr>
            </w:pPr>
          </w:p>
        </w:tc>
      </w:tr>
      <w:tr w:rsidR="00DF1A82" w:rsidRPr="00292B1E" w:rsidTr="00292B1E">
        <w:tblPrEx>
          <w:tblLook w:val="04A0" w:firstRow="1" w:lastRow="0" w:firstColumn="1" w:lastColumn="0" w:noHBand="0" w:noVBand="1"/>
        </w:tblPrEx>
        <w:trPr>
          <w:trHeight w:val="276"/>
          <w:jc w:val="center"/>
        </w:trPr>
        <w:tc>
          <w:tcPr>
            <w:tcW w:w="5245" w:type="dxa"/>
            <w:vMerge/>
            <w:vAlign w:val="center"/>
            <w:hideMark/>
          </w:tcPr>
          <w:p w:rsidR="00DF1A82" w:rsidRPr="00292B1E" w:rsidRDefault="00DF1A82" w:rsidP="00F04BCE">
            <w:pPr>
              <w:jc w:val="both"/>
              <w:rPr>
                <w:sz w:val="22"/>
                <w:szCs w:val="22"/>
              </w:rPr>
            </w:pPr>
          </w:p>
        </w:tc>
        <w:tc>
          <w:tcPr>
            <w:tcW w:w="4987" w:type="dxa"/>
            <w:vMerge/>
            <w:vAlign w:val="center"/>
            <w:hideMark/>
          </w:tcPr>
          <w:p w:rsidR="00DF1A82" w:rsidRPr="00292B1E" w:rsidRDefault="00DF1A82" w:rsidP="00F04BCE">
            <w:pPr>
              <w:jc w:val="both"/>
              <w:rPr>
                <w:sz w:val="22"/>
                <w:szCs w:val="22"/>
                <w:highlight w:val="yellow"/>
              </w:rPr>
            </w:pPr>
          </w:p>
        </w:tc>
      </w:tr>
      <w:tr w:rsidR="00DF1A82"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hideMark/>
          </w:tcPr>
          <w:p w:rsidR="00DF1A82" w:rsidRPr="00292B1E" w:rsidRDefault="00DF1A82" w:rsidP="00F04BCE">
            <w:pPr>
              <w:jc w:val="both"/>
              <w:rPr>
                <w:sz w:val="22"/>
                <w:szCs w:val="22"/>
              </w:rPr>
            </w:pPr>
            <w:r w:rsidRPr="00292B1E">
              <w:rPr>
                <w:sz w:val="22"/>
                <w:szCs w:val="22"/>
              </w:rPr>
              <w:t>Мероприятие 4.</w:t>
            </w:r>
            <w:r w:rsidR="00936AB1" w:rsidRPr="00292B1E">
              <w:rPr>
                <w:sz w:val="22"/>
                <w:szCs w:val="22"/>
              </w:rPr>
              <w:t>3.</w:t>
            </w:r>
            <w:r w:rsidR="008B0FB2" w:rsidRPr="00292B1E">
              <w:rPr>
                <w:sz w:val="22"/>
                <w:szCs w:val="22"/>
              </w:rPr>
              <w:t xml:space="preserve"> Предоставление </w:t>
            </w:r>
            <w:proofErr w:type="gramStart"/>
            <w:r w:rsidR="008B0FB2" w:rsidRPr="00292B1E">
              <w:rPr>
                <w:sz w:val="22"/>
                <w:szCs w:val="22"/>
              </w:rPr>
              <w:t>меры стимулирования работников муниципальных учреждений социального обслуживания</w:t>
            </w:r>
            <w:proofErr w:type="gramEnd"/>
            <w:r w:rsidR="008B0FB2" w:rsidRPr="00292B1E">
              <w:rPr>
                <w:sz w:val="22"/>
                <w:szCs w:val="22"/>
              </w:rPr>
              <w:t xml:space="preserve"> в виде пособий и компенсации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30.10.2007 №132-03 «О мерах социальной поддержки работников муниципальных учреждений социального обслуживания»)</w:t>
            </w:r>
          </w:p>
        </w:tc>
        <w:tc>
          <w:tcPr>
            <w:tcW w:w="4987" w:type="dxa"/>
            <w:vMerge w:val="restart"/>
            <w:shd w:val="clear" w:color="auto" w:fill="auto"/>
            <w:vAlign w:val="center"/>
            <w:hideMark/>
          </w:tcPr>
          <w:p w:rsidR="00DF1A82" w:rsidRPr="00292B1E" w:rsidRDefault="00DF1A82" w:rsidP="00F04BCE">
            <w:pPr>
              <w:jc w:val="both"/>
              <w:rPr>
                <w:sz w:val="22"/>
                <w:szCs w:val="22"/>
                <w:highlight w:val="yellow"/>
              </w:rPr>
            </w:pPr>
          </w:p>
        </w:tc>
      </w:tr>
      <w:tr w:rsidR="00DF1A82" w:rsidRPr="00292B1E" w:rsidTr="00292B1E">
        <w:tblPrEx>
          <w:tblLook w:val="04A0" w:firstRow="1" w:lastRow="0" w:firstColumn="1" w:lastColumn="0" w:noHBand="0" w:noVBand="1"/>
        </w:tblPrEx>
        <w:trPr>
          <w:trHeight w:val="1199"/>
          <w:jc w:val="center"/>
        </w:trPr>
        <w:tc>
          <w:tcPr>
            <w:tcW w:w="5245" w:type="dxa"/>
            <w:vMerge/>
            <w:vAlign w:val="center"/>
            <w:hideMark/>
          </w:tcPr>
          <w:p w:rsidR="00DF1A82" w:rsidRPr="00292B1E" w:rsidRDefault="00DF1A82" w:rsidP="00F04BCE">
            <w:pPr>
              <w:jc w:val="both"/>
              <w:rPr>
                <w:sz w:val="22"/>
                <w:szCs w:val="22"/>
              </w:rPr>
            </w:pPr>
          </w:p>
        </w:tc>
        <w:tc>
          <w:tcPr>
            <w:tcW w:w="4987" w:type="dxa"/>
            <w:vMerge/>
            <w:vAlign w:val="center"/>
            <w:hideMark/>
          </w:tcPr>
          <w:p w:rsidR="00DF1A82" w:rsidRPr="00292B1E" w:rsidRDefault="00DF1A82" w:rsidP="00F04BCE">
            <w:pPr>
              <w:jc w:val="both"/>
              <w:rPr>
                <w:sz w:val="22"/>
                <w:szCs w:val="22"/>
                <w:highlight w:val="yellow"/>
              </w:rPr>
            </w:pPr>
          </w:p>
        </w:tc>
      </w:tr>
      <w:tr w:rsidR="00DF1A82"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hideMark/>
          </w:tcPr>
          <w:p w:rsidR="00DF1A82" w:rsidRPr="00292B1E" w:rsidRDefault="008B0FB2" w:rsidP="00F04BCE">
            <w:pPr>
              <w:jc w:val="both"/>
              <w:rPr>
                <w:sz w:val="22"/>
                <w:szCs w:val="22"/>
              </w:rPr>
            </w:pPr>
            <w:r w:rsidRPr="00292B1E">
              <w:rPr>
                <w:sz w:val="22"/>
                <w:szCs w:val="22"/>
              </w:rPr>
              <w:lastRenderedPageBreak/>
              <w:t>Мероприятие 4.4. 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4987" w:type="dxa"/>
            <w:vMerge w:val="restart"/>
            <w:shd w:val="clear" w:color="auto" w:fill="auto"/>
            <w:vAlign w:val="center"/>
            <w:hideMark/>
          </w:tcPr>
          <w:p w:rsidR="00DF1A82" w:rsidRPr="00292B1E" w:rsidRDefault="008B0FB2" w:rsidP="00F04BCE">
            <w:pPr>
              <w:jc w:val="both"/>
              <w:rPr>
                <w:sz w:val="22"/>
                <w:szCs w:val="22"/>
                <w:highlight w:val="yellow"/>
              </w:rPr>
            </w:pPr>
            <w:r w:rsidRPr="00292B1E">
              <w:rPr>
                <w:sz w:val="22"/>
                <w:szCs w:val="22"/>
              </w:rPr>
              <w:t>Оплата и начисления на выплаты по оплате труда по подпрограмме «Обеспечение деятельности (оказание услуг) учреждений социального обслуживания граждан пожилого возраста, инвалидов и других категорий граждан, находящихся в трудной жизненной ситуации»</w:t>
            </w:r>
          </w:p>
        </w:tc>
      </w:tr>
      <w:tr w:rsidR="00DF1A82" w:rsidRPr="00292B1E" w:rsidTr="00292B1E">
        <w:tblPrEx>
          <w:tblLook w:val="04A0" w:firstRow="1" w:lastRow="0" w:firstColumn="1" w:lastColumn="0" w:noHBand="0" w:noVBand="1"/>
        </w:tblPrEx>
        <w:trPr>
          <w:trHeight w:val="441"/>
          <w:jc w:val="center"/>
        </w:trPr>
        <w:tc>
          <w:tcPr>
            <w:tcW w:w="5245" w:type="dxa"/>
            <w:vMerge/>
            <w:vAlign w:val="center"/>
            <w:hideMark/>
          </w:tcPr>
          <w:p w:rsidR="00DF1A82" w:rsidRPr="00292B1E" w:rsidRDefault="00DF1A82" w:rsidP="00F04BCE">
            <w:pPr>
              <w:jc w:val="both"/>
              <w:rPr>
                <w:sz w:val="22"/>
                <w:szCs w:val="22"/>
              </w:rPr>
            </w:pPr>
          </w:p>
        </w:tc>
        <w:tc>
          <w:tcPr>
            <w:tcW w:w="4987" w:type="dxa"/>
            <w:vMerge/>
            <w:vAlign w:val="center"/>
            <w:hideMark/>
          </w:tcPr>
          <w:p w:rsidR="00DF1A82" w:rsidRPr="00292B1E" w:rsidRDefault="00DF1A82" w:rsidP="00F04BCE">
            <w:pPr>
              <w:jc w:val="both"/>
              <w:rPr>
                <w:sz w:val="22"/>
                <w:szCs w:val="22"/>
                <w:highlight w:val="yellow"/>
              </w:rPr>
            </w:pPr>
          </w:p>
        </w:tc>
      </w:tr>
      <w:tr w:rsidR="00DF1A82"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hideMark/>
          </w:tcPr>
          <w:p w:rsidR="00DF1A82" w:rsidRPr="00292B1E" w:rsidRDefault="008B0FB2" w:rsidP="00F04BCE">
            <w:pPr>
              <w:jc w:val="both"/>
              <w:rPr>
                <w:sz w:val="22"/>
                <w:szCs w:val="22"/>
              </w:rPr>
            </w:pPr>
            <w:r w:rsidRPr="00292B1E">
              <w:rPr>
                <w:sz w:val="22"/>
                <w:szCs w:val="22"/>
              </w:rPr>
              <w:t>Мероприятие 4.4.1. Оплата труда и начисление выплаты по оплате труда</w:t>
            </w:r>
          </w:p>
        </w:tc>
        <w:tc>
          <w:tcPr>
            <w:tcW w:w="4987" w:type="dxa"/>
            <w:vMerge w:val="restart"/>
            <w:shd w:val="clear" w:color="auto" w:fill="auto"/>
            <w:vAlign w:val="center"/>
            <w:hideMark/>
          </w:tcPr>
          <w:p w:rsidR="00DF1A82" w:rsidRPr="00292B1E" w:rsidRDefault="00DF1A82" w:rsidP="00F04BCE">
            <w:pPr>
              <w:jc w:val="both"/>
              <w:rPr>
                <w:sz w:val="22"/>
                <w:szCs w:val="22"/>
                <w:highlight w:val="yellow"/>
              </w:rPr>
            </w:pPr>
          </w:p>
        </w:tc>
      </w:tr>
      <w:tr w:rsidR="00DF1A82" w:rsidRPr="00292B1E" w:rsidTr="00292B1E">
        <w:tblPrEx>
          <w:tblLook w:val="04A0" w:firstRow="1" w:lastRow="0" w:firstColumn="1" w:lastColumn="0" w:noHBand="0" w:noVBand="1"/>
        </w:tblPrEx>
        <w:trPr>
          <w:trHeight w:val="276"/>
          <w:jc w:val="center"/>
        </w:trPr>
        <w:tc>
          <w:tcPr>
            <w:tcW w:w="5245" w:type="dxa"/>
            <w:vMerge/>
            <w:vAlign w:val="center"/>
            <w:hideMark/>
          </w:tcPr>
          <w:p w:rsidR="00DF1A82" w:rsidRPr="00292B1E" w:rsidRDefault="00DF1A82" w:rsidP="00F04BCE">
            <w:pPr>
              <w:jc w:val="both"/>
              <w:rPr>
                <w:sz w:val="22"/>
                <w:szCs w:val="22"/>
              </w:rPr>
            </w:pPr>
          </w:p>
        </w:tc>
        <w:tc>
          <w:tcPr>
            <w:tcW w:w="4987" w:type="dxa"/>
            <w:vMerge/>
            <w:vAlign w:val="center"/>
            <w:hideMark/>
          </w:tcPr>
          <w:p w:rsidR="00DF1A82" w:rsidRPr="00292B1E" w:rsidRDefault="00DF1A82" w:rsidP="00F04BCE">
            <w:pPr>
              <w:jc w:val="both"/>
              <w:rPr>
                <w:sz w:val="22"/>
                <w:szCs w:val="22"/>
                <w:highlight w:val="yellow"/>
              </w:rPr>
            </w:pPr>
          </w:p>
        </w:tc>
      </w:tr>
      <w:tr w:rsidR="008B0FB2" w:rsidRPr="00292B1E" w:rsidTr="00292B1E">
        <w:tblPrEx>
          <w:tblLook w:val="04A0" w:firstRow="1" w:lastRow="0" w:firstColumn="1" w:lastColumn="0" w:noHBand="0" w:noVBand="1"/>
        </w:tblPrEx>
        <w:trPr>
          <w:trHeight w:val="1065"/>
          <w:jc w:val="center"/>
        </w:trPr>
        <w:tc>
          <w:tcPr>
            <w:tcW w:w="5245" w:type="dxa"/>
            <w:vMerge w:val="restart"/>
            <w:shd w:val="clear" w:color="auto" w:fill="auto"/>
            <w:vAlign w:val="center"/>
            <w:hideMark/>
          </w:tcPr>
          <w:p w:rsidR="008B0FB2" w:rsidRPr="00292B1E" w:rsidRDefault="008B0FB2" w:rsidP="00F04BCE">
            <w:pPr>
              <w:jc w:val="both"/>
              <w:rPr>
                <w:sz w:val="22"/>
                <w:szCs w:val="22"/>
              </w:rPr>
            </w:pPr>
            <w:bookmarkStart w:id="2" w:name="_Hlk177139431"/>
            <w:r w:rsidRPr="00292B1E">
              <w:rPr>
                <w:sz w:val="22"/>
                <w:szCs w:val="22"/>
              </w:rPr>
              <w:t xml:space="preserve">Мероприятие 4.4.2. Оплата работ, услуг по содержанию имущества в т.ч. текущего ремонта </w:t>
            </w:r>
          </w:p>
        </w:tc>
        <w:tc>
          <w:tcPr>
            <w:tcW w:w="4987" w:type="dxa"/>
            <w:vMerge w:val="restart"/>
            <w:shd w:val="clear" w:color="auto" w:fill="auto"/>
            <w:vAlign w:val="center"/>
            <w:hideMark/>
          </w:tcPr>
          <w:p w:rsidR="008B0FB2" w:rsidRPr="00292B1E" w:rsidRDefault="008B0FB2" w:rsidP="00F04BCE">
            <w:pPr>
              <w:jc w:val="both"/>
              <w:rPr>
                <w:sz w:val="22"/>
                <w:szCs w:val="22"/>
                <w:highlight w:val="yellow"/>
              </w:rPr>
            </w:pPr>
          </w:p>
        </w:tc>
      </w:tr>
      <w:tr w:rsidR="008B0FB2" w:rsidRPr="00292B1E" w:rsidTr="00F04BCE">
        <w:tblPrEx>
          <w:tblLook w:val="04A0" w:firstRow="1" w:lastRow="0" w:firstColumn="1" w:lastColumn="0" w:noHBand="0" w:noVBand="1"/>
        </w:tblPrEx>
        <w:trPr>
          <w:trHeight w:val="253"/>
          <w:jc w:val="center"/>
        </w:trPr>
        <w:tc>
          <w:tcPr>
            <w:tcW w:w="5245" w:type="dxa"/>
            <w:vMerge/>
            <w:vAlign w:val="center"/>
            <w:hideMark/>
          </w:tcPr>
          <w:p w:rsidR="008B0FB2" w:rsidRPr="00292B1E" w:rsidRDefault="008B0FB2" w:rsidP="00F04BCE">
            <w:pPr>
              <w:jc w:val="both"/>
              <w:rPr>
                <w:sz w:val="22"/>
                <w:szCs w:val="22"/>
              </w:rPr>
            </w:pPr>
          </w:p>
        </w:tc>
        <w:tc>
          <w:tcPr>
            <w:tcW w:w="4987" w:type="dxa"/>
            <w:vMerge/>
            <w:vAlign w:val="center"/>
            <w:hideMark/>
          </w:tcPr>
          <w:p w:rsidR="008B0FB2" w:rsidRPr="00292B1E" w:rsidRDefault="008B0FB2" w:rsidP="00F04BCE">
            <w:pPr>
              <w:jc w:val="both"/>
              <w:rPr>
                <w:sz w:val="22"/>
                <w:szCs w:val="22"/>
                <w:highlight w:val="yellow"/>
              </w:rPr>
            </w:pPr>
          </w:p>
        </w:tc>
      </w:tr>
      <w:tr w:rsidR="00DF1A82" w:rsidRPr="00292B1E" w:rsidTr="00292B1E">
        <w:tblPrEx>
          <w:tblLook w:val="04A0" w:firstRow="1" w:lastRow="0" w:firstColumn="1" w:lastColumn="0" w:noHBand="0" w:noVBand="1"/>
        </w:tblPrEx>
        <w:trPr>
          <w:trHeight w:val="1065"/>
          <w:jc w:val="center"/>
        </w:trPr>
        <w:tc>
          <w:tcPr>
            <w:tcW w:w="5245" w:type="dxa"/>
            <w:vMerge w:val="restart"/>
            <w:shd w:val="clear" w:color="auto" w:fill="auto"/>
            <w:vAlign w:val="center"/>
            <w:hideMark/>
          </w:tcPr>
          <w:p w:rsidR="00DF1A82" w:rsidRPr="00292B1E" w:rsidRDefault="00DF1A82" w:rsidP="00F04BCE">
            <w:pPr>
              <w:jc w:val="both"/>
              <w:rPr>
                <w:sz w:val="22"/>
                <w:szCs w:val="22"/>
              </w:rPr>
            </w:pPr>
            <w:r w:rsidRPr="00292B1E">
              <w:rPr>
                <w:sz w:val="22"/>
                <w:szCs w:val="22"/>
              </w:rPr>
              <w:t>Мероприятие 4.</w:t>
            </w:r>
            <w:r w:rsidR="008B0FB2" w:rsidRPr="00292B1E">
              <w:rPr>
                <w:sz w:val="22"/>
                <w:szCs w:val="22"/>
              </w:rPr>
              <w:t>4.3. Прочие расходы</w:t>
            </w:r>
            <w:r w:rsidRPr="00292B1E">
              <w:rPr>
                <w:sz w:val="22"/>
                <w:szCs w:val="22"/>
              </w:rPr>
              <w:t xml:space="preserve"> </w:t>
            </w:r>
          </w:p>
        </w:tc>
        <w:tc>
          <w:tcPr>
            <w:tcW w:w="4987" w:type="dxa"/>
            <w:vMerge w:val="restart"/>
            <w:shd w:val="clear" w:color="auto" w:fill="auto"/>
            <w:vAlign w:val="center"/>
            <w:hideMark/>
          </w:tcPr>
          <w:p w:rsidR="00DF1A82" w:rsidRPr="00292B1E" w:rsidRDefault="00DF1A82" w:rsidP="00F04BCE">
            <w:pPr>
              <w:jc w:val="both"/>
              <w:rPr>
                <w:sz w:val="22"/>
                <w:szCs w:val="22"/>
                <w:highlight w:val="yellow"/>
              </w:rPr>
            </w:pPr>
          </w:p>
        </w:tc>
      </w:tr>
      <w:tr w:rsidR="00DF1A82" w:rsidRPr="00292B1E" w:rsidTr="00F04BCE">
        <w:tblPrEx>
          <w:tblLook w:val="04A0" w:firstRow="1" w:lastRow="0" w:firstColumn="1" w:lastColumn="0" w:noHBand="0" w:noVBand="1"/>
        </w:tblPrEx>
        <w:trPr>
          <w:trHeight w:val="253"/>
          <w:jc w:val="center"/>
        </w:trPr>
        <w:tc>
          <w:tcPr>
            <w:tcW w:w="5245" w:type="dxa"/>
            <w:vMerge/>
            <w:vAlign w:val="center"/>
            <w:hideMark/>
          </w:tcPr>
          <w:p w:rsidR="00DF1A82" w:rsidRPr="00292B1E" w:rsidRDefault="00DF1A82" w:rsidP="00F04BCE">
            <w:pPr>
              <w:jc w:val="both"/>
              <w:rPr>
                <w:sz w:val="22"/>
                <w:szCs w:val="22"/>
              </w:rPr>
            </w:pPr>
          </w:p>
        </w:tc>
        <w:tc>
          <w:tcPr>
            <w:tcW w:w="4987" w:type="dxa"/>
            <w:vMerge/>
            <w:vAlign w:val="center"/>
            <w:hideMark/>
          </w:tcPr>
          <w:p w:rsidR="00DF1A82" w:rsidRPr="00292B1E" w:rsidRDefault="00DF1A82" w:rsidP="00F04BCE">
            <w:pPr>
              <w:jc w:val="both"/>
              <w:rPr>
                <w:sz w:val="22"/>
                <w:szCs w:val="22"/>
                <w:highlight w:val="yellow"/>
              </w:rPr>
            </w:pPr>
          </w:p>
        </w:tc>
      </w:tr>
      <w:bookmarkEnd w:id="2"/>
      <w:tr w:rsidR="00DF1A82" w:rsidRPr="00292B1E" w:rsidTr="00292B1E">
        <w:tblPrEx>
          <w:tblLook w:val="04A0" w:firstRow="1" w:lastRow="0" w:firstColumn="1" w:lastColumn="0" w:noHBand="0" w:noVBand="1"/>
        </w:tblPrEx>
        <w:trPr>
          <w:trHeight w:val="276"/>
          <w:jc w:val="center"/>
        </w:trPr>
        <w:tc>
          <w:tcPr>
            <w:tcW w:w="5245" w:type="dxa"/>
            <w:vMerge w:val="restart"/>
            <w:shd w:val="clear" w:color="auto" w:fill="auto"/>
            <w:vAlign w:val="center"/>
            <w:hideMark/>
          </w:tcPr>
          <w:p w:rsidR="00DF1A82" w:rsidRPr="00292B1E" w:rsidRDefault="00DF1A82" w:rsidP="00F04BCE">
            <w:pPr>
              <w:jc w:val="both"/>
              <w:rPr>
                <w:sz w:val="22"/>
                <w:szCs w:val="22"/>
              </w:rPr>
            </w:pPr>
            <w:r w:rsidRPr="00292B1E">
              <w:rPr>
                <w:sz w:val="22"/>
                <w:szCs w:val="22"/>
              </w:rPr>
              <w:t>Мероп</w:t>
            </w:r>
            <w:r w:rsidR="007D037C" w:rsidRPr="00292B1E">
              <w:rPr>
                <w:sz w:val="22"/>
                <w:szCs w:val="22"/>
              </w:rPr>
              <w:t>риятие 4.</w:t>
            </w:r>
            <w:r w:rsidR="008B0FB2" w:rsidRPr="00292B1E">
              <w:rPr>
                <w:sz w:val="22"/>
                <w:szCs w:val="22"/>
              </w:rPr>
              <w:t>5.</w:t>
            </w:r>
            <w:r w:rsidR="007D037C" w:rsidRPr="00292B1E">
              <w:rPr>
                <w:sz w:val="22"/>
                <w:szCs w:val="22"/>
              </w:rPr>
              <w:t xml:space="preserve"> Федеральный проект «</w:t>
            </w:r>
            <w:r w:rsidRPr="00292B1E">
              <w:rPr>
                <w:sz w:val="22"/>
                <w:szCs w:val="22"/>
              </w:rPr>
              <w:t>Старшее поколение</w:t>
            </w:r>
            <w:r w:rsidR="007D037C" w:rsidRPr="00292B1E">
              <w:rPr>
                <w:sz w:val="22"/>
                <w:szCs w:val="22"/>
              </w:rPr>
              <w:t>»</w:t>
            </w:r>
          </w:p>
        </w:tc>
        <w:tc>
          <w:tcPr>
            <w:tcW w:w="4987" w:type="dxa"/>
            <w:vMerge w:val="restart"/>
            <w:shd w:val="clear" w:color="auto" w:fill="auto"/>
            <w:vAlign w:val="bottom"/>
            <w:hideMark/>
          </w:tcPr>
          <w:p w:rsidR="00DF1A82" w:rsidRPr="00292B1E" w:rsidRDefault="00DF1A82" w:rsidP="00F04BCE">
            <w:pPr>
              <w:jc w:val="both"/>
              <w:rPr>
                <w:sz w:val="22"/>
                <w:szCs w:val="22"/>
              </w:rPr>
            </w:pPr>
            <w:r w:rsidRPr="00292B1E">
              <w:rPr>
                <w:sz w:val="22"/>
                <w:szCs w:val="22"/>
              </w:rPr>
              <w:t>Организация на территории округа Системы долговременного ухода за гражданами пожилого возраста</w:t>
            </w:r>
          </w:p>
        </w:tc>
      </w:tr>
      <w:tr w:rsidR="00DF1A82" w:rsidRPr="00292B1E" w:rsidTr="00292B1E">
        <w:tblPrEx>
          <w:tblLook w:val="04A0" w:firstRow="1" w:lastRow="0" w:firstColumn="1" w:lastColumn="0" w:noHBand="0" w:noVBand="1"/>
        </w:tblPrEx>
        <w:trPr>
          <w:trHeight w:val="510"/>
          <w:jc w:val="center"/>
        </w:trPr>
        <w:tc>
          <w:tcPr>
            <w:tcW w:w="5245" w:type="dxa"/>
            <w:vMerge/>
            <w:vAlign w:val="center"/>
            <w:hideMark/>
          </w:tcPr>
          <w:p w:rsidR="00DF1A82" w:rsidRPr="00292B1E" w:rsidRDefault="00DF1A82" w:rsidP="00F04BCE">
            <w:pPr>
              <w:jc w:val="both"/>
              <w:rPr>
                <w:sz w:val="22"/>
                <w:szCs w:val="22"/>
              </w:rPr>
            </w:pPr>
          </w:p>
        </w:tc>
        <w:tc>
          <w:tcPr>
            <w:tcW w:w="4987" w:type="dxa"/>
            <w:vMerge/>
            <w:vAlign w:val="center"/>
            <w:hideMark/>
          </w:tcPr>
          <w:p w:rsidR="00DF1A82" w:rsidRPr="00292B1E" w:rsidRDefault="00DF1A82" w:rsidP="00F04BCE">
            <w:pPr>
              <w:jc w:val="both"/>
              <w:rPr>
                <w:sz w:val="22"/>
                <w:szCs w:val="22"/>
              </w:rPr>
            </w:pPr>
          </w:p>
        </w:tc>
      </w:tr>
      <w:tr w:rsidR="00DF1A82" w:rsidRPr="00292B1E" w:rsidTr="00343DC7">
        <w:tblPrEx>
          <w:tblLook w:val="04A0" w:firstRow="1" w:lastRow="0" w:firstColumn="1" w:lastColumn="0" w:noHBand="0" w:noVBand="1"/>
        </w:tblPrEx>
        <w:trPr>
          <w:trHeight w:val="253"/>
          <w:jc w:val="center"/>
        </w:trPr>
        <w:tc>
          <w:tcPr>
            <w:tcW w:w="5245" w:type="dxa"/>
            <w:vMerge/>
            <w:vAlign w:val="center"/>
            <w:hideMark/>
          </w:tcPr>
          <w:p w:rsidR="00DF1A82" w:rsidRPr="00292B1E" w:rsidRDefault="00DF1A82" w:rsidP="00F04BCE">
            <w:pPr>
              <w:jc w:val="both"/>
              <w:rPr>
                <w:sz w:val="22"/>
                <w:szCs w:val="22"/>
              </w:rPr>
            </w:pPr>
          </w:p>
        </w:tc>
        <w:tc>
          <w:tcPr>
            <w:tcW w:w="4987" w:type="dxa"/>
            <w:vMerge/>
            <w:vAlign w:val="center"/>
            <w:hideMark/>
          </w:tcPr>
          <w:p w:rsidR="00DF1A82" w:rsidRPr="00292B1E" w:rsidRDefault="00DF1A82" w:rsidP="00F04BCE">
            <w:pPr>
              <w:jc w:val="both"/>
              <w:rPr>
                <w:sz w:val="22"/>
                <w:szCs w:val="22"/>
              </w:rPr>
            </w:pPr>
          </w:p>
        </w:tc>
      </w:tr>
      <w:tr w:rsidR="00DF1A82" w:rsidRPr="00292B1E" w:rsidTr="00292B1E">
        <w:tblPrEx>
          <w:tblLook w:val="04A0" w:firstRow="1" w:lastRow="0" w:firstColumn="1" w:lastColumn="0" w:noHBand="0" w:noVBand="1"/>
        </w:tblPrEx>
        <w:trPr>
          <w:trHeight w:val="414"/>
          <w:jc w:val="center"/>
        </w:trPr>
        <w:tc>
          <w:tcPr>
            <w:tcW w:w="5245" w:type="dxa"/>
            <w:vMerge w:val="restart"/>
            <w:shd w:val="clear" w:color="auto" w:fill="FFFFFF"/>
            <w:vAlign w:val="center"/>
            <w:hideMark/>
          </w:tcPr>
          <w:p w:rsidR="00DF1A82" w:rsidRPr="00292B1E" w:rsidRDefault="00DF1A82" w:rsidP="00F04BCE">
            <w:pPr>
              <w:jc w:val="both"/>
              <w:rPr>
                <w:b/>
                <w:bCs/>
                <w:iCs/>
                <w:color w:val="000000"/>
                <w:sz w:val="22"/>
                <w:szCs w:val="22"/>
              </w:rPr>
            </w:pPr>
            <w:r w:rsidRPr="00292B1E">
              <w:rPr>
                <w:b/>
                <w:bCs/>
                <w:iCs/>
                <w:color w:val="000000"/>
                <w:sz w:val="22"/>
                <w:szCs w:val="22"/>
              </w:rPr>
              <w:t>5. Подпрограмма «Управление системой социальной поддержки и социального обслуживания населения»</w:t>
            </w:r>
          </w:p>
        </w:tc>
        <w:tc>
          <w:tcPr>
            <w:tcW w:w="4987" w:type="dxa"/>
            <w:vMerge w:val="restart"/>
            <w:shd w:val="clear" w:color="auto" w:fill="FFFFFF"/>
            <w:vAlign w:val="center"/>
            <w:hideMark/>
          </w:tcPr>
          <w:p w:rsidR="00DF1A82" w:rsidRPr="00292B1E" w:rsidRDefault="00DF1A82" w:rsidP="00F04BCE">
            <w:pPr>
              <w:jc w:val="both"/>
              <w:rPr>
                <w:b/>
                <w:bCs/>
                <w:iCs/>
                <w:color w:val="000000"/>
                <w:sz w:val="22"/>
                <w:szCs w:val="22"/>
              </w:rPr>
            </w:pPr>
            <w:r w:rsidRPr="00292B1E">
              <w:rPr>
                <w:b/>
                <w:bCs/>
                <w:iCs/>
                <w:color w:val="000000"/>
                <w:sz w:val="22"/>
                <w:szCs w:val="22"/>
              </w:rPr>
              <w:t>Оплата труда и начисления по оплате труда сотрудникам органов местного самоуправления»</w:t>
            </w:r>
          </w:p>
        </w:tc>
      </w:tr>
      <w:tr w:rsidR="00DF1A82" w:rsidRPr="00292B1E" w:rsidTr="00292B1E">
        <w:tblPrEx>
          <w:tblLook w:val="04A0" w:firstRow="1" w:lastRow="0" w:firstColumn="1" w:lastColumn="0" w:noHBand="0" w:noVBand="1"/>
        </w:tblPrEx>
        <w:trPr>
          <w:trHeight w:val="276"/>
          <w:jc w:val="center"/>
        </w:trPr>
        <w:tc>
          <w:tcPr>
            <w:tcW w:w="5245" w:type="dxa"/>
            <w:vMerge/>
            <w:shd w:val="clear" w:color="auto" w:fill="FFFFFF"/>
            <w:vAlign w:val="center"/>
            <w:hideMark/>
          </w:tcPr>
          <w:p w:rsidR="00DF1A82" w:rsidRPr="00292B1E" w:rsidRDefault="00DF1A82" w:rsidP="00F04BCE">
            <w:pPr>
              <w:jc w:val="both"/>
              <w:rPr>
                <w:bCs/>
                <w:iCs/>
                <w:color w:val="000000"/>
                <w:sz w:val="22"/>
                <w:szCs w:val="22"/>
                <w:highlight w:val="yellow"/>
              </w:rPr>
            </w:pPr>
          </w:p>
        </w:tc>
        <w:tc>
          <w:tcPr>
            <w:tcW w:w="4987" w:type="dxa"/>
            <w:vMerge/>
            <w:shd w:val="clear" w:color="auto" w:fill="FFFFFF"/>
            <w:vAlign w:val="center"/>
            <w:hideMark/>
          </w:tcPr>
          <w:p w:rsidR="00DF1A82" w:rsidRPr="00292B1E" w:rsidRDefault="00DF1A82" w:rsidP="00F04BCE">
            <w:pPr>
              <w:jc w:val="both"/>
              <w:rPr>
                <w:bCs/>
                <w:iCs/>
                <w:color w:val="000000"/>
                <w:sz w:val="22"/>
                <w:szCs w:val="22"/>
                <w:highlight w:val="yellow"/>
              </w:rPr>
            </w:pPr>
          </w:p>
        </w:tc>
      </w:tr>
      <w:tr w:rsidR="00DF1A82" w:rsidRPr="00292B1E" w:rsidTr="00292B1E">
        <w:tblPrEx>
          <w:tblLook w:val="04A0" w:firstRow="1" w:lastRow="0" w:firstColumn="1" w:lastColumn="0" w:noHBand="0" w:noVBand="1"/>
        </w:tblPrEx>
        <w:trPr>
          <w:trHeight w:val="960"/>
          <w:jc w:val="center"/>
        </w:trPr>
        <w:tc>
          <w:tcPr>
            <w:tcW w:w="5245" w:type="dxa"/>
            <w:vMerge w:val="restart"/>
            <w:shd w:val="clear" w:color="auto" w:fill="auto"/>
            <w:vAlign w:val="center"/>
            <w:hideMark/>
          </w:tcPr>
          <w:p w:rsidR="00DF1A82" w:rsidRPr="00292B1E" w:rsidRDefault="00DF1A82" w:rsidP="00F04BCE">
            <w:pPr>
              <w:jc w:val="both"/>
              <w:rPr>
                <w:color w:val="000000"/>
                <w:sz w:val="22"/>
                <w:szCs w:val="22"/>
              </w:rPr>
            </w:pPr>
            <w:r w:rsidRPr="00292B1E">
              <w:rPr>
                <w:color w:val="000000"/>
                <w:sz w:val="22"/>
                <w:szCs w:val="22"/>
              </w:rPr>
              <w:t>Мероприятие 5.1. Социальная поддержка и социальное обслуживание населения в части содержания органов местного самоуправления</w:t>
            </w:r>
          </w:p>
        </w:tc>
        <w:tc>
          <w:tcPr>
            <w:tcW w:w="4987" w:type="dxa"/>
            <w:vMerge w:val="restart"/>
            <w:shd w:val="clear" w:color="auto" w:fill="auto"/>
            <w:vAlign w:val="center"/>
            <w:hideMark/>
          </w:tcPr>
          <w:p w:rsidR="00DF1A82" w:rsidRPr="00292B1E" w:rsidRDefault="00DF1A82" w:rsidP="00F04BCE">
            <w:pPr>
              <w:jc w:val="both"/>
              <w:rPr>
                <w:color w:val="000000"/>
                <w:sz w:val="22"/>
                <w:szCs w:val="22"/>
              </w:rPr>
            </w:pPr>
            <w:r w:rsidRPr="00292B1E">
              <w:rPr>
                <w:color w:val="000000"/>
                <w:sz w:val="22"/>
                <w:szCs w:val="22"/>
              </w:rPr>
              <w:t> </w:t>
            </w:r>
          </w:p>
        </w:tc>
      </w:tr>
      <w:tr w:rsidR="00DF1A82" w:rsidRPr="00292B1E" w:rsidTr="00CA06F9">
        <w:tblPrEx>
          <w:tblLook w:val="04A0" w:firstRow="1" w:lastRow="0" w:firstColumn="1" w:lastColumn="0" w:noHBand="0" w:noVBand="1"/>
        </w:tblPrEx>
        <w:trPr>
          <w:trHeight w:val="253"/>
          <w:jc w:val="center"/>
        </w:trPr>
        <w:tc>
          <w:tcPr>
            <w:tcW w:w="5245" w:type="dxa"/>
            <w:vMerge/>
            <w:vAlign w:val="center"/>
            <w:hideMark/>
          </w:tcPr>
          <w:p w:rsidR="00DF1A82" w:rsidRPr="00292B1E" w:rsidRDefault="00DF1A82" w:rsidP="00F04BCE">
            <w:pPr>
              <w:jc w:val="both"/>
              <w:rPr>
                <w:color w:val="000000"/>
                <w:sz w:val="22"/>
                <w:szCs w:val="22"/>
              </w:rPr>
            </w:pPr>
          </w:p>
        </w:tc>
        <w:tc>
          <w:tcPr>
            <w:tcW w:w="4987" w:type="dxa"/>
            <w:vMerge/>
            <w:vAlign w:val="center"/>
            <w:hideMark/>
          </w:tcPr>
          <w:p w:rsidR="00DF1A82" w:rsidRPr="00292B1E" w:rsidRDefault="00DF1A82" w:rsidP="00F04BCE">
            <w:pPr>
              <w:jc w:val="both"/>
              <w:rPr>
                <w:color w:val="000000"/>
                <w:sz w:val="22"/>
                <w:szCs w:val="22"/>
              </w:rPr>
            </w:pPr>
          </w:p>
        </w:tc>
      </w:tr>
      <w:tr w:rsidR="00DF1A82" w:rsidRPr="00292B1E" w:rsidTr="00292B1E">
        <w:tblPrEx>
          <w:tblLook w:val="04A0" w:firstRow="1" w:lastRow="0" w:firstColumn="1" w:lastColumn="0" w:noHBand="0" w:noVBand="1"/>
        </w:tblPrEx>
        <w:trPr>
          <w:trHeight w:val="645"/>
          <w:jc w:val="center"/>
        </w:trPr>
        <w:tc>
          <w:tcPr>
            <w:tcW w:w="5245" w:type="dxa"/>
            <w:vMerge w:val="restart"/>
            <w:shd w:val="clear" w:color="auto" w:fill="auto"/>
            <w:vAlign w:val="center"/>
            <w:hideMark/>
          </w:tcPr>
          <w:p w:rsidR="00DF1A82" w:rsidRPr="00292B1E" w:rsidRDefault="00DF1A82" w:rsidP="00F04BCE">
            <w:pPr>
              <w:jc w:val="both"/>
              <w:rPr>
                <w:color w:val="000000"/>
                <w:sz w:val="22"/>
                <w:szCs w:val="22"/>
              </w:rPr>
            </w:pPr>
            <w:r w:rsidRPr="00292B1E">
              <w:rPr>
                <w:color w:val="000000"/>
                <w:sz w:val="22"/>
                <w:szCs w:val="22"/>
              </w:rPr>
              <w:t>5.1.1. Оплата труда и начисление на выплаты по оплате труда</w:t>
            </w:r>
          </w:p>
        </w:tc>
        <w:tc>
          <w:tcPr>
            <w:tcW w:w="4987" w:type="dxa"/>
            <w:vMerge w:val="restart"/>
            <w:shd w:val="clear" w:color="auto" w:fill="auto"/>
            <w:vAlign w:val="center"/>
            <w:hideMark/>
          </w:tcPr>
          <w:p w:rsidR="00DF1A82" w:rsidRPr="00292B1E" w:rsidRDefault="00DF1A82" w:rsidP="00F04BCE">
            <w:pPr>
              <w:jc w:val="both"/>
              <w:rPr>
                <w:color w:val="FF0000"/>
                <w:sz w:val="22"/>
                <w:szCs w:val="22"/>
              </w:rPr>
            </w:pPr>
          </w:p>
        </w:tc>
      </w:tr>
      <w:tr w:rsidR="00DF1A82" w:rsidRPr="00292B1E" w:rsidTr="00CA06F9">
        <w:tblPrEx>
          <w:tblLook w:val="04A0" w:firstRow="1" w:lastRow="0" w:firstColumn="1" w:lastColumn="0" w:noHBand="0" w:noVBand="1"/>
        </w:tblPrEx>
        <w:trPr>
          <w:trHeight w:val="253"/>
          <w:jc w:val="center"/>
        </w:trPr>
        <w:tc>
          <w:tcPr>
            <w:tcW w:w="5245" w:type="dxa"/>
            <w:vMerge/>
            <w:vAlign w:val="center"/>
            <w:hideMark/>
          </w:tcPr>
          <w:p w:rsidR="00DF1A82" w:rsidRPr="00292B1E" w:rsidRDefault="00DF1A82" w:rsidP="00F04BCE">
            <w:pPr>
              <w:jc w:val="both"/>
              <w:rPr>
                <w:color w:val="000000"/>
                <w:sz w:val="22"/>
                <w:szCs w:val="22"/>
              </w:rPr>
            </w:pPr>
          </w:p>
        </w:tc>
        <w:tc>
          <w:tcPr>
            <w:tcW w:w="4987" w:type="dxa"/>
            <w:vMerge/>
            <w:vAlign w:val="center"/>
            <w:hideMark/>
          </w:tcPr>
          <w:p w:rsidR="00DF1A82" w:rsidRPr="00292B1E" w:rsidRDefault="00DF1A82" w:rsidP="00F04BCE">
            <w:pPr>
              <w:jc w:val="both"/>
              <w:rPr>
                <w:color w:val="FF0000"/>
                <w:sz w:val="22"/>
                <w:szCs w:val="22"/>
              </w:rPr>
            </w:pPr>
          </w:p>
        </w:tc>
      </w:tr>
      <w:tr w:rsidR="00DF1A82" w:rsidRPr="00292B1E" w:rsidTr="00292B1E">
        <w:tblPrEx>
          <w:tblLook w:val="04A0" w:firstRow="1" w:lastRow="0" w:firstColumn="1" w:lastColumn="0" w:noHBand="0" w:noVBand="1"/>
        </w:tblPrEx>
        <w:trPr>
          <w:trHeight w:val="315"/>
          <w:jc w:val="center"/>
        </w:trPr>
        <w:tc>
          <w:tcPr>
            <w:tcW w:w="5245" w:type="dxa"/>
            <w:vMerge w:val="restart"/>
            <w:shd w:val="clear" w:color="auto" w:fill="auto"/>
            <w:noWrap/>
            <w:vAlign w:val="center"/>
            <w:hideMark/>
          </w:tcPr>
          <w:p w:rsidR="00DF1A82" w:rsidRPr="00292B1E" w:rsidRDefault="00DF1A82" w:rsidP="00F04BCE">
            <w:pPr>
              <w:jc w:val="both"/>
              <w:rPr>
                <w:color w:val="000000"/>
                <w:sz w:val="22"/>
                <w:szCs w:val="22"/>
              </w:rPr>
            </w:pPr>
            <w:r w:rsidRPr="00292B1E">
              <w:rPr>
                <w:color w:val="000000"/>
                <w:sz w:val="22"/>
                <w:szCs w:val="22"/>
              </w:rPr>
              <w:t>5.1.2. Прочие расходы</w:t>
            </w:r>
          </w:p>
        </w:tc>
        <w:tc>
          <w:tcPr>
            <w:tcW w:w="4987" w:type="dxa"/>
            <w:vMerge w:val="restart"/>
            <w:shd w:val="clear" w:color="auto" w:fill="auto"/>
            <w:noWrap/>
            <w:vAlign w:val="bottom"/>
            <w:hideMark/>
          </w:tcPr>
          <w:p w:rsidR="00DF1A82" w:rsidRPr="00292B1E" w:rsidRDefault="00DF1A82" w:rsidP="00F04BCE">
            <w:pPr>
              <w:jc w:val="both"/>
              <w:rPr>
                <w:color w:val="000000"/>
                <w:sz w:val="22"/>
                <w:szCs w:val="22"/>
              </w:rPr>
            </w:pPr>
            <w:r w:rsidRPr="00292B1E">
              <w:rPr>
                <w:color w:val="000000"/>
                <w:sz w:val="22"/>
                <w:szCs w:val="22"/>
              </w:rPr>
              <w:t> </w:t>
            </w:r>
          </w:p>
        </w:tc>
      </w:tr>
      <w:tr w:rsidR="00DF1A82" w:rsidRPr="00292B1E" w:rsidTr="00343DC7">
        <w:tblPrEx>
          <w:tblLook w:val="04A0" w:firstRow="1" w:lastRow="0" w:firstColumn="1" w:lastColumn="0" w:noHBand="0" w:noVBand="1"/>
        </w:tblPrEx>
        <w:trPr>
          <w:trHeight w:val="253"/>
          <w:jc w:val="center"/>
        </w:trPr>
        <w:tc>
          <w:tcPr>
            <w:tcW w:w="5245" w:type="dxa"/>
            <w:vMerge/>
            <w:vAlign w:val="center"/>
            <w:hideMark/>
          </w:tcPr>
          <w:p w:rsidR="00DF1A82" w:rsidRPr="00292B1E" w:rsidRDefault="00DF1A82" w:rsidP="00F04BCE">
            <w:pPr>
              <w:jc w:val="both"/>
              <w:rPr>
                <w:color w:val="000000"/>
                <w:sz w:val="22"/>
                <w:szCs w:val="22"/>
              </w:rPr>
            </w:pPr>
          </w:p>
        </w:tc>
        <w:tc>
          <w:tcPr>
            <w:tcW w:w="4987" w:type="dxa"/>
            <w:vMerge/>
            <w:vAlign w:val="center"/>
            <w:hideMark/>
          </w:tcPr>
          <w:p w:rsidR="00DF1A82" w:rsidRPr="00292B1E" w:rsidRDefault="00DF1A82" w:rsidP="00F04BCE">
            <w:pPr>
              <w:jc w:val="both"/>
              <w:rPr>
                <w:color w:val="000000"/>
                <w:sz w:val="22"/>
                <w:szCs w:val="22"/>
              </w:rPr>
            </w:pPr>
          </w:p>
        </w:tc>
      </w:tr>
      <w:tr w:rsidR="00DF1A82" w:rsidRPr="00292B1E" w:rsidTr="00292B1E">
        <w:tblPrEx>
          <w:tblLook w:val="04A0" w:firstRow="1" w:lastRow="0" w:firstColumn="1" w:lastColumn="0" w:noHBand="0" w:noVBand="1"/>
        </w:tblPrEx>
        <w:trPr>
          <w:trHeight w:val="276"/>
          <w:jc w:val="center"/>
        </w:trPr>
        <w:tc>
          <w:tcPr>
            <w:tcW w:w="5245" w:type="dxa"/>
            <w:vMerge w:val="restart"/>
            <w:shd w:val="clear" w:color="auto" w:fill="FFFFFF"/>
            <w:vAlign w:val="center"/>
            <w:hideMark/>
          </w:tcPr>
          <w:p w:rsidR="00DF1A82" w:rsidRPr="00292B1E" w:rsidRDefault="00DF1A82" w:rsidP="00F04BCE">
            <w:pPr>
              <w:jc w:val="both"/>
              <w:rPr>
                <w:b/>
                <w:bCs/>
                <w:color w:val="000000"/>
                <w:sz w:val="22"/>
                <w:szCs w:val="22"/>
              </w:rPr>
            </w:pPr>
            <w:r w:rsidRPr="00292B1E">
              <w:rPr>
                <w:b/>
                <w:bCs/>
                <w:color w:val="000000"/>
                <w:sz w:val="22"/>
                <w:szCs w:val="22"/>
              </w:rPr>
              <w:t>6. Подпрограмма «Доступная среда для инвалидов</w:t>
            </w:r>
            <w:r w:rsidR="007D037C" w:rsidRPr="00292B1E">
              <w:rPr>
                <w:b/>
                <w:bCs/>
                <w:color w:val="000000"/>
                <w:sz w:val="22"/>
                <w:szCs w:val="22"/>
              </w:rPr>
              <w:t>»</w:t>
            </w:r>
          </w:p>
        </w:tc>
        <w:tc>
          <w:tcPr>
            <w:tcW w:w="4987" w:type="dxa"/>
            <w:vMerge w:val="restart"/>
            <w:shd w:val="clear" w:color="auto" w:fill="FFFFFF"/>
            <w:vAlign w:val="bottom"/>
            <w:hideMark/>
          </w:tcPr>
          <w:p w:rsidR="00DF1A82" w:rsidRPr="00292B1E" w:rsidRDefault="00DF1A82" w:rsidP="00F04BCE">
            <w:pPr>
              <w:jc w:val="both"/>
              <w:rPr>
                <w:b/>
                <w:color w:val="000000"/>
                <w:sz w:val="22"/>
                <w:szCs w:val="22"/>
              </w:rPr>
            </w:pPr>
            <w:r w:rsidRPr="00292B1E">
              <w:rPr>
                <w:b/>
                <w:color w:val="000000"/>
                <w:sz w:val="22"/>
                <w:szCs w:val="22"/>
              </w:rPr>
              <w:t>Мероприятие в рамках дорожной карты «Доступная среда». Подпрограмма направлена</w:t>
            </w:r>
            <w:r w:rsidR="007D037C" w:rsidRPr="00292B1E">
              <w:rPr>
                <w:b/>
                <w:color w:val="000000"/>
                <w:sz w:val="22"/>
                <w:szCs w:val="22"/>
              </w:rPr>
              <w:t xml:space="preserve">               </w:t>
            </w:r>
            <w:r w:rsidRPr="00292B1E">
              <w:rPr>
                <w:b/>
                <w:color w:val="000000"/>
                <w:sz w:val="22"/>
                <w:szCs w:val="22"/>
              </w:rPr>
              <w:t xml:space="preserve"> на формирование социально-адаптированной городской среды для инвалидов (детей-инвалидов) и других маломобильных групп населения Юргинского муниципального округа</w:t>
            </w:r>
          </w:p>
        </w:tc>
      </w:tr>
      <w:tr w:rsidR="00DF1A82" w:rsidRPr="00292B1E" w:rsidTr="00292B1E">
        <w:tblPrEx>
          <w:tblLook w:val="04A0" w:firstRow="1" w:lastRow="0" w:firstColumn="1" w:lastColumn="0" w:noHBand="0" w:noVBand="1"/>
        </w:tblPrEx>
        <w:trPr>
          <w:trHeight w:val="510"/>
          <w:jc w:val="center"/>
        </w:trPr>
        <w:tc>
          <w:tcPr>
            <w:tcW w:w="5245" w:type="dxa"/>
            <w:vMerge/>
            <w:shd w:val="clear" w:color="auto" w:fill="FFFFFF"/>
            <w:vAlign w:val="center"/>
            <w:hideMark/>
          </w:tcPr>
          <w:p w:rsidR="00DF1A82" w:rsidRPr="00292B1E" w:rsidRDefault="00DF1A82" w:rsidP="00DF1A82">
            <w:pPr>
              <w:rPr>
                <w:bCs/>
                <w:color w:val="000000"/>
                <w:sz w:val="22"/>
                <w:szCs w:val="22"/>
              </w:rPr>
            </w:pPr>
          </w:p>
        </w:tc>
        <w:tc>
          <w:tcPr>
            <w:tcW w:w="4987" w:type="dxa"/>
            <w:vMerge/>
            <w:shd w:val="clear" w:color="auto" w:fill="FFFFFF"/>
            <w:vAlign w:val="center"/>
            <w:hideMark/>
          </w:tcPr>
          <w:p w:rsidR="00DF1A82" w:rsidRPr="00292B1E" w:rsidRDefault="00DF1A82" w:rsidP="00DF1A82">
            <w:pPr>
              <w:rPr>
                <w:color w:val="000000"/>
                <w:sz w:val="22"/>
                <w:szCs w:val="22"/>
              </w:rPr>
            </w:pPr>
          </w:p>
        </w:tc>
      </w:tr>
      <w:tr w:rsidR="00DF1A82" w:rsidRPr="00292B1E" w:rsidTr="00292B1E">
        <w:tblPrEx>
          <w:tblLook w:val="04A0" w:firstRow="1" w:lastRow="0" w:firstColumn="1" w:lastColumn="0" w:noHBand="0" w:noVBand="1"/>
        </w:tblPrEx>
        <w:trPr>
          <w:trHeight w:val="510"/>
          <w:jc w:val="center"/>
        </w:trPr>
        <w:tc>
          <w:tcPr>
            <w:tcW w:w="10232" w:type="dxa"/>
            <w:gridSpan w:val="2"/>
            <w:shd w:val="clear" w:color="auto" w:fill="auto"/>
            <w:vAlign w:val="center"/>
            <w:hideMark/>
          </w:tcPr>
          <w:p w:rsidR="00DF1A82" w:rsidRPr="00292B1E" w:rsidRDefault="00DF1A82" w:rsidP="00F04BCE">
            <w:pPr>
              <w:jc w:val="both"/>
              <w:rPr>
                <w:bCs/>
                <w:color w:val="000000"/>
                <w:sz w:val="22"/>
                <w:szCs w:val="22"/>
              </w:rPr>
            </w:pPr>
            <w:r w:rsidRPr="00292B1E">
              <w:rPr>
                <w:bCs/>
                <w:color w:val="000000"/>
                <w:sz w:val="22"/>
                <w:szCs w:val="22"/>
              </w:rPr>
              <w:t>Задача: обеспечение доступа инвалидов и других маломобильных групп населения к объектам и услугам,</w:t>
            </w:r>
            <w:r w:rsidR="007D037C" w:rsidRPr="00292B1E">
              <w:rPr>
                <w:bCs/>
                <w:color w:val="000000"/>
                <w:sz w:val="22"/>
                <w:szCs w:val="22"/>
              </w:rPr>
              <w:t xml:space="preserve">             </w:t>
            </w:r>
            <w:r w:rsidRPr="00292B1E">
              <w:rPr>
                <w:bCs/>
                <w:color w:val="000000"/>
                <w:sz w:val="22"/>
                <w:szCs w:val="22"/>
              </w:rPr>
              <w:t>а также интеграция инвалидов  в общество и повышение уровня жизни</w:t>
            </w:r>
          </w:p>
        </w:tc>
      </w:tr>
      <w:tr w:rsidR="00834908" w:rsidRPr="00292B1E" w:rsidTr="00343DC7">
        <w:tblPrEx>
          <w:tblLook w:val="04A0" w:firstRow="1" w:lastRow="0" w:firstColumn="1" w:lastColumn="0" w:noHBand="0" w:noVBand="1"/>
        </w:tblPrEx>
        <w:trPr>
          <w:trHeight w:val="464"/>
          <w:jc w:val="center"/>
        </w:trPr>
        <w:tc>
          <w:tcPr>
            <w:tcW w:w="5245" w:type="dxa"/>
            <w:shd w:val="clear" w:color="auto" w:fill="auto"/>
            <w:vAlign w:val="center"/>
          </w:tcPr>
          <w:p w:rsidR="00834908" w:rsidRPr="00292B1E" w:rsidRDefault="00834908" w:rsidP="00F04BCE">
            <w:pPr>
              <w:jc w:val="both"/>
              <w:rPr>
                <w:color w:val="000000"/>
                <w:sz w:val="22"/>
                <w:szCs w:val="22"/>
              </w:rPr>
            </w:pPr>
            <w:r w:rsidRPr="00292B1E">
              <w:rPr>
                <w:color w:val="000000"/>
                <w:sz w:val="22"/>
                <w:szCs w:val="22"/>
              </w:rPr>
              <w:t>Мероприятие 6.1. Реализация мероприятий по обеспечению доступной среды для инвалидов</w:t>
            </w:r>
          </w:p>
        </w:tc>
        <w:tc>
          <w:tcPr>
            <w:tcW w:w="4987" w:type="dxa"/>
            <w:shd w:val="clear" w:color="auto" w:fill="auto"/>
            <w:vAlign w:val="center"/>
          </w:tcPr>
          <w:p w:rsidR="00834908" w:rsidRPr="00292B1E" w:rsidRDefault="00834908" w:rsidP="00F04BCE">
            <w:pPr>
              <w:jc w:val="both"/>
              <w:rPr>
                <w:color w:val="000000"/>
                <w:sz w:val="22"/>
                <w:szCs w:val="22"/>
              </w:rPr>
            </w:pPr>
            <w:r w:rsidRPr="00292B1E">
              <w:rPr>
                <w:color w:val="000000"/>
                <w:sz w:val="22"/>
                <w:szCs w:val="22"/>
              </w:rPr>
              <w:t>Обеспечение доступной среды для инвалидов</w:t>
            </w:r>
          </w:p>
        </w:tc>
      </w:tr>
      <w:tr w:rsidR="00DF1A82" w:rsidRPr="00292B1E" w:rsidTr="00292B1E">
        <w:tblPrEx>
          <w:tblLook w:val="04A0" w:firstRow="1" w:lastRow="0" w:firstColumn="1" w:lastColumn="0" w:noHBand="0" w:noVBand="1"/>
        </w:tblPrEx>
        <w:trPr>
          <w:trHeight w:val="840"/>
          <w:jc w:val="center"/>
        </w:trPr>
        <w:tc>
          <w:tcPr>
            <w:tcW w:w="5245" w:type="dxa"/>
            <w:vMerge w:val="restart"/>
            <w:shd w:val="clear" w:color="auto" w:fill="auto"/>
            <w:vAlign w:val="center"/>
            <w:hideMark/>
          </w:tcPr>
          <w:p w:rsidR="00DF1A82" w:rsidRPr="00292B1E" w:rsidRDefault="00DF1A82" w:rsidP="00F04BCE">
            <w:pPr>
              <w:jc w:val="both"/>
              <w:rPr>
                <w:color w:val="000000"/>
                <w:sz w:val="22"/>
                <w:szCs w:val="22"/>
              </w:rPr>
            </w:pPr>
            <w:bookmarkStart w:id="3" w:name="_Hlk177139617"/>
            <w:r w:rsidRPr="00292B1E">
              <w:rPr>
                <w:color w:val="000000"/>
                <w:sz w:val="22"/>
                <w:szCs w:val="22"/>
              </w:rPr>
              <w:t>Мероприятие 6.1</w:t>
            </w:r>
            <w:r w:rsidR="00834908" w:rsidRPr="00292B1E">
              <w:rPr>
                <w:color w:val="000000"/>
                <w:sz w:val="22"/>
                <w:szCs w:val="22"/>
              </w:rPr>
              <w:t>.1</w:t>
            </w:r>
            <w:r w:rsidRPr="00292B1E">
              <w:rPr>
                <w:color w:val="000000"/>
                <w:sz w:val="22"/>
                <w:szCs w:val="22"/>
              </w:rPr>
              <w:t xml:space="preserve">. </w:t>
            </w:r>
            <w:r w:rsidR="008B0FB2" w:rsidRPr="00292B1E">
              <w:rPr>
                <w:color w:val="000000"/>
                <w:sz w:val="22"/>
                <w:szCs w:val="22"/>
              </w:rPr>
              <w:t>Возмещение расходов по доставке ребенка-инвалида (колясочника) в образовательное учреждение и обратно</w:t>
            </w:r>
          </w:p>
        </w:tc>
        <w:tc>
          <w:tcPr>
            <w:tcW w:w="4987" w:type="dxa"/>
            <w:vMerge w:val="restart"/>
            <w:shd w:val="clear" w:color="auto" w:fill="auto"/>
            <w:vAlign w:val="center"/>
            <w:hideMark/>
          </w:tcPr>
          <w:p w:rsidR="00DF1A82" w:rsidRPr="00292B1E" w:rsidRDefault="00837245" w:rsidP="00F04BCE">
            <w:pPr>
              <w:jc w:val="both"/>
              <w:rPr>
                <w:color w:val="000000"/>
                <w:sz w:val="22"/>
                <w:szCs w:val="22"/>
              </w:rPr>
            </w:pPr>
            <w:r w:rsidRPr="00292B1E">
              <w:rPr>
                <w:color w:val="000000"/>
                <w:sz w:val="22"/>
                <w:szCs w:val="22"/>
              </w:rPr>
              <w:t>Возмещение расходов по доставке ребенка-инвалида по личному заявлению гражданина и законного представителя</w:t>
            </w:r>
          </w:p>
        </w:tc>
      </w:tr>
      <w:bookmarkEnd w:id="3"/>
      <w:tr w:rsidR="00DF1A82" w:rsidRPr="00292B1E" w:rsidTr="00343DC7">
        <w:tblPrEx>
          <w:tblLook w:val="04A0" w:firstRow="1" w:lastRow="0" w:firstColumn="1" w:lastColumn="0" w:noHBand="0" w:noVBand="1"/>
        </w:tblPrEx>
        <w:trPr>
          <w:trHeight w:val="253"/>
          <w:jc w:val="center"/>
        </w:trPr>
        <w:tc>
          <w:tcPr>
            <w:tcW w:w="5245" w:type="dxa"/>
            <w:vMerge/>
            <w:vAlign w:val="center"/>
            <w:hideMark/>
          </w:tcPr>
          <w:p w:rsidR="00DF1A82" w:rsidRPr="00292B1E" w:rsidRDefault="00DF1A82" w:rsidP="00F04BCE">
            <w:pPr>
              <w:jc w:val="both"/>
              <w:rPr>
                <w:color w:val="000000"/>
                <w:sz w:val="22"/>
                <w:szCs w:val="22"/>
              </w:rPr>
            </w:pPr>
          </w:p>
        </w:tc>
        <w:tc>
          <w:tcPr>
            <w:tcW w:w="4987" w:type="dxa"/>
            <w:vMerge/>
            <w:vAlign w:val="center"/>
            <w:hideMark/>
          </w:tcPr>
          <w:p w:rsidR="00DF1A82" w:rsidRPr="00292B1E" w:rsidRDefault="00DF1A82" w:rsidP="00F04BCE">
            <w:pPr>
              <w:jc w:val="both"/>
              <w:rPr>
                <w:color w:val="000000"/>
                <w:sz w:val="22"/>
                <w:szCs w:val="22"/>
              </w:rPr>
            </w:pPr>
          </w:p>
        </w:tc>
      </w:tr>
      <w:tr w:rsidR="00DF1A82" w:rsidRPr="00292B1E" w:rsidTr="00292B1E">
        <w:tblPrEx>
          <w:tblLook w:val="04A0" w:firstRow="1" w:lastRow="0" w:firstColumn="1" w:lastColumn="0" w:noHBand="0" w:noVBand="1"/>
        </w:tblPrEx>
        <w:trPr>
          <w:trHeight w:val="900"/>
          <w:jc w:val="center"/>
        </w:trPr>
        <w:tc>
          <w:tcPr>
            <w:tcW w:w="5245" w:type="dxa"/>
            <w:vMerge w:val="restart"/>
            <w:shd w:val="clear" w:color="auto" w:fill="auto"/>
            <w:vAlign w:val="center"/>
            <w:hideMark/>
          </w:tcPr>
          <w:p w:rsidR="00DF1A82" w:rsidRPr="00292B1E" w:rsidRDefault="00DF1A82" w:rsidP="00F04BCE">
            <w:pPr>
              <w:jc w:val="both"/>
              <w:rPr>
                <w:color w:val="000000"/>
                <w:sz w:val="22"/>
                <w:szCs w:val="22"/>
              </w:rPr>
            </w:pPr>
            <w:r w:rsidRPr="00292B1E">
              <w:rPr>
                <w:color w:val="000000"/>
                <w:sz w:val="22"/>
                <w:szCs w:val="22"/>
              </w:rPr>
              <w:lastRenderedPageBreak/>
              <w:t>Мероприятие 6.</w:t>
            </w:r>
            <w:r w:rsidR="00837245" w:rsidRPr="00292B1E">
              <w:rPr>
                <w:color w:val="000000"/>
                <w:sz w:val="22"/>
                <w:szCs w:val="22"/>
              </w:rPr>
              <w:t>1.2.</w:t>
            </w:r>
            <w:r w:rsidRPr="00292B1E">
              <w:rPr>
                <w:color w:val="000000"/>
                <w:sz w:val="22"/>
                <w:szCs w:val="22"/>
              </w:rPr>
              <w:t xml:space="preserve">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w:t>
            </w:r>
          </w:p>
        </w:tc>
        <w:tc>
          <w:tcPr>
            <w:tcW w:w="4987" w:type="dxa"/>
            <w:vMerge w:val="restart"/>
            <w:shd w:val="clear" w:color="auto" w:fill="auto"/>
            <w:vAlign w:val="center"/>
            <w:hideMark/>
          </w:tcPr>
          <w:p w:rsidR="00DF1A82" w:rsidRPr="00292B1E" w:rsidRDefault="00DF1A82" w:rsidP="00F04BCE">
            <w:pPr>
              <w:jc w:val="both"/>
              <w:rPr>
                <w:color w:val="000000"/>
                <w:sz w:val="22"/>
                <w:szCs w:val="22"/>
              </w:rPr>
            </w:pPr>
            <w:r w:rsidRPr="00292B1E">
              <w:rPr>
                <w:color w:val="000000"/>
                <w:sz w:val="22"/>
                <w:szCs w:val="22"/>
              </w:rPr>
              <w:t>Предоставление материальной помощи в связи с празднованием Международного дня инвалидов</w:t>
            </w:r>
          </w:p>
        </w:tc>
      </w:tr>
      <w:tr w:rsidR="00DF1A82" w:rsidRPr="00292B1E" w:rsidTr="00343DC7">
        <w:tblPrEx>
          <w:tblLook w:val="04A0" w:firstRow="1" w:lastRow="0" w:firstColumn="1" w:lastColumn="0" w:noHBand="0" w:noVBand="1"/>
        </w:tblPrEx>
        <w:trPr>
          <w:trHeight w:val="253"/>
          <w:jc w:val="center"/>
        </w:trPr>
        <w:tc>
          <w:tcPr>
            <w:tcW w:w="5245" w:type="dxa"/>
            <w:vMerge/>
            <w:vAlign w:val="center"/>
            <w:hideMark/>
          </w:tcPr>
          <w:p w:rsidR="00DF1A82" w:rsidRPr="00292B1E" w:rsidRDefault="00DF1A82" w:rsidP="00F04BCE">
            <w:pPr>
              <w:jc w:val="both"/>
              <w:rPr>
                <w:color w:val="000000"/>
                <w:sz w:val="22"/>
                <w:szCs w:val="22"/>
              </w:rPr>
            </w:pPr>
          </w:p>
        </w:tc>
        <w:tc>
          <w:tcPr>
            <w:tcW w:w="4987" w:type="dxa"/>
            <w:vMerge/>
            <w:vAlign w:val="center"/>
            <w:hideMark/>
          </w:tcPr>
          <w:p w:rsidR="00DF1A82" w:rsidRPr="00292B1E" w:rsidRDefault="00DF1A82" w:rsidP="00F04BCE">
            <w:pPr>
              <w:jc w:val="both"/>
              <w:rPr>
                <w:color w:val="000000"/>
                <w:sz w:val="22"/>
                <w:szCs w:val="22"/>
              </w:rPr>
            </w:pPr>
          </w:p>
        </w:tc>
      </w:tr>
      <w:tr w:rsidR="00DF1A82" w:rsidRPr="00292B1E" w:rsidTr="00292B1E">
        <w:tblPrEx>
          <w:tblLook w:val="04A0" w:firstRow="1" w:lastRow="0" w:firstColumn="1" w:lastColumn="0" w:noHBand="0" w:noVBand="1"/>
        </w:tblPrEx>
        <w:trPr>
          <w:trHeight w:val="716"/>
          <w:jc w:val="center"/>
        </w:trPr>
        <w:tc>
          <w:tcPr>
            <w:tcW w:w="5245" w:type="dxa"/>
            <w:vMerge w:val="restart"/>
            <w:shd w:val="clear" w:color="auto" w:fill="auto"/>
            <w:vAlign w:val="center"/>
            <w:hideMark/>
          </w:tcPr>
          <w:p w:rsidR="00DF1A82" w:rsidRPr="00292B1E" w:rsidRDefault="00DF1A82" w:rsidP="00F04BCE">
            <w:pPr>
              <w:jc w:val="both"/>
              <w:rPr>
                <w:color w:val="000000"/>
                <w:sz w:val="22"/>
                <w:szCs w:val="22"/>
              </w:rPr>
            </w:pPr>
            <w:r w:rsidRPr="00292B1E">
              <w:rPr>
                <w:color w:val="000000"/>
                <w:sz w:val="22"/>
                <w:szCs w:val="22"/>
              </w:rPr>
              <w:t>Мероприятие 6.</w:t>
            </w:r>
            <w:r w:rsidR="00837245" w:rsidRPr="00292B1E">
              <w:rPr>
                <w:color w:val="000000"/>
                <w:sz w:val="22"/>
                <w:szCs w:val="22"/>
              </w:rPr>
              <w:t>1.3</w:t>
            </w:r>
            <w:r w:rsidRPr="00292B1E">
              <w:rPr>
                <w:color w:val="000000"/>
                <w:sz w:val="22"/>
                <w:szCs w:val="22"/>
              </w:rPr>
              <w:t>. Обеспечение техническими средствами реабилитации жилья инвалидов, семей, воспитывающих детей-инвалидов</w:t>
            </w:r>
          </w:p>
        </w:tc>
        <w:tc>
          <w:tcPr>
            <w:tcW w:w="4987" w:type="dxa"/>
            <w:vMerge w:val="restart"/>
            <w:shd w:val="clear" w:color="auto" w:fill="auto"/>
            <w:vAlign w:val="center"/>
            <w:hideMark/>
          </w:tcPr>
          <w:p w:rsidR="00DF1A82" w:rsidRPr="00292B1E" w:rsidRDefault="00DF1A82" w:rsidP="00F04BCE">
            <w:pPr>
              <w:jc w:val="both"/>
              <w:rPr>
                <w:color w:val="000000"/>
                <w:sz w:val="22"/>
                <w:szCs w:val="22"/>
              </w:rPr>
            </w:pPr>
            <w:r w:rsidRPr="00292B1E">
              <w:rPr>
                <w:color w:val="000000"/>
                <w:sz w:val="22"/>
                <w:szCs w:val="22"/>
              </w:rPr>
              <w:t>Обеспечение инвалидам беспрепятственного доступа (входа и выхода) к жилому помещению, где проживает инвалид</w:t>
            </w:r>
          </w:p>
        </w:tc>
      </w:tr>
      <w:tr w:rsidR="00DF1A82" w:rsidRPr="00292B1E" w:rsidTr="00292B1E">
        <w:tblPrEx>
          <w:tblLook w:val="04A0" w:firstRow="1" w:lastRow="0" w:firstColumn="1" w:lastColumn="0" w:noHBand="0" w:noVBand="1"/>
        </w:tblPrEx>
        <w:trPr>
          <w:trHeight w:val="276"/>
          <w:jc w:val="center"/>
        </w:trPr>
        <w:tc>
          <w:tcPr>
            <w:tcW w:w="5245" w:type="dxa"/>
            <w:vMerge/>
            <w:vAlign w:val="center"/>
            <w:hideMark/>
          </w:tcPr>
          <w:p w:rsidR="00DF1A82" w:rsidRPr="00292B1E" w:rsidRDefault="00DF1A82" w:rsidP="00F04BCE">
            <w:pPr>
              <w:jc w:val="both"/>
              <w:rPr>
                <w:color w:val="000000"/>
                <w:sz w:val="22"/>
                <w:szCs w:val="22"/>
              </w:rPr>
            </w:pPr>
          </w:p>
        </w:tc>
        <w:tc>
          <w:tcPr>
            <w:tcW w:w="4987" w:type="dxa"/>
            <w:vMerge/>
            <w:vAlign w:val="center"/>
            <w:hideMark/>
          </w:tcPr>
          <w:p w:rsidR="00DF1A82" w:rsidRPr="00292B1E" w:rsidRDefault="00DF1A82" w:rsidP="00F04BCE">
            <w:pPr>
              <w:jc w:val="both"/>
              <w:rPr>
                <w:color w:val="000000"/>
                <w:sz w:val="22"/>
                <w:szCs w:val="22"/>
              </w:rPr>
            </w:pPr>
          </w:p>
        </w:tc>
      </w:tr>
      <w:tr w:rsidR="00DF1A82" w:rsidRPr="00292B1E" w:rsidTr="00292B1E">
        <w:tblPrEx>
          <w:tblLook w:val="04A0" w:firstRow="1" w:lastRow="0" w:firstColumn="1" w:lastColumn="0" w:noHBand="0" w:noVBand="1"/>
        </w:tblPrEx>
        <w:trPr>
          <w:trHeight w:val="510"/>
          <w:jc w:val="center"/>
        </w:trPr>
        <w:tc>
          <w:tcPr>
            <w:tcW w:w="5245" w:type="dxa"/>
            <w:vMerge w:val="restart"/>
            <w:shd w:val="clear" w:color="auto" w:fill="auto"/>
            <w:vAlign w:val="center"/>
            <w:hideMark/>
          </w:tcPr>
          <w:p w:rsidR="00DF1A82" w:rsidRPr="00292B1E" w:rsidRDefault="00DF1A82" w:rsidP="00F04BCE">
            <w:pPr>
              <w:jc w:val="both"/>
              <w:rPr>
                <w:color w:val="000000"/>
                <w:sz w:val="22"/>
                <w:szCs w:val="22"/>
              </w:rPr>
            </w:pPr>
            <w:r w:rsidRPr="00292B1E">
              <w:rPr>
                <w:color w:val="000000"/>
                <w:sz w:val="22"/>
                <w:szCs w:val="22"/>
              </w:rPr>
              <w:t>Мероприятие 6.</w:t>
            </w:r>
            <w:r w:rsidR="00837245" w:rsidRPr="00292B1E">
              <w:rPr>
                <w:color w:val="000000"/>
                <w:sz w:val="22"/>
                <w:szCs w:val="22"/>
              </w:rPr>
              <w:t>1.4</w:t>
            </w:r>
            <w:r w:rsidRPr="00292B1E">
              <w:rPr>
                <w:color w:val="000000"/>
                <w:sz w:val="22"/>
                <w:szCs w:val="22"/>
              </w:rPr>
              <w:t>. Обеспечение доступности для инвалидов объектов социальной инфраструктуры:</w:t>
            </w:r>
          </w:p>
        </w:tc>
        <w:tc>
          <w:tcPr>
            <w:tcW w:w="4987" w:type="dxa"/>
            <w:vMerge w:val="restart"/>
            <w:shd w:val="clear" w:color="auto" w:fill="auto"/>
            <w:vAlign w:val="center"/>
            <w:hideMark/>
          </w:tcPr>
          <w:p w:rsidR="00DF1A82" w:rsidRPr="00292B1E" w:rsidRDefault="00DF1A82" w:rsidP="00F04BCE">
            <w:pPr>
              <w:jc w:val="both"/>
              <w:rPr>
                <w:color w:val="000000"/>
                <w:sz w:val="22"/>
                <w:szCs w:val="22"/>
              </w:rPr>
            </w:pPr>
            <w:r w:rsidRPr="00292B1E">
              <w:rPr>
                <w:color w:val="000000"/>
                <w:sz w:val="22"/>
                <w:szCs w:val="22"/>
              </w:rPr>
              <w:t xml:space="preserve">Оборудование объектов социальной инфраструктуры </w:t>
            </w:r>
            <w:r w:rsidR="004809A1" w:rsidRPr="00292B1E">
              <w:rPr>
                <w:color w:val="000000"/>
                <w:sz w:val="22"/>
                <w:szCs w:val="22"/>
              </w:rPr>
              <w:t>доступной средой для</w:t>
            </w:r>
            <w:r w:rsidR="00635A1A" w:rsidRPr="00292B1E">
              <w:rPr>
                <w:color w:val="000000"/>
                <w:sz w:val="22"/>
                <w:szCs w:val="22"/>
              </w:rPr>
              <w:t xml:space="preserve"> инвалидов</w:t>
            </w:r>
            <w:r w:rsidR="004809A1" w:rsidRPr="00292B1E">
              <w:rPr>
                <w:color w:val="000000"/>
                <w:sz w:val="22"/>
                <w:szCs w:val="22"/>
              </w:rPr>
              <w:t xml:space="preserve"> </w:t>
            </w:r>
          </w:p>
        </w:tc>
      </w:tr>
      <w:tr w:rsidR="00DF1A82" w:rsidRPr="00292B1E" w:rsidTr="00292B1E">
        <w:tblPrEx>
          <w:tblLook w:val="04A0" w:firstRow="1" w:lastRow="0" w:firstColumn="1" w:lastColumn="0" w:noHBand="0" w:noVBand="1"/>
        </w:tblPrEx>
        <w:trPr>
          <w:trHeight w:val="276"/>
          <w:jc w:val="center"/>
        </w:trPr>
        <w:tc>
          <w:tcPr>
            <w:tcW w:w="5245" w:type="dxa"/>
            <w:vMerge/>
            <w:vAlign w:val="center"/>
            <w:hideMark/>
          </w:tcPr>
          <w:p w:rsidR="00DF1A82" w:rsidRPr="00292B1E" w:rsidRDefault="00DF1A82" w:rsidP="00F04BCE">
            <w:pPr>
              <w:jc w:val="both"/>
              <w:rPr>
                <w:color w:val="000000"/>
                <w:sz w:val="22"/>
                <w:szCs w:val="22"/>
              </w:rPr>
            </w:pPr>
          </w:p>
        </w:tc>
        <w:tc>
          <w:tcPr>
            <w:tcW w:w="4987" w:type="dxa"/>
            <w:vMerge/>
            <w:vAlign w:val="center"/>
            <w:hideMark/>
          </w:tcPr>
          <w:p w:rsidR="00DF1A82" w:rsidRPr="00292B1E" w:rsidRDefault="00DF1A82" w:rsidP="00F04BCE">
            <w:pPr>
              <w:jc w:val="both"/>
              <w:rPr>
                <w:color w:val="000000"/>
                <w:sz w:val="22"/>
                <w:szCs w:val="22"/>
              </w:rPr>
            </w:pPr>
          </w:p>
        </w:tc>
      </w:tr>
      <w:tr w:rsidR="00DF1A82" w:rsidRPr="00292B1E" w:rsidTr="00292B1E">
        <w:tblPrEx>
          <w:tblLook w:val="04A0" w:firstRow="1" w:lastRow="0" w:firstColumn="1" w:lastColumn="0" w:noHBand="0" w:noVBand="1"/>
        </w:tblPrEx>
        <w:trPr>
          <w:trHeight w:val="300"/>
          <w:jc w:val="center"/>
        </w:trPr>
        <w:tc>
          <w:tcPr>
            <w:tcW w:w="5245" w:type="dxa"/>
            <w:vMerge w:val="restart"/>
            <w:shd w:val="clear" w:color="auto" w:fill="auto"/>
            <w:vAlign w:val="center"/>
            <w:hideMark/>
          </w:tcPr>
          <w:p w:rsidR="00DF1A82" w:rsidRPr="00292B1E" w:rsidRDefault="00DF1A82" w:rsidP="00F04BCE">
            <w:pPr>
              <w:jc w:val="both"/>
              <w:rPr>
                <w:color w:val="000000"/>
                <w:sz w:val="22"/>
                <w:szCs w:val="22"/>
              </w:rPr>
            </w:pPr>
            <w:r w:rsidRPr="00292B1E">
              <w:rPr>
                <w:color w:val="000000"/>
                <w:sz w:val="22"/>
                <w:szCs w:val="22"/>
              </w:rPr>
              <w:t>6.</w:t>
            </w:r>
            <w:r w:rsidR="00837245" w:rsidRPr="00292B1E">
              <w:rPr>
                <w:color w:val="000000"/>
                <w:sz w:val="22"/>
                <w:szCs w:val="22"/>
              </w:rPr>
              <w:t>1.</w:t>
            </w:r>
            <w:r w:rsidRPr="00292B1E">
              <w:rPr>
                <w:color w:val="000000"/>
                <w:sz w:val="22"/>
                <w:szCs w:val="22"/>
              </w:rPr>
              <w:t>4.1. учреждений культуры, спорта</w:t>
            </w:r>
          </w:p>
        </w:tc>
        <w:tc>
          <w:tcPr>
            <w:tcW w:w="4987" w:type="dxa"/>
            <w:vMerge/>
            <w:vAlign w:val="center"/>
            <w:hideMark/>
          </w:tcPr>
          <w:p w:rsidR="00DF1A82" w:rsidRPr="00292B1E" w:rsidRDefault="00DF1A82" w:rsidP="00F04BCE">
            <w:pPr>
              <w:jc w:val="both"/>
              <w:rPr>
                <w:color w:val="000000"/>
                <w:sz w:val="22"/>
                <w:szCs w:val="22"/>
              </w:rPr>
            </w:pPr>
          </w:p>
        </w:tc>
      </w:tr>
      <w:tr w:rsidR="00DF1A82" w:rsidRPr="00292B1E" w:rsidTr="00292B1E">
        <w:tblPrEx>
          <w:tblLook w:val="04A0" w:firstRow="1" w:lastRow="0" w:firstColumn="1" w:lastColumn="0" w:noHBand="0" w:noVBand="1"/>
        </w:tblPrEx>
        <w:trPr>
          <w:trHeight w:val="276"/>
          <w:jc w:val="center"/>
        </w:trPr>
        <w:tc>
          <w:tcPr>
            <w:tcW w:w="5245" w:type="dxa"/>
            <w:vMerge/>
            <w:vAlign w:val="center"/>
            <w:hideMark/>
          </w:tcPr>
          <w:p w:rsidR="00DF1A82" w:rsidRPr="00292B1E" w:rsidRDefault="00DF1A82" w:rsidP="00F04BCE">
            <w:pPr>
              <w:jc w:val="both"/>
              <w:rPr>
                <w:color w:val="000000"/>
                <w:sz w:val="22"/>
                <w:szCs w:val="22"/>
              </w:rPr>
            </w:pPr>
          </w:p>
        </w:tc>
        <w:tc>
          <w:tcPr>
            <w:tcW w:w="4987" w:type="dxa"/>
            <w:vMerge/>
            <w:vAlign w:val="center"/>
            <w:hideMark/>
          </w:tcPr>
          <w:p w:rsidR="00DF1A82" w:rsidRPr="00292B1E" w:rsidRDefault="00DF1A82" w:rsidP="00F04BCE">
            <w:pPr>
              <w:jc w:val="both"/>
              <w:rPr>
                <w:color w:val="000000"/>
                <w:sz w:val="22"/>
                <w:szCs w:val="22"/>
              </w:rPr>
            </w:pPr>
          </w:p>
        </w:tc>
      </w:tr>
      <w:tr w:rsidR="00DF1A82" w:rsidRPr="00292B1E" w:rsidTr="00292B1E">
        <w:tblPrEx>
          <w:tblLook w:val="04A0" w:firstRow="1" w:lastRow="0" w:firstColumn="1" w:lastColumn="0" w:noHBand="0" w:noVBand="1"/>
        </w:tblPrEx>
        <w:trPr>
          <w:trHeight w:val="300"/>
          <w:jc w:val="center"/>
        </w:trPr>
        <w:tc>
          <w:tcPr>
            <w:tcW w:w="5245" w:type="dxa"/>
            <w:vMerge w:val="restart"/>
            <w:shd w:val="clear" w:color="auto" w:fill="auto"/>
            <w:vAlign w:val="center"/>
            <w:hideMark/>
          </w:tcPr>
          <w:p w:rsidR="00DF1A82" w:rsidRPr="00292B1E" w:rsidRDefault="00DF1A82" w:rsidP="00F04BCE">
            <w:pPr>
              <w:jc w:val="both"/>
              <w:rPr>
                <w:color w:val="000000"/>
                <w:sz w:val="22"/>
                <w:szCs w:val="22"/>
              </w:rPr>
            </w:pPr>
            <w:r w:rsidRPr="00292B1E">
              <w:rPr>
                <w:color w:val="000000"/>
                <w:sz w:val="22"/>
                <w:szCs w:val="22"/>
              </w:rPr>
              <w:t>6.</w:t>
            </w:r>
            <w:r w:rsidR="00837245" w:rsidRPr="00292B1E">
              <w:rPr>
                <w:color w:val="000000"/>
                <w:sz w:val="22"/>
                <w:szCs w:val="22"/>
              </w:rPr>
              <w:t>1.</w:t>
            </w:r>
            <w:r w:rsidRPr="00292B1E">
              <w:rPr>
                <w:color w:val="000000"/>
                <w:sz w:val="22"/>
                <w:szCs w:val="22"/>
              </w:rPr>
              <w:t xml:space="preserve">4.2. </w:t>
            </w:r>
            <w:r w:rsidR="00837245" w:rsidRPr="00292B1E">
              <w:rPr>
                <w:color w:val="000000"/>
                <w:sz w:val="22"/>
                <w:szCs w:val="22"/>
              </w:rPr>
              <w:t>учреждения социальной защиты населения</w:t>
            </w:r>
          </w:p>
        </w:tc>
        <w:tc>
          <w:tcPr>
            <w:tcW w:w="4987" w:type="dxa"/>
            <w:vMerge/>
            <w:vAlign w:val="center"/>
            <w:hideMark/>
          </w:tcPr>
          <w:p w:rsidR="00DF1A82" w:rsidRPr="00292B1E" w:rsidRDefault="00DF1A82" w:rsidP="00F04BCE">
            <w:pPr>
              <w:jc w:val="both"/>
              <w:rPr>
                <w:color w:val="000000"/>
                <w:sz w:val="22"/>
                <w:szCs w:val="22"/>
              </w:rPr>
            </w:pPr>
          </w:p>
        </w:tc>
      </w:tr>
      <w:tr w:rsidR="00DF1A82" w:rsidRPr="00292B1E" w:rsidTr="00292B1E">
        <w:tblPrEx>
          <w:tblLook w:val="04A0" w:firstRow="1" w:lastRow="0" w:firstColumn="1" w:lastColumn="0" w:noHBand="0" w:noVBand="1"/>
        </w:tblPrEx>
        <w:trPr>
          <w:trHeight w:val="276"/>
          <w:jc w:val="center"/>
        </w:trPr>
        <w:tc>
          <w:tcPr>
            <w:tcW w:w="5245" w:type="dxa"/>
            <w:vMerge/>
            <w:vAlign w:val="center"/>
            <w:hideMark/>
          </w:tcPr>
          <w:p w:rsidR="00DF1A82" w:rsidRPr="00292B1E" w:rsidRDefault="00DF1A82" w:rsidP="00F04BCE">
            <w:pPr>
              <w:jc w:val="both"/>
              <w:rPr>
                <w:color w:val="000000"/>
                <w:sz w:val="22"/>
                <w:szCs w:val="22"/>
              </w:rPr>
            </w:pPr>
          </w:p>
        </w:tc>
        <w:tc>
          <w:tcPr>
            <w:tcW w:w="4987" w:type="dxa"/>
            <w:vMerge/>
            <w:vAlign w:val="center"/>
            <w:hideMark/>
          </w:tcPr>
          <w:p w:rsidR="00DF1A82" w:rsidRPr="00292B1E" w:rsidRDefault="00DF1A82" w:rsidP="00F04BCE">
            <w:pPr>
              <w:jc w:val="both"/>
              <w:rPr>
                <w:color w:val="000000"/>
                <w:sz w:val="22"/>
                <w:szCs w:val="22"/>
              </w:rPr>
            </w:pPr>
          </w:p>
        </w:tc>
      </w:tr>
      <w:tr w:rsidR="00DF1A82" w:rsidRPr="00292B1E" w:rsidTr="00292B1E">
        <w:tblPrEx>
          <w:tblLook w:val="04A0" w:firstRow="1" w:lastRow="0" w:firstColumn="1" w:lastColumn="0" w:noHBand="0" w:noVBand="1"/>
        </w:tblPrEx>
        <w:trPr>
          <w:trHeight w:val="525"/>
          <w:jc w:val="center"/>
        </w:trPr>
        <w:tc>
          <w:tcPr>
            <w:tcW w:w="5245" w:type="dxa"/>
            <w:vMerge w:val="restart"/>
            <w:shd w:val="clear" w:color="auto" w:fill="auto"/>
            <w:vAlign w:val="center"/>
            <w:hideMark/>
          </w:tcPr>
          <w:p w:rsidR="00DF1A82" w:rsidRPr="00292B1E" w:rsidRDefault="008D4D39" w:rsidP="00F04BCE">
            <w:pPr>
              <w:jc w:val="both"/>
              <w:rPr>
                <w:color w:val="000000"/>
                <w:sz w:val="22"/>
                <w:szCs w:val="22"/>
              </w:rPr>
            </w:pPr>
            <w:r w:rsidRPr="00292B1E">
              <w:rPr>
                <w:color w:val="000000"/>
                <w:sz w:val="22"/>
                <w:szCs w:val="22"/>
              </w:rPr>
              <w:t>6.</w:t>
            </w:r>
            <w:r w:rsidR="00837245" w:rsidRPr="00292B1E">
              <w:rPr>
                <w:color w:val="000000"/>
                <w:sz w:val="22"/>
                <w:szCs w:val="22"/>
              </w:rPr>
              <w:t>1.</w:t>
            </w:r>
            <w:r w:rsidRPr="00292B1E">
              <w:rPr>
                <w:color w:val="000000"/>
                <w:sz w:val="22"/>
                <w:szCs w:val="22"/>
              </w:rPr>
              <w:t>4.3. учреждения образования</w:t>
            </w:r>
          </w:p>
        </w:tc>
        <w:tc>
          <w:tcPr>
            <w:tcW w:w="4987" w:type="dxa"/>
            <w:vMerge/>
            <w:vAlign w:val="center"/>
            <w:hideMark/>
          </w:tcPr>
          <w:p w:rsidR="00DF1A82" w:rsidRPr="00292B1E" w:rsidRDefault="00DF1A82" w:rsidP="00F04BCE">
            <w:pPr>
              <w:jc w:val="both"/>
              <w:rPr>
                <w:color w:val="000000"/>
                <w:sz w:val="22"/>
                <w:szCs w:val="22"/>
              </w:rPr>
            </w:pPr>
          </w:p>
        </w:tc>
      </w:tr>
      <w:tr w:rsidR="00DF1A82" w:rsidRPr="00292B1E" w:rsidTr="00292B1E">
        <w:tblPrEx>
          <w:tblLook w:val="04A0" w:firstRow="1" w:lastRow="0" w:firstColumn="1" w:lastColumn="0" w:noHBand="0" w:noVBand="1"/>
        </w:tblPrEx>
        <w:trPr>
          <w:trHeight w:val="276"/>
          <w:jc w:val="center"/>
        </w:trPr>
        <w:tc>
          <w:tcPr>
            <w:tcW w:w="5245" w:type="dxa"/>
            <w:vMerge/>
            <w:vAlign w:val="center"/>
            <w:hideMark/>
          </w:tcPr>
          <w:p w:rsidR="00DF1A82" w:rsidRPr="00292B1E" w:rsidRDefault="00DF1A82" w:rsidP="00F04BCE">
            <w:pPr>
              <w:jc w:val="both"/>
              <w:rPr>
                <w:color w:val="000000"/>
                <w:sz w:val="22"/>
                <w:szCs w:val="22"/>
              </w:rPr>
            </w:pPr>
          </w:p>
        </w:tc>
        <w:tc>
          <w:tcPr>
            <w:tcW w:w="4987" w:type="dxa"/>
            <w:vMerge/>
            <w:vAlign w:val="center"/>
            <w:hideMark/>
          </w:tcPr>
          <w:p w:rsidR="00DF1A82" w:rsidRPr="00292B1E" w:rsidRDefault="00DF1A82" w:rsidP="00F04BCE">
            <w:pPr>
              <w:jc w:val="both"/>
              <w:rPr>
                <w:color w:val="000000"/>
                <w:sz w:val="22"/>
                <w:szCs w:val="22"/>
              </w:rPr>
            </w:pPr>
          </w:p>
        </w:tc>
      </w:tr>
      <w:tr w:rsidR="00DF1A82" w:rsidRPr="00292B1E" w:rsidTr="00292B1E">
        <w:tblPrEx>
          <w:tblLook w:val="04A0" w:firstRow="1" w:lastRow="0" w:firstColumn="1" w:lastColumn="0" w:noHBand="0" w:noVBand="1"/>
        </w:tblPrEx>
        <w:trPr>
          <w:trHeight w:val="375"/>
          <w:jc w:val="center"/>
        </w:trPr>
        <w:tc>
          <w:tcPr>
            <w:tcW w:w="5245" w:type="dxa"/>
            <w:shd w:val="clear" w:color="auto" w:fill="auto"/>
            <w:vAlign w:val="center"/>
            <w:hideMark/>
          </w:tcPr>
          <w:p w:rsidR="00DF1A82" w:rsidRPr="00292B1E" w:rsidRDefault="00025309" w:rsidP="00F04BCE">
            <w:pPr>
              <w:jc w:val="both"/>
              <w:rPr>
                <w:color w:val="000000"/>
                <w:sz w:val="22"/>
                <w:szCs w:val="22"/>
              </w:rPr>
            </w:pPr>
            <w:r w:rsidRPr="00292B1E">
              <w:rPr>
                <w:color w:val="000000"/>
                <w:sz w:val="22"/>
                <w:szCs w:val="22"/>
              </w:rPr>
              <w:t>Мероприятие 6.</w:t>
            </w:r>
            <w:r w:rsidR="00837245" w:rsidRPr="00292B1E">
              <w:rPr>
                <w:color w:val="000000"/>
                <w:sz w:val="22"/>
                <w:szCs w:val="22"/>
              </w:rPr>
              <w:t>1.</w:t>
            </w:r>
            <w:r w:rsidRPr="00292B1E">
              <w:rPr>
                <w:color w:val="000000"/>
                <w:sz w:val="22"/>
                <w:szCs w:val="22"/>
              </w:rPr>
              <w:t>5. Обеспечение беспрепятственного доступа инвалидов в многоквартирные дома</w:t>
            </w:r>
          </w:p>
        </w:tc>
        <w:tc>
          <w:tcPr>
            <w:tcW w:w="4987" w:type="dxa"/>
            <w:shd w:val="clear" w:color="auto" w:fill="auto"/>
            <w:vAlign w:val="center"/>
            <w:hideMark/>
          </w:tcPr>
          <w:p w:rsidR="00DF1A82" w:rsidRPr="00292B1E" w:rsidRDefault="008D4D39" w:rsidP="00F04BCE">
            <w:pPr>
              <w:jc w:val="both"/>
              <w:rPr>
                <w:color w:val="000000"/>
                <w:sz w:val="22"/>
                <w:szCs w:val="22"/>
              </w:rPr>
            </w:pPr>
            <w:r w:rsidRPr="00292B1E">
              <w:rPr>
                <w:color w:val="000000"/>
                <w:sz w:val="22"/>
                <w:szCs w:val="22"/>
              </w:rPr>
              <w:t>Оборудование многоквартирных домов пандусами для обеспечения беспрепятственного доступа к ним инвалидов</w:t>
            </w:r>
          </w:p>
        </w:tc>
      </w:tr>
      <w:tr w:rsidR="008D4D39" w:rsidRPr="00292B1E" w:rsidTr="00292B1E">
        <w:tblPrEx>
          <w:tblLook w:val="04A0" w:firstRow="1" w:lastRow="0" w:firstColumn="1" w:lastColumn="0" w:noHBand="0" w:noVBand="1"/>
        </w:tblPrEx>
        <w:trPr>
          <w:trHeight w:val="718"/>
          <w:jc w:val="center"/>
        </w:trPr>
        <w:tc>
          <w:tcPr>
            <w:tcW w:w="5245" w:type="dxa"/>
            <w:shd w:val="clear" w:color="auto" w:fill="auto"/>
            <w:vAlign w:val="center"/>
            <w:hideMark/>
          </w:tcPr>
          <w:p w:rsidR="008D4D39" w:rsidRPr="00292B1E" w:rsidRDefault="008D4D39" w:rsidP="00F04BCE">
            <w:pPr>
              <w:jc w:val="both"/>
              <w:rPr>
                <w:color w:val="000000"/>
                <w:sz w:val="22"/>
                <w:szCs w:val="22"/>
              </w:rPr>
            </w:pPr>
            <w:r w:rsidRPr="00292B1E">
              <w:rPr>
                <w:color w:val="000000"/>
                <w:sz w:val="22"/>
                <w:szCs w:val="22"/>
              </w:rPr>
              <w:t>Мероприятие 6.</w:t>
            </w:r>
            <w:r w:rsidR="00837245" w:rsidRPr="00292B1E">
              <w:rPr>
                <w:color w:val="000000"/>
                <w:sz w:val="22"/>
                <w:szCs w:val="22"/>
              </w:rPr>
              <w:t>1.</w:t>
            </w:r>
            <w:r w:rsidRPr="00292B1E">
              <w:rPr>
                <w:color w:val="000000"/>
                <w:sz w:val="22"/>
                <w:szCs w:val="22"/>
              </w:rPr>
              <w:t>6. Обеспечение доступности в здания администраций, в том числе территориальных управлений</w:t>
            </w:r>
          </w:p>
        </w:tc>
        <w:tc>
          <w:tcPr>
            <w:tcW w:w="4987" w:type="dxa"/>
            <w:shd w:val="clear" w:color="auto" w:fill="auto"/>
            <w:vAlign w:val="center"/>
            <w:hideMark/>
          </w:tcPr>
          <w:p w:rsidR="008D4D39" w:rsidRPr="00292B1E" w:rsidRDefault="008D4D39" w:rsidP="00F04BCE">
            <w:pPr>
              <w:jc w:val="both"/>
              <w:rPr>
                <w:color w:val="000000"/>
                <w:sz w:val="22"/>
                <w:szCs w:val="22"/>
              </w:rPr>
            </w:pPr>
            <w:r w:rsidRPr="00292B1E">
              <w:rPr>
                <w:color w:val="000000"/>
                <w:sz w:val="22"/>
                <w:szCs w:val="22"/>
              </w:rPr>
              <w:t xml:space="preserve">Оборудование </w:t>
            </w:r>
            <w:r w:rsidR="00FC553F" w:rsidRPr="00292B1E">
              <w:rPr>
                <w:color w:val="000000"/>
                <w:sz w:val="22"/>
                <w:szCs w:val="22"/>
              </w:rPr>
              <w:t>зданий администраций, в том числе территориальных управлений</w:t>
            </w:r>
            <w:r w:rsidRPr="00292B1E">
              <w:rPr>
                <w:color w:val="000000"/>
                <w:sz w:val="22"/>
                <w:szCs w:val="22"/>
              </w:rPr>
              <w:t xml:space="preserve"> пандусами для обеспечения беспрепятственного доступа к ним инвалидов</w:t>
            </w:r>
          </w:p>
        </w:tc>
      </w:tr>
      <w:tr w:rsidR="008D4D39" w:rsidRPr="00292B1E" w:rsidTr="00292B1E">
        <w:tblPrEx>
          <w:tblLook w:val="04A0" w:firstRow="1" w:lastRow="0" w:firstColumn="1" w:lastColumn="0" w:noHBand="0" w:noVBand="1"/>
        </w:tblPrEx>
        <w:trPr>
          <w:trHeight w:val="1140"/>
          <w:jc w:val="center"/>
        </w:trPr>
        <w:tc>
          <w:tcPr>
            <w:tcW w:w="5245" w:type="dxa"/>
            <w:vMerge w:val="restart"/>
            <w:shd w:val="clear" w:color="auto" w:fill="auto"/>
            <w:vAlign w:val="center"/>
            <w:hideMark/>
          </w:tcPr>
          <w:p w:rsidR="008D4D39" w:rsidRPr="00292B1E" w:rsidRDefault="00837245" w:rsidP="00F04BCE">
            <w:pPr>
              <w:jc w:val="both"/>
              <w:rPr>
                <w:b/>
                <w:bCs/>
                <w:sz w:val="22"/>
                <w:szCs w:val="22"/>
              </w:rPr>
            </w:pPr>
            <w:r w:rsidRPr="00292B1E">
              <w:rPr>
                <w:b/>
                <w:bCs/>
                <w:sz w:val="22"/>
                <w:szCs w:val="22"/>
              </w:rPr>
              <w:t>8</w:t>
            </w:r>
            <w:r w:rsidR="008D4D39" w:rsidRPr="00292B1E">
              <w:rPr>
                <w:b/>
                <w:bCs/>
                <w:sz w:val="22"/>
                <w:szCs w:val="22"/>
              </w:rPr>
              <w:t>. Подпрограмма «Безопасный дом»</w:t>
            </w:r>
          </w:p>
        </w:tc>
        <w:tc>
          <w:tcPr>
            <w:tcW w:w="4987" w:type="dxa"/>
            <w:vMerge w:val="restart"/>
            <w:shd w:val="clear" w:color="auto" w:fill="auto"/>
            <w:vAlign w:val="center"/>
            <w:hideMark/>
          </w:tcPr>
          <w:p w:rsidR="008D4D39" w:rsidRPr="00292B1E" w:rsidRDefault="008D4D39" w:rsidP="00F04BCE">
            <w:pPr>
              <w:jc w:val="both"/>
              <w:rPr>
                <w:b/>
                <w:sz w:val="22"/>
                <w:szCs w:val="22"/>
              </w:rPr>
            </w:pPr>
            <w:r w:rsidRPr="00292B1E">
              <w:rPr>
                <w:b/>
                <w:sz w:val="22"/>
                <w:szCs w:val="22"/>
              </w:rPr>
              <w:t>Обеспечение безопасности проживания отдельных категорий граждан и повышение противопожарной защиты жилого сектора Юргинского муниципального округа</w:t>
            </w:r>
          </w:p>
        </w:tc>
      </w:tr>
      <w:tr w:rsidR="008D4D39" w:rsidRPr="00292B1E" w:rsidTr="00343DC7">
        <w:tblPrEx>
          <w:tblLook w:val="04A0" w:firstRow="1" w:lastRow="0" w:firstColumn="1" w:lastColumn="0" w:noHBand="0" w:noVBand="1"/>
        </w:tblPrEx>
        <w:trPr>
          <w:trHeight w:val="253"/>
          <w:jc w:val="center"/>
        </w:trPr>
        <w:tc>
          <w:tcPr>
            <w:tcW w:w="5245" w:type="dxa"/>
            <w:vMerge/>
            <w:vAlign w:val="center"/>
            <w:hideMark/>
          </w:tcPr>
          <w:p w:rsidR="008D4D39" w:rsidRPr="00292B1E" w:rsidRDefault="008D4D39" w:rsidP="008D4D39">
            <w:pPr>
              <w:rPr>
                <w:bCs/>
                <w:sz w:val="22"/>
                <w:szCs w:val="22"/>
              </w:rPr>
            </w:pPr>
          </w:p>
        </w:tc>
        <w:tc>
          <w:tcPr>
            <w:tcW w:w="4987" w:type="dxa"/>
            <w:vMerge/>
            <w:vAlign w:val="center"/>
            <w:hideMark/>
          </w:tcPr>
          <w:p w:rsidR="008D4D39" w:rsidRPr="00292B1E" w:rsidRDefault="008D4D39" w:rsidP="008D4D39">
            <w:pPr>
              <w:rPr>
                <w:sz w:val="22"/>
                <w:szCs w:val="22"/>
              </w:rPr>
            </w:pPr>
          </w:p>
        </w:tc>
      </w:tr>
      <w:tr w:rsidR="008D4D39" w:rsidRPr="00292B1E" w:rsidTr="00292B1E">
        <w:tblPrEx>
          <w:tblLook w:val="04A0" w:firstRow="1" w:lastRow="0" w:firstColumn="1" w:lastColumn="0" w:noHBand="0" w:noVBand="1"/>
        </w:tblPrEx>
        <w:trPr>
          <w:trHeight w:val="1290"/>
          <w:jc w:val="center"/>
        </w:trPr>
        <w:tc>
          <w:tcPr>
            <w:tcW w:w="5245" w:type="dxa"/>
            <w:vMerge w:val="restart"/>
            <w:shd w:val="clear" w:color="auto" w:fill="auto"/>
            <w:vAlign w:val="center"/>
            <w:hideMark/>
          </w:tcPr>
          <w:p w:rsidR="008D4D39" w:rsidRPr="00292B1E" w:rsidRDefault="008D4D39" w:rsidP="00F04BCE">
            <w:pPr>
              <w:jc w:val="both"/>
              <w:rPr>
                <w:sz w:val="22"/>
                <w:szCs w:val="22"/>
              </w:rPr>
            </w:pPr>
            <w:r w:rsidRPr="00292B1E">
              <w:rPr>
                <w:sz w:val="22"/>
                <w:szCs w:val="22"/>
              </w:rPr>
              <w:t xml:space="preserve">Мероприятие </w:t>
            </w:r>
            <w:r w:rsidR="00837245" w:rsidRPr="00292B1E">
              <w:rPr>
                <w:sz w:val="22"/>
                <w:szCs w:val="22"/>
              </w:rPr>
              <w:t>8</w:t>
            </w:r>
            <w:r w:rsidRPr="00292B1E">
              <w:rPr>
                <w:sz w:val="22"/>
                <w:szCs w:val="22"/>
              </w:rPr>
              <w:t xml:space="preserve">.1. </w:t>
            </w:r>
            <w:r w:rsidR="00837245" w:rsidRPr="00292B1E">
              <w:rPr>
                <w:sz w:val="22"/>
                <w:szCs w:val="22"/>
              </w:rPr>
              <w:t>Реализация мероприятий по пожарной безопасности социальных групп населения (</w:t>
            </w:r>
            <w:r w:rsidRPr="00292B1E">
              <w:rPr>
                <w:sz w:val="22"/>
                <w:szCs w:val="22"/>
              </w:rPr>
              <w:t xml:space="preserve">Оснащение мест проживания граждан </w:t>
            </w:r>
            <w:proofErr w:type="gramStart"/>
            <w:r w:rsidRPr="00292B1E">
              <w:rPr>
                <w:sz w:val="22"/>
                <w:szCs w:val="22"/>
              </w:rPr>
              <w:t>автономными</w:t>
            </w:r>
            <w:proofErr w:type="gramEnd"/>
            <w:r w:rsidRPr="00292B1E">
              <w:rPr>
                <w:sz w:val="22"/>
                <w:szCs w:val="22"/>
              </w:rPr>
              <w:t xml:space="preserve"> противопожарными извещателями, способными на ранней стадии возгорания предупредить о возникновении пожара</w:t>
            </w:r>
            <w:r w:rsidR="00837245" w:rsidRPr="00292B1E">
              <w:rPr>
                <w:sz w:val="22"/>
                <w:szCs w:val="22"/>
              </w:rPr>
              <w:t>)</w:t>
            </w:r>
          </w:p>
        </w:tc>
        <w:tc>
          <w:tcPr>
            <w:tcW w:w="4987" w:type="dxa"/>
            <w:vMerge w:val="restart"/>
            <w:shd w:val="clear" w:color="auto" w:fill="auto"/>
            <w:vAlign w:val="center"/>
            <w:hideMark/>
          </w:tcPr>
          <w:p w:rsidR="008D4D39" w:rsidRPr="00292B1E" w:rsidRDefault="008D4D39" w:rsidP="00F04BCE">
            <w:pPr>
              <w:jc w:val="both"/>
              <w:rPr>
                <w:sz w:val="22"/>
                <w:szCs w:val="22"/>
              </w:rPr>
            </w:pPr>
            <w:r w:rsidRPr="00292B1E">
              <w:rPr>
                <w:sz w:val="22"/>
                <w:szCs w:val="22"/>
              </w:rPr>
              <w:t>Установка автономных дымовых пожарных извещателей и датчиков угарного газа, а также ежегодное обслуживание устройств в местах проживания многодетных, малообеспеченных, социально-неадаптированных и маломобильных групп населения Юргинского муниципального округа</w:t>
            </w:r>
          </w:p>
        </w:tc>
      </w:tr>
      <w:tr w:rsidR="008D4D39" w:rsidRPr="00292B1E" w:rsidTr="00292B1E">
        <w:tblPrEx>
          <w:tblLook w:val="04A0" w:firstRow="1" w:lastRow="0" w:firstColumn="1" w:lastColumn="0" w:noHBand="0" w:noVBand="1"/>
        </w:tblPrEx>
        <w:trPr>
          <w:trHeight w:val="510"/>
          <w:jc w:val="center"/>
        </w:trPr>
        <w:tc>
          <w:tcPr>
            <w:tcW w:w="5245" w:type="dxa"/>
            <w:vMerge/>
            <w:vAlign w:val="center"/>
            <w:hideMark/>
          </w:tcPr>
          <w:p w:rsidR="008D4D39" w:rsidRPr="00292B1E" w:rsidRDefault="008D4D39" w:rsidP="00F04BCE">
            <w:pPr>
              <w:jc w:val="both"/>
              <w:rPr>
                <w:sz w:val="22"/>
                <w:szCs w:val="22"/>
              </w:rPr>
            </w:pPr>
          </w:p>
        </w:tc>
        <w:tc>
          <w:tcPr>
            <w:tcW w:w="4987" w:type="dxa"/>
            <w:vMerge/>
            <w:vAlign w:val="center"/>
            <w:hideMark/>
          </w:tcPr>
          <w:p w:rsidR="008D4D39" w:rsidRPr="00292B1E" w:rsidRDefault="008D4D39" w:rsidP="00F04BCE">
            <w:pPr>
              <w:jc w:val="both"/>
              <w:rPr>
                <w:sz w:val="22"/>
                <w:szCs w:val="22"/>
              </w:rPr>
            </w:pPr>
          </w:p>
        </w:tc>
      </w:tr>
      <w:tr w:rsidR="008D4D39" w:rsidRPr="00292B1E" w:rsidTr="00292B1E">
        <w:tblPrEx>
          <w:tblLook w:val="04A0" w:firstRow="1" w:lastRow="0" w:firstColumn="1" w:lastColumn="0" w:noHBand="0" w:noVBand="1"/>
        </w:tblPrEx>
        <w:trPr>
          <w:trHeight w:val="315"/>
          <w:jc w:val="center"/>
        </w:trPr>
        <w:tc>
          <w:tcPr>
            <w:tcW w:w="5245" w:type="dxa"/>
            <w:vMerge w:val="restart"/>
            <w:shd w:val="clear" w:color="auto" w:fill="auto"/>
            <w:vAlign w:val="center"/>
            <w:hideMark/>
          </w:tcPr>
          <w:p w:rsidR="008D4D39" w:rsidRPr="00292B1E" w:rsidRDefault="00837245" w:rsidP="00F04BCE">
            <w:pPr>
              <w:jc w:val="both"/>
              <w:rPr>
                <w:b/>
                <w:color w:val="000000"/>
                <w:sz w:val="22"/>
                <w:szCs w:val="22"/>
              </w:rPr>
            </w:pPr>
            <w:r w:rsidRPr="00292B1E">
              <w:rPr>
                <w:b/>
                <w:color w:val="000000"/>
                <w:sz w:val="22"/>
                <w:szCs w:val="22"/>
              </w:rPr>
              <w:t>9</w:t>
            </w:r>
            <w:r w:rsidR="008D4D39" w:rsidRPr="00292B1E">
              <w:rPr>
                <w:b/>
                <w:color w:val="000000"/>
                <w:sz w:val="22"/>
                <w:szCs w:val="22"/>
              </w:rPr>
              <w:t>.</w:t>
            </w:r>
            <w:r w:rsidR="008D4D39" w:rsidRPr="00292B1E">
              <w:rPr>
                <w:b/>
                <w:bCs/>
                <w:color w:val="000000"/>
                <w:sz w:val="22"/>
                <w:szCs w:val="22"/>
              </w:rPr>
              <w:t xml:space="preserve"> Подпрограмма «Социальная поддержка работников социальной сферы»</w:t>
            </w:r>
          </w:p>
        </w:tc>
        <w:tc>
          <w:tcPr>
            <w:tcW w:w="4987" w:type="dxa"/>
            <w:vMerge w:val="restart"/>
            <w:shd w:val="clear" w:color="auto" w:fill="auto"/>
            <w:vAlign w:val="center"/>
            <w:hideMark/>
          </w:tcPr>
          <w:p w:rsidR="008D4D39" w:rsidRPr="00292B1E" w:rsidRDefault="008D4D39" w:rsidP="00F04BCE">
            <w:pPr>
              <w:jc w:val="both"/>
              <w:rPr>
                <w:b/>
                <w:color w:val="000000"/>
                <w:sz w:val="22"/>
                <w:szCs w:val="22"/>
              </w:rPr>
            </w:pPr>
            <w:r w:rsidRPr="00292B1E">
              <w:rPr>
                <w:b/>
                <w:color w:val="000000"/>
                <w:sz w:val="22"/>
                <w:szCs w:val="22"/>
              </w:rPr>
              <w:t>Организация и проведение праздничных мероприятий, муниципальных конкурсов</w:t>
            </w:r>
          </w:p>
        </w:tc>
      </w:tr>
      <w:tr w:rsidR="008D4D39" w:rsidRPr="00292B1E" w:rsidTr="00292B1E">
        <w:tblPrEx>
          <w:tblLook w:val="04A0" w:firstRow="1" w:lastRow="0" w:firstColumn="1" w:lastColumn="0" w:noHBand="0" w:noVBand="1"/>
        </w:tblPrEx>
        <w:trPr>
          <w:trHeight w:val="424"/>
          <w:jc w:val="center"/>
        </w:trPr>
        <w:tc>
          <w:tcPr>
            <w:tcW w:w="5245" w:type="dxa"/>
            <w:vMerge/>
            <w:vAlign w:val="center"/>
            <w:hideMark/>
          </w:tcPr>
          <w:p w:rsidR="008D4D39" w:rsidRPr="00292B1E" w:rsidRDefault="008D4D39" w:rsidP="00F04BCE">
            <w:pPr>
              <w:jc w:val="both"/>
              <w:rPr>
                <w:color w:val="000000"/>
                <w:sz w:val="22"/>
                <w:szCs w:val="22"/>
              </w:rPr>
            </w:pPr>
          </w:p>
        </w:tc>
        <w:tc>
          <w:tcPr>
            <w:tcW w:w="4987" w:type="dxa"/>
            <w:vMerge/>
            <w:vAlign w:val="center"/>
            <w:hideMark/>
          </w:tcPr>
          <w:p w:rsidR="008D4D39" w:rsidRPr="00292B1E" w:rsidRDefault="008D4D39" w:rsidP="00F04BCE">
            <w:pPr>
              <w:jc w:val="both"/>
              <w:rPr>
                <w:color w:val="000000"/>
                <w:sz w:val="22"/>
                <w:szCs w:val="22"/>
              </w:rPr>
            </w:pPr>
          </w:p>
        </w:tc>
      </w:tr>
      <w:tr w:rsidR="008D4D39" w:rsidRPr="00292B1E" w:rsidTr="00292B1E">
        <w:tblPrEx>
          <w:tblLook w:val="04A0" w:firstRow="1" w:lastRow="0" w:firstColumn="1" w:lastColumn="0" w:noHBand="0" w:noVBand="1"/>
        </w:tblPrEx>
        <w:trPr>
          <w:trHeight w:val="315"/>
          <w:jc w:val="center"/>
        </w:trPr>
        <w:tc>
          <w:tcPr>
            <w:tcW w:w="5245" w:type="dxa"/>
            <w:vMerge w:val="restart"/>
            <w:shd w:val="clear" w:color="auto" w:fill="auto"/>
            <w:vAlign w:val="center"/>
            <w:hideMark/>
          </w:tcPr>
          <w:p w:rsidR="008D4D39" w:rsidRPr="00292B1E" w:rsidRDefault="008D4D39" w:rsidP="00F04BCE">
            <w:pPr>
              <w:jc w:val="both"/>
              <w:rPr>
                <w:color w:val="000000"/>
                <w:sz w:val="22"/>
                <w:szCs w:val="22"/>
              </w:rPr>
            </w:pPr>
            <w:r w:rsidRPr="00292B1E">
              <w:rPr>
                <w:color w:val="000000"/>
                <w:sz w:val="22"/>
                <w:szCs w:val="22"/>
              </w:rPr>
              <w:t xml:space="preserve">Мероприятие </w:t>
            </w:r>
            <w:r w:rsidR="00837245" w:rsidRPr="00292B1E">
              <w:rPr>
                <w:color w:val="000000"/>
                <w:sz w:val="22"/>
                <w:szCs w:val="22"/>
              </w:rPr>
              <w:t>9</w:t>
            </w:r>
            <w:r w:rsidRPr="00292B1E">
              <w:rPr>
                <w:color w:val="000000"/>
                <w:sz w:val="22"/>
                <w:szCs w:val="22"/>
              </w:rPr>
              <w:t xml:space="preserve">.1. </w:t>
            </w:r>
            <w:r w:rsidR="00837245" w:rsidRPr="00292B1E">
              <w:rPr>
                <w:color w:val="000000"/>
                <w:sz w:val="22"/>
                <w:szCs w:val="22"/>
              </w:rPr>
              <w:t>Реализация мероприятий по поддержке работников социальной сферы</w:t>
            </w:r>
          </w:p>
        </w:tc>
        <w:tc>
          <w:tcPr>
            <w:tcW w:w="4987" w:type="dxa"/>
            <w:vMerge w:val="restart"/>
            <w:shd w:val="clear" w:color="auto" w:fill="auto"/>
            <w:vAlign w:val="center"/>
            <w:hideMark/>
          </w:tcPr>
          <w:p w:rsidR="008D4D39" w:rsidRPr="00292B1E" w:rsidRDefault="008D4D39" w:rsidP="00F04BCE">
            <w:pPr>
              <w:jc w:val="both"/>
              <w:rPr>
                <w:color w:val="000000"/>
                <w:sz w:val="22"/>
                <w:szCs w:val="22"/>
              </w:rPr>
            </w:pPr>
            <w:r w:rsidRPr="00292B1E">
              <w:rPr>
                <w:color w:val="000000"/>
                <w:sz w:val="22"/>
                <w:szCs w:val="22"/>
              </w:rPr>
              <w:t>Приобретение и вручение денежных премий, памятных подарков работникам, трудовым коллективам учреждений социального обслуживания</w:t>
            </w:r>
          </w:p>
        </w:tc>
      </w:tr>
      <w:tr w:rsidR="008D4D39" w:rsidRPr="00292B1E" w:rsidTr="00292B1E">
        <w:tblPrEx>
          <w:tblLook w:val="04A0" w:firstRow="1" w:lastRow="0" w:firstColumn="1" w:lastColumn="0" w:noHBand="0" w:noVBand="1"/>
        </w:tblPrEx>
        <w:trPr>
          <w:trHeight w:val="276"/>
          <w:jc w:val="center"/>
        </w:trPr>
        <w:tc>
          <w:tcPr>
            <w:tcW w:w="5245" w:type="dxa"/>
            <w:vMerge/>
            <w:vAlign w:val="center"/>
            <w:hideMark/>
          </w:tcPr>
          <w:p w:rsidR="008D4D39" w:rsidRPr="00292B1E" w:rsidRDefault="008D4D39" w:rsidP="00F04BCE">
            <w:pPr>
              <w:jc w:val="both"/>
              <w:rPr>
                <w:color w:val="000000"/>
                <w:sz w:val="22"/>
                <w:szCs w:val="22"/>
              </w:rPr>
            </w:pPr>
          </w:p>
        </w:tc>
        <w:tc>
          <w:tcPr>
            <w:tcW w:w="4987" w:type="dxa"/>
            <w:vMerge/>
            <w:vAlign w:val="center"/>
            <w:hideMark/>
          </w:tcPr>
          <w:p w:rsidR="008D4D39" w:rsidRPr="00292B1E" w:rsidRDefault="008D4D39" w:rsidP="00F04BCE">
            <w:pPr>
              <w:jc w:val="both"/>
              <w:rPr>
                <w:color w:val="000000"/>
                <w:sz w:val="22"/>
                <w:szCs w:val="22"/>
              </w:rPr>
            </w:pPr>
          </w:p>
        </w:tc>
      </w:tr>
      <w:tr w:rsidR="00837245" w:rsidRPr="00292B1E" w:rsidTr="00292B1E">
        <w:tblPrEx>
          <w:tblLook w:val="04A0" w:firstRow="1" w:lastRow="0" w:firstColumn="1" w:lastColumn="0" w:noHBand="0" w:noVBand="1"/>
        </w:tblPrEx>
        <w:trPr>
          <w:trHeight w:val="315"/>
          <w:jc w:val="center"/>
        </w:trPr>
        <w:tc>
          <w:tcPr>
            <w:tcW w:w="5245" w:type="dxa"/>
            <w:vMerge w:val="restart"/>
            <w:shd w:val="clear" w:color="auto" w:fill="auto"/>
            <w:vAlign w:val="center"/>
            <w:hideMark/>
          </w:tcPr>
          <w:p w:rsidR="00837245" w:rsidRPr="00292B1E" w:rsidRDefault="00837245" w:rsidP="00F04BCE">
            <w:pPr>
              <w:jc w:val="both"/>
              <w:rPr>
                <w:color w:val="000000"/>
                <w:sz w:val="22"/>
                <w:szCs w:val="22"/>
              </w:rPr>
            </w:pPr>
            <w:r w:rsidRPr="00292B1E">
              <w:rPr>
                <w:color w:val="000000"/>
                <w:sz w:val="22"/>
                <w:szCs w:val="22"/>
              </w:rPr>
              <w:t>Мероприятие 9.1.1. Организация и проведение мероприятия «День социального работника»</w:t>
            </w:r>
          </w:p>
        </w:tc>
        <w:tc>
          <w:tcPr>
            <w:tcW w:w="4987" w:type="dxa"/>
            <w:vMerge w:val="restart"/>
            <w:shd w:val="clear" w:color="auto" w:fill="auto"/>
            <w:vAlign w:val="center"/>
            <w:hideMark/>
          </w:tcPr>
          <w:p w:rsidR="00837245" w:rsidRPr="00292B1E" w:rsidRDefault="00837245" w:rsidP="00F04BCE">
            <w:pPr>
              <w:jc w:val="both"/>
              <w:rPr>
                <w:color w:val="000000"/>
                <w:sz w:val="22"/>
                <w:szCs w:val="22"/>
              </w:rPr>
            </w:pPr>
            <w:r w:rsidRPr="00292B1E">
              <w:rPr>
                <w:color w:val="000000"/>
                <w:sz w:val="22"/>
                <w:szCs w:val="22"/>
              </w:rPr>
              <w:t>Приобретение и вручение грамот, денежных премий, памятных подарков победителям и участникам конкурса</w:t>
            </w:r>
          </w:p>
        </w:tc>
      </w:tr>
      <w:tr w:rsidR="00837245" w:rsidRPr="00292B1E" w:rsidTr="00343DC7">
        <w:tblPrEx>
          <w:tblLook w:val="04A0" w:firstRow="1" w:lastRow="0" w:firstColumn="1" w:lastColumn="0" w:noHBand="0" w:noVBand="1"/>
        </w:tblPrEx>
        <w:trPr>
          <w:trHeight w:val="367"/>
          <w:jc w:val="center"/>
        </w:trPr>
        <w:tc>
          <w:tcPr>
            <w:tcW w:w="5245" w:type="dxa"/>
            <w:vMerge/>
            <w:vAlign w:val="center"/>
            <w:hideMark/>
          </w:tcPr>
          <w:p w:rsidR="00837245" w:rsidRPr="00292B1E" w:rsidRDefault="00837245" w:rsidP="00F04BCE">
            <w:pPr>
              <w:jc w:val="both"/>
              <w:rPr>
                <w:color w:val="000000"/>
                <w:sz w:val="22"/>
                <w:szCs w:val="22"/>
                <w:highlight w:val="yellow"/>
              </w:rPr>
            </w:pPr>
          </w:p>
        </w:tc>
        <w:tc>
          <w:tcPr>
            <w:tcW w:w="4987" w:type="dxa"/>
            <w:vMerge/>
            <w:vAlign w:val="center"/>
            <w:hideMark/>
          </w:tcPr>
          <w:p w:rsidR="00837245" w:rsidRPr="00292B1E" w:rsidRDefault="00837245" w:rsidP="00F04BCE">
            <w:pPr>
              <w:jc w:val="both"/>
              <w:rPr>
                <w:color w:val="000000"/>
                <w:sz w:val="22"/>
                <w:szCs w:val="22"/>
                <w:highlight w:val="yellow"/>
              </w:rPr>
            </w:pPr>
          </w:p>
        </w:tc>
      </w:tr>
      <w:tr w:rsidR="008D4D39" w:rsidRPr="00292B1E" w:rsidTr="00292B1E">
        <w:tblPrEx>
          <w:tblLook w:val="04A0" w:firstRow="1" w:lastRow="0" w:firstColumn="1" w:lastColumn="0" w:noHBand="0" w:noVBand="1"/>
        </w:tblPrEx>
        <w:trPr>
          <w:trHeight w:val="315"/>
          <w:jc w:val="center"/>
        </w:trPr>
        <w:tc>
          <w:tcPr>
            <w:tcW w:w="5245" w:type="dxa"/>
            <w:vMerge w:val="restart"/>
            <w:shd w:val="clear" w:color="auto" w:fill="auto"/>
            <w:vAlign w:val="center"/>
            <w:hideMark/>
          </w:tcPr>
          <w:p w:rsidR="008D4D39" w:rsidRPr="00292B1E" w:rsidRDefault="008D4D39" w:rsidP="00F04BCE">
            <w:pPr>
              <w:jc w:val="both"/>
              <w:rPr>
                <w:color w:val="000000"/>
                <w:sz w:val="22"/>
                <w:szCs w:val="22"/>
              </w:rPr>
            </w:pPr>
            <w:r w:rsidRPr="00292B1E">
              <w:rPr>
                <w:color w:val="000000"/>
                <w:sz w:val="22"/>
                <w:szCs w:val="22"/>
              </w:rPr>
              <w:t xml:space="preserve">Мероприятие </w:t>
            </w:r>
            <w:r w:rsidR="00837245" w:rsidRPr="00292B1E">
              <w:rPr>
                <w:color w:val="000000"/>
                <w:sz w:val="22"/>
                <w:szCs w:val="22"/>
              </w:rPr>
              <w:t>9</w:t>
            </w:r>
            <w:r w:rsidRPr="00292B1E">
              <w:rPr>
                <w:color w:val="000000"/>
                <w:sz w:val="22"/>
                <w:szCs w:val="22"/>
              </w:rPr>
              <w:t>.</w:t>
            </w:r>
            <w:r w:rsidR="00837245" w:rsidRPr="00292B1E">
              <w:rPr>
                <w:color w:val="000000"/>
                <w:sz w:val="22"/>
                <w:szCs w:val="22"/>
              </w:rPr>
              <w:t>1.2.</w:t>
            </w:r>
            <w:r w:rsidRPr="00292B1E">
              <w:rPr>
                <w:color w:val="000000"/>
                <w:sz w:val="22"/>
                <w:szCs w:val="22"/>
              </w:rPr>
              <w:t xml:space="preserve"> Организация и проведение </w:t>
            </w:r>
            <w:r w:rsidR="00837245" w:rsidRPr="00292B1E">
              <w:rPr>
                <w:color w:val="000000"/>
                <w:sz w:val="22"/>
                <w:szCs w:val="22"/>
              </w:rPr>
              <w:t>муниципального этапа конкурса профессионального мастерства «</w:t>
            </w:r>
            <w:proofErr w:type="gramStart"/>
            <w:r w:rsidR="00837245" w:rsidRPr="00292B1E">
              <w:rPr>
                <w:color w:val="000000"/>
                <w:sz w:val="22"/>
                <w:szCs w:val="22"/>
              </w:rPr>
              <w:t>Лучший</w:t>
            </w:r>
            <w:proofErr w:type="gramEnd"/>
            <w:r w:rsidR="00837245" w:rsidRPr="00292B1E">
              <w:rPr>
                <w:color w:val="000000"/>
                <w:sz w:val="22"/>
                <w:szCs w:val="22"/>
              </w:rPr>
              <w:t xml:space="preserve"> по профессии»</w:t>
            </w:r>
          </w:p>
          <w:p w:rsidR="00837245" w:rsidRPr="00292B1E" w:rsidRDefault="00837245" w:rsidP="00F04BCE">
            <w:pPr>
              <w:jc w:val="both"/>
              <w:rPr>
                <w:color w:val="000000"/>
                <w:sz w:val="22"/>
                <w:szCs w:val="22"/>
              </w:rPr>
            </w:pPr>
          </w:p>
        </w:tc>
        <w:tc>
          <w:tcPr>
            <w:tcW w:w="4987" w:type="dxa"/>
            <w:vMerge w:val="restart"/>
            <w:shd w:val="clear" w:color="auto" w:fill="auto"/>
            <w:vAlign w:val="center"/>
            <w:hideMark/>
          </w:tcPr>
          <w:p w:rsidR="008D4D39" w:rsidRPr="00292B1E" w:rsidRDefault="008D4D39" w:rsidP="00F04BCE">
            <w:pPr>
              <w:jc w:val="both"/>
              <w:rPr>
                <w:color w:val="000000"/>
                <w:sz w:val="22"/>
                <w:szCs w:val="22"/>
              </w:rPr>
            </w:pPr>
            <w:r w:rsidRPr="00292B1E">
              <w:rPr>
                <w:color w:val="000000"/>
                <w:sz w:val="22"/>
                <w:szCs w:val="22"/>
              </w:rPr>
              <w:t>Приобретение и вручение грамот, денежных премий, памятных подарков победителям и участникам конкурса</w:t>
            </w:r>
          </w:p>
        </w:tc>
      </w:tr>
      <w:tr w:rsidR="008D4D39" w:rsidRPr="00292B1E" w:rsidTr="00343DC7">
        <w:tblPrEx>
          <w:tblLook w:val="04A0" w:firstRow="1" w:lastRow="0" w:firstColumn="1" w:lastColumn="0" w:noHBand="0" w:noVBand="1"/>
        </w:tblPrEx>
        <w:trPr>
          <w:trHeight w:val="253"/>
          <w:jc w:val="center"/>
        </w:trPr>
        <w:tc>
          <w:tcPr>
            <w:tcW w:w="5245" w:type="dxa"/>
            <w:vMerge/>
            <w:vAlign w:val="center"/>
            <w:hideMark/>
          </w:tcPr>
          <w:p w:rsidR="008D4D39" w:rsidRPr="00292B1E" w:rsidRDefault="008D4D39" w:rsidP="008D4D39">
            <w:pPr>
              <w:rPr>
                <w:color w:val="000000"/>
                <w:sz w:val="22"/>
                <w:szCs w:val="22"/>
                <w:highlight w:val="yellow"/>
              </w:rPr>
            </w:pPr>
          </w:p>
        </w:tc>
        <w:tc>
          <w:tcPr>
            <w:tcW w:w="4987" w:type="dxa"/>
            <w:vMerge/>
            <w:vAlign w:val="center"/>
            <w:hideMark/>
          </w:tcPr>
          <w:p w:rsidR="008D4D39" w:rsidRPr="00292B1E" w:rsidRDefault="008D4D39" w:rsidP="008D4D39">
            <w:pPr>
              <w:rPr>
                <w:color w:val="000000"/>
                <w:sz w:val="22"/>
                <w:szCs w:val="22"/>
                <w:highlight w:val="yellow"/>
              </w:rPr>
            </w:pPr>
          </w:p>
        </w:tc>
      </w:tr>
    </w:tbl>
    <w:p w:rsidR="00D431E0" w:rsidRPr="00BA343E" w:rsidRDefault="00D431E0" w:rsidP="00BA343E">
      <w:pPr>
        <w:tabs>
          <w:tab w:val="left" w:pos="1134"/>
        </w:tabs>
        <w:ind w:firstLine="709"/>
        <w:jc w:val="both"/>
        <w:rPr>
          <w:b/>
        </w:rPr>
      </w:pPr>
    </w:p>
    <w:p w:rsidR="00D431E0" w:rsidRDefault="00D431E0" w:rsidP="00F04BCE">
      <w:pPr>
        <w:tabs>
          <w:tab w:val="left" w:pos="1134"/>
        </w:tabs>
        <w:ind w:firstLine="709"/>
        <w:jc w:val="both"/>
        <w:rPr>
          <w:b/>
        </w:rPr>
      </w:pPr>
      <w:r w:rsidRPr="00BA343E">
        <w:rPr>
          <w:b/>
        </w:rPr>
        <w:lastRenderedPageBreak/>
        <w:t>Раздел 4. Ресурсное обеспечение реа</w:t>
      </w:r>
      <w:r w:rsidR="00BA343E">
        <w:rPr>
          <w:b/>
        </w:rPr>
        <w:t xml:space="preserve">лизации муниципальной программы </w:t>
      </w:r>
      <w:r w:rsidRPr="00BA343E">
        <w:rPr>
          <w:b/>
        </w:rPr>
        <w:t>«Повышение уровня социальной защиты населения Юргинского муниципального округа</w:t>
      </w:r>
      <w:r w:rsidR="00DF4091" w:rsidRPr="00BA343E">
        <w:rPr>
          <w:b/>
        </w:rPr>
        <w:t>»</w:t>
      </w:r>
      <w:r w:rsidRPr="00BA343E">
        <w:rPr>
          <w:b/>
        </w:rPr>
        <w:t xml:space="preserve"> на 202</w:t>
      </w:r>
      <w:r w:rsidR="009C5EEA">
        <w:rPr>
          <w:b/>
        </w:rPr>
        <w:t>5</w:t>
      </w:r>
      <w:r w:rsidRPr="00BA343E">
        <w:rPr>
          <w:b/>
        </w:rPr>
        <w:t xml:space="preserve"> год и на плановый период 202</w:t>
      </w:r>
      <w:r w:rsidR="009C5EEA">
        <w:rPr>
          <w:b/>
        </w:rPr>
        <w:t>6</w:t>
      </w:r>
      <w:r w:rsidRPr="00BA343E">
        <w:rPr>
          <w:b/>
        </w:rPr>
        <w:t xml:space="preserve"> и 202</w:t>
      </w:r>
      <w:r w:rsidR="009C5EEA">
        <w:rPr>
          <w:b/>
        </w:rPr>
        <w:t>7</w:t>
      </w:r>
      <w:r w:rsidRPr="00BA343E">
        <w:rPr>
          <w:b/>
        </w:rPr>
        <w:t xml:space="preserve"> годов</w:t>
      </w:r>
    </w:p>
    <w:p w:rsidR="00927D4B" w:rsidRDefault="00927D4B" w:rsidP="00F04BCE">
      <w:pPr>
        <w:tabs>
          <w:tab w:val="left" w:pos="1134"/>
        </w:tabs>
        <w:ind w:firstLine="709"/>
        <w:jc w:val="both"/>
        <w:rPr>
          <w:b/>
        </w:rPr>
      </w:pPr>
    </w:p>
    <w:tbl>
      <w:tblPr>
        <w:tblW w:w="10443" w:type="dxa"/>
        <w:jc w:val="center"/>
        <w:tblInd w:w="-459" w:type="dxa"/>
        <w:tblLayout w:type="fixed"/>
        <w:tblLook w:val="04A0" w:firstRow="1" w:lastRow="0" w:firstColumn="1" w:lastColumn="0" w:noHBand="0" w:noVBand="1"/>
      </w:tblPr>
      <w:tblGrid>
        <w:gridCol w:w="2438"/>
        <w:gridCol w:w="1390"/>
        <w:gridCol w:w="1417"/>
        <w:gridCol w:w="1276"/>
        <w:gridCol w:w="1276"/>
        <w:gridCol w:w="1134"/>
        <w:gridCol w:w="1512"/>
      </w:tblGrid>
      <w:tr w:rsidR="00927D4B" w:rsidRPr="00F04BCE" w:rsidTr="005551E1">
        <w:trPr>
          <w:trHeight w:val="1065"/>
          <w:jc w:val="center"/>
        </w:trPr>
        <w:tc>
          <w:tcPr>
            <w:tcW w:w="2438" w:type="dxa"/>
            <w:vMerge w:val="restart"/>
            <w:tcBorders>
              <w:top w:val="single" w:sz="4" w:space="0" w:color="auto"/>
              <w:left w:val="single" w:sz="4" w:space="0" w:color="auto"/>
              <w:right w:val="single" w:sz="4" w:space="0" w:color="auto"/>
            </w:tcBorders>
            <w:shd w:val="clear" w:color="auto" w:fill="auto"/>
            <w:vAlign w:val="center"/>
          </w:tcPr>
          <w:p w:rsidR="00927D4B" w:rsidRPr="00F04BCE" w:rsidRDefault="00927D4B" w:rsidP="00F04BCE">
            <w:pPr>
              <w:jc w:val="center"/>
              <w:rPr>
                <w:b/>
                <w:sz w:val="20"/>
                <w:szCs w:val="20"/>
              </w:rPr>
            </w:pPr>
            <w:r w:rsidRPr="00F04BCE">
              <w:rPr>
                <w:b/>
                <w:sz w:val="20"/>
                <w:szCs w:val="20"/>
              </w:rPr>
              <w:t>Наименование муниципальной программы, подпрограммы, мероприятия</w:t>
            </w:r>
          </w:p>
        </w:tc>
        <w:tc>
          <w:tcPr>
            <w:tcW w:w="2807" w:type="dxa"/>
            <w:gridSpan w:val="2"/>
            <w:vMerge w:val="restart"/>
            <w:tcBorders>
              <w:top w:val="single" w:sz="4" w:space="0" w:color="auto"/>
              <w:left w:val="nil"/>
              <w:right w:val="single" w:sz="4" w:space="0" w:color="auto"/>
            </w:tcBorders>
            <w:shd w:val="clear" w:color="auto" w:fill="auto"/>
            <w:vAlign w:val="center"/>
          </w:tcPr>
          <w:p w:rsidR="00927D4B" w:rsidRPr="00F04BCE" w:rsidRDefault="00927D4B" w:rsidP="00F04BCE">
            <w:pPr>
              <w:jc w:val="center"/>
              <w:rPr>
                <w:b/>
                <w:color w:val="000000"/>
                <w:sz w:val="20"/>
                <w:szCs w:val="20"/>
              </w:rPr>
            </w:pPr>
            <w:r w:rsidRPr="00F04BCE">
              <w:rPr>
                <w:b/>
                <w:color w:val="000000"/>
                <w:sz w:val="20"/>
                <w:szCs w:val="20"/>
              </w:rPr>
              <w:t>Источник финансирования</w:t>
            </w:r>
          </w:p>
        </w:tc>
        <w:tc>
          <w:tcPr>
            <w:tcW w:w="3686" w:type="dxa"/>
            <w:gridSpan w:val="3"/>
            <w:tcBorders>
              <w:top w:val="single" w:sz="4" w:space="0" w:color="auto"/>
              <w:left w:val="nil"/>
              <w:bottom w:val="single" w:sz="4" w:space="0" w:color="auto"/>
              <w:right w:val="single" w:sz="4" w:space="0" w:color="auto"/>
            </w:tcBorders>
            <w:shd w:val="clear" w:color="auto" w:fill="auto"/>
          </w:tcPr>
          <w:p w:rsidR="00927D4B" w:rsidRPr="00F04BCE" w:rsidRDefault="00927D4B" w:rsidP="00F04BCE">
            <w:pPr>
              <w:jc w:val="center"/>
              <w:rPr>
                <w:b/>
                <w:bCs/>
                <w:color w:val="000000"/>
                <w:sz w:val="20"/>
                <w:szCs w:val="20"/>
              </w:rPr>
            </w:pPr>
            <w:r w:rsidRPr="00F04BCE">
              <w:rPr>
                <w:b/>
                <w:bCs/>
                <w:color w:val="000000"/>
                <w:sz w:val="20"/>
                <w:szCs w:val="20"/>
              </w:rPr>
              <w:t>Объем финансовых ресурсов, тыс. руб.</w:t>
            </w:r>
          </w:p>
        </w:tc>
        <w:tc>
          <w:tcPr>
            <w:tcW w:w="1512" w:type="dxa"/>
            <w:vMerge w:val="restart"/>
            <w:tcBorders>
              <w:top w:val="single" w:sz="4" w:space="0" w:color="auto"/>
              <w:left w:val="nil"/>
              <w:right w:val="single" w:sz="4" w:space="0" w:color="auto"/>
            </w:tcBorders>
            <w:shd w:val="clear" w:color="auto" w:fill="auto"/>
            <w:vAlign w:val="center"/>
          </w:tcPr>
          <w:p w:rsidR="00927D4B" w:rsidRPr="00F04BCE" w:rsidRDefault="00927D4B" w:rsidP="00F04BCE">
            <w:pPr>
              <w:jc w:val="center"/>
              <w:rPr>
                <w:b/>
                <w:color w:val="000000"/>
                <w:sz w:val="20"/>
                <w:szCs w:val="20"/>
              </w:rPr>
            </w:pPr>
            <w:r w:rsidRPr="00F04BCE">
              <w:rPr>
                <w:b/>
                <w:bCs/>
                <w:color w:val="000000"/>
                <w:sz w:val="20"/>
                <w:szCs w:val="20"/>
              </w:rPr>
              <w:t>ГРБС</w:t>
            </w:r>
          </w:p>
        </w:tc>
      </w:tr>
      <w:tr w:rsidR="00927D4B" w:rsidRPr="00F04BCE" w:rsidTr="005551E1">
        <w:trPr>
          <w:trHeight w:val="1065"/>
          <w:jc w:val="center"/>
        </w:trPr>
        <w:tc>
          <w:tcPr>
            <w:tcW w:w="2438" w:type="dxa"/>
            <w:vMerge/>
            <w:tcBorders>
              <w:left w:val="single" w:sz="4" w:space="0" w:color="auto"/>
              <w:bottom w:val="nil"/>
              <w:right w:val="single" w:sz="4" w:space="0" w:color="auto"/>
            </w:tcBorders>
            <w:shd w:val="clear" w:color="auto" w:fill="auto"/>
          </w:tcPr>
          <w:p w:rsidR="00927D4B" w:rsidRPr="00F04BCE" w:rsidRDefault="00927D4B" w:rsidP="00AA7FAE">
            <w:pPr>
              <w:jc w:val="center"/>
              <w:rPr>
                <w:b/>
                <w:bCs/>
                <w:color w:val="000000"/>
                <w:sz w:val="20"/>
                <w:szCs w:val="20"/>
              </w:rPr>
            </w:pPr>
          </w:p>
        </w:tc>
        <w:tc>
          <w:tcPr>
            <w:tcW w:w="2807" w:type="dxa"/>
            <w:gridSpan w:val="2"/>
            <w:vMerge/>
            <w:tcBorders>
              <w:left w:val="nil"/>
              <w:bottom w:val="single" w:sz="4" w:space="0" w:color="auto"/>
              <w:right w:val="single" w:sz="4" w:space="0" w:color="auto"/>
            </w:tcBorders>
            <w:shd w:val="clear" w:color="auto" w:fill="auto"/>
          </w:tcPr>
          <w:p w:rsidR="00927D4B" w:rsidRPr="00F04BCE" w:rsidRDefault="00927D4B" w:rsidP="00AA7FAE">
            <w:pPr>
              <w:jc w:val="center"/>
              <w:rPr>
                <w:b/>
                <w:bCs/>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927D4B" w:rsidRPr="00F04BCE" w:rsidRDefault="00927D4B" w:rsidP="00F04BCE">
            <w:pPr>
              <w:jc w:val="center"/>
              <w:rPr>
                <w:color w:val="000000"/>
                <w:sz w:val="20"/>
                <w:szCs w:val="20"/>
              </w:rPr>
            </w:pPr>
            <w:r w:rsidRPr="00F04BCE">
              <w:rPr>
                <w:b/>
                <w:bCs/>
                <w:color w:val="000000"/>
                <w:sz w:val="20"/>
                <w:szCs w:val="20"/>
              </w:rPr>
              <w:t>Очередной финансовый год 2025</w:t>
            </w:r>
          </w:p>
        </w:tc>
        <w:tc>
          <w:tcPr>
            <w:tcW w:w="1276" w:type="dxa"/>
            <w:tcBorders>
              <w:top w:val="single" w:sz="4" w:space="0" w:color="auto"/>
              <w:left w:val="nil"/>
              <w:bottom w:val="single" w:sz="4" w:space="0" w:color="auto"/>
              <w:right w:val="single" w:sz="4" w:space="0" w:color="auto"/>
            </w:tcBorders>
            <w:shd w:val="clear" w:color="auto" w:fill="auto"/>
            <w:vAlign w:val="center"/>
          </w:tcPr>
          <w:p w:rsidR="00927D4B" w:rsidRPr="00F04BCE" w:rsidRDefault="00927D4B" w:rsidP="00F04BCE">
            <w:pPr>
              <w:jc w:val="center"/>
              <w:rPr>
                <w:color w:val="000000"/>
                <w:sz w:val="20"/>
                <w:szCs w:val="20"/>
              </w:rPr>
            </w:pPr>
            <w:r w:rsidRPr="00F04BCE">
              <w:rPr>
                <w:b/>
                <w:bCs/>
                <w:color w:val="000000"/>
                <w:sz w:val="20"/>
                <w:szCs w:val="20"/>
              </w:rPr>
              <w:t>1й год планового периода 2026</w:t>
            </w:r>
          </w:p>
        </w:tc>
        <w:tc>
          <w:tcPr>
            <w:tcW w:w="1134" w:type="dxa"/>
            <w:tcBorders>
              <w:top w:val="single" w:sz="4" w:space="0" w:color="auto"/>
              <w:left w:val="nil"/>
              <w:bottom w:val="single" w:sz="4" w:space="0" w:color="auto"/>
              <w:right w:val="single" w:sz="4" w:space="0" w:color="auto"/>
            </w:tcBorders>
            <w:shd w:val="clear" w:color="auto" w:fill="auto"/>
            <w:vAlign w:val="center"/>
          </w:tcPr>
          <w:p w:rsidR="00927D4B" w:rsidRPr="00F04BCE" w:rsidRDefault="00927D4B" w:rsidP="00F04BCE">
            <w:pPr>
              <w:jc w:val="center"/>
              <w:rPr>
                <w:color w:val="000000"/>
                <w:sz w:val="20"/>
                <w:szCs w:val="20"/>
              </w:rPr>
            </w:pPr>
            <w:r w:rsidRPr="00F04BCE">
              <w:rPr>
                <w:b/>
                <w:bCs/>
                <w:color w:val="000000"/>
                <w:sz w:val="20"/>
                <w:szCs w:val="20"/>
              </w:rPr>
              <w:t>2й год планового периода 2027</w:t>
            </w:r>
          </w:p>
        </w:tc>
        <w:tc>
          <w:tcPr>
            <w:tcW w:w="1512" w:type="dxa"/>
            <w:vMerge/>
            <w:tcBorders>
              <w:left w:val="nil"/>
              <w:bottom w:val="nil"/>
              <w:right w:val="single" w:sz="4" w:space="0" w:color="auto"/>
            </w:tcBorders>
            <w:shd w:val="clear" w:color="auto" w:fill="auto"/>
            <w:vAlign w:val="center"/>
          </w:tcPr>
          <w:p w:rsidR="00927D4B" w:rsidRPr="00F04BCE" w:rsidRDefault="00927D4B" w:rsidP="00927D4B">
            <w:pPr>
              <w:rPr>
                <w:color w:val="000000"/>
                <w:sz w:val="20"/>
                <w:szCs w:val="20"/>
              </w:rPr>
            </w:pPr>
          </w:p>
        </w:tc>
      </w:tr>
      <w:tr w:rsidR="00AA7FAE" w:rsidRPr="00F04BCE" w:rsidTr="005551E1">
        <w:trPr>
          <w:trHeight w:val="337"/>
          <w:jc w:val="center"/>
        </w:trPr>
        <w:tc>
          <w:tcPr>
            <w:tcW w:w="2438" w:type="dxa"/>
            <w:tcBorders>
              <w:top w:val="single" w:sz="4" w:space="0" w:color="auto"/>
              <w:left w:val="single" w:sz="4" w:space="0" w:color="auto"/>
              <w:bottom w:val="nil"/>
              <w:right w:val="single" w:sz="4" w:space="0" w:color="auto"/>
            </w:tcBorders>
            <w:shd w:val="clear" w:color="auto" w:fill="auto"/>
          </w:tcPr>
          <w:p w:rsidR="00AA7FAE" w:rsidRPr="00F04BCE" w:rsidRDefault="00AA7FAE" w:rsidP="00AA7FAE">
            <w:pPr>
              <w:jc w:val="center"/>
              <w:rPr>
                <w:b/>
                <w:bCs/>
                <w:color w:val="000000"/>
                <w:sz w:val="20"/>
                <w:szCs w:val="20"/>
              </w:rPr>
            </w:pPr>
            <w:r w:rsidRPr="00F04BCE">
              <w:rPr>
                <w:b/>
                <w:bCs/>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tcPr>
          <w:p w:rsidR="00AA7FAE" w:rsidRPr="00F04BCE" w:rsidRDefault="00AA7FAE" w:rsidP="00AA7FAE">
            <w:pPr>
              <w:jc w:val="center"/>
              <w:rPr>
                <w:b/>
                <w:bCs/>
                <w:color w:val="000000"/>
                <w:sz w:val="20"/>
                <w:szCs w:val="20"/>
              </w:rPr>
            </w:pPr>
            <w:r w:rsidRPr="00F04BCE">
              <w:rPr>
                <w:b/>
                <w:bCs/>
                <w:color w:val="000000"/>
                <w:sz w:val="20"/>
                <w:szCs w:val="20"/>
              </w:rPr>
              <w:t>2</w:t>
            </w:r>
          </w:p>
        </w:tc>
        <w:tc>
          <w:tcPr>
            <w:tcW w:w="1417" w:type="dxa"/>
            <w:tcBorders>
              <w:top w:val="single" w:sz="4" w:space="0" w:color="auto"/>
              <w:left w:val="nil"/>
              <w:bottom w:val="single" w:sz="4" w:space="0" w:color="auto"/>
              <w:right w:val="single" w:sz="4" w:space="0" w:color="auto"/>
            </w:tcBorders>
            <w:shd w:val="clear" w:color="auto" w:fill="auto"/>
          </w:tcPr>
          <w:p w:rsidR="00AA7FAE" w:rsidRPr="00F04BCE" w:rsidRDefault="00AA7FAE" w:rsidP="00AA7FAE">
            <w:pPr>
              <w:jc w:val="center"/>
              <w:rPr>
                <w:b/>
                <w:bCs/>
                <w:color w:val="000000"/>
                <w:sz w:val="20"/>
                <w:szCs w:val="20"/>
              </w:rPr>
            </w:pPr>
            <w:r w:rsidRPr="00F04BCE">
              <w:rPr>
                <w:b/>
                <w:bCs/>
                <w:color w:val="000000"/>
                <w:sz w:val="20"/>
                <w:szCs w:val="20"/>
              </w:rPr>
              <w:t>3</w:t>
            </w:r>
          </w:p>
        </w:tc>
        <w:tc>
          <w:tcPr>
            <w:tcW w:w="1276" w:type="dxa"/>
            <w:tcBorders>
              <w:top w:val="single" w:sz="4" w:space="0" w:color="auto"/>
              <w:left w:val="nil"/>
              <w:bottom w:val="single" w:sz="4" w:space="0" w:color="auto"/>
              <w:right w:val="single" w:sz="4" w:space="0" w:color="auto"/>
            </w:tcBorders>
            <w:shd w:val="clear" w:color="auto" w:fill="auto"/>
          </w:tcPr>
          <w:p w:rsidR="00AA7FAE" w:rsidRPr="00F04BCE" w:rsidRDefault="00AA7FAE" w:rsidP="00AA7FAE">
            <w:pPr>
              <w:jc w:val="center"/>
              <w:rPr>
                <w:b/>
                <w:bCs/>
                <w:color w:val="000000"/>
                <w:sz w:val="20"/>
                <w:szCs w:val="20"/>
              </w:rPr>
            </w:pPr>
            <w:r w:rsidRPr="00F04BCE">
              <w:rPr>
                <w:b/>
                <w:bCs/>
                <w:color w:val="000000"/>
                <w:sz w:val="20"/>
                <w:szCs w:val="20"/>
              </w:rPr>
              <w:t>4</w:t>
            </w:r>
          </w:p>
        </w:tc>
        <w:tc>
          <w:tcPr>
            <w:tcW w:w="1276" w:type="dxa"/>
            <w:tcBorders>
              <w:top w:val="single" w:sz="4" w:space="0" w:color="auto"/>
              <w:left w:val="nil"/>
              <w:bottom w:val="single" w:sz="4" w:space="0" w:color="auto"/>
              <w:right w:val="single" w:sz="4" w:space="0" w:color="auto"/>
            </w:tcBorders>
            <w:shd w:val="clear" w:color="auto" w:fill="auto"/>
          </w:tcPr>
          <w:p w:rsidR="00AA7FAE" w:rsidRPr="00F04BCE" w:rsidRDefault="00AA7FAE" w:rsidP="00AA7FAE">
            <w:pPr>
              <w:jc w:val="center"/>
              <w:rPr>
                <w:b/>
                <w:bCs/>
                <w:color w:val="000000"/>
                <w:sz w:val="20"/>
                <w:szCs w:val="20"/>
              </w:rPr>
            </w:pPr>
            <w:r w:rsidRPr="00F04BCE">
              <w:rPr>
                <w:b/>
                <w:bCs/>
                <w:color w:val="000000"/>
                <w:sz w:val="20"/>
                <w:szCs w:val="20"/>
              </w:rPr>
              <w:t>5</w:t>
            </w:r>
          </w:p>
        </w:tc>
        <w:tc>
          <w:tcPr>
            <w:tcW w:w="1134" w:type="dxa"/>
            <w:tcBorders>
              <w:top w:val="single" w:sz="4" w:space="0" w:color="auto"/>
              <w:left w:val="nil"/>
              <w:bottom w:val="single" w:sz="4" w:space="0" w:color="auto"/>
              <w:right w:val="single" w:sz="4" w:space="0" w:color="auto"/>
            </w:tcBorders>
            <w:shd w:val="clear" w:color="auto" w:fill="auto"/>
          </w:tcPr>
          <w:p w:rsidR="00AA7FAE" w:rsidRPr="00F04BCE" w:rsidRDefault="00AA7FAE" w:rsidP="00AA7FAE">
            <w:pPr>
              <w:jc w:val="center"/>
              <w:rPr>
                <w:b/>
                <w:color w:val="000000"/>
                <w:sz w:val="20"/>
                <w:szCs w:val="20"/>
              </w:rPr>
            </w:pPr>
            <w:r w:rsidRPr="00F04BCE">
              <w:rPr>
                <w:b/>
                <w:bCs/>
                <w:color w:val="000000"/>
                <w:sz w:val="20"/>
                <w:szCs w:val="20"/>
              </w:rPr>
              <w:t>6</w:t>
            </w:r>
          </w:p>
        </w:tc>
        <w:tc>
          <w:tcPr>
            <w:tcW w:w="1512" w:type="dxa"/>
            <w:tcBorders>
              <w:top w:val="single" w:sz="4" w:space="0" w:color="auto"/>
              <w:left w:val="nil"/>
              <w:bottom w:val="single" w:sz="4" w:space="0" w:color="auto"/>
              <w:right w:val="single" w:sz="4" w:space="0" w:color="auto"/>
            </w:tcBorders>
            <w:shd w:val="clear" w:color="auto" w:fill="auto"/>
          </w:tcPr>
          <w:p w:rsidR="00AA7FAE" w:rsidRPr="00F04BCE" w:rsidRDefault="00AA7FAE" w:rsidP="00AA7FAE">
            <w:pPr>
              <w:jc w:val="center"/>
              <w:rPr>
                <w:b/>
                <w:color w:val="000000"/>
                <w:sz w:val="20"/>
                <w:szCs w:val="20"/>
              </w:rPr>
            </w:pPr>
            <w:r w:rsidRPr="00F04BCE">
              <w:rPr>
                <w:b/>
                <w:color w:val="000000"/>
                <w:sz w:val="20"/>
                <w:szCs w:val="20"/>
              </w:rPr>
              <w:t>7</w:t>
            </w:r>
          </w:p>
        </w:tc>
      </w:tr>
      <w:tr w:rsidR="00F04BCE" w:rsidRPr="00F04BCE" w:rsidTr="005551E1">
        <w:trPr>
          <w:trHeight w:val="1065"/>
          <w:jc w:val="center"/>
        </w:trPr>
        <w:tc>
          <w:tcPr>
            <w:tcW w:w="2438" w:type="dxa"/>
            <w:vMerge w:val="restart"/>
            <w:tcBorders>
              <w:top w:val="single" w:sz="4" w:space="0" w:color="auto"/>
              <w:left w:val="single" w:sz="4" w:space="0" w:color="auto"/>
              <w:right w:val="single" w:sz="4" w:space="0" w:color="auto"/>
            </w:tcBorders>
            <w:shd w:val="clear" w:color="auto" w:fill="auto"/>
            <w:hideMark/>
          </w:tcPr>
          <w:p w:rsidR="00F04BCE" w:rsidRPr="00F04BCE" w:rsidRDefault="00F04BCE" w:rsidP="00927D4B">
            <w:pPr>
              <w:rPr>
                <w:b/>
                <w:color w:val="000000"/>
                <w:sz w:val="20"/>
                <w:szCs w:val="20"/>
              </w:rPr>
            </w:pPr>
            <w:r w:rsidRPr="00F04BCE">
              <w:rPr>
                <w:b/>
                <w:color w:val="000000"/>
                <w:sz w:val="20"/>
                <w:szCs w:val="20"/>
              </w:rPr>
              <w:t>Муниципальная программа "Повышение уровня социальной защиты населения Юргинского муниципального округа" на 2025 год и на плановый период 2026 и 2027 годов</w:t>
            </w:r>
          </w:p>
        </w:tc>
        <w:tc>
          <w:tcPr>
            <w:tcW w:w="1390" w:type="dxa"/>
            <w:tcBorders>
              <w:top w:val="single" w:sz="4" w:space="0" w:color="auto"/>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Всего</w:t>
            </w:r>
          </w:p>
        </w:tc>
        <w:tc>
          <w:tcPr>
            <w:tcW w:w="1417" w:type="dxa"/>
            <w:tcBorders>
              <w:top w:val="single" w:sz="4" w:space="0" w:color="auto"/>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single" w:sz="4" w:space="0" w:color="auto"/>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142 062,4                                                                     (132 784,6)</w:t>
            </w:r>
          </w:p>
        </w:tc>
        <w:tc>
          <w:tcPr>
            <w:tcW w:w="1276" w:type="dxa"/>
            <w:tcBorders>
              <w:top w:val="single" w:sz="4" w:space="0" w:color="auto"/>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134 766,1                                                                     (132 659,0)</w:t>
            </w:r>
          </w:p>
        </w:tc>
        <w:tc>
          <w:tcPr>
            <w:tcW w:w="1134" w:type="dxa"/>
            <w:tcBorders>
              <w:top w:val="single" w:sz="4" w:space="0" w:color="auto"/>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134 757,1                                                                     (0,0)</w:t>
            </w:r>
          </w:p>
        </w:tc>
        <w:tc>
          <w:tcPr>
            <w:tcW w:w="1512" w:type="dxa"/>
            <w:vMerge w:val="restart"/>
            <w:tcBorders>
              <w:top w:val="single" w:sz="4" w:space="0" w:color="auto"/>
              <w:left w:val="nil"/>
              <w:right w:val="single" w:sz="4" w:space="0" w:color="auto"/>
            </w:tcBorders>
            <w:shd w:val="clear" w:color="auto" w:fill="auto"/>
            <w:vAlign w:val="center"/>
            <w:hideMark/>
          </w:tcPr>
          <w:p w:rsidR="00F04BCE" w:rsidRPr="00F04BCE" w:rsidRDefault="00F04BCE" w:rsidP="005551E1">
            <w:pPr>
              <w:jc w:val="center"/>
              <w:rPr>
                <w:b/>
                <w:color w:val="000000"/>
                <w:sz w:val="20"/>
                <w:szCs w:val="20"/>
              </w:rPr>
            </w:pPr>
            <w:r w:rsidRPr="00F04BCE">
              <w:rPr>
                <w:sz w:val="20"/>
                <w:szCs w:val="20"/>
              </w:rPr>
              <w:t>Управление социальной защиты населения администрации Юргинского муниципального округа  (далее УСЗН)</w:t>
            </w:r>
          </w:p>
          <w:p w:rsidR="00F04BCE" w:rsidRPr="00F04BCE" w:rsidRDefault="00F04BCE" w:rsidP="005551E1">
            <w:pPr>
              <w:jc w:val="center"/>
              <w:rPr>
                <w:b/>
                <w:color w:val="000000"/>
                <w:sz w:val="20"/>
                <w:szCs w:val="20"/>
              </w:rPr>
            </w:pPr>
          </w:p>
          <w:p w:rsidR="00F04BCE" w:rsidRPr="00F04BCE" w:rsidRDefault="00F04BCE" w:rsidP="005551E1">
            <w:pPr>
              <w:jc w:val="center"/>
              <w:rPr>
                <w:b/>
                <w:color w:val="000000"/>
                <w:sz w:val="20"/>
                <w:szCs w:val="20"/>
              </w:rPr>
            </w:pPr>
          </w:p>
        </w:tc>
      </w:tr>
      <w:tr w:rsidR="00F04BCE" w:rsidRPr="00F04BCE" w:rsidTr="005551E1">
        <w:trPr>
          <w:trHeight w:val="510"/>
          <w:jc w:val="center"/>
        </w:trPr>
        <w:tc>
          <w:tcPr>
            <w:tcW w:w="2438" w:type="dxa"/>
            <w:vMerge/>
            <w:tcBorders>
              <w:left w:val="single" w:sz="4" w:space="0" w:color="auto"/>
              <w:right w:val="single" w:sz="4" w:space="0" w:color="auto"/>
            </w:tcBorders>
            <w:shd w:val="clear" w:color="auto" w:fill="auto"/>
            <w:hideMark/>
          </w:tcPr>
          <w:p w:rsidR="00F04BCE" w:rsidRPr="00F04BCE" w:rsidRDefault="00F04BCE" w:rsidP="00927D4B">
            <w:pPr>
              <w:rPr>
                <w:b/>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Федеральный бюджет</w:t>
            </w:r>
          </w:p>
        </w:tc>
        <w:tc>
          <w:tcPr>
            <w:tcW w:w="1417"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1 622,1                                                                     (0,0)</w:t>
            </w:r>
          </w:p>
        </w:tc>
        <w:tc>
          <w:tcPr>
            <w:tcW w:w="1276"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0,0                                                                     (0,0)</w:t>
            </w:r>
          </w:p>
        </w:tc>
        <w:tc>
          <w:tcPr>
            <w:tcW w:w="1134"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0,0                                                                     (0,0)</w:t>
            </w:r>
          </w:p>
        </w:tc>
        <w:tc>
          <w:tcPr>
            <w:tcW w:w="1512" w:type="dxa"/>
            <w:vMerge/>
            <w:tcBorders>
              <w:left w:val="nil"/>
              <w:right w:val="single" w:sz="4" w:space="0" w:color="auto"/>
            </w:tcBorders>
            <w:shd w:val="clear" w:color="auto" w:fill="auto"/>
            <w:vAlign w:val="center"/>
            <w:hideMark/>
          </w:tcPr>
          <w:p w:rsidR="00F04BCE" w:rsidRPr="00F04BCE" w:rsidRDefault="00F04BCE" w:rsidP="005551E1">
            <w:pPr>
              <w:jc w:val="center"/>
              <w:rPr>
                <w:b/>
                <w:color w:val="000000"/>
                <w:sz w:val="20"/>
                <w:szCs w:val="20"/>
              </w:rPr>
            </w:pPr>
          </w:p>
        </w:tc>
      </w:tr>
      <w:tr w:rsidR="00F04BCE" w:rsidRPr="00F04BCE" w:rsidTr="005551E1">
        <w:trPr>
          <w:trHeight w:val="510"/>
          <w:jc w:val="center"/>
        </w:trPr>
        <w:tc>
          <w:tcPr>
            <w:tcW w:w="2438" w:type="dxa"/>
            <w:vMerge/>
            <w:tcBorders>
              <w:left w:val="single" w:sz="4" w:space="0" w:color="auto"/>
              <w:right w:val="single" w:sz="4" w:space="0" w:color="auto"/>
            </w:tcBorders>
            <w:shd w:val="clear" w:color="auto" w:fill="auto"/>
            <w:hideMark/>
          </w:tcPr>
          <w:p w:rsidR="00F04BCE" w:rsidRPr="00F04BCE" w:rsidRDefault="00F04BCE" w:rsidP="00927D4B">
            <w:pPr>
              <w:rPr>
                <w:b/>
                <w:bCs/>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118 435,3                                                                     (117 661,7)</w:t>
            </w:r>
          </w:p>
        </w:tc>
        <w:tc>
          <w:tcPr>
            <w:tcW w:w="1276"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117 661,7                                                                     (117 536,7)</w:t>
            </w:r>
          </w:p>
        </w:tc>
        <w:tc>
          <w:tcPr>
            <w:tcW w:w="1134"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117 661,7                                                                     (0,0)</w:t>
            </w:r>
          </w:p>
        </w:tc>
        <w:tc>
          <w:tcPr>
            <w:tcW w:w="1512" w:type="dxa"/>
            <w:vMerge/>
            <w:tcBorders>
              <w:left w:val="nil"/>
              <w:right w:val="single" w:sz="4" w:space="0" w:color="auto"/>
            </w:tcBorders>
            <w:shd w:val="clear" w:color="auto" w:fill="auto"/>
            <w:vAlign w:val="center"/>
            <w:hideMark/>
          </w:tcPr>
          <w:p w:rsidR="00F04BCE" w:rsidRPr="00F04BCE" w:rsidRDefault="00F04BCE" w:rsidP="005551E1">
            <w:pPr>
              <w:jc w:val="center"/>
              <w:rPr>
                <w:b/>
                <w:color w:val="000000"/>
                <w:sz w:val="20"/>
                <w:szCs w:val="20"/>
              </w:rPr>
            </w:pPr>
          </w:p>
        </w:tc>
      </w:tr>
      <w:tr w:rsidR="00F04BCE" w:rsidRPr="00F04BCE" w:rsidTr="005551E1">
        <w:trPr>
          <w:trHeight w:val="510"/>
          <w:jc w:val="center"/>
        </w:trPr>
        <w:tc>
          <w:tcPr>
            <w:tcW w:w="2438" w:type="dxa"/>
            <w:vMerge/>
            <w:tcBorders>
              <w:left w:val="single" w:sz="4" w:space="0" w:color="auto"/>
              <w:right w:val="single" w:sz="4" w:space="0" w:color="auto"/>
            </w:tcBorders>
            <w:shd w:val="clear" w:color="auto" w:fill="auto"/>
            <w:hideMark/>
          </w:tcPr>
          <w:p w:rsidR="00F04BCE" w:rsidRPr="00F04BCE" w:rsidRDefault="00F04BCE" w:rsidP="00927D4B">
            <w:pPr>
              <w:rPr>
                <w:b/>
                <w:bCs/>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16 965,0                                                                     (10 122,9)</w:t>
            </w:r>
          </w:p>
        </w:tc>
        <w:tc>
          <w:tcPr>
            <w:tcW w:w="1276"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12 064,4                                                                     (10 122,3)</w:t>
            </w:r>
          </w:p>
        </w:tc>
        <w:tc>
          <w:tcPr>
            <w:tcW w:w="1134"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12 055,4                                                                     (0,0)</w:t>
            </w:r>
          </w:p>
        </w:tc>
        <w:tc>
          <w:tcPr>
            <w:tcW w:w="1512" w:type="dxa"/>
            <w:vMerge/>
            <w:tcBorders>
              <w:left w:val="nil"/>
              <w:bottom w:val="nil"/>
              <w:right w:val="single" w:sz="4" w:space="0" w:color="auto"/>
            </w:tcBorders>
            <w:shd w:val="clear" w:color="auto" w:fill="auto"/>
            <w:vAlign w:val="center"/>
            <w:hideMark/>
          </w:tcPr>
          <w:p w:rsidR="00F04BCE" w:rsidRPr="00F04BCE" w:rsidRDefault="00F04BCE" w:rsidP="005551E1">
            <w:pPr>
              <w:jc w:val="center"/>
              <w:rPr>
                <w:b/>
                <w:color w:val="000000"/>
                <w:sz w:val="20"/>
                <w:szCs w:val="20"/>
              </w:rPr>
            </w:pPr>
          </w:p>
        </w:tc>
      </w:tr>
      <w:tr w:rsidR="00F04BCE" w:rsidRPr="00F04BCE" w:rsidTr="005551E1">
        <w:trPr>
          <w:trHeight w:val="510"/>
          <w:jc w:val="center"/>
        </w:trPr>
        <w:tc>
          <w:tcPr>
            <w:tcW w:w="2438" w:type="dxa"/>
            <w:vMerge/>
            <w:tcBorders>
              <w:left w:val="single" w:sz="4" w:space="0" w:color="auto"/>
              <w:bottom w:val="single" w:sz="4" w:space="0" w:color="auto"/>
              <w:right w:val="single" w:sz="4" w:space="0" w:color="auto"/>
            </w:tcBorders>
            <w:shd w:val="clear" w:color="auto" w:fill="auto"/>
            <w:hideMark/>
          </w:tcPr>
          <w:p w:rsidR="00F04BCE" w:rsidRPr="00F04BCE" w:rsidRDefault="00F04BCE" w:rsidP="00927D4B">
            <w:pPr>
              <w:rPr>
                <w:b/>
                <w:bCs/>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5 040,0                                                                     (5 000,0)</w:t>
            </w:r>
          </w:p>
        </w:tc>
        <w:tc>
          <w:tcPr>
            <w:tcW w:w="1276"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5 040,0                                                                     (5 000,0)</w:t>
            </w:r>
          </w:p>
        </w:tc>
        <w:tc>
          <w:tcPr>
            <w:tcW w:w="1134"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
                <w:bCs/>
                <w:color w:val="000000"/>
                <w:sz w:val="20"/>
                <w:szCs w:val="20"/>
              </w:rPr>
            </w:pPr>
            <w:r w:rsidRPr="00F04BCE">
              <w:rPr>
                <w:b/>
                <w:bCs/>
                <w:color w:val="000000"/>
                <w:sz w:val="20"/>
                <w:szCs w:val="20"/>
              </w:rPr>
              <w:t>5 040,0                                                                     (0,0)</w:t>
            </w:r>
          </w:p>
        </w:tc>
        <w:tc>
          <w:tcPr>
            <w:tcW w:w="1512" w:type="dxa"/>
            <w:tcBorders>
              <w:top w:val="nil"/>
              <w:left w:val="nil"/>
              <w:bottom w:val="single" w:sz="4" w:space="0" w:color="auto"/>
              <w:right w:val="single" w:sz="4" w:space="0" w:color="auto"/>
            </w:tcBorders>
            <w:shd w:val="clear" w:color="auto" w:fill="auto"/>
            <w:vAlign w:val="center"/>
            <w:hideMark/>
          </w:tcPr>
          <w:p w:rsidR="00F04BCE" w:rsidRPr="00F04BCE" w:rsidRDefault="00F04BCE" w:rsidP="005551E1">
            <w:pPr>
              <w:jc w:val="center"/>
              <w:rPr>
                <w:b/>
                <w:color w:val="000000"/>
                <w:sz w:val="20"/>
                <w:szCs w:val="20"/>
              </w:rPr>
            </w:pPr>
          </w:p>
        </w:tc>
      </w:tr>
      <w:tr w:rsidR="00F04BCE" w:rsidRPr="00F04BCE" w:rsidTr="005551E1">
        <w:trPr>
          <w:trHeight w:val="510"/>
          <w:jc w:val="center"/>
        </w:trPr>
        <w:tc>
          <w:tcPr>
            <w:tcW w:w="2438" w:type="dxa"/>
            <w:vMerge w:val="restart"/>
            <w:tcBorders>
              <w:top w:val="nil"/>
              <w:left w:val="single" w:sz="4" w:space="0" w:color="auto"/>
              <w:right w:val="single" w:sz="4" w:space="0" w:color="auto"/>
            </w:tcBorders>
            <w:shd w:val="clear" w:color="auto" w:fill="auto"/>
            <w:hideMark/>
          </w:tcPr>
          <w:p w:rsidR="00F04BCE" w:rsidRPr="00F04BCE" w:rsidRDefault="00F04BCE" w:rsidP="00927D4B">
            <w:pPr>
              <w:rPr>
                <w:bCs/>
                <w:color w:val="000000"/>
                <w:sz w:val="20"/>
                <w:szCs w:val="20"/>
              </w:rPr>
            </w:pPr>
            <w:r w:rsidRPr="00F04BCE">
              <w:rPr>
                <w:bCs/>
                <w:color w:val="000000"/>
                <w:sz w:val="20"/>
                <w:szCs w:val="20"/>
              </w:rPr>
              <w:t>1. Подпрограмма «Социальная поддержка населения»</w:t>
            </w:r>
          </w:p>
          <w:p w:rsidR="00F04BCE" w:rsidRPr="00F04BCE" w:rsidRDefault="00F04BCE" w:rsidP="00927D4B">
            <w:pPr>
              <w:rPr>
                <w:bCs/>
                <w:color w:val="000000"/>
                <w:sz w:val="20"/>
                <w:szCs w:val="20"/>
              </w:rPr>
            </w:pPr>
            <w:r w:rsidRPr="00F04BCE">
              <w:rPr>
                <w:bCs/>
                <w:color w:val="000000"/>
                <w:sz w:val="20"/>
                <w:szCs w:val="20"/>
              </w:rPr>
              <w:t> </w:t>
            </w:r>
          </w:p>
          <w:p w:rsidR="00F04BCE" w:rsidRPr="00F04BCE" w:rsidRDefault="00F04BCE" w:rsidP="00927D4B">
            <w:pPr>
              <w:rPr>
                <w:bCs/>
                <w:color w:val="000000"/>
                <w:sz w:val="20"/>
                <w:szCs w:val="20"/>
              </w:rPr>
            </w:pPr>
            <w:r w:rsidRPr="00F04BCE">
              <w:rPr>
                <w:bCs/>
                <w:color w:val="000000"/>
                <w:sz w:val="20"/>
                <w:szCs w:val="20"/>
              </w:rPr>
              <w:t> </w:t>
            </w:r>
          </w:p>
          <w:p w:rsidR="00F04BCE" w:rsidRPr="00F04BCE" w:rsidRDefault="00F04BCE" w:rsidP="00927D4B">
            <w:pPr>
              <w:rPr>
                <w:bCs/>
                <w:color w:val="000000"/>
                <w:sz w:val="20"/>
                <w:szCs w:val="20"/>
              </w:rPr>
            </w:pPr>
            <w:r w:rsidRPr="00F04BCE">
              <w:rPr>
                <w:bCs/>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5 840,0                                                                     (4 247,0)</w:t>
            </w:r>
          </w:p>
        </w:tc>
        <w:tc>
          <w:tcPr>
            <w:tcW w:w="1276"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5 340,0                                                                     (4 247,0)</w:t>
            </w:r>
          </w:p>
        </w:tc>
        <w:tc>
          <w:tcPr>
            <w:tcW w:w="1134"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5 340,0                                                                     (0,0)</w:t>
            </w:r>
          </w:p>
        </w:tc>
        <w:tc>
          <w:tcPr>
            <w:tcW w:w="1512" w:type="dxa"/>
            <w:vMerge w:val="restart"/>
            <w:tcBorders>
              <w:top w:val="nil"/>
              <w:left w:val="nil"/>
              <w:right w:val="single" w:sz="4" w:space="0" w:color="auto"/>
            </w:tcBorders>
            <w:shd w:val="clear" w:color="auto" w:fill="auto"/>
            <w:vAlign w:val="center"/>
            <w:hideMark/>
          </w:tcPr>
          <w:p w:rsidR="00F04BCE" w:rsidRPr="00F04BCE" w:rsidRDefault="00F04BCE" w:rsidP="005551E1">
            <w:pPr>
              <w:jc w:val="center"/>
              <w:rPr>
                <w:bCs/>
                <w:sz w:val="20"/>
                <w:szCs w:val="20"/>
              </w:rPr>
            </w:pPr>
            <w:r w:rsidRPr="00F04BCE">
              <w:rPr>
                <w:bCs/>
                <w:sz w:val="20"/>
                <w:szCs w:val="20"/>
              </w:rPr>
              <w:t>УСЗН</w:t>
            </w:r>
          </w:p>
          <w:p w:rsidR="00F04BCE" w:rsidRPr="00F04BCE" w:rsidRDefault="00F04BCE" w:rsidP="005551E1">
            <w:pPr>
              <w:jc w:val="center"/>
              <w:rPr>
                <w:color w:val="000000"/>
                <w:sz w:val="20"/>
                <w:szCs w:val="20"/>
              </w:rPr>
            </w:pPr>
            <w:r w:rsidRPr="00F04BCE">
              <w:rPr>
                <w:bCs/>
                <w:sz w:val="20"/>
                <w:szCs w:val="20"/>
              </w:rPr>
              <w:t>(МКУ «КЦСОН», МКУ «СРЦН «Солнышко»)</w:t>
            </w:r>
          </w:p>
          <w:p w:rsidR="00F04BCE" w:rsidRPr="00F04BCE" w:rsidRDefault="00F04BCE" w:rsidP="005551E1">
            <w:pPr>
              <w:jc w:val="center"/>
              <w:rPr>
                <w:color w:val="000000"/>
                <w:sz w:val="20"/>
                <w:szCs w:val="20"/>
              </w:rPr>
            </w:pPr>
          </w:p>
          <w:p w:rsidR="00F04BCE" w:rsidRPr="00F04BCE" w:rsidRDefault="00F04BCE" w:rsidP="005551E1">
            <w:pPr>
              <w:jc w:val="center"/>
              <w:rPr>
                <w:color w:val="000000"/>
                <w:sz w:val="20"/>
                <w:szCs w:val="20"/>
              </w:rPr>
            </w:pPr>
          </w:p>
          <w:p w:rsidR="00F04BCE" w:rsidRPr="00F04BCE" w:rsidRDefault="00F04BCE" w:rsidP="005551E1">
            <w:pPr>
              <w:jc w:val="center"/>
              <w:rPr>
                <w:color w:val="000000"/>
                <w:sz w:val="20"/>
                <w:szCs w:val="20"/>
              </w:rPr>
            </w:pPr>
          </w:p>
        </w:tc>
      </w:tr>
      <w:tr w:rsidR="00F04BCE" w:rsidRPr="00F04BCE" w:rsidTr="005551E1">
        <w:trPr>
          <w:trHeight w:val="510"/>
          <w:jc w:val="center"/>
        </w:trPr>
        <w:tc>
          <w:tcPr>
            <w:tcW w:w="2438" w:type="dxa"/>
            <w:vMerge/>
            <w:tcBorders>
              <w:left w:val="single" w:sz="4" w:space="0" w:color="auto"/>
              <w:right w:val="single" w:sz="4" w:space="0" w:color="auto"/>
            </w:tcBorders>
            <w:shd w:val="clear" w:color="auto" w:fill="auto"/>
            <w:hideMark/>
          </w:tcPr>
          <w:p w:rsidR="00F04BCE" w:rsidRPr="00F04BCE" w:rsidRDefault="00F04BCE" w:rsidP="00927D4B">
            <w:pPr>
              <w:rPr>
                <w:bCs/>
                <w:color w:val="000000"/>
                <w:sz w:val="20"/>
                <w:szCs w:val="20"/>
              </w:rPr>
            </w:pPr>
          </w:p>
        </w:tc>
        <w:tc>
          <w:tcPr>
            <w:tcW w:w="1390" w:type="dxa"/>
            <w:tcBorders>
              <w:top w:val="nil"/>
              <w:left w:val="nil"/>
              <w:bottom w:val="nil"/>
              <w:right w:val="nil"/>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Областной бюджет</w:t>
            </w:r>
          </w:p>
        </w:tc>
        <w:tc>
          <w:tcPr>
            <w:tcW w:w="1417" w:type="dxa"/>
            <w:tcBorders>
              <w:top w:val="nil"/>
              <w:left w:val="single" w:sz="4" w:space="0" w:color="auto"/>
              <w:bottom w:val="single" w:sz="4" w:space="0" w:color="auto"/>
              <w:right w:val="single" w:sz="4" w:space="0" w:color="auto"/>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расчетная  (утверждено)</w:t>
            </w:r>
          </w:p>
        </w:tc>
        <w:tc>
          <w:tcPr>
            <w:tcW w:w="1276" w:type="dxa"/>
            <w:tcBorders>
              <w:top w:val="nil"/>
              <w:left w:val="nil"/>
              <w:bottom w:val="nil"/>
              <w:right w:val="nil"/>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0,0                                                                     (0,0)</w:t>
            </w:r>
          </w:p>
        </w:tc>
        <w:tc>
          <w:tcPr>
            <w:tcW w:w="1276" w:type="dxa"/>
            <w:tcBorders>
              <w:top w:val="nil"/>
              <w:left w:val="single" w:sz="4" w:space="0" w:color="auto"/>
              <w:bottom w:val="single" w:sz="4" w:space="0" w:color="auto"/>
              <w:right w:val="single" w:sz="4" w:space="0" w:color="auto"/>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0,0                                                                     (0,0)</w:t>
            </w:r>
          </w:p>
        </w:tc>
        <w:tc>
          <w:tcPr>
            <w:tcW w:w="1134" w:type="dxa"/>
            <w:tcBorders>
              <w:top w:val="nil"/>
              <w:left w:val="nil"/>
              <w:bottom w:val="nil"/>
              <w:right w:val="nil"/>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0,0                                                                     (0,0)</w:t>
            </w:r>
          </w:p>
        </w:tc>
        <w:tc>
          <w:tcPr>
            <w:tcW w:w="1512" w:type="dxa"/>
            <w:vMerge/>
            <w:tcBorders>
              <w:left w:val="single" w:sz="4" w:space="0" w:color="auto"/>
              <w:right w:val="single" w:sz="4" w:space="0" w:color="auto"/>
            </w:tcBorders>
            <w:shd w:val="clear" w:color="auto" w:fill="auto"/>
            <w:hideMark/>
          </w:tcPr>
          <w:p w:rsidR="00F04BCE" w:rsidRPr="00F04BCE" w:rsidRDefault="00F04BCE" w:rsidP="005551E1">
            <w:pPr>
              <w:jc w:val="center"/>
              <w:rPr>
                <w:color w:val="000000"/>
                <w:sz w:val="20"/>
                <w:szCs w:val="20"/>
              </w:rPr>
            </w:pPr>
          </w:p>
        </w:tc>
      </w:tr>
      <w:tr w:rsidR="00F04BCE" w:rsidRPr="00F04BCE" w:rsidTr="005551E1">
        <w:trPr>
          <w:trHeight w:val="510"/>
          <w:jc w:val="center"/>
        </w:trPr>
        <w:tc>
          <w:tcPr>
            <w:tcW w:w="2438" w:type="dxa"/>
            <w:vMerge/>
            <w:tcBorders>
              <w:left w:val="single" w:sz="4" w:space="0" w:color="auto"/>
              <w:right w:val="single" w:sz="4" w:space="0" w:color="auto"/>
            </w:tcBorders>
            <w:shd w:val="clear" w:color="auto" w:fill="auto"/>
            <w:hideMark/>
          </w:tcPr>
          <w:p w:rsidR="00F04BCE" w:rsidRPr="00F04BCE" w:rsidRDefault="00F04BCE" w:rsidP="00927D4B">
            <w:pPr>
              <w:rPr>
                <w:bCs/>
                <w:color w:val="000000"/>
                <w:sz w:val="20"/>
                <w:szCs w:val="20"/>
              </w:rPr>
            </w:pPr>
          </w:p>
        </w:tc>
        <w:tc>
          <w:tcPr>
            <w:tcW w:w="1390" w:type="dxa"/>
            <w:tcBorders>
              <w:top w:val="single" w:sz="4" w:space="0" w:color="auto"/>
              <w:left w:val="nil"/>
              <w:bottom w:val="single" w:sz="4" w:space="0" w:color="auto"/>
              <w:right w:val="single" w:sz="4" w:space="0" w:color="auto"/>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расчетная  (утверждено)</w:t>
            </w:r>
          </w:p>
        </w:tc>
        <w:tc>
          <w:tcPr>
            <w:tcW w:w="1276" w:type="dxa"/>
            <w:tcBorders>
              <w:top w:val="single" w:sz="4" w:space="0" w:color="auto"/>
              <w:left w:val="nil"/>
              <w:bottom w:val="single" w:sz="4" w:space="0" w:color="auto"/>
              <w:right w:val="single" w:sz="4" w:space="0" w:color="auto"/>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5 300,0                                                                     (3 747,0)</w:t>
            </w:r>
          </w:p>
        </w:tc>
        <w:tc>
          <w:tcPr>
            <w:tcW w:w="1276"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4 800,0                                                                     (3 747,0)</w:t>
            </w:r>
          </w:p>
        </w:tc>
        <w:tc>
          <w:tcPr>
            <w:tcW w:w="1134" w:type="dxa"/>
            <w:tcBorders>
              <w:top w:val="single" w:sz="4" w:space="0" w:color="auto"/>
              <w:left w:val="nil"/>
              <w:bottom w:val="single" w:sz="4" w:space="0" w:color="auto"/>
              <w:right w:val="single" w:sz="4" w:space="0" w:color="auto"/>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4 800,0                                                                     (0,0)</w:t>
            </w:r>
          </w:p>
        </w:tc>
        <w:tc>
          <w:tcPr>
            <w:tcW w:w="1512" w:type="dxa"/>
            <w:vMerge/>
            <w:tcBorders>
              <w:left w:val="nil"/>
              <w:right w:val="single" w:sz="4" w:space="0" w:color="auto"/>
            </w:tcBorders>
            <w:shd w:val="clear" w:color="auto" w:fill="auto"/>
            <w:vAlign w:val="center"/>
            <w:hideMark/>
          </w:tcPr>
          <w:p w:rsidR="00F04BCE" w:rsidRPr="00F04BCE" w:rsidRDefault="00F04BCE" w:rsidP="005551E1">
            <w:pPr>
              <w:jc w:val="center"/>
              <w:rPr>
                <w:color w:val="000000"/>
                <w:sz w:val="20"/>
                <w:szCs w:val="20"/>
              </w:rPr>
            </w:pPr>
          </w:p>
        </w:tc>
      </w:tr>
      <w:tr w:rsidR="00F04BCE" w:rsidRPr="00F04BCE" w:rsidTr="005551E1">
        <w:trPr>
          <w:trHeight w:val="510"/>
          <w:jc w:val="center"/>
        </w:trPr>
        <w:tc>
          <w:tcPr>
            <w:tcW w:w="2438" w:type="dxa"/>
            <w:vMerge/>
            <w:tcBorders>
              <w:left w:val="single" w:sz="4" w:space="0" w:color="auto"/>
              <w:bottom w:val="single" w:sz="4" w:space="0" w:color="auto"/>
              <w:right w:val="single" w:sz="4" w:space="0" w:color="auto"/>
            </w:tcBorders>
            <w:shd w:val="clear" w:color="auto" w:fill="auto"/>
            <w:hideMark/>
          </w:tcPr>
          <w:p w:rsidR="00F04BCE" w:rsidRPr="00F04BCE" w:rsidRDefault="00F04BCE" w:rsidP="00927D4B">
            <w:pPr>
              <w:rPr>
                <w:bCs/>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540,0                                                                     (500,0)</w:t>
            </w:r>
          </w:p>
        </w:tc>
        <w:tc>
          <w:tcPr>
            <w:tcW w:w="1276"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540,0                                                                     (500,0)</w:t>
            </w:r>
          </w:p>
        </w:tc>
        <w:tc>
          <w:tcPr>
            <w:tcW w:w="1134" w:type="dxa"/>
            <w:tcBorders>
              <w:top w:val="nil"/>
              <w:left w:val="nil"/>
              <w:bottom w:val="single" w:sz="4" w:space="0" w:color="auto"/>
              <w:right w:val="single" w:sz="4" w:space="0" w:color="auto"/>
            </w:tcBorders>
            <w:shd w:val="clear" w:color="auto" w:fill="auto"/>
            <w:hideMark/>
          </w:tcPr>
          <w:p w:rsidR="00F04BCE" w:rsidRPr="00F04BCE" w:rsidRDefault="00F04BCE" w:rsidP="005551E1">
            <w:pPr>
              <w:jc w:val="center"/>
              <w:rPr>
                <w:bCs/>
                <w:color w:val="000000"/>
                <w:sz w:val="20"/>
                <w:szCs w:val="20"/>
              </w:rPr>
            </w:pPr>
            <w:r w:rsidRPr="00F04BCE">
              <w:rPr>
                <w:bCs/>
                <w:color w:val="000000"/>
                <w:sz w:val="20"/>
                <w:szCs w:val="20"/>
              </w:rPr>
              <w:t>540,0                                                                     (0,0)</w:t>
            </w:r>
          </w:p>
        </w:tc>
        <w:tc>
          <w:tcPr>
            <w:tcW w:w="1512" w:type="dxa"/>
            <w:vMerge/>
            <w:tcBorders>
              <w:left w:val="nil"/>
              <w:bottom w:val="single" w:sz="4" w:space="0" w:color="auto"/>
              <w:right w:val="single" w:sz="4" w:space="0" w:color="auto"/>
            </w:tcBorders>
            <w:shd w:val="clear" w:color="auto" w:fill="auto"/>
            <w:vAlign w:val="center"/>
            <w:hideMark/>
          </w:tcPr>
          <w:p w:rsidR="00F04BCE" w:rsidRPr="00F04BCE" w:rsidRDefault="00F04BCE" w:rsidP="005551E1">
            <w:pPr>
              <w:jc w:val="center"/>
              <w:rPr>
                <w:color w:val="000000"/>
                <w:sz w:val="20"/>
                <w:szCs w:val="20"/>
              </w:rPr>
            </w:pPr>
          </w:p>
        </w:tc>
      </w:tr>
      <w:tr w:rsidR="00025F90" w:rsidRPr="00F04BCE" w:rsidTr="005551E1">
        <w:trPr>
          <w:trHeight w:val="510"/>
          <w:jc w:val="center"/>
        </w:trPr>
        <w:tc>
          <w:tcPr>
            <w:tcW w:w="2438" w:type="dxa"/>
            <w:vMerge w:val="restart"/>
            <w:tcBorders>
              <w:top w:val="nil"/>
              <w:left w:val="single" w:sz="4" w:space="0" w:color="auto"/>
              <w:bottom w:val="nil"/>
              <w:right w:val="single" w:sz="4" w:space="0" w:color="auto"/>
            </w:tcBorders>
            <w:shd w:val="clear" w:color="auto" w:fill="auto"/>
            <w:hideMark/>
          </w:tcPr>
          <w:p w:rsidR="00025F90" w:rsidRPr="00F04BCE" w:rsidRDefault="00025F90" w:rsidP="00927D4B">
            <w:pPr>
              <w:rPr>
                <w:bCs/>
                <w:color w:val="000000"/>
                <w:sz w:val="20"/>
                <w:szCs w:val="20"/>
              </w:rPr>
            </w:pPr>
            <w:r w:rsidRPr="00F04BCE">
              <w:rPr>
                <w:bCs/>
                <w:color w:val="000000"/>
                <w:sz w:val="20"/>
                <w:szCs w:val="20"/>
              </w:rPr>
              <w:t>Мероприятие 1.1. Реализация мероприятий по социальной поддержке населения, в том числе за счет безвозмездных поступлений</w:t>
            </w:r>
          </w:p>
        </w:tc>
        <w:tc>
          <w:tcPr>
            <w:tcW w:w="1390" w:type="dxa"/>
            <w:tcBorders>
              <w:top w:val="nil"/>
              <w:left w:val="nil"/>
              <w:bottom w:val="nil"/>
              <w:right w:val="nil"/>
            </w:tcBorders>
            <w:shd w:val="clear" w:color="auto" w:fill="auto"/>
            <w:hideMark/>
          </w:tcPr>
          <w:p w:rsidR="00025F90" w:rsidRPr="00F04BCE" w:rsidRDefault="00025F90" w:rsidP="005551E1">
            <w:pPr>
              <w:jc w:val="center"/>
              <w:rPr>
                <w:bCs/>
                <w:color w:val="000000"/>
                <w:sz w:val="20"/>
                <w:szCs w:val="20"/>
              </w:rPr>
            </w:pPr>
            <w:r w:rsidRPr="00F04BCE">
              <w:rPr>
                <w:bCs/>
                <w:color w:val="000000"/>
                <w:sz w:val="20"/>
                <w:szCs w:val="20"/>
              </w:rPr>
              <w:t>Всего</w:t>
            </w:r>
          </w:p>
        </w:tc>
        <w:tc>
          <w:tcPr>
            <w:tcW w:w="1417" w:type="dxa"/>
            <w:tcBorders>
              <w:top w:val="nil"/>
              <w:left w:val="single" w:sz="4" w:space="0" w:color="auto"/>
              <w:bottom w:val="single" w:sz="4" w:space="0" w:color="auto"/>
              <w:right w:val="single" w:sz="4" w:space="0" w:color="auto"/>
            </w:tcBorders>
            <w:shd w:val="clear" w:color="auto" w:fill="auto"/>
            <w:hideMark/>
          </w:tcPr>
          <w:p w:rsidR="00025F90" w:rsidRPr="00F04BCE" w:rsidRDefault="00025F90" w:rsidP="005551E1">
            <w:pPr>
              <w:jc w:val="center"/>
              <w:rPr>
                <w:bCs/>
                <w:color w:val="000000"/>
                <w:sz w:val="20"/>
                <w:szCs w:val="20"/>
              </w:rPr>
            </w:pPr>
            <w:r w:rsidRPr="00F04BCE">
              <w:rPr>
                <w:bCs/>
                <w:color w:val="000000"/>
                <w:sz w:val="20"/>
                <w:szCs w:val="20"/>
              </w:rPr>
              <w:t>расчетная  (утверждено)</w:t>
            </w:r>
          </w:p>
        </w:tc>
        <w:tc>
          <w:tcPr>
            <w:tcW w:w="1276" w:type="dxa"/>
            <w:tcBorders>
              <w:top w:val="nil"/>
              <w:left w:val="nil"/>
              <w:bottom w:val="nil"/>
              <w:right w:val="nil"/>
            </w:tcBorders>
            <w:shd w:val="clear" w:color="auto" w:fill="auto"/>
            <w:hideMark/>
          </w:tcPr>
          <w:p w:rsidR="00025F90" w:rsidRPr="00F04BCE" w:rsidRDefault="00025F90" w:rsidP="005551E1">
            <w:pPr>
              <w:jc w:val="center"/>
              <w:rPr>
                <w:bCs/>
                <w:color w:val="000000"/>
                <w:sz w:val="20"/>
                <w:szCs w:val="20"/>
              </w:rPr>
            </w:pPr>
            <w:r w:rsidRPr="00F04BCE">
              <w:rPr>
                <w:bCs/>
                <w:color w:val="000000"/>
                <w:sz w:val="20"/>
                <w:szCs w:val="20"/>
              </w:rPr>
              <w:t>1 840,0                                                                     (947,0)</w:t>
            </w:r>
          </w:p>
        </w:tc>
        <w:tc>
          <w:tcPr>
            <w:tcW w:w="1276" w:type="dxa"/>
            <w:tcBorders>
              <w:top w:val="nil"/>
              <w:left w:val="single" w:sz="4" w:space="0" w:color="auto"/>
              <w:bottom w:val="single" w:sz="4" w:space="0" w:color="auto"/>
              <w:right w:val="single" w:sz="4" w:space="0" w:color="auto"/>
            </w:tcBorders>
            <w:shd w:val="clear" w:color="auto" w:fill="auto"/>
            <w:hideMark/>
          </w:tcPr>
          <w:p w:rsidR="00025F90" w:rsidRPr="00F04BCE" w:rsidRDefault="00025F90" w:rsidP="005551E1">
            <w:pPr>
              <w:jc w:val="center"/>
              <w:rPr>
                <w:bCs/>
                <w:color w:val="000000"/>
                <w:sz w:val="20"/>
                <w:szCs w:val="20"/>
              </w:rPr>
            </w:pPr>
            <w:r w:rsidRPr="00F04BCE">
              <w:rPr>
                <w:bCs/>
                <w:color w:val="000000"/>
                <w:sz w:val="20"/>
                <w:szCs w:val="20"/>
              </w:rPr>
              <w:t>1 340,0                                                                     (947,0)</w:t>
            </w:r>
          </w:p>
        </w:tc>
        <w:tc>
          <w:tcPr>
            <w:tcW w:w="1134" w:type="dxa"/>
            <w:tcBorders>
              <w:top w:val="nil"/>
              <w:left w:val="nil"/>
              <w:bottom w:val="nil"/>
              <w:right w:val="nil"/>
            </w:tcBorders>
            <w:shd w:val="clear" w:color="auto" w:fill="auto"/>
            <w:hideMark/>
          </w:tcPr>
          <w:p w:rsidR="00025F90" w:rsidRPr="00F04BCE" w:rsidRDefault="00025F90" w:rsidP="005551E1">
            <w:pPr>
              <w:jc w:val="center"/>
              <w:rPr>
                <w:bCs/>
                <w:color w:val="000000"/>
                <w:sz w:val="20"/>
                <w:szCs w:val="20"/>
              </w:rPr>
            </w:pPr>
            <w:r w:rsidRPr="00F04BCE">
              <w:rPr>
                <w:bCs/>
                <w:color w:val="000000"/>
                <w:sz w:val="20"/>
                <w:szCs w:val="20"/>
              </w:rPr>
              <w:t>1 340,0                                                                     (0,0)</w:t>
            </w:r>
          </w:p>
        </w:tc>
        <w:tc>
          <w:tcPr>
            <w:tcW w:w="1512" w:type="dxa"/>
            <w:vMerge w:val="restart"/>
            <w:tcBorders>
              <w:top w:val="nil"/>
              <w:left w:val="single" w:sz="4" w:space="0" w:color="auto"/>
              <w:right w:val="single" w:sz="4" w:space="0" w:color="auto"/>
            </w:tcBorders>
            <w:shd w:val="clear" w:color="auto" w:fill="auto"/>
            <w:vAlign w:val="center"/>
            <w:hideMark/>
          </w:tcPr>
          <w:p w:rsidR="00025F90" w:rsidRPr="00F04BCE" w:rsidRDefault="00025F90" w:rsidP="005551E1">
            <w:pPr>
              <w:jc w:val="center"/>
              <w:rPr>
                <w:color w:val="000000"/>
                <w:sz w:val="20"/>
                <w:szCs w:val="20"/>
              </w:rPr>
            </w:pPr>
          </w:p>
          <w:p w:rsidR="00025F90" w:rsidRPr="00F04BCE" w:rsidRDefault="00025F90" w:rsidP="005551E1">
            <w:pPr>
              <w:jc w:val="center"/>
              <w:rPr>
                <w:color w:val="000000"/>
                <w:sz w:val="20"/>
                <w:szCs w:val="20"/>
              </w:rPr>
            </w:pPr>
          </w:p>
          <w:p w:rsidR="00025F90" w:rsidRPr="00F04BCE" w:rsidRDefault="00025F90" w:rsidP="005551E1">
            <w:pPr>
              <w:jc w:val="center"/>
              <w:rPr>
                <w:color w:val="000000"/>
                <w:sz w:val="20"/>
                <w:szCs w:val="20"/>
              </w:rPr>
            </w:pPr>
          </w:p>
        </w:tc>
      </w:tr>
      <w:tr w:rsidR="00025F90" w:rsidRPr="00F04BCE" w:rsidTr="005551E1">
        <w:trPr>
          <w:trHeight w:val="510"/>
          <w:jc w:val="center"/>
        </w:trPr>
        <w:tc>
          <w:tcPr>
            <w:tcW w:w="2438" w:type="dxa"/>
            <w:vMerge/>
            <w:tcBorders>
              <w:top w:val="nil"/>
              <w:left w:val="single" w:sz="4" w:space="0" w:color="auto"/>
              <w:bottom w:val="nil"/>
              <w:right w:val="single" w:sz="4" w:space="0" w:color="auto"/>
            </w:tcBorders>
            <w:shd w:val="clear" w:color="auto" w:fill="auto"/>
            <w:vAlign w:val="center"/>
            <w:hideMark/>
          </w:tcPr>
          <w:p w:rsidR="00025F90" w:rsidRPr="00F04BCE" w:rsidRDefault="00025F90" w:rsidP="00927D4B">
            <w:pPr>
              <w:rPr>
                <w:bCs/>
                <w:color w:val="000000"/>
                <w:sz w:val="20"/>
                <w:szCs w:val="20"/>
              </w:rPr>
            </w:pPr>
          </w:p>
        </w:tc>
        <w:tc>
          <w:tcPr>
            <w:tcW w:w="1390" w:type="dxa"/>
            <w:tcBorders>
              <w:top w:val="single" w:sz="4" w:space="0" w:color="auto"/>
              <w:left w:val="nil"/>
              <w:bottom w:val="single" w:sz="4" w:space="0" w:color="auto"/>
              <w:right w:val="single" w:sz="4" w:space="0" w:color="auto"/>
            </w:tcBorders>
            <w:shd w:val="clear" w:color="auto" w:fill="auto"/>
            <w:hideMark/>
          </w:tcPr>
          <w:p w:rsidR="00025F90" w:rsidRPr="00F04BCE" w:rsidRDefault="00025F90" w:rsidP="005551E1">
            <w:pPr>
              <w:jc w:val="center"/>
              <w:rPr>
                <w:bCs/>
                <w:color w:val="000000"/>
                <w:sz w:val="20"/>
                <w:szCs w:val="20"/>
              </w:rPr>
            </w:pPr>
            <w:r w:rsidRPr="00F04BCE">
              <w:rPr>
                <w:bCs/>
                <w:color w:val="000000"/>
                <w:sz w:val="20"/>
                <w:szCs w:val="20"/>
              </w:rPr>
              <w:t>Местный бюджет</w:t>
            </w:r>
          </w:p>
        </w:tc>
        <w:tc>
          <w:tcPr>
            <w:tcW w:w="1417" w:type="dxa"/>
            <w:tcBorders>
              <w:top w:val="nil"/>
              <w:left w:val="nil"/>
              <w:bottom w:val="nil"/>
              <w:right w:val="nil"/>
            </w:tcBorders>
            <w:shd w:val="clear" w:color="auto" w:fill="auto"/>
            <w:hideMark/>
          </w:tcPr>
          <w:p w:rsidR="00025F90" w:rsidRPr="00F04BCE" w:rsidRDefault="00025F90" w:rsidP="005551E1">
            <w:pPr>
              <w:jc w:val="center"/>
              <w:rPr>
                <w:bCs/>
                <w:color w:val="000000"/>
                <w:sz w:val="20"/>
                <w:szCs w:val="20"/>
              </w:rPr>
            </w:pPr>
            <w:r w:rsidRPr="00F04BCE">
              <w:rPr>
                <w:bCs/>
                <w:color w:val="000000"/>
                <w:sz w:val="20"/>
                <w:szCs w:val="20"/>
              </w:rPr>
              <w:t>расчетная  (утверждено)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25F90" w:rsidRPr="00F04BCE" w:rsidRDefault="00025F90" w:rsidP="005551E1">
            <w:pPr>
              <w:jc w:val="center"/>
              <w:rPr>
                <w:bCs/>
                <w:color w:val="000000"/>
                <w:sz w:val="20"/>
                <w:szCs w:val="20"/>
              </w:rPr>
            </w:pPr>
            <w:r w:rsidRPr="00F04BCE">
              <w:rPr>
                <w:bCs/>
                <w:color w:val="000000"/>
                <w:sz w:val="20"/>
                <w:szCs w:val="20"/>
              </w:rPr>
              <w:t>1 300,0                                                                     (447,0)</w:t>
            </w:r>
          </w:p>
        </w:tc>
        <w:tc>
          <w:tcPr>
            <w:tcW w:w="1276" w:type="dxa"/>
            <w:tcBorders>
              <w:top w:val="nil"/>
              <w:left w:val="nil"/>
              <w:bottom w:val="nil"/>
              <w:right w:val="nil"/>
            </w:tcBorders>
            <w:shd w:val="clear" w:color="auto" w:fill="auto"/>
            <w:hideMark/>
          </w:tcPr>
          <w:p w:rsidR="00025F90" w:rsidRPr="00F04BCE" w:rsidRDefault="00025F90" w:rsidP="005551E1">
            <w:pPr>
              <w:jc w:val="center"/>
              <w:rPr>
                <w:bCs/>
                <w:color w:val="000000"/>
                <w:sz w:val="20"/>
                <w:szCs w:val="20"/>
              </w:rPr>
            </w:pPr>
            <w:r w:rsidRPr="00F04BCE">
              <w:rPr>
                <w:bCs/>
                <w:color w:val="000000"/>
                <w:sz w:val="20"/>
                <w:szCs w:val="20"/>
              </w:rPr>
              <w:t>800,0                                                                     (447,0)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25F90" w:rsidRPr="00F04BCE" w:rsidRDefault="00025F90" w:rsidP="005551E1">
            <w:pPr>
              <w:jc w:val="center"/>
              <w:rPr>
                <w:bCs/>
                <w:color w:val="000000"/>
                <w:sz w:val="20"/>
                <w:szCs w:val="20"/>
              </w:rPr>
            </w:pPr>
            <w:r w:rsidRPr="00F04BCE">
              <w:rPr>
                <w:bCs/>
                <w:color w:val="000000"/>
                <w:sz w:val="20"/>
                <w:szCs w:val="20"/>
              </w:rPr>
              <w:t>800,0                                                                     (0,0)</w:t>
            </w:r>
          </w:p>
        </w:tc>
        <w:tc>
          <w:tcPr>
            <w:tcW w:w="1512" w:type="dxa"/>
            <w:vMerge/>
            <w:tcBorders>
              <w:left w:val="single" w:sz="4" w:space="0" w:color="auto"/>
              <w:right w:val="single" w:sz="4" w:space="0" w:color="auto"/>
            </w:tcBorders>
            <w:shd w:val="clear" w:color="auto" w:fill="auto"/>
            <w:vAlign w:val="center"/>
            <w:hideMark/>
          </w:tcPr>
          <w:p w:rsidR="00025F90" w:rsidRPr="00F04BCE" w:rsidRDefault="00025F90" w:rsidP="005551E1">
            <w:pPr>
              <w:jc w:val="center"/>
              <w:rPr>
                <w:color w:val="000000"/>
                <w:sz w:val="20"/>
                <w:szCs w:val="20"/>
              </w:rPr>
            </w:pPr>
          </w:p>
        </w:tc>
      </w:tr>
      <w:tr w:rsidR="00025F90" w:rsidRPr="00F04BCE" w:rsidTr="005551E1">
        <w:trPr>
          <w:trHeight w:val="510"/>
          <w:jc w:val="center"/>
        </w:trPr>
        <w:tc>
          <w:tcPr>
            <w:tcW w:w="2438" w:type="dxa"/>
            <w:vMerge/>
            <w:tcBorders>
              <w:top w:val="nil"/>
              <w:left w:val="single" w:sz="4" w:space="0" w:color="auto"/>
              <w:bottom w:val="nil"/>
              <w:right w:val="single" w:sz="4" w:space="0" w:color="auto"/>
            </w:tcBorders>
            <w:shd w:val="clear" w:color="auto" w:fill="auto"/>
            <w:vAlign w:val="center"/>
            <w:hideMark/>
          </w:tcPr>
          <w:p w:rsidR="00025F90" w:rsidRPr="00F04BCE" w:rsidRDefault="00025F90" w:rsidP="00927D4B">
            <w:pPr>
              <w:rPr>
                <w:bCs/>
                <w:color w:val="000000"/>
                <w:sz w:val="20"/>
                <w:szCs w:val="20"/>
              </w:rPr>
            </w:pPr>
          </w:p>
        </w:tc>
        <w:tc>
          <w:tcPr>
            <w:tcW w:w="1390" w:type="dxa"/>
            <w:tcBorders>
              <w:top w:val="nil"/>
              <w:left w:val="nil"/>
              <w:bottom w:val="nil"/>
              <w:right w:val="nil"/>
            </w:tcBorders>
            <w:shd w:val="clear" w:color="auto" w:fill="auto"/>
            <w:hideMark/>
          </w:tcPr>
          <w:p w:rsidR="00025F90" w:rsidRPr="00F04BCE" w:rsidRDefault="00025F90" w:rsidP="005551E1">
            <w:pPr>
              <w:jc w:val="center"/>
              <w:rPr>
                <w:bCs/>
                <w:color w:val="000000"/>
                <w:sz w:val="20"/>
                <w:szCs w:val="20"/>
              </w:rPr>
            </w:pPr>
            <w:r w:rsidRPr="00F04BCE">
              <w:rPr>
                <w:bCs/>
                <w:color w:val="000000"/>
                <w:sz w:val="20"/>
                <w:szCs w:val="20"/>
              </w:rPr>
              <w:t>Прочие источники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5F90" w:rsidRPr="00F04BCE" w:rsidRDefault="00025F90" w:rsidP="005551E1">
            <w:pPr>
              <w:jc w:val="center"/>
              <w:rPr>
                <w:bCs/>
                <w:color w:val="000000"/>
                <w:sz w:val="20"/>
                <w:szCs w:val="20"/>
              </w:rPr>
            </w:pPr>
            <w:r w:rsidRPr="00F04BCE">
              <w:rPr>
                <w:bCs/>
                <w:color w:val="000000"/>
                <w:sz w:val="20"/>
                <w:szCs w:val="20"/>
              </w:rPr>
              <w:t>расчетная  (утверждено)</w:t>
            </w:r>
          </w:p>
        </w:tc>
        <w:tc>
          <w:tcPr>
            <w:tcW w:w="1276" w:type="dxa"/>
            <w:tcBorders>
              <w:top w:val="nil"/>
              <w:left w:val="nil"/>
              <w:bottom w:val="nil"/>
              <w:right w:val="nil"/>
            </w:tcBorders>
            <w:shd w:val="clear" w:color="auto" w:fill="auto"/>
            <w:hideMark/>
          </w:tcPr>
          <w:p w:rsidR="00025F90" w:rsidRPr="00F04BCE" w:rsidRDefault="00025F90" w:rsidP="005551E1">
            <w:pPr>
              <w:jc w:val="center"/>
              <w:rPr>
                <w:bCs/>
                <w:color w:val="000000"/>
                <w:sz w:val="20"/>
                <w:szCs w:val="20"/>
              </w:rPr>
            </w:pPr>
            <w:r w:rsidRPr="00F04BCE">
              <w:rPr>
                <w:bCs/>
                <w:color w:val="000000"/>
                <w:sz w:val="20"/>
                <w:szCs w:val="20"/>
              </w:rPr>
              <w:t>540,0                                                                     (500,0)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25F90" w:rsidRPr="00F04BCE" w:rsidRDefault="00025F90" w:rsidP="005551E1">
            <w:pPr>
              <w:jc w:val="center"/>
              <w:rPr>
                <w:bCs/>
                <w:color w:val="000000"/>
                <w:sz w:val="20"/>
                <w:szCs w:val="20"/>
              </w:rPr>
            </w:pPr>
            <w:r w:rsidRPr="00F04BCE">
              <w:rPr>
                <w:bCs/>
                <w:color w:val="000000"/>
                <w:sz w:val="20"/>
                <w:szCs w:val="20"/>
              </w:rPr>
              <w:t>540,0                                                                     (500,0)</w:t>
            </w:r>
          </w:p>
        </w:tc>
        <w:tc>
          <w:tcPr>
            <w:tcW w:w="1134" w:type="dxa"/>
            <w:tcBorders>
              <w:top w:val="nil"/>
              <w:left w:val="nil"/>
              <w:bottom w:val="nil"/>
              <w:right w:val="nil"/>
            </w:tcBorders>
            <w:shd w:val="clear" w:color="auto" w:fill="auto"/>
            <w:hideMark/>
          </w:tcPr>
          <w:p w:rsidR="00025F90" w:rsidRPr="00F04BCE" w:rsidRDefault="00025F90" w:rsidP="005551E1">
            <w:pPr>
              <w:jc w:val="center"/>
              <w:rPr>
                <w:bCs/>
                <w:color w:val="000000"/>
                <w:sz w:val="20"/>
                <w:szCs w:val="20"/>
              </w:rPr>
            </w:pPr>
            <w:r w:rsidRPr="00F04BCE">
              <w:rPr>
                <w:bCs/>
                <w:color w:val="000000"/>
                <w:sz w:val="20"/>
                <w:szCs w:val="20"/>
              </w:rPr>
              <w:t>540,0                                                                     (0,0)</w:t>
            </w:r>
          </w:p>
        </w:tc>
        <w:tc>
          <w:tcPr>
            <w:tcW w:w="1512" w:type="dxa"/>
            <w:vMerge/>
            <w:tcBorders>
              <w:left w:val="single" w:sz="4" w:space="0" w:color="auto"/>
              <w:bottom w:val="nil"/>
              <w:right w:val="single" w:sz="4" w:space="0" w:color="auto"/>
            </w:tcBorders>
            <w:shd w:val="clear" w:color="auto" w:fill="auto"/>
            <w:vAlign w:val="center"/>
            <w:hideMark/>
          </w:tcPr>
          <w:p w:rsidR="00025F90" w:rsidRPr="00F04BCE" w:rsidRDefault="00025F90" w:rsidP="005551E1">
            <w:pPr>
              <w:jc w:val="center"/>
              <w:rPr>
                <w:color w:val="000000"/>
                <w:sz w:val="20"/>
                <w:szCs w:val="20"/>
              </w:rPr>
            </w:pPr>
          </w:p>
        </w:tc>
      </w:tr>
      <w:tr w:rsidR="00025F90" w:rsidRPr="00F04BCE" w:rsidTr="005551E1">
        <w:trPr>
          <w:trHeight w:val="840"/>
          <w:jc w:val="center"/>
        </w:trPr>
        <w:tc>
          <w:tcPr>
            <w:tcW w:w="2438" w:type="dxa"/>
            <w:tcBorders>
              <w:top w:val="single" w:sz="4" w:space="0" w:color="auto"/>
              <w:left w:val="single" w:sz="4" w:space="0" w:color="auto"/>
              <w:bottom w:val="nil"/>
              <w:right w:val="single" w:sz="4" w:space="0" w:color="auto"/>
            </w:tcBorders>
            <w:shd w:val="clear" w:color="auto" w:fill="auto"/>
            <w:hideMark/>
          </w:tcPr>
          <w:p w:rsidR="00025F90" w:rsidRPr="00F04BCE" w:rsidRDefault="00025F90" w:rsidP="00927D4B">
            <w:pPr>
              <w:rPr>
                <w:color w:val="000000"/>
                <w:sz w:val="20"/>
                <w:szCs w:val="20"/>
              </w:rPr>
            </w:pPr>
            <w:r w:rsidRPr="00F04BCE">
              <w:rPr>
                <w:color w:val="000000"/>
                <w:sz w:val="20"/>
                <w:szCs w:val="20"/>
              </w:rPr>
              <w:t>Мероприятие 1.1.1. Оказание адресной социальной помощи  гражданам, попавшим в трудную жизненную ситуацию</w:t>
            </w:r>
          </w:p>
        </w:tc>
        <w:tc>
          <w:tcPr>
            <w:tcW w:w="1390" w:type="dxa"/>
            <w:tcBorders>
              <w:top w:val="single" w:sz="4" w:space="0" w:color="auto"/>
              <w:left w:val="nil"/>
              <w:bottom w:val="single" w:sz="4" w:space="0" w:color="auto"/>
              <w:right w:val="single" w:sz="4" w:space="0" w:color="auto"/>
            </w:tcBorders>
            <w:shd w:val="clear" w:color="auto" w:fill="auto"/>
            <w:hideMark/>
          </w:tcPr>
          <w:p w:rsidR="00025F90" w:rsidRPr="00F04BCE" w:rsidRDefault="00025F90"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025F90" w:rsidRPr="00F04BCE" w:rsidRDefault="00025F90" w:rsidP="005551E1">
            <w:pPr>
              <w:jc w:val="center"/>
              <w:rPr>
                <w:color w:val="000000"/>
                <w:sz w:val="20"/>
                <w:szCs w:val="20"/>
              </w:rPr>
            </w:pPr>
            <w:r w:rsidRPr="00F04BCE">
              <w:rPr>
                <w:color w:val="000000"/>
                <w:sz w:val="20"/>
                <w:szCs w:val="20"/>
              </w:rPr>
              <w:t>расчетная  (утверждено)</w:t>
            </w:r>
          </w:p>
        </w:tc>
        <w:tc>
          <w:tcPr>
            <w:tcW w:w="1276" w:type="dxa"/>
            <w:tcBorders>
              <w:top w:val="single" w:sz="4" w:space="0" w:color="auto"/>
              <w:left w:val="nil"/>
              <w:bottom w:val="single" w:sz="4" w:space="0" w:color="auto"/>
              <w:right w:val="single" w:sz="4" w:space="0" w:color="auto"/>
            </w:tcBorders>
            <w:shd w:val="clear" w:color="auto" w:fill="auto"/>
            <w:hideMark/>
          </w:tcPr>
          <w:p w:rsidR="00025F90" w:rsidRPr="00F04BCE" w:rsidRDefault="00025F90" w:rsidP="005551E1">
            <w:pPr>
              <w:jc w:val="center"/>
              <w:rPr>
                <w:color w:val="000000"/>
                <w:sz w:val="20"/>
                <w:szCs w:val="20"/>
              </w:rPr>
            </w:pPr>
            <w:r w:rsidRPr="00F04BCE">
              <w:rPr>
                <w:color w:val="000000"/>
                <w:sz w:val="20"/>
                <w:szCs w:val="20"/>
              </w:rPr>
              <w:t>500,0                                                                     (247,0)</w:t>
            </w:r>
          </w:p>
        </w:tc>
        <w:tc>
          <w:tcPr>
            <w:tcW w:w="1276" w:type="dxa"/>
            <w:tcBorders>
              <w:top w:val="nil"/>
              <w:left w:val="nil"/>
              <w:bottom w:val="single" w:sz="4" w:space="0" w:color="auto"/>
              <w:right w:val="single" w:sz="4" w:space="0" w:color="auto"/>
            </w:tcBorders>
            <w:shd w:val="clear" w:color="auto" w:fill="auto"/>
            <w:hideMark/>
          </w:tcPr>
          <w:p w:rsidR="00025F90" w:rsidRPr="00F04BCE" w:rsidRDefault="00025F90" w:rsidP="005551E1">
            <w:pPr>
              <w:jc w:val="center"/>
              <w:rPr>
                <w:color w:val="000000"/>
                <w:sz w:val="20"/>
                <w:szCs w:val="20"/>
              </w:rPr>
            </w:pPr>
            <w:r w:rsidRPr="00F04BCE">
              <w:rPr>
                <w:color w:val="000000"/>
                <w:sz w:val="20"/>
                <w:szCs w:val="20"/>
              </w:rPr>
              <w:t>500,0                                                                     (247,0)</w:t>
            </w:r>
          </w:p>
        </w:tc>
        <w:tc>
          <w:tcPr>
            <w:tcW w:w="1134" w:type="dxa"/>
            <w:tcBorders>
              <w:top w:val="single" w:sz="4" w:space="0" w:color="auto"/>
              <w:left w:val="nil"/>
              <w:bottom w:val="single" w:sz="4" w:space="0" w:color="auto"/>
              <w:right w:val="single" w:sz="4" w:space="0" w:color="auto"/>
            </w:tcBorders>
            <w:shd w:val="clear" w:color="auto" w:fill="auto"/>
            <w:hideMark/>
          </w:tcPr>
          <w:p w:rsidR="00025F90" w:rsidRPr="00F04BCE" w:rsidRDefault="00025F90" w:rsidP="005551E1">
            <w:pPr>
              <w:jc w:val="center"/>
              <w:rPr>
                <w:color w:val="000000"/>
                <w:sz w:val="20"/>
                <w:szCs w:val="20"/>
              </w:rPr>
            </w:pPr>
            <w:r w:rsidRPr="00F04BCE">
              <w:rPr>
                <w:color w:val="000000"/>
                <w:sz w:val="20"/>
                <w:szCs w:val="20"/>
              </w:rPr>
              <w:t>500,0                                                                     (0,0)</w:t>
            </w:r>
          </w:p>
        </w:tc>
        <w:tc>
          <w:tcPr>
            <w:tcW w:w="1512" w:type="dxa"/>
            <w:vMerge w:val="restart"/>
            <w:tcBorders>
              <w:top w:val="single" w:sz="4" w:space="0" w:color="auto"/>
              <w:left w:val="nil"/>
              <w:right w:val="single" w:sz="4" w:space="0" w:color="auto"/>
            </w:tcBorders>
            <w:shd w:val="clear" w:color="auto" w:fill="auto"/>
            <w:vAlign w:val="center"/>
            <w:hideMark/>
          </w:tcPr>
          <w:p w:rsidR="00025F90" w:rsidRPr="00F04BCE" w:rsidRDefault="00025F90" w:rsidP="005551E1">
            <w:pPr>
              <w:jc w:val="center"/>
              <w:rPr>
                <w:bCs/>
                <w:sz w:val="20"/>
                <w:szCs w:val="20"/>
              </w:rPr>
            </w:pPr>
            <w:r w:rsidRPr="00F04BCE">
              <w:rPr>
                <w:bCs/>
                <w:sz w:val="20"/>
                <w:szCs w:val="20"/>
              </w:rPr>
              <w:t>УСЗН</w:t>
            </w:r>
          </w:p>
          <w:p w:rsidR="00025F90" w:rsidRPr="00F04BCE" w:rsidRDefault="00025F90" w:rsidP="005551E1">
            <w:pPr>
              <w:jc w:val="center"/>
              <w:rPr>
                <w:color w:val="000000"/>
                <w:sz w:val="20"/>
                <w:szCs w:val="20"/>
              </w:rPr>
            </w:pPr>
            <w:r w:rsidRPr="00F04BCE">
              <w:rPr>
                <w:bCs/>
                <w:sz w:val="20"/>
                <w:szCs w:val="20"/>
              </w:rPr>
              <w:t>(МКУ «КЦСОН», МКУ «СРЦН «Солнышко»)</w:t>
            </w:r>
          </w:p>
          <w:p w:rsidR="00025F90" w:rsidRPr="00F04BCE" w:rsidRDefault="00025F90" w:rsidP="005551E1">
            <w:pPr>
              <w:jc w:val="center"/>
              <w:rPr>
                <w:color w:val="000000"/>
                <w:sz w:val="20"/>
                <w:szCs w:val="20"/>
              </w:rPr>
            </w:pPr>
          </w:p>
        </w:tc>
      </w:tr>
      <w:tr w:rsidR="00025F90"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025F90" w:rsidRPr="00F04BCE" w:rsidRDefault="00025F90" w:rsidP="00927D4B">
            <w:pPr>
              <w:rPr>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025F90" w:rsidRPr="00F04BCE" w:rsidRDefault="00025F90"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025F90" w:rsidRPr="00F04BCE" w:rsidRDefault="00025F90"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025F90" w:rsidRPr="00F04BCE" w:rsidRDefault="00025F90" w:rsidP="005551E1">
            <w:pPr>
              <w:jc w:val="center"/>
              <w:rPr>
                <w:color w:val="000000"/>
                <w:sz w:val="20"/>
                <w:szCs w:val="20"/>
              </w:rPr>
            </w:pPr>
            <w:r w:rsidRPr="00F04BCE">
              <w:rPr>
                <w:color w:val="000000"/>
                <w:sz w:val="20"/>
                <w:szCs w:val="20"/>
              </w:rPr>
              <w:t>500,0                                                                     (247,0)</w:t>
            </w:r>
          </w:p>
        </w:tc>
        <w:tc>
          <w:tcPr>
            <w:tcW w:w="1276" w:type="dxa"/>
            <w:tcBorders>
              <w:top w:val="nil"/>
              <w:left w:val="nil"/>
              <w:bottom w:val="single" w:sz="4" w:space="0" w:color="auto"/>
              <w:right w:val="single" w:sz="4" w:space="0" w:color="auto"/>
            </w:tcBorders>
            <w:shd w:val="clear" w:color="auto" w:fill="auto"/>
            <w:hideMark/>
          </w:tcPr>
          <w:p w:rsidR="00025F90" w:rsidRPr="00F04BCE" w:rsidRDefault="00025F90" w:rsidP="005551E1">
            <w:pPr>
              <w:jc w:val="center"/>
              <w:rPr>
                <w:color w:val="000000"/>
                <w:sz w:val="20"/>
                <w:szCs w:val="20"/>
              </w:rPr>
            </w:pPr>
            <w:r w:rsidRPr="00F04BCE">
              <w:rPr>
                <w:color w:val="000000"/>
                <w:sz w:val="20"/>
                <w:szCs w:val="20"/>
              </w:rPr>
              <w:t>500,0                                                                     (247,0)</w:t>
            </w:r>
          </w:p>
        </w:tc>
        <w:tc>
          <w:tcPr>
            <w:tcW w:w="1134" w:type="dxa"/>
            <w:tcBorders>
              <w:top w:val="nil"/>
              <w:left w:val="nil"/>
              <w:bottom w:val="single" w:sz="4" w:space="0" w:color="auto"/>
              <w:right w:val="single" w:sz="4" w:space="0" w:color="auto"/>
            </w:tcBorders>
            <w:shd w:val="clear" w:color="auto" w:fill="auto"/>
            <w:hideMark/>
          </w:tcPr>
          <w:p w:rsidR="00025F90" w:rsidRPr="00F04BCE" w:rsidRDefault="00025F90" w:rsidP="005551E1">
            <w:pPr>
              <w:jc w:val="center"/>
              <w:rPr>
                <w:color w:val="000000"/>
                <w:sz w:val="20"/>
                <w:szCs w:val="20"/>
              </w:rPr>
            </w:pPr>
            <w:r w:rsidRPr="00F04BCE">
              <w:rPr>
                <w:color w:val="000000"/>
                <w:sz w:val="20"/>
                <w:szCs w:val="20"/>
              </w:rPr>
              <w:t>500,0                                                                     (0,0)</w:t>
            </w:r>
          </w:p>
        </w:tc>
        <w:tc>
          <w:tcPr>
            <w:tcW w:w="1512" w:type="dxa"/>
            <w:vMerge/>
            <w:tcBorders>
              <w:left w:val="nil"/>
              <w:bottom w:val="single" w:sz="4" w:space="0" w:color="auto"/>
              <w:right w:val="single" w:sz="4" w:space="0" w:color="auto"/>
            </w:tcBorders>
            <w:shd w:val="clear" w:color="auto" w:fill="auto"/>
            <w:vAlign w:val="center"/>
            <w:hideMark/>
          </w:tcPr>
          <w:p w:rsidR="00025F90" w:rsidRPr="00F04BCE" w:rsidRDefault="00025F90"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Мероприятие 1.1.2. Приобретение годовой подписки на газету «Инвалид»</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20,0                                                                     (20,0)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20,0                                                                     (20,0)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20,0                                                                     (0,0)</w:t>
            </w:r>
          </w:p>
        </w:tc>
        <w:tc>
          <w:tcPr>
            <w:tcW w:w="1512" w:type="dxa"/>
            <w:tcBorders>
              <w:top w:val="nil"/>
              <w:left w:val="nil"/>
              <w:bottom w:val="nil"/>
              <w:right w:val="single" w:sz="4" w:space="0" w:color="auto"/>
            </w:tcBorders>
            <w:shd w:val="clear" w:color="auto" w:fill="auto"/>
            <w:vAlign w:val="center"/>
            <w:hideMark/>
          </w:tcPr>
          <w:p w:rsidR="00927D4B" w:rsidRPr="00F04BCE" w:rsidRDefault="003A2955" w:rsidP="005551E1">
            <w:pPr>
              <w:jc w:val="center"/>
              <w:rPr>
                <w:color w:val="000000"/>
                <w:sz w:val="20"/>
                <w:szCs w:val="20"/>
              </w:rPr>
            </w:pPr>
            <w:r w:rsidRPr="00F04BCE">
              <w:rPr>
                <w:bCs/>
                <w:sz w:val="20"/>
                <w:szCs w:val="20"/>
              </w:rPr>
              <w:t>МКУ «КЦСОН»</w:t>
            </w: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20,0                                                                     (20,0)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20,0                                                                     (20,0)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20,0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xml:space="preserve">Мероприятие 1.1.3. Организация поздравления юбиляров </w:t>
            </w:r>
            <w:r w:rsidRPr="00F04BCE">
              <w:rPr>
                <w:color w:val="000000"/>
                <w:sz w:val="20"/>
                <w:szCs w:val="20"/>
              </w:rPr>
              <w:lastRenderedPageBreak/>
              <w:t>Юргинского муниципального округа</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lastRenderedPageBreak/>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                                                                     (10,0)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                                                                     (10,0)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                                                                     (0,0)</w:t>
            </w:r>
          </w:p>
        </w:tc>
        <w:tc>
          <w:tcPr>
            <w:tcW w:w="1512" w:type="dxa"/>
            <w:tcBorders>
              <w:top w:val="nil"/>
              <w:left w:val="nil"/>
              <w:bottom w:val="nil"/>
              <w:right w:val="single" w:sz="4" w:space="0" w:color="auto"/>
            </w:tcBorders>
            <w:shd w:val="clear" w:color="auto" w:fill="auto"/>
            <w:vAlign w:val="center"/>
            <w:hideMark/>
          </w:tcPr>
          <w:p w:rsidR="00927D4B" w:rsidRPr="00F04BCE" w:rsidRDefault="003A2955" w:rsidP="005551E1">
            <w:pPr>
              <w:jc w:val="center"/>
              <w:rPr>
                <w:color w:val="000000"/>
                <w:sz w:val="20"/>
                <w:szCs w:val="20"/>
              </w:rPr>
            </w:pPr>
            <w:r w:rsidRPr="00F04BCE">
              <w:rPr>
                <w:bCs/>
                <w:sz w:val="20"/>
                <w:szCs w:val="20"/>
              </w:rPr>
              <w:t>МКУ «КЦСОН»</w:t>
            </w: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lastRenderedPageBreak/>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                                                                     (10,0)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                                                                     (10,0)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3A2955"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3A2955" w:rsidRPr="00F04BCE" w:rsidRDefault="003A2955" w:rsidP="00927D4B">
            <w:pPr>
              <w:rPr>
                <w:color w:val="000000"/>
                <w:sz w:val="20"/>
                <w:szCs w:val="20"/>
              </w:rPr>
            </w:pPr>
            <w:r w:rsidRPr="00F04BCE">
              <w:rPr>
                <w:color w:val="000000"/>
                <w:sz w:val="20"/>
                <w:szCs w:val="20"/>
              </w:rPr>
              <w:t>Мероприятие 1.1.4. Организация оздоровительного отдыха детей</w:t>
            </w:r>
          </w:p>
        </w:tc>
        <w:tc>
          <w:tcPr>
            <w:tcW w:w="1390"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5,0                                                                     (5,0)</w:t>
            </w:r>
          </w:p>
        </w:tc>
        <w:tc>
          <w:tcPr>
            <w:tcW w:w="1276"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5,0                                                                     (5,0)</w:t>
            </w:r>
          </w:p>
        </w:tc>
        <w:tc>
          <w:tcPr>
            <w:tcW w:w="1134"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5,0                                                                     (0,0)</w:t>
            </w:r>
          </w:p>
        </w:tc>
        <w:tc>
          <w:tcPr>
            <w:tcW w:w="1512" w:type="dxa"/>
            <w:vMerge w:val="restart"/>
            <w:tcBorders>
              <w:top w:val="nil"/>
              <w:left w:val="nil"/>
              <w:right w:val="single" w:sz="4" w:space="0" w:color="auto"/>
            </w:tcBorders>
            <w:shd w:val="clear" w:color="auto" w:fill="auto"/>
            <w:vAlign w:val="center"/>
            <w:hideMark/>
          </w:tcPr>
          <w:p w:rsidR="003A2955" w:rsidRPr="00F04BCE" w:rsidRDefault="003A2955" w:rsidP="005551E1">
            <w:pPr>
              <w:jc w:val="center"/>
              <w:rPr>
                <w:bCs/>
                <w:sz w:val="20"/>
                <w:szCs w:val="20"/>
              </w:rPr>
            </w:pPr>
            <w:r w:rsidRPr="00F04BCE">
              <w:rPr>
                <w:bCs/>
                <w:sz w:val="20"/>
                <w:szCs w:val="20"/>
              </w:rPr>
              <w:t>Управление социальной защиты населения</w:t>
            </w:r>
          </w:p>
          <w:p w:rsidR="003A2955" w:rsidRPr="00F04BCE" w:rsidRDefault="003A2955" w:rsidP="005551E1">
            <w:pPr>
              <w:jc w:val="center"/>
              <w:rPr>
                <w:color w:val="000000"/>
                <w:sz w:val="20"/>
                <w:szCs w:val="20"/>
              </w:rPr>
            </w:pPr>
            <w:r w:rsidRPr="00F04BCE">
              <w:rPr>
                <w:bCs/>
                <w:sz w:val="20"/>
                <w:szCs w:val="20"/>
              </w:rPr>
              <w:t>(МКУ «СРЦН «Солнышко»)</w:t>
            </w:r>
          </w:p>
          <w:p w:rsidR="003A2955" w:rsidRPr="00F04BCE" w:rsidRDefault="003A2955" w:rsidP="005551E1">
            <w:pPr>
              <w:jc w:val="center"/>
              <w:rPr>
                <w:color w:val="000000"/>
                <w:sz w:val="20"/>
                <w:szCs w:val="20"/>
              </w:rPr>
            </w:pPr>
          </w:p>
        </w:tc>
      </w:tr>
      <w:tr w:rsidR="003A2955"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3A2955" w:rsidRPr="00F04BCE" w:rsidRDefault="003A2955"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5,0                                                                     (5,0)</w:t>
            </w:r>
          </w:p>
        </w:tc>
        <w:tc>
          <w:tcPr>
            <w:tcW w:w="1276"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5,0                                                                     (5,0)</w:t>
            </w:r>
          </w:p>
        </w:tc>
        <w:tc>
          <w:tcPr>
            <w:tcW w:w="1134"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5,0                                                                     (0,0)</w:t>
            </w:r>
          </w:p>
        </w:tc>
        <w:tc>
          <w:tcPr>
            <w:tcW w:w="1512" w:type="dxa"/>
            <w:vMerge/>
            <w:tcBorders>
              <w:left w:val="nil"/>
              <w:bottom w:val="single" w:sz="4" w:space="0" w:color="auto"/>
              <w:right w:val="single" w:sz="4" w:space="0" w:color="auto"/>
            </w:tcBorders>
            <w:shd w:val="clear" w:color="auto" w:fill="auto"/>
            <w:vAlign w:val="center"/>
            <w:hideMark/>
          </w:tcPr>
          <w:p w:rsidR="003A2955" w:rsidRPr="00F04BCE" w:rsidRDefault="003A2955" w:rsidP="005551E1">
            <w:pPr>
              <w:jc w:val="center"/>
              <w:rPr>
                <w:color w:val="000000"/>
                <w:sz w:val="20"/>
                <w:szCs w:val="20"/>
              </w:rPr>
            </w:pPr>
          </w:p>
        </w:tc>
      </w:tr>
      <w:tr w:rsidR="00927D4B" w:rsidRPr="00F04BCE" w:rsidTr="005551E1">
        <w:trPr>
          <w:trHeight w:val="825"/>
          <w:jc w:val="center"/>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Мероприятие 1.1.5. Обеспечение транспортом пенсионеров, инвалидов при направлении в лечебные учреждения, пансионаты, интернаты</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(5,0)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(5,0)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(0,0)</w:t>
            </w:r>
          </w:p>
        </w:tc>
        <w:tc>
          <w:tcPr>
            <w:tcW w:w="1512" w:type="dxa"/>
            <w:tcBorders>
              <w:top w:val="nil"/>
              <w:left w:val="nil"/>
              <w:bottom w:val="nil"/>
              <w:right w:val="single" w:sz="4" w:space="0" w:color="auto"/>
            </w:tcBorders>
            <w:shd w:val="clear" w:color="auto" w:fill="auto"/>
            <w:vAlign w:val="center"/>
            <w:hideMark/>
          </w:tcPr>
          <w:p w:rsidR="003A2955" w:rsidRPr="00F04BCE" w:rsidRDefault="003A2955" w:rsidP="005551E1">
            <w:pPr>
              <w:jc w:val="center"/>
              <w:rPr>
                <w:bCs/>
                <w:sz w:val="20"/>
                <w:szCs w:val="20"/>
              </w:rPr>
            </w:pPr>
            <w:r w:rsidRPr="00F04BCE">
              <w:rPr>
                <w:bCs/>
                <w:sz w:val="20"/>
                <w:szCs w:val="20"/>
              </w:rPr>
              <w:t>Управление социальной защиты населения</w:t>
            </w:r>
          </w:p>
          <w:p w:rsidR="00927D4B" w:rsidRPr="00F04BCE" w:rsidRDefault="003A2955" w:rsidP="005551E1">
            <w:pPr>
              <w:jc w:val="center"/>
              <w:rPr>
                <w:color w:val="000000"/>
                <w:sz w:val="20"/>
                <w:szCs w:val="20"/>
              </w:rPr>
            </w:pPr>
            <w:r w:rsidRPr="00F04BCE">
              <w:rPr>
                <w:bCs/>
                <w:sz w:val="20"/>
                <w:szCs w:val="20"/>
              </w:rPr>
              <w:t>(МКУ «КЦСОН»)</w:t>
            </w:r>
          </w:p>
        </w:tc>
      </w:tr>
      <w:tr w:rsidR="00927D4B" w:rsidRPr="00F04BCE" w:rsidTr="005551E1">
        <w:trPr>
          <w:trHeight w:val="510"/>
          <w:jc w:val="center"/>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F04BCE" w:rsidRDefault="00927D4B" w:rsidP="00927D4B">
            <w:pPr>
              <w:rPr>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(5,0)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(5,0)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3A2955" w:rsidRPr="00F04BCE" w:rsidTr="005551E1">
        <w:trPr>
          <w:trHeight w:val="1140"/>
          <w:jc w:val="center"/>
        </w:trPr>
        <w:tc>
          <w:tcPr>
            <w:tcW w:w="2438" w:type="dxa"/>
            <w:tcBorders>
              <w:top w:val="nil"/>
              <w:left w:val="single" w:sz="4" w:space="0" w:color="auto"/>
              <w:bottom w:val="nil"/>
              <w:right w:val="single" w:sz="4" w:space="0" w:color="auto"/>
            </w:tcBorders>
            <w:shd w:val="clear" w:color="auto" w:fill="auto"/>
            <w:hideMark/>
          </w:tcPr>
          <w:p w:rsidR="003A2955" w:rsidRPr="00F04BCE" w:rsidRDefault="003A2955" w:rsidP="00927D4B">
            <w:pPr>
              <w:rPr>
                <w:color w:val="000000"/>
                <w:sz w:val="20"/>
                <w:szCs w:val="20"/>
              </w:rPr>
            </w:pPr>
            <w:r w:rsidRPr="00F04BCE">
              <w:rPr>
                <w:color w:val="000000"/>
                <w:sz w:val="20"/>
                <w:szCs w:val="20"/>
              </w:rPr>
              <w:t>Мероприятие 1.1.6. Реставрация (текущий, капитальный ремонт) мемориальных объектов Великой Отечественной войны, могил участников Великой Отечественной войны</w:t>
            </w:r>
          </w:p>
        </w:tc>
        <w:tc>
          <w:tcPr>
            <w:tcW w:w="1390"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50,0                                                                     (50,0)</w:t>
            </w:r>
          </w:p>
        </w:tc>
        <w:tc>
          <w:tcPr>
            <w:tcW w:w="1276"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50,0                                                                     (50,0)</w:t>
            </w:r>
          </w:p>
        </w:tc>
        <w:tc>
          <w:tcPr>
            <w:tcW w:w="1134"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50,0                                                                     (0,0)</w:t>
            </w:r>
          </w:p>
        </w:tc>
        <w:tc>
          <w:tcPr>
            <w:tcW w:w="1512" w:type="dxa"/>
            <w:vMerge w:val="restart"/>
            <w:tcBorders>
              <w:top w:val="nil"/>
              <w:left w:val="nil"/>
              <w:right w:val="single" w:sz="4" w:space="0" w:color="auto"/>
            </w:tcBorders>
            <w:shd w:val="clear" w:color="auto" w:fill="auto"/>
            <w:hideMark/>
          </w:tcPr>
          <w:p w:rsidR="003A2955" w:rsidRPr="00F04BCE" w:rsidRDefault="003A2955" w:rsidP="005551E1">
            <w:pPr>
              <w:jc w:val="center"/>
              <w:rPr>
                <w:bCs/>
                <w:sz w:val="20"/>
                <w:szCs w:val="20"/>
              </w:rPr>
            </w:pPr>
            <w:r w:rsidRPr="00F04BCE">
              <w:rPr>
                <w:bCs/>
                <w:sz w:val="20"/>
                <w:szCs w:val="20"/>
              </w:rPr>
              <w:t>Управление социальной защиты населения</w:t>
            </w:r>
          </w:p>
          <w:p w:rsidR="003A2955" w:rsidRPr="00F04BCE" w:rsidRDefault="003A2955" w:rsidP="005551E1">
            <w:pPr>
              <w:jc w:val="center"/>
              <w:rPr>
                <w:bCs/>
                <w:sz w:val="20"/>
                <w:szCs w:val="20"/>
              </w:rPr>
            </w:pPr>
            <w:proofErr w:type="gramStart"/>
            <w:r w:rsidRPr="00F04BCE">
              <w:rPr>
                <w:bCs/>
                <w:sz w:val="20"/>
                <w:szCs w:val="20"/>
              </w:rPr>
              <w:t>(Управление обеспечения жизнедеятельности и строительства,</w:t>
            </w:r>
            <w:proofErr w:type="gramEnd"/>
          </w:p>
          <w:p w:rsidR="003A2955" w:rsidRPr="00F04BCE" w:rsidRDefault="003A2955" w:rsidP="005551E1">
            <w:pPr>
              <w:jc w:val="center"/>
              <w:rPr>
                <w:color w:val="000000"/>
                <w:sz w:val="20"/>
                <w:szCs w:val="20"/>
              </w:rPr>
            </w:pPr>
            <w:proofErr w:type="gramStart"/>
            <w:r w:rsidRPr="00F04BCE">
              <w:rPr>
                <w:bCs/>
                <w:sz w:val="20"/>
                <w:szCs w:val="20"/>
              </w:rPr>
              <w:t>МКУ «КЦСОН»)</w:t>
            </w:r>
            <w:proofErr w:type="gramEnd"/>
          </w:p>
          <w:p w:rsidR="003A2955" w:rsidRPr="00F04BCE" w:rsidRDefault="003A2955" w:rsidP="005551E1">
            <w:pPr>
              <w:jc w:val="center"/>
              <w:rPr>
                <w:color w:val="000000"/>
                <w:sz w:val="20"/>
                <w:szCs w:val="20"/>
              </w:rPr>
            </w:pPr>
          </w:p>
        </w:tc>
      </w:tr>
      <w:tr w:rsidR="003A2955"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3A2955" w:rsidRPr="00F04BCE" w:rsidRDefault="003A2955"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50,0                                                                     (50,0)</w:t>
            </w:r>
          </w:p>
        </w:tc>
        <w:tc>
          <w:tcPr>
            <w:tcW w:w="1276"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50,0                                                                     (50,0)</w:t>
            </w:r>
          </w:p>
        </w:tc>
        <w:tc>
          <w:tcPr>
            <w:tcW w:w="1134" w:type="dxa"/>
            <w:tcBorders>
              <w:top w:val="nil"/>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r w:rsidRPr="00F04BCE">
              <w:rPr>
                <w:color w:val="000000"/>
                <w:sz w:val="20"/>
                <w:szCs w:val="20"/>
              </w:rPr>
              <w:t>50,0                                                                     (0,0)</w:t>
            </w:r>
          </w:p>
        </w:tc>
        <w:tc>
          <w:tcPr>
            <w:tcW w:w="1512" w:type="dxa"/>
            <w:vMerge/>
            <w:tcBorders>
              <w:left w:val="nil"/>
              <w:bottom w:val="single" w:sz="4" w:space="0" w:color="auto"/>
              <w:right w:val="single" w:sz="4" w:space="0" w:color="auto"/>
            </w:tcBorders>
            <w:shd w:val="clear" w:color="auto" w:fill="auto"/>
            <w:hideMark/>
          </w:tcPr>
          <w:p w:rsidR="003A2955" w:rsidRPr="00F04BCE" w:rsidRDefault="003A2955" w:rsidP="005551E1">
            <w:pPr>
              <w:jc w:val="center"/>
              <w:rPr>
                <w:color w:val="000000"/>
                <w:sz w:val="20"/>
                <w:szCs w:val="20"/>
              </w:rPr>
            </w:pPr>
          </w:p>
        </w:tc>
      </w:tr>
      <w:tr w:rsidR="00590042" w:rsidRPr="00F04BCE" w:rsidTr="005551E1">
        <w:trPr>
          <w:trHeight w:val="1425"/>
          <w:jc w:val="center"/>
        </w:trPr>
        <w:tc>
          <w:tcPr>
            <w:tcW w:w="2438" w:type="dxa"/>
            <w:tcBorders>
              <w:top w:val="nil"/>
              <w:left w:val="single" w:sz="4" w:space="0" w:color="auto"/>
              <w:bottom w:val="nil"/>
              <w:right w:val="single" w:sz="4" w:space="0" w:color="auto"/>
            </w:tcBorders>
            <w:shd w:val="clear" w:color="auto" w:fill="auto"/>
            <w:hideMark/>
          </w:tcPr>
          <w:p w:rsidR="00590042" w:rsidRPr="00F04BCE" w:rsidRDefault="00590042" w:rsidP="00927D4B">
            <w:pPr>
              <w:rPr>
                <w:color w:val="000000"/>
                <w:sz w:val="20"/>
                <w:szCs w:val="20"/>
              </w:rPr>
            </w:pPr>
            <w:r w:rsidRPr="00F04BCE">
              <w:rPr>
                <w:color w:val="000000"/>
                <w:sz w:val="20"/>
                <w:szCs w:val="20"/>
              </w:rPr>
              <w:t>Мероприятие 1.1.7. 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p>
        </w:tc>
        <w:tc>
          <w:tcPr>
            <w:tcW w:w="1390"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150,0                                                                     (50,0)</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150,0                                                                     (50,0)</w:t>
            </w:r>
          </w:p>
        </w:tc>
        <w:tc>
          <w:tcPr>
            <w:tcW w:w="1134"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150,0                                                                     (0,0)</w:t>
            </w:r>
          </w:p>
        </w:tc>
        <w:tc>
          <w:tcPr>
            <w:tcW w:w="1512" w:type="dxa"/>
            <w:vMerge w:val="restart"/>
            <w:tcBorders>
              <w:top w:val="nil"/>
              <w:left w:val="nil"/>
              <w:right w:val="single" w:sz="4" w:space="0" w:color="auto"/>
            </w:tcBorders>
            <w:shd w:val="clear" w:color="auto" w:fill="auto"/>
            <w:hideMark/>
          </w:tcPr>
          <w:p w:rsidR="00590042" w:rsidRPr="00F04BCE" w:rsidRDefault="00590042" w:rsidP="005551E1">
            <w:pPr>
              <w:jc w:val="center"/>
              <w:rPr>
                <w:bCs/>
                <w:sz w:val="20"/>
                <w:szCs w:val="20"/>
              </w:rPr>
            </w:pPr>
            <w:r w:rsidRPr="00F04BCE">
              <w:rPr>
                <w:bCs/>
                <w:sz w:val="20"/>
                <w:szCs w:val="20"/>
              </w:rPr>
              <w:t>Управление социальной защиты населения</w:t>
            </w:r>
          </w:p>
          <w:p w:rsidR="00590042" w:rsidRPr="00F04BCE" w:rsidRDefault="00590042" w:rsidP="005551E1">
            <w:pPr>
              <w:jc w:val="center"/>
              <w:rPr>
                <w:color w:val="000000"/>
                <w:sz w:val="20"/>
                <w:szCs w:val="20"/>
              </w:rPr>
            </w:pPr>
            <w:r w:rsidRPr="00F04BCE">
              <w:rPr>
                <w:bCs/>
                <w:sz w:val="20"/>
                <w:szCs w:val="20"/>
              </w:rPr>
              <w:t>(МКУ «КЦСОН»)</w:t>
            </w:r>
          </w:p>
        </w:tc>
      </w:tr>
      <w:tr w:rsidR="00590042" w:rsidRPr="00F04BCE" w:rsidTr="005551E1">
        <w:trPr>
          <w:trHeight w:val="308"/>
          <w:jc w:val="center"/>
        </w:trPr>
        <w:tc>
          <w:tcPr>
            <w:tcW w:w="2438" w:type="dxa"/>
            <w:tcBorders>
              <w:top w:val="nil"/>
              <w:left w:val="single" w:sz="4" w:space="0" w:color="auto"/>
              <w:bottom w:val="single" w:sz="4" w:space="0" w:color="auto"/>
              <w:right w:val="single" w:sz="4" w:space="0" w:color="auto"/>
            </w:tcBorders>
            <w:shd w:val="clear" w:color="auto" w:fill="auto"/>
            <w:hideMark/>
          </w:tcPr>
          <w:p w:rsidR="00590042" w:rsidRPr="00F04BCE" w:rsidRDefault="00590042"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150,0                                                                     (50,0)</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150,0                                                                     (50,0)</w:t>
            </w:r>
          </w:p>
        </w:tc>
        <w:tc>
          <w:tcPr>
            <w:tcW w:w="1134"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150,0                                                                     (0,0)</w:t>
            </w:r>
          </w:p>
        </w:tc>
        <w:tc>
          <w:tcPr>
            <w:tcW w:w="1512" w:type="dxa"/>
            <w:vMerge/>
            <w:tcBorders>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p>
        </w:tc>
      </w:tr>
      <w:tr w:rsidR="00590042"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590042" w:rsidRPr="00F04BCE" w:rsidRDefault="00590042" w:rsidP="00927D4B">
            <w:pPr>
              <w:rPr>
                <w:color w:val="000000"/>
                <w:sz w:val="20"/>
                <w:szCs w:val="20"/>
              </w:rPr>
            </w:pPr>
            <w:r w:rsidRPr="00F04BCE">
              <w:rPr>
                <w:color w:val="000000"/>
                <w:sz w:val="20"/>
                <w:szCs w:val="20"/>
              </w:rPr>
              <w:t>Мероприятие 1.1.8. Организация и проведение областной акции «Овощные наборы»</w:t>
            </w:r>
          </w:p>
        </w:tc>
        <w:tc>
          <w:tcPr>
            <w:tcW w:w="1390"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60,0                                                                     (60,0)</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60,0                                                                     (60,0)</w:t>
            </w:r>
          </w:p>
        </w:tc>
        <w:tc>
          <w:tcPr>
            <w:tcW w:w="1134"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60,0                                                                     (0,0)</w:t>
            </w:r>
          </w:p>
        </w:tc>
        <w:tc>
          <w:tcPr>
            <w:tcW w:w="1512" w:type="dxa"/>
            <w:vMerge w:val="restart"/>
            <w:tcBorders>
              <w:top w:val="nil"/>
              <w:left w:val="nil"/>
              <w:right w:val="single" w:sz="4" w:space="0" w:color="auto"/>
            </w:tcBorders>
            <w:shd w:val="clear" w:color="auto" w:fill="auto"/>
            <w:hideMark/>
          </w:tcPr>
          <w:p w:rsidR="00590042" w:rsidRPr="00F04BCE" w:rsidRDefault="00590042" w:rsidP="005551E1">
            <w:pPr>
              <w:jc w:val="center"/>
              <w:rPr>
                <w:bCs/>
                <w:sz w:val="20"/>
                <w:szCs w:val="20"/>
              </w:rPr>
            </w:pPr>
            <w:r w:rsidRPr="00F04BCE">
              <w:rPr>
                <w:bCs/>
                <w:sz w:val="20"/>
                <w:szCs w:val="20"/>
              </w:rPr>
              <w:t>Управление социальной защиты населения</w:t>
            </w:r>
          </w:p>
          <w:p w:rsidR="00590042" w:rsidRPr="00F04BCE" w:rsidRDefault="00590042" w:rsidP="005551E1">
            <w:pPr>
              <w:jc w:val="center"/>
              <w:rPr>
                <w:color w:val="000000"/>
                <w:sz w:val="20"/>
                <w:szCs w:val="20"/>
              </w:rPr>
            </w:pPr>
            <w:r w:rsidRPr="00F04BCE">
              <w:rPr>
                <w:bCs/>
                <w:sz w:val="20"/>
                <w:szCs w:val="20"/>
              </w:rPr>
              <w:t>(МКУ «КЦСОН»)</w:t>
            </w:r>
          </w:p>
        </w:tc>
      </w:tr>
      <w:tr w:rsidR="00590042"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590042" w:rsidRPr="00F04BCE" w:rsidRDefault="00590042"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60,0                                                                     (60,0)</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60,0                                                                     (60,0)</w:t>
            </w:r>
          </w:p>
        </w:tc>
        <w:tc>
          <w:tcPr>
            <w:tcW w:w="1134"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60,0                                                                     (0,0)</w:t>
            </w:r>
          </w:p>
        </w:tc>
        <w:tc>
          <w:tcPr>
            <w:tcW w:w="1512" w:type="dxa"/>
            <w:vMerge/>
            <w:tcBorders>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p>
        </w:tc>
      </w:tr>
      <w:tr w:rsidR="00927D4B" w:rsidRPr="00F04BCE" w:rsidTr="005551E1">
        <w:trPr>
          <w:trHeight w:val="840"/>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Мероприятие 1.1.9. Организация и проведение мероприятий в рамках благотворительной акции «9 мая»</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180,0                                                                     (150,0)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180,0                                                                     (150,0)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180,0                                                                     (0,0)</w:t>
            </w:r>
          </w:p>
        </w:tc>
        <w:tc>
          <w:tcPr>
            <w:tcW w:w="1512" w:type="dxa"/>
            <w:tcBorders>
              <w:top w:val="nil"/>
              <w:left w:val="nil"/>
              <w:bottom w:val="nil"/>
              <w:right w:val="single" w:sz="4" w:space="0" w:color="auto"/>
            </w:tcBorders>
            <w:shd w:val="clear" w:color="auto" w:fill="auto"/>
            <w:hideMark/>
          </w:tcPr>
          <w:p w:rsidR="00590042" w:rsidRPr="00F04BCE" w:rsidRDefault="00590042" w:rsidP="005551E1">
            <w:pPr>
              <w:jc w:val="center"/>
              <w:rPr>
                <w:bCs/>
                <w:sz w:val="20"/>
                <w:szCs w:val="20"/>
              </w:rPr>
            </w:pPr>
            <w:r w:rsidRPr="00F04BCE">
              <w:rPr>
                <w:bCs/>
                <w:sz w:val="20"/>
                <w:szCs w:val="20"/>
              </w:rPr>
              <w:t>Управление социальной защиты населения</w:t>
            </w:r>
          </w:p>
          <w:p w:rsidR="00927D4B" w:rsidRPr="00F04BCE" w:rsidRDefault="00590042" w:rsidP="005551E1">
            <w:pPr>
              <w:jc w:val="center"/>
              <w:rPr>
                <w:color w:val="000000"/>
                <w:sz w:val="20"/>
                <w:szCs w:val="20"/>
              </w:rPr>
            </w:pPr>
            <w:r w:rsidRPr="00F04BCE">
              <w:rPr>
                <w:bCs/>
                <w:sz w:val="20"/>
                <w:szCs w:val="20"/>
              </w:rPr>
              <w:t>(МКУ «КЦСОН»)</w:t>
            </w: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180,0                                                                     (150,0)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180,0                                                                     (150,0)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180,0                                                                     (0,0)</w:t>
            </w:r>
          </w:p>
        </w:tc>
        <w:tc>
          <w:tcPr>
            <w:tcW w:w="1512"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p>
        </w:tc>
      </w:tr>
      <w:tr w:rsidR="00927D4B" w:rsidRPr="00F04BCE" w:rsidTr="005551E1">
        <w:trPr>
          <w:trHeight w:val="795"/>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xml:space="preserve">Мероприятие 1.1.10. Организация и проведение мероприятий </w:t>
            </w:r>
            <w:r w:rsidRPr="00F04BCE">
              <w:rPr>
                <w:color w:val="000000"/>
                <w:sz w:val="20"/>
                <w:szCs w:val="20"/>
              </w:rPr>
              <w:lastRenderedPageBreak/>
              <w:t>в рамках благотворительной акции «Новый год - в каждый дом»</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lastRenderedPageBreak/>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210,0                                                                     (200,0)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210,0                                                                     (200,0)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210,0                                                                     (0,0)</w:t>
            </w:r>
          </w:p>
        </w:tc>
        <w:tc>
          <w:tcPr>
            <w:tcW w:w="1512" w:type="dxa"/>
            <w:tcBorders>
              <w:top w:val="nil"/>
              <w:left w:val="nil"/>
              <w:bottom w:val="nil"/>
              <w:right w:val="single" w:sz="4" w:space="0" w:color="auto"/>
            </w:tcBorders>
            <w:shd w:val="clear" w:color="auto" w:fill="auto"/>
            <w:hideMark/>
          </w:tcPr>
          <w:p w:rsidR="00590042" w:rsidRPr="00F04BCE" w:rsidRDefault="00590042" w:rsidP="005551E1">
            <w:pPr>
              <w:jc w:val="center"/>
              <w:rPr>
                <w:bCs/>
                <w:sz w:val="20"/>
                <w:szCs w:val="20"/>
              </w:rPr>
            </w:pPr>
            <w:r w:rsidRPr="00F04BCE">
              <w:rPr>
                <w:bCs/>
                <w:sz w:val="20"/>
                <w:szCs w:val="20"/>
              </w:rPr>
              <w:t xml:space="preserve">Управление социальной защиты </w:t>
            </w:r>
            <w:r w:rsidRPr="00F04BCE">
              <w:rPr>
                <w:bCs/>
                <w:sz w:val="20"/>
                <w:szCs w:val="20"/>
              </w:rPr>
              <w:lastRenderedPageBreak/>
              <w:t>населения</w:t>
            </w:r>
          </w:p>
          <w:p w:rsidR="00927D4B" w:rsidRPr="00F04BCE" w:rsidRDefault="00590042" w:rsidP="005551E1">
            <w:pPr>
              <w:jc w:val="center"/>
              <w:rPr>
                <w:color w:val="000000"/>
                <w:sz w:val="20"/>
                <w:szCs w:val="20"/>
              </w:rPr>
            </w:pPr>
            <w:r w:rsidRPr="00F04BCE">
              <w:rPr>
                <w:bCs/>
                <w:sz w:val="20"/>
                <w:szCs w:val="20"/>
              </w:rPr>
              <w:t>(МКУ «СРЦН «Солнышко»)</w:t>
            </w: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lastRenderedPageBreak/>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210,0                                                                     (200,0)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210,0                                                                     (200,0)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210,0                                                                     (0,0)</w:t>
            </w:r>
          </w:p>
        </w:tc>
        <w:tc>
          <w:tcPr>
            <w:tcW w:w="1512"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p>
        </w:tc>
      </w:tr>
      <w:tr w:rsidR="00590042" w:rsidRPr="00F04BCE" w:rsidTr="005551E1">
        <w:trPr>
          <w:trHeight w:val="810"/>
          <w:jc w:val="center"/>
        </w:trPr>
        <w:tc>
          <w:tcPr>
            <w:tcW w:w="2438" w:type="dxa"/>
            <w:tcBorders>
              <w:top w:val="nil"/>
              <w:left w:val="single" w:sz="4" w:space="0" w:color="auto"/>
              <w:bottom w:val="nil"/>
              <w:right w:val="single" w:sz="4" w:space="0" w:color="auto"/>
            </w:tcBorders>
            <w:shd w:val="clear" w:color="auto" w:fill="auto"/>
            <w:hideMark/>
          </w:tcPr>
          <w:p w:rsidR="00590042" w:rsidRPr="00F04BCE" w:rsidRDefault="00590042" w:rsidP="00927D4B">
            <w:pPr>
              <w:rPr>
                <w:color w:val="000000"/>
                <w:sz w:val="20"/>
                <w:szCs w:val="20"/>
              </w:rPr>
            </w:pPr>
            <w:r w:rsidRPr="00F04BCE">
              <w:rPr>
                <w:color w:val="000000"/>
                <w:sz w:val="20"/>
                <w:szCs w:val="20"/>
              </w:rPr>
              <w:t>Мероприятие 1.1.11. Организация и проведение мероприятий в рамках благотворительной акции «Собери ребенка в школу»</w:t>
            </w:r>
          </w:p>
        </w:tc>
        <w:tc>
          <w:tcPr>
            <w:tcW w:w="1390"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150,0                                                                     (150,0)</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150,0                                                                     (150,0)</w:t>
            </w:r>
          </w:p>
        </w:tc>
        <w:tc>
          <w:tcPr>
            <w:tcW w:w="1134"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150,0                                                                     (0,0)</w:t>
            </w:r>
          </w:p>
        </w:tc>
        <w:tc>
          <w:tcPr>
            <w:tcW w:w="1512" w:type="dxa"/>
            <w:vMerge w:val="restart"/>
            <w:tcBorders>
              <w:top w:val="nil"/>
              <w:left w:val="nil"/>
              <w:right w:val="single" w:sz="4" w:space="0" w:color="auto"/>
            </w:tcBorders>
            <w:shd w:val="clear" w:color="auto" w:fill="auto"/>
            <w:hideMark/>
          </w:tcPr>
          <w:p w:rsidR="00590042" w:rsidRPr="00F04BCE" w:rsidRDefault="00590042" w:rsidP="005551E1">
            <w:pPr>
              <w:jc w:val="center"/>
              <w:rPr>
                <w:bCs/>
                <w:sz w:val="20"/>
                <w:szCs w:val="20"/>
              </w:rPr>
            </w:pPr>
            <w:r w:rsidRPr="00F04BCE">
              <w:rPr>
                <w:bCs/>
                <w:sz w:val="20"/>
                <w:szCs w:val="20"/>
              </w:rPr>
              <w:t>Управление социальной защиты населения</w:t>
            </w:r>
          </w:p>
          <w:p w:rsidR="00590042" w:rsidRPr="00F04BCE" w:rsidRDefault="00590042" w:rsidP="005551E1">
            <w:pPr>
              <w:jc w:val="center"/>
              <w:rPr>
                <w:color w:val="000000"/>
                <w:sz w:val="20"/>
                <w:szCs w:val="20"/>
              </w:rPr>
            </w:pPr>
            <w:r w:rsidRPr="00F04BCE">
              <w:rPr>
                <w:bCs/>
                <w:sz w:val="20"/>
                <w:szCs w:val="20"/>
              </w:rPr>
              <w:t>(МКУ «СРЦН «Солнышко»)</w:t>
            </w:r>
          </w:p>
          <w:p w:rsidR="00590042" w:rsidRPr="00F04BCE" w:rsidRDefault="00590042" w:rsidP="005551E1">
            <w:pPr>
              <w:jc w:val="center"/>
              <w:rPr>
                <w:color w:val="000000"/>
                <w:sz w:val="20"/>
                <w:szCs w:val="20"/>
              </w:rPr>
            </w:pPr>
          </w:p>
        </w:tc>
      </w:tr>
      <w:tr w:rsidR="00590042"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590042" w:rsidRPr="00F04BCE" w:rsidRDefault="00590042"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150,0                                                                     (150,0)</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150,0                                                                     (150,0)</w:t>
            </w:r>
          </w:p>
        </w:tc>
        <w:tc>
          <w:tcPr>
            <w:tcW w:w="1134"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150,0                                                                     (0,0)</w:t>
            </w:r>
          </w:p>
        </w:tc>
        <w:tc>
          <w:tcPr>
            <w:tcW w:w="1512" w:type="dxa"/>
            <w:vMerge/>
            <w:tcBorders>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p>
        </w:tc>
      </w:tr>
      <w:tr w:rsidR="00590042" w:rsidRPr="00F04BCE" w:rsidTr="005551E1">
        <w:trPr>
          <w:trHeight w:val="855"/>
          <w:jc w:val="center"/>
        </w:trPr>
        <w:tc>
          <w:tcPr>
            <w:tcW w:w="2438" w:type="dxa"/>
            <w:tcBorders>
              <w:top w:val="nil"/>
              <w:left w:val="single" w:sz="4" w:space="0" w:color="auto"/>
              <w:bottom w:val="nil"/>
              <w:right w:val="single" w:sz="4" w:space="0" w:color="auto"/>
            </w:tcBorders>
            <w:shd w:val="clear" w:color="auto" w:fill="auto"/>
            <w:hideMark/>
          </w:tcPr>
          <w:p w:rsidR="00590042" w:rsidRPr="00F04BCE" w:rsidRDefault="00590042" w:rsidP="00927D4B">
            <w:pPr>
              <w:rPr>
                <w:color w:val="000000"/>
                <w:sz w:val="20"/>
                <w:szCs w:val="20"/>
              </w:rPr>
            </w:pPr>
            <w:r w:rsidRPr="00F04BCE">
              <w:rPr>
                <w:color w:val="000000"/>
                <w:sz w:val="20"/>
                <w:szCs w:val="20"/>
              </w:rPr>
              <w:t>Мероприятие 1.1.12. Оказание адресной социальной помощи участникам специальной военной операции, а также членам их семей</w:t>
            </w:r>
          </w:p>
        </w:tc>
        <w:tc>
          <w:tcPr>
            <w:tcW w:w="1390"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500,0                                                                     (0,0)</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0,0                                                                     (0,0)</w:t>
            </w:r>
          </w:p>
        </w:tc>
        <w:tc>
          <w:tcPr>
            <w:tcW w:w="1134"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0,0                                                                     (0,0)</w:t>
            </w:r>
          </w:p>
        </w:tc>
        <w:tc>
          <w:tcPr>
            <w:tcW w:w="1512" w:type="dxa"/>
            <w:vMerge w:val="restart"/>
            <w:tcBorders>
              <w:top w:val="nil"/>
              <w:left w:val="nil"/>
              <w:right w:val="single" w:sz="4" w:space="0" w:color="auto"/>
            </w:tcBorders>
            <w:shd w:val="clear" w:color="auto" w:fill="auto"/>
            <w:hideMark/>
          </w:tcPr>
          <w:p w:rsidR="00590042" w:rsidRPr="00F04BCE" w:rsidRDefault="00590042" w:rsidP="005551E1">
            <w:pPr>
              <w:jc w:val="center"/>
              <w:rPr>
                <w:bCs/>
                <w:sz w:val="20"/>
                <w:szCs w:val="20"/>
              </w:rPr>
            </w:pPr>
            <w:r w:rsidRPr="00F04BCE">
              <w:rPr>
                <w:bCs/>
                <w:sz w:val="20"/>
                <w:szCs w:val="20"/>
              </w:rPr>
              <w:t>Управление социальной защиты населения</w:t>
            </w:r>
          </w:p>
          <w:p w:rsidR="00590042" w:rsidRPr="00F04BCE" w:rsidRDefault="00590042" w:rsidP="005551E1">
            <w:pPr>
              <w:jc w:val="center"/>
              <w:rPr>
                <w:color w:val="000000"/>
                <w:sz w:val="20"/>
                <w:szCs w:val="20"/>
              </w:rPr>
            </w:pPr>
            <w:r w:rsidRPr="00F04BCE">
              <w:rPr>
                <w:bCs/>
                <w:sz w:val="20"/>
                <w:szCs w:val="20"/>
              </w:rPr>
              <w:t>(МКУ «КЦСОН», МКУ «СРЦН «Солнышко»)</w:t>
            </w:r>
          </w:p>
          <w:p w:rsidR="00590042" w:rsidRPr="00F04BCE" w:rsidRDefault="00590042" w:rsidP="005551E1">
            <w:pPr>
              <w:jc w:val="center"/>
              <w:rPr>
                <w:sz w:val="20"/>
                <w:szCs w:val="20"/>
              </w:rPr>
            </w:pPr>
          </w:p>
        </w:tc>
      </w:tr>
      <w:tr w:rsidR="00590042"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590042" w:rsidRPr="00F04BCE" w:rsidRDefault="00590042"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500,0                                                                     (0,0)</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0,0                                                                     (0,0)</w:t>
            </w:r>
          </w:p>
        </w:tc>
        <w:tc>
          <w:tcPr>
            <w:tcW w:w="1134"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0,0                                                                     (0,0)</w:t>
            </w:r>
          </w:p>
        </w:tc>
        <w:tc>
          <w:tcPr>
            <w:tcW w:w="1512" w:type="dxa"/>
            <w:vMerge/>
            <w:tcBorders>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p>
        </w:tc>
      </w:tr>
      <w:tr w:rsidR="00590042"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590042" w:rsidRPr="00F04BCE" w:rsidRDefault="00590042" w:rsidP="00927D4B">
            <w:pPr>
              <w:rPr>
                <w:b/>
                <w:bCs/>
                <w:color w:val="000000"/>
                <w:sz w:val="20"/>
                <w:szCs w:val="20"/>
              </w:rPr>
            </w:pPr>
            <w:r w:rsidRPr="00F04BCE">
              <w:rPr>
                <w:b/>
                <w:bCs/>
                <w:color w:val="000000"/>
                <w:sz w:val="20"/>
                <w:szCs w:val="20"/>
              </w:rPr>
              <w:t>Мероприятие 1.2. "Доставка и хранение гуманитарного угля"</w:t>
            </w:r>
          </w:p>
        </w:tc>
        <w:tc>
          <w:tcPr>
            <w:tcW w:w="1390" w:type="dxa"/>
            <w:tcBorders>
              <w:top w:val="nil"/>
              <w:left w:val="nil"/>
              <w:bottom w:val="nil"/>
              <w:right w:val="nil"/>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Всего</w:t>
            </w:r>
          </w:p>
        </w:tc>
        <w:tc>
          <w:tcPr>
            <w:tcW w:w="1417" w:type="dxa"/>
            <w:tcBorders>
              <w:top w:val="nil"/>
              <w:left w:val="single" w:sz="4" w:space="0" w:color="auto"/>
              <w:bottom w:val="single" w:sz="4" w:space="0" w:color="auto"/>
              <w:right w:val="single" w:sz="4" w:space="0" w:color="auto"/>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nil"/>
              <w:right w:val="nil"/>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4 000,0                                                                     (3 300,0)</w:t>
            </w:r>
          </w:p>
        </w:tc>
        <w:tc>
          <w:tcPr>
            <w:tcW w:w="1276" w:type="dxa"/>
            <w:tcBorders>
              <w:top w:val="nil"/>
              <w:left w:val="single" w:sz="4" w:space="0" w:color="auto"/>
              <w:bottom w:val="single" w:sz="4" w:space="0" w:color="auto"/>
              <w:right w:val="single" w:sz="4" w:space="0" w:color="auto"/>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4 000,0                                                                     (3 300,0)</w:t>
            </w:r>
          </w:p>
        </w:tc>
        <w:tc>
          <w:tcPr>
            <w:tcW w:w="1134" w:type="dxa"/>
            <w:tcBorders>
              <w:top w:val="nil"/>
              <w:left w:val="nil"/>
              <w:bottom w:val="nil"/>
              <w:right w:val="nil"/>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4 000,0                                                                     (0,0)</w:t>
            </w:r>
          </w:p>
        </w:tc>
        <w:tc>
          <w:tcPr>
            <w:tcW w:w="1512" w:type="dxa"/>
            <w:vMerge w:val="restart"/>
            <w:tcBorders>
              <w:top w:val="nil"/>
              <w:left w:val="single" w:sz="4" w:space="0" w:color="auto"/>
              <w:right w:val="single" w:sz="4" w:space="0" w:color="auto"/>
            </w:tcBorders>
            <w:shd w:val="clear" w:color="auto" w:fill="auto"/>
            <w:hideMark/>
          </w:tcPr>
          <w:p w:rsidR="00590042" w:rsidRPr="00F04BCE" w:rsidRDefault="00590042" w:rsidP="005551E1">
            <w:pPr>
              <w:jc w:val="center"/>
              <w:rPr>
                <w:bCs/>
                <w:sz w:val="20"/>
                <w:szCs w:val="20"/>
              </w:rPr>
            </w:pPr>
            <w:r w:rsidRPr="00F04BCE">
              <w:rPr>
                <w:bCs/>
                <w:sz w:val="20"/>
                <w:szCs w:val="20"/>
              </w:rPr>
              <w:t>Управление социальной защиты населения</w:t>
            </w:r>
          </w:p>
          <w:p w:rsidR="00590042" w:rsidRPr="00F04BCE" w:rsidRDefault="00590042" w:rsidP="005551E1">
            <w:pPr>
              <w:jc w:val="center"/>
              <w:rPr>
                <w:color w:val="000000"/>
                <w:sz w:val="20"/>
                <w:szCs w:val="20"/>
              </w:rPr>
            </w:pPr>
            <w:r w:rsidRPr="00F04BCE">
              <w:rPr>
                <w:bCs/>
                <w:sz w:val="20"/>
                <w:szCs w:val="20"/>
              </w:rPr>
              <w:t>(МКУ «КЦСОН»)</w:t>
            </w:r>
          </w:p>
          <w:p w:rsidR="00590042" w:rsidRPr="00F04BCE" w:rsidRDefault="00590042" w:rsidP="005551E1">
            <w:pPr>
              <w:jc w:val="center"/>
              <w:rPr>
                <w:color w:val="000000"/>
                <w:sz w:val="20"/>
                <w:szCs w:val="20"/>
              </w:rPr>
            </w:pPr>
          </w:p>
          <w:p w:rsidR="00590042" w:rsidRPr="00F04BCE" w:rsidRDefault="00590042" w:rsidP="005551E1">
            <w:pPr>
              <w:jc w:val="center"/>
              <w:rPr>
                <w:color w:val="000000"/>
                <w:sz w:val="20"/>
                <w:szCs w:val="20"/>
              </w:rPr>
            </w:pPr>
          </w:p>
        </w:tc>
      </w:tr>
      <w:tr w:rsidR="00590042" w:rsidRPr="00F04BCE" w:rsidTr="005551E1">
        <w:trPr>
          <w:trHeight w:val="510"/>
          <w:jc w:val="center"/>
        </w:trPr>
        <w:tc>
          <w:tcPr>
            <w:tcW w:w="2438" w:type="dxa"/>
            <w:tcBorders>
              <w:top w:val="nil"/>
              <w:left w:val="single" w:sz="4" w:space="0" w:color="auto"/>
              <w:bottom w:val="nil"/>
              <w:right w:val="nil"/>
            </w:tcBorders>
            <w:shd w:val="clear" w:color="auto" w:fill="auto"/>
            <w:hideMark/>
          </w:tcPr>
          <w:p w:rsidR="00590042" w:rsidRPr="00F04BCE" w:rsidRDefault="00590042" w:rsidP="00927D4B">
            <w:pPr>
              <w:rPr>
                <w:color w:val="000000"/>
                <w:sz w:val="20"/>
                <w:szCs w:val="20"/>
              </w:rPr>
            </w:pPr>
            <w:r w:rsidRPr="00F04BCE">
              <w:rPr>
                <w:color w:val="000000"/>
                <w:sz w:val="20"/>
                <w:szCs w:val="20"/>
              </w:rPr>
              <w:t> </w:t>
            </w:r>
          </w:p>
        </w:tc>
        <w:tc>
          <w:tcPr>
            <w:tcW w:w="1390" w:type="dxa"/>
            <w:tcBorders>
              <w:top w:val="single" w:sz="4" w:space="0" w:color="auto"/>
              <w:left w:val="single" w:sz="4" w:space="0" w:color="auto"/>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nil"/>
              <w:right w:val="nil"/>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расчетная  (утверждено)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0,0                                                                     (0,0)</w:t>
            </w:r>
          </w:p>
        </w:tc>
        <w:tc>
          <w:tcPr>
            <w:tcW w:w="1276" w:type="dxa"/>
            <w:tcBorders>
              <w:top w:val="nil"/>
              <w:left w:val="nil"/>
              <w:bottom w:val="nil"/>
              <w:right w:val="nil"/>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0,0                                                                     (0,0)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0,0                                                                     (0,0)</w:t>
            </w:r>
          </w:p>
        </w:tc>
        <w:tc>
          <w:tcPr>
            <w:tcW w:w="1512" w:type="dxa"/>
            <w:vMerge/>
            <w:tcBorders>
              <w:left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p>
        </w:tc>
      </w:tr>
      <w:tr w:rsidR="00590042"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590042" w:rsidRPr="00F04BCE" w:rsidRDefault="00590042" w:rsidP="00927D4B">
            <w:pPr>
              <w:rPr>
                <w:color w:val="000000"/>
                <w:sz w:val="20"/>
                <w:szCs w:val="20"/>
              </w:rPr>
            </w:pPr>
            <w:r w:rsidRPr="00F04BCE">
              <w:rPr>
                <w:color w:val="000000"/>
                <w:sz w:val="20"/>
                <w:szCs w:val="20"/>
              </w:rPr>
              <w:t> </w:t>
            </w:r>
          </w:p>
        </w:tc>
        <w:tc>
          <w:tcPr>
            <w:tcW w:w="1390" w:type="dxa"/>
            <w:tcBorders>
              <w:top w:val="nil"/>
              <w:left w:val="nil"/>
              <w:bottom w:val="nil"/>
              <w:right w:val="nil"/>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nil"/>
              <w:right w:val="nil"/>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4 000,0                                                                     (3 300,0)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4 000,0                                                                     (3 300,0)</w:t>
            </w:r>
          </w:p>
        </w:tc>
        <w:tc>
          <w:tcPr>
            <w:tcW w:w="1134" w:type="dxa"/>
            <w:tcBorders>
              <w:top w:val="nil"/>
              <w:left w:val="nil"/>
              <w:bottom w:val="nil"/>
              <w:right w:val="nil"/>
            </w:tcBorders>
            <w:shd w:val="clear" w:color="auto" w:fill="auto"/>
            <w:hideMark/>
          </w:tcPr>
          <w:p w:rsidR="00590042" w:rsidRPr="00F04BCE" w:rsidRDefault="00590042" w:rsidP="005551E1">
            <w:pPr>
              <w:jc w:val="center"/>
              <w:rPr>
                <w:color w:val="000000"/>
                <w:sz w:val="20"/>
                <w:szCs w:val="20"/>
              </w:rPr>
            </w:pPr>
            <w:r w:rsidRPr="00F04BCE">
              <w:rPr>
                <w:color w:val="000000"/>
                <w:sz w:val="20"/>
                <w:szCs w:val="20"/>
              </w:rPr>
              <w:t>4 000,0                                                                     (0,0)</w:t>
            </w:r>
          </w:p>
        </w:tc>
        <w:tc>
          <w:tcPr>
            <w:tcW w:w="1512" w:type="dxa"/>
            <w:vMerge/>
            <w:tcBorders>
              <w:left w:val="single" w:sz="4" w:space="0" w:color="auto"/>
              <w:bottom w:val="nil"/>
              <w:right w:val="single" w:sz="4" w:space="0" w:color="auto"/>
            </w:tcBorders>
            <w:shd w:val="clear" w:color="auto" w:fill="auto"/>
            <w:hideMark/>
          </w:tcPr>
          <w:p w:rsidR="00590042" w:rsidRPr="00F04BCE" w:rsidRDefault="00590042" w:rsidP="005551E1">
            <w:pPr>
              <w:jc w:val="center"/>
              <w:rPr>
                <w:color w:val="000000"/>
                <w:sz w:val="20"/>
                <w:szCs w:val="20"/>
              </w:rPr>
            </w:pPr>
          </w:p>
        </w:tc>
      </w:tr>
      <w:tr w:rsidR="00590042"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590042" w:rsidRPr="00F04BCE" w:rsidRDefault="00590042" w:rsidP="00927D4B">
            <w:pPr>
              <w:rPr>
                <w:b/>
                <w:bCs/>
                <w:color w:val="000000"/>
                <w:sz w:val="20"/>
                <w:szCs w:val="20"/>
              </w:rPr>
            </w:pPr>
            <w:r w:rsidRPr="00F04BCE">
              <w:rPr>
                <w:b/>
                <w:bCs/>
                <w:color w:val="000000"/>
                <w:sz w:val="20"/>
                <w:szCs w:val="20"/>
              </w:rPr>
              <w:t>2. Подпрограмма «Социальная поддержка отдельных категорий граждан»</w:t>
            </w:r>
          </w:p>
        </w:tc>
        <w:tc>
          <w:tcPr>
            <w:tcW w:w="1390" w:type="dxa"/>
            <w:tcBorders>
              <w:top w:val="single" w:sz="4" w:space="0" w:color="auto"/>
              <w:left w:val="nil"/>
              <w:bottom w:val="single" w:sz="4" w:space="0" w:color="auto"/>
              <w:right w:val="single" w:sz="4" w:space="0" w:color="auto"/>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single" w:sz="4" w:space="0" w:color="auto"/>
              <w:left w:val="nil"/>
              <w:bottom w:val="single" w:sz="4" w:space="0" w:color="auto"/>
              <w:right w:val="single" w:sz="4" w:space="0" w:color="auto"/>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16 760,0                                                                     (15 870,9)</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16 760,0                                                                     (15 745,9)</w:t>
            </w:r>
          </w:p>
        </w:tc>
        <w:tc>
          <w:tcPr>
            <w:tcW w:w="1134" w:type="dxa"/>
            <w:tcBorders>
              <w:top w:val="single" w:sz="4" w:space="0" w:color="auto"/>
              <w:left w:val="nil"/>
              <w:bottom w:val="single" w:sz="4" w:space="0" w:color="auto"/>
              <w:right w:val="single" w:sz="4" w:space="0" w:color="auto"/>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16 760,0                                                                     (0,0)</w:t>
            </w:r>
          </w:p>
        </w:tc>
        <w:tc>
          <w:tcPr>
            <w:tcW w:w="1512" w:type="dxa"/>
            <w:vMerge w:val="restart"/>
            <w:tcBorders>
              <w:top w:val="single" w:sz="4" w:space="0" w:color="auto"/>
              <w:left w:val="nil"/>
              <w:right w:val="single" w:sz="4" w:space="0" w:color="auto"/>
            </w:tcBorders>
            <w:shd w:val="clear" w:color="auto" w:fill="auto"/>
            <w:hideMark/>
          </w:tcPr>
          <w:p w:rsidR="00590042" w:rsidRPr="00F04BCE" w:rsidRDefault="00590042" w:rsidP="005551E1">
            <w:pPr>
              <w:jc w:val="center"/>
              <w:rPr>
                <w:color w:val="000000"/>
                <w:sz w:val="20"/>
                <w:szCs w:val="20"/>
              </w:rPr>
            </w:pPr>
            <w:r w:rsidRPr="00F04BCE">
              <w:rPr>
                <w:bCs/>
                <w:sz w:val="20"/>
                <w:szCs w:val="20"/>
              </w:rPr>
              <w:t>Управление социальной защиты населения (Управление образования, Управление обеспечения жизнедеятельности и строительства, МУП «Уют»)</w:t>
            </w:r>
          </w:p>
        </w:tc>
      </w:tr>
      <w:tr w:rsidR="00590042"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590042" w:rsidRPr="00F04BCE" w:rsidRDefault="00590042" w:rsidP="00927D4B">
            <w:pPr>
              <w:rPr>
                <w:b/>
                <w:bCs/>
                <w:color w:val="000000"/>
                <w:sz w:val="20"/>
                <w:szCs w:val="20"/>
              </w:rPr>
            </w:pPr>
            <w:r w:rsidRPr="00F04BCE">
              <w:rPr>
                <w:b/>
                <w:bCs/>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9 739,0                                                                     (9 739,0)</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9 739,0                                                                     (9 614,0)</w:t>
            </w:r>
          </w:p>
        </w:tc>
        <w:tc>
          <w:tcPr>
            <w:tcW w:w="1134"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9 739,0                                                                     (0,0)</w:t>
            </w:r>
          </w:p>
        </w:tc>
        <w:tc>
          <w:tcPr>
            <w:tcW w:w="1512" w:type="dxa"/>
            <w:vMerge/>
            <w:tcBorders>
              <w:left w:val="nil"/>
              <w:right w:val="single" w:sz="4" w:space="0" w:color="auto"/>
            </w:tcBorders>
            <w:shd w:val="clear" w:color="auto" w:fill="auto"/>
            <w:hideMark/>
          </w:tcPr>
          <w:p w:rsidR="00590042" w:rsidRPr="00F04BCE" w:rsidRDefault="00590042" w:rsidP="005551E1">
            <w:pPr>
              <w:jc w:val="center"/>
              <w:rPr>
                <w:color w:val="000000"/>
                <w:sz w:val="20"/>
                <w:szCs w:val="20"/>
              </w:rPr>
            </w:pPr>
          </w:p>
        </w:tc>
      </w:tr>
      <w:tr w:rsidR="00590042"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590042" w:rsidRPr="00F04BCE" w:rsidRDefault="00590042" w:rsidP="00927D4B">
            <w:pPr>
              <w:rPr>
                <w:b/>
                <w:bCs/>
                <w:color w:val="000000"/>
                <w:sz w:val="20"/>
                <w:szCs w:val="20"/>
              </w:rPr>
            </w:pPr>
            <w:r w:rsidRPr="00F04BCE">
              <w:rPr>
                <w:b/>
                <w:bCs/>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7 021,0                                                                     (6 131,9)</w:t>
            </w:r>
          </w:p>
        </w:tc>
        <w:tc>
          <w:tcPr>
            <w:tcW w:w="1276"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7 021,0                                                                     (6 131,9)</w:t>
            </w:r>
          </w:p>
        </w:tc>
        <w:tc>
          <w:tcPr>
            <w:tcW w:w="1134" w:type="dxa"/>
            <w:tcBorders>
              <w:top w:val="nil"/>
              <w:left w:val="nil"/>
              <w:bottom w:val="single" w:sz="4" w:space="0" w:color="auto"/>
              <w:right w:val="single" w:sz="4" w:space="0" w:color="auto"/>
            </w:tcBorders>
            <w:shd w:val="clear" w:color="auto" w:fill="auto"/>
            <w:hideMark/>
          </w:tcPr>
          <w:p w:rsidR="00590042" w:rsidRPr="00F04BCE" w:rsidRDefault="00590042" w:rsidP="005551E1">
            <w:pPr>
              <w:jc w:val="center"/>
              <w:rPr>
                <w:b/>
                <w:bCs/>
                <w:color w:val="000000"/>
                <w:sz w:val="20"/>
                <w:szCs w:val="20"/>
              </w:rPr>
            </w:pPr>
            <w:r w:rsidRPr="00F04BCE">
              <w:rPr>
                <w:b/>
                <w:bCs/>
                <w:color w:val="000000"/>
                <w:sz w:val="20"/>
                <w:szCs w:val="20"/>
              </w:rPr>
              <w:t>7 021,0                                                                     (0,0)</w:t>
            </w:r>
          </w:p>
        </w:tc>
        <w:tc>
          <w:tcPr>
            <w:tcW w:w="1512" w:type="dxa"/>
            <w:vMerge/>
            <w:tcBorders>
              <w:left w:val="nil"/>
              <w:bottom w:val="single" w:sz="4" w:space="0" w:color="auto"/>
              <w:right w:val="single" w:sz="4" w:space="0" w:color="auto"/>
            </w:tcBorders>
            <w:shd w:val="clear" w:color="auto" w:fill="auto"/>
            <w:hideMark/>
          </w:tcPr>
          <w:p w:rsidR="00590042" w:rsidRPr="00F04BCE" w:rsidRDefault="00590042" w:rsidP="005551E1">
            <w:pPr>
              <w:jc w:val="center"/>
              <w:rPr>
                <w:color w:val="000000"/>
                <w:sz w:val="20"/>
                <w:szCs w:val="20"/>
              </w:rPr>
            </w:pPr>
          </w:p>
        </w:tc>
      </w:tr>
      <w:tr w:rsidR="00927D4B" w:rsidRPr="00F04BCE" w:rsidTr="005551E1">
        <w:trPr>
          <w:trHeight w:val="510"/>
          <w:jc w:val="center"/>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Мероприятие 2.1. Пенсии за выслугу лет лицам, замещавшим муниципальные должности Юргинского муниципального округа, и муниципальным гражданским служащим Юргинского муниципального округа</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7 021,0                                                                     (6 131,9)</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7 021,0                                                                     (6 131,9)</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7 021,0                                                                     (0,0)</w:t>
            </w:r>
          </w:p>
        </w:tc>
        <w:tc>
          <w:tcPr>
            <w:tcW w:w="1512" w:type="dxa"/>
            <w:tcBorders>
              <w:top w:val="nil"/>
              <w:left w:val="nil"/>
              <w:bottom w:val="nil"/>
              <w:right w:val="single" w:sz="4" w:space="0" w:color="auto"/>
            </w:tcBorders>
            <w:shd w:val="clear" w:color="auto" w:fill="auto"/>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F04BCE" w:rsidRDefault="00927D4B" w:rsidP="00927D4B">
            <w:pPr>
              <w:rPr>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7 021,0                                                                     (6 131,9)</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7 021,0                                                                     (6 131,9)</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7 021,0                                                                     (0,0)</w:t>
            </w:r>
          </w:p>
        </w:tc>
        <w:tc>
          <w:tcPr>
            <w:tcW w:w="1512" w:type="dxa"/>
            <w:tcBorders>
              <w:top w:val="nil"/>
              <w:left w:val="nil"/>
              <w:bottom w:val="single" w:sz="4" w:space="0" w:color="auto"/>
              <w:right w:val="single" w:sz="4" w:space="0" w:color="auto"/>
            </w:tcBorders>
            <w:shd w:val="clear" w:color="auto" w:fill="auto"/>
            <w:hideMark/>
          </w:tcPr>
          <w:p w:rsidR="00927D4B" w:rsidRPr="00F04BCE" w:rsidRDefault="00590042" w:rsidP="005551E1">
            <w:pPr>
              <w:jc w:val="center"/>
              <w:rPr>
                <w:color w:val="000000"/>
                <w:sz w:val="20"/>
                <w:szCs w:val="20"/>
              </w:rPr>
            </w:pPr>
            <w:r w:rsidRPr="00F04BCE">
              <w:rPr>
                <w:bCs/>
                <w:sz w:val="20"/>
                <w:szCs w:val="20"/>
              </w:rPr>
              <w:t>Управление социальной защиты населения</w:t>
            </w:r>
          </w:p>
        </w:tc>
      </w:tr>
      <w:tr w:rsidR="00927D4B" w:rsidRPr="00F04BCE" w:rsidTr="005551E1">
        <w:trPr>
          <w:trHeight w:val="585"/>
          <w:jc w:val="center"/>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Мероприятие 2.2. Обеспечение мер социальной поддержки ветеранов труда</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2 000,0                                                                     (2 000,0)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2 000,0                                                                     (2 000,0)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2 000,0                                                                     (0,0)</w:t>
            </w:r>
          </w:p>
        </w:tc>
        <w:tc>
          <w:tcPr>
            <w:tcW w:w="1512" w:type="dxa"/>
            <w:tcBorders>
              <w:top w:val="nil"/>
              <w:left w:val="nil"/>
              <w:bottom w:val="nil"/>
              <w:right w:val="single" w:sz="4" w:space="0" w:color="auto"/>
            </w:tcBorders>
            <w:shd w:val="clear" w:color="auto" w:fill="auto"/>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F04BCE" w:rsidRDefault="00927D4B" w:rsidP="00927D4B">
            <w:pPr>
              <w:rPr>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2 000,0                                                                     (2 000,0)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2 000,0                                                                     (2 000,0)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2 000,0                                                                     (0,0)</w:t>
            </w:r>
          </w:p>
        </w:tc>
        <w:tc>
          <w:tcPr>
            <w:tcW w:w="1512" w:type="dxa"/>
            <w:tcBorders>
              <w:top w:val="nil"/>
              <w:left w:val="nil"/>
              <w:bottom w:val="nil"/>
              <w:right w:val="single" w:sz="4" w:space="0" w:color="auto"/>
            </w:tcBorders>
            <w:shd w:val="clear" w:color="auto" w:fill="auto"/>
            <w:hideMark/>
          </w:tcPr>
          <w:p w:rsidR="00590042" w:rsidRPr="00F04BCE" w:rsidRDefault="00590042" w:rsidP="005551E1">
            <w:pPr>
              <w:jc w:val="center"/>
              <w:rPr>
                <w:bCs/>
                <w:sz w:val="20"/>
                <w:szCs w:val="20"/>
              </w:rPr>
            </w:pPr>
            <w:r w:rsidRPr="00F04BCE">
              <w:rPr>
                <w:bCs/>
                <w:sz w:val="20"/>
                <w:szCs w:val="20"/>
              </w:rPr>
              <w:t>Управление социальной защиты населения</w:t>
            </w:r>
          </w:p>
          <w:p w:rsidR="00927D4B" w:rsidRPr="00F04BCE" w:rsidRDefault="00927D4B" w:rsidP="005551E1">
            <w:pPr>
              <w:jc w:val="center"/>
              <w:rPr>
                <w:color w:val="000000"/>
                <w:sz w:val="20"/>
                <w:szCs w:val="20"/>
              </w:rPr>
            </w:pPr>
          </w:p>
        </w:tc>
      </w:tr>
      <w:tr w:rsidR="00927D4B" w:rsidRPr="00F04BCE" w:rsidTr="005551E1">
        <w:trPr>
          <w:trHeight w:val="1725"/>
          <w:jc w:val="center"/>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lastRenderedPageBreak/>
              <w:t>Мероприятие 2.3. 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8,0                                                                     (8,0)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8,0                                                                     (8,0)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8,0                                                                     (0,0)</w:t>
            </w:r>
          </w:p>
        </w:tc>
        <w:tc>
          <w:tcPr>
            <w:tcW w:w="1512" w:type="dxa"/>
            <w:tcBorders>
              <w:top w:val="nil"/>
              <w:left w:val="nil"/>
              <w:bottom w:val="nil"/>
              <w:right w:val="single" w:sz="4" w:space="0" w:color="auto"/>
            </w:tcBorders>
            <w:shd w:val="clear" w:color="auto" w:fill="auto"/>
            <w:hideMark/>
          </w:tcPr>
          <w:p w:rsidR="00927D4B" w:rsidRPr="00F04BCE" w:rsidRDefault="00927D4B" w:rsidP="005551E1">
            <w:pPr>
              <w:jc w:val="center"/>
              <w:rPr>
                <w:color w:val="000000"/>
                <w:sz w:val="20"/>
                <w:szCs w:val="20"/>
              </w:rPr>
            </w:pPr>
          </w:p>
        </w:tc>
      </w:tr>
      <w:tr w:rsidR="00927D4B" w:rsidRPr="00F04BCE" w:rsidTr="005551E1">
        <w:trPr>
          <w:trHeight w:val="615"/>
          <w:jc w:val="center"/>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F04BCE" w:rsidRDefault="00927D4B" w:rsidP="00927D4B">
            <w:pPr>
              <w:rPr>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8,0                                                                     (8,0)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8,0                                                                     (8,0)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8,0                                                                     (0,0)</w:t>
            </w:r>
          </w:p>
        </w:tc>
        <w:tc>
          <w:tcPr>
            <w:tcW w:w="1512"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p>
        </w:tc>
      </w:tr>
      <w:tr w:rsidR="00927D4B" w:rsidRPr="00F04BCE" w:rsidTr="005551E1">
        <w:trPr>
          <w:trHeight w:val="1140"/>
          <w:jc w:val="center"/>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Мероприятие 2.4. Обеспечение мер социальной поддержки реабилитированных лиц и лиц, признанных пострадавшими от политических репрессий</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100,0                                                                     (100,0)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100,0                                                                     (100,0)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100,0                                                                     (0,0)</w:t>
            </w:r>
          </w:p>
        </w:tc>
        <w:tc>
          <w:tcPr>
            <w:tcW w:w="1512" w:type="dxa"/>
            <w:tcBorders>
              <w:top w:val="nil"/>
              <w:left w:val="nil"/>
              <w:bottom w:val="nil"/>
              <w:right w:val="single" w:sz="4" w:space="0" w:color="auto"/>
            </w:tcBorders>
            <w:shd w:val="clear" w:color="auto" w:fill="auto"/>
            <w:vAlign w:val="center"/>
            <w:hideMark/>
          </w:tcPr>
          <w:p w:rsidR="00590042" w:rsidRPr="00F04BCE" w:rsidRDefault="00590042" w:rsidP="005551E1">
            <w:pPr>
              <w:jc w:val="center"/>
              <w:rPr>
                <w:bCs/>
                <w:sz w:val="20"/>
                <w:szCs w:val="20"/>
              </w:rPr>
            </w:pPr>
            <w:r w:rsidRPr="00F04BCE">
              <w:rPr>
                <w:bCs/>
                <w:sz w:val="20"/>
                <w:szCs w:val="20"/>
              </w:rPr>
              <w:t>Управление социальной защиты населения</w:t>
            </w:r>
          </w:p>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F04BCE" w:rsidRDefault="00927D4B" w:rsidP="00927D4B">
            <w:pPr>
              <w:rPr>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100,0                                                                     (100,0)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100,0                                                                     (100,0)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885"/>
          <w:jc w:val="center"/>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F04BCE" w:rsidRDefault="00927D4B" w:rsidP="00927D4B">
            <w:pPr>
              <w:rPr>
                <w:sz w:val="20"/>
                <w:szCs w:val="20"/>
              </w:rPr>
            </w:pPr>
            <w:r w:rsidRPr="00F04BCE">
              <w:rPr>
                <w:sz w:val="20"/>
                <w:szCs w:val="20"/>
              </w:rPr>
              <w:t>Мероприятие 2.5. Обеспечение мер социальной поддержки отдельных категорий многодетных матерей</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65,0                                                                     (65,0)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65,0                                                                     (65,0)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65,0                                                                     (0,0)</w:t>
            </w:r>
          </w:p>
        </w:tc>
        <w:tc>
          <w:tcPr>
            <w:tcW w:w="1512" w:type="dxa"/>
            <w:tcBorders>
              <w:top w:val="nil"/>
              <w:left w:val="nil"/>
              <w:bottom w:val="nil"/>
              <w:right w:val="single" w:sz="4" w:space="0" w:color="auto"/>
            </w:tcBorders>
            <w:shd w:val="clear" w:color="auto" w:fill="auto"/>
            <w:vAlign w:val="center"/>
            <w:hideMark/>
          </w:tcPr>
          <w:p w:rsidR="00590042" w:rsidRPr="00F04BCE" w:rsidRDefault="00590042" w:rsidP="005551E1">
            <w:pPr>
              <w:jc w:val="center"/>
              <w:rPr>
                <w:bCs/>
                <w:sz w:val="20"/>
                <w:szCs w:val="20"/>
              </w:rPr>
            </w:pPr>
            <w:r w:rsidRPr="00F04BCE">
              <w:rPr>
                <w:bCs/>
                <w:sz w:val="20"/>
                <w:szCs w:val="20"/>
              </w:rPr>
              <w:t>Управление социальной защиты населения</w:t>
            </w:r>
          </w:p>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F04BCE" w:rsidRDefault="00927D4B" w:rsidP="00927D4B">
            <w:pPr>
              <w:rPr>
                <w:sz w:val="20"/>
                <w:szCs w:val="20"/>
              </w:rPr>
            </w:pP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65,0                                                                     (65,0)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65,0                                                                     (65,0)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65,0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810"/>
          <w:jc w:val="center"/>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F04BCE" w:rsidRDefault="00927D4B" w:rsidP="00927D4B">
            <w:pPr>
              <w:rPr>
                <w:sz w:val="20"/>
                <w:szCs w:val="20"/>
              </w:rPr>
            </w:pPr>
            <w:r w:rsidRPr="00F04BCE">
              <w:rPr>
                <w:sz w:val="20"/>
                <w:szCs w:val="20"/>
              </w:rPr>
              <w:t>Мероприятие 2.6. Обеспечение мер социальной поддержки отдельных категорий приемных родителей</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8,0                                                                     (8,0)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8,0                                                                     (8,0)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8,0                                                                     (0,0)</w:t>
            </w:r>
          </w:p>
        </w:tc>
        <w:tc>
          <w:tcPr>
            <w:tcW w:w="1512" w:type="dxa"/>
            <w:tcBorders>
              <w:top w:val="nil"/>
              <w:left w:val="nil"/>
              <w:bottom w:val="nil"/>
              <w:right w:val="single" w:sz="4" w:space="0" w:color="auto"/>
            </w:tcBorders>
            <w:shd w:val="clear" w:color="auto" w:fill="auto"/>
            <w:vAlign w:val="center"/>
            <w:hideMark/>
          </w:tcPr>
          <w:p w:rsidR="00590042" w:rsidRPr="00F04BCE" w:rsidRDefault="00590042" w:rsidP="005551E1">
            <w:pPr>
              <w:jc w:val="center"/>
              <w:rPr>
                <w:bCs/>
                <w:sz w:val="20"/>
                <w:szCs w:val="20"/>
              </w:rPr>
            </w:pPr>
            <w:r w:rsidRPr="00F04BCE">
              <w:rPr>
                <w:bCs/>
                <w:sz w:val="20"/>
                <w:szCs w:val="20"/>
              </w:rPr>
              <w:t>Управление социальной защиты населения</w:t>
            </w:r>
          </w:p>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F04BCE" w:rsidRDefault="00927D4B" w:rsidP="00927D4B">
            <w:pPr>
              <w:rPr>
                <w:sz w:val="20"/>
                <w:szCs w:val="20"/>
              </w:rPr>
            </w:pP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8,0                                                                     (8,0)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8,0                                                                     (8,0)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8,0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1545"/>
          <w:jc w:val="center"/>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F04BCE" w:rsidRDefault="00927D4B" w:rsidP="00927D4B">
            <w:pPr>
              <w:rPr>
                <w:sz w:val="20"/>
                <w:szCs w:val="20"/>
              </w:rPr>
            </w:pPr>
            <w:r w:rsidRPr="00F04BCE">
              <w:rPr>
                <w:sz w:val="20"/>
                <w:szCs w:val="20"/>
              </w:rPr>
              <w:t>Мероприятие 2.7. Обеспечение мер социальной поддержки отдельных категорий граждан (Обеспечение мер социальной поддержки инвалидам, участникам Великой Отечественной войны, гражданам, награжденным знаком «Жителю блокадного Ленинграда», Жителю осажденного Севастополя», бывшим узникам концлагерей и прочим категориям граждан)</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100,0                                                                     (100,0)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100,0                                                                     (100,0)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100,0                                                                     (0,0)</w:t>
            </w:r>
          </w:p>
        </w:tc>
        <w:tc>
          <w:tcPr>
            <w:tcW w:w="1512" w:type="dxa"/>
            <w:tcBorders>
              <w:top w:val="nil"/>
              <w:left w:val="nil"/>
              <w:bottom w:val="nil"/>
              <w:right w:val="single" w:sz="4" w:space="0" w:color="auto"/>
            </w:tcBorders>
            <w:shd w:val="clear" w:color="auto" w:fill="auto"/>
            <w:vAlign w:val="center"/>
            <w:hideMark/>
          </w:tcPr>
          <w:p w:rsidR="00590042" w:rsidRPr="00F04BCE" w:rsidRDefault="00590042" w:rsidP="005551E1">
            <w:pPr>
              <w:jc w:val="center"/>
              <w:rPr>
                <w:bCs/>
                <w:sz w:val="20"/>
                <w:szCs w:val="20"/>
              </w:rPr>
            </w:pPr>
            <w:r w:rsidRPr="00F04BCE">
              <w:rPr>
                <w:bCs/>
                <w:sz w:val="20"/>
                <w:szCs w:val="20"/>
              </w:rPr>
              <w:t>Управление социальной защиты населения</w:t>
            </w:r>
          </w:p>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F04BCE" w:rsidRDefault="00927D4B" w:rsidP="00927D4B">
            <w:pPr>
              <w:rPr>
                <w:sz w:val="20"/>
                <w:szCs w:val="20"/>
              </w:rPr>
            </w:pP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100,0                                                                     (100,0)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100,0                                                                     (100,0)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100,0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xml:space="preserve">Мероприятие 2.8. Социальная поддержка отдельных категорий семей в форме оснащения жилых </w:t>
            </w:r>
            <w:r w:rsidRPr="00F04BCE">
              <w:rPr>
                <w:color w:val="000000"/>
                <w:sz w:val="20"/>
                <w:szCs w:val="20"/>
              </w:rPr>
              <w:lastRenderedPageBreak/>
              <w:t>помещений автономными дымовыми пожарными извещателями и (или) датчиками (извещателями) угарного газа</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lastRenderedPageBreak/>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125,0                                                                     (125,0)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125,0                                                                     (0,0)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125,0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F04BCE" w:rsidRDefault="00927D4B" w:rsidP="00927D4B">
            <w:pPr>
              <w:rPr>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125,0                                                                     (125,0)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125,0                                                                     (0,0)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125,0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CF4A96" w:rsidP="005551E1">
            <w:pPr>
              <w:jc w:val="center"/>
              <w:rPr>
                <w:color w:val="000000"/>
                <w:sz w:val="20"/>
                <w:szCs w:val="20"/>
              </w:rPr>
            </w:pPr>
            <w:r w:rsidRPr="00F04BCE">
              <w:rPr>
                <w:bCs/>
                <w:sz w:val="20"/>
                <w:szCs w:val="20"/>
              </w:rPr>
              <w:t>Управление обеспечения жизнедеятельн</w:t>
            </w:r>
            <w:r w:rsidRPr="00F04BCE">
              <w:rPr>
                <w:bCs/>
                <w:sz w:val="20"/>
                <w:szCs w:val="20"/>
              </w:rPr>
              <w:lastRenderedPageBreak/>
              <w:t>ости и строительства (</w:t>
            </w:r>
            <w:r w:rsidR="00590042" w:rsidRPr="00F04BCE">
              <w:rPr>
                <w:bCs/>
                <w:sz w:val="20"/>
                <w:szCs w:val="20"/>
              </w:rPr>
              <w:t>Управление социальной защиты населения)</w:t>
            </w:r>
          </w:p>
        </w:tc>
      </w:tr>
      <w:tr w:rsidR="00927D4B" w:rsidRPr="00F04BCE" w:rsidTr="005551E1">
        <w:trPr>
          <w:trHeight w:val="300"/>
          <w:jc w:val="center"/>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F04BCE" w:rsidRDefault="00927D4B" w:rsidP="00927D4B">
            <w:pPr>
              <w:rPr>
                <w:sz w:val="20"/>
                <w:szCs w:val="20"/>
              </w:rPr>
            </w:pPr>
            <w:r w:rsidRPr="00F04BCE">
              <w:rPr>
                <w:sz w:val="20"/>
                <w:szCs w:val="20"/>
              </w:rPr>
              <w:lastRenderedPageBreak/>
              <w:t>Мероприятие 2.9. Выплата социального пособия на погребение и возмещение расходов по гарантированному перечню услуг по погребению</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370,0                                                                     (370,0)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370,0                                                                     (370,0)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370,0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F04BCE" w:rsidRDefault="00927D4B" w:rsidP="00927D4B">
            <w:pPr>
              <w:rPr>
                <w:sz w:val="20"/>
                <w:szCs w:val="20"/>
              </w:rPr>
            </w:pP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370,0                                                                     (370,0)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370,0                                                                     (370,0)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370,0                                                                     (0,0)</w:t>
            </w:r>
          </w:p>
        </w:tc>
        <w:tc>
          <w:tcPr>
            <w:tcW w:w="1512" w:type="dxa"/>
            <w:tcBorders>
              <w:top w:val="nil"/>
              <w:left w:val="nil"/>
              <w:bottom w:val="single" w:sz="4" w:space="0" w:color="auto"/>
              <w:right w:val="single" w:sz="4" w:space="0" w:color="auto"/>
            </w:tcBorders>
            <w:shd w:val="clear" w:color="auto" w:fill="auto"/>
            <w:vAlign w:val="center"/>
            <w:hideMark/>
          </w:tcPr>
          <w:p w:rsidR="00590042" w:rsidRPr="00F04BCE" w:rsidRDefault="00590042" w:rsidP="005551E1">
            <w:pPr>
              <w:jc w:val="center"/>
              <w:rPr>
                <w:bCs/>
                <w:sz w:val="20"/>
                <w:szCs w:val="20"/>
              </w:rPr>
            </w:pPr>
            <w:r w:rsidRPr="00F04BCE">
              <w:rPr>
                <w:bCs/>
                <w:sz w:val="20"/>
                <w:szCs w:val="20"/>
              </w:rPr>
              <w:t>Управление социальной защиты населения</w:t>
            </w:r>
          </w:p>
          <w:p w:rsidR="00927D4B" w:rsidRPr="00F04BCE" w:rsidRDefault="00590042" w:rsidP="005551E1">
            <w:pPr>
              <w:jc w:val="center"/>
              <w:rPr>
                <w:color w:val="000000"/>
                <w:sz w:val="20"/>
                <w:szCs w:val="20"/>
              </w:rPr>
            </w:pPr>
            <w:r w:rsidRPr="00F04BCE">
              <w:rPr>
                <w:bCs/>
                <w:sz w:val="20"/>
                <w:szCs w:val="20"/>
              </w:rPr>
              <w:t>(МУП «Уют»)</w:t>
            </w:r>
          </w:p>
        </w:tc>
      </w:tr>
      <w:tr w:rsidR="00927D4B" w:rsidRPr="00F04BCE" w:rsidTr="005551E1">
        <w:trPr>
          <w:trHeight w:val="405"/>
          <w:jc w:val="center"/>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F04BCE" w:rsidRDefault="00927D4B" w:rsidP="00927D4B">
            <w:pPr>
              <w:rPr>
                <w:sz w:val="20"/>
                <w:szCs w:val="20"/>
              </w:rPr>
            </w:pPr>
            <w:r w:rsidRPr="00F04BCE">
              <w:rPr>
                <w:sz w:val="20"/>
                <w:szCs w:val="20"/>
              </w:rPr>
              <w:t>Мероприятие 2.10. Федеральный проект «Финансовая поддержка семей при рождении детей»</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6 963,0                                                                     (6 963,0)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6 963,0                                                                     (6 963,0)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6 963,0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F04BCE" w:rsidRDefault="00927D4B" w:rsidP="00927D4B">
            <w:pPr>
              <w:rPr>
                <w:sz w:val="20"/>
                <w:szCs w:val="20"/>
              </w:rPr>
            </w:pP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6 963,0                                                                     (6 963,0)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6 963,0                                                                     (6 963,0)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6 963,0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1440"/>
          <w:jc w:val="center"/>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F04BCE" w:rsidRDefault="00927D4B" w:rsidP="00927D4B">
            <w:pPr>
              <w:rPr>
                <w:sz w:val="20"/>
                <w:szCs w:val="20"/>
              </w:rPr>
            </w:pPr>
            <w:r w:rsidRPr="00F04BCE">
              <w:rPr>
                <w:sz w:val="20"/>
                <w:szCs w:val="20"/>
              </w:rPr>
              <w:t>Мероприятие 2.10.1. Обеспечение мер социальной поддержки многодетных семей (Обеспечение мер социальной поддержки многодетным семьям в соответствии с Законом Кемеровской области от 14.11.2005 № 123-ОЗ «О мерах социальной поддержки многодетных семей в Кемеровской области»)</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6 963,0                                                                     (6 963,0)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6 963,0                                                                     (6 963,0)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6 963,0                                                                     (0,0)</w:t>
            </w:r>
          </w:p>
        </w:tc>
        <w:tc>
          <w:tcPr>
            <w:tcW w:w="1512" w:type="dxa"/>
            <w:tcBorders>
              <w:top w:val="nil"/>
              <w:left w:val="nil"/>
              <w:bottom w:val="nil"/>
              <w:right w:val="single" w:sz="4" w:space="0" w:color="auto"/>
            </w:tcBorders>
            <w:shd w:val="clear" w:color="auto" w:fill="auto"/>
            <w:vAlign w:val="center"/>
            <w:hideMark/>
          </w:tcPr>
          <w:p w:rsidR="00590042" w:rsidRPr="00F04BCE" w:rsidRDefault="00CF4A96" w:rsidP="005551E1">
            <w:pPr>
              <w:jc w:val="center"/>
              <w:rPr>
                <w:bCs/>
                <w:sz w:val="20"/>
                <w:szCs w:val="20"/>
              </w:rPr>
            </w:pPr>
            <w:proofErr w:type="gramStart"/>
            <w:r w:rsidRPr="00F04BCE">
              <w:rPr>
                <w:bCs/>
                <w:sz w:val="20"/>
                <w:szCs w:val="20"/>
              </w:rPr>
              <w:t>Управление образования</w:t>
            </w:r>
            <w:r w:rsidR="009F365F" w:rsidRPr="00F04BCE">
              <w:rPr>
                <w:bCs/>
                <w:sz w:val="20"/>
                <w:szCs w:val="20"/>
              </w:rPr>
              <w:t xml:space="preserve"> (</w:t>
            </w:r>
            <w:r w:rsidR="00590042" w:rsidRPr="00F04BCE">
              <w:rPr>
                <w:bCs/>
                <w:sz w:val="20"/>
                <w:szCs w:val="20"/>
              </w:rPr>
              <w:t>Управление социальной защиты населения</w:t>
            </w:r>
            <w:proofErr w:type="gramEnd"/>
          </w:p>
          <w:p w:rsidR="00927D4B" w:rsidRPr="00F04BCE" w:rsidRDefault="00590042" w:rsidP="005551E1">
            <w:pPr>
              <w:jc w:val="center"/>
              <w:rPr>
                <w:color w:val="000000"/>
                <w:sz w:val="20"/>
                <w:szCs w:val="20"/>
              </w:rPr>
            </w:pPr>
            <w:r w:rsidRPr="00F04BCE">
              <w:rPr>
                <w:bCs/>
                <w:sz w:val="20"/>
                <w:szCs w:val="20"/>
              </w:rPr>
              <w:t>)</w:t>
            </w:r>
          </w:p>
        </w:tc>
      </w:tr>
      <w:tr w:rsidR="00927D4B" w:rsidRPr="00F04BCE" w:rsidTr="005551E1">
        <w:trPr>
          <w:trHeight w:val="510"/>
          <w:jc w:val="center"/>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F04BCE" w:rsidRDefault="00927D4B" w:rsidP="00927D4B">
            <w:pPr>
              <w:rPr>
                <w:sz w:val="20"/>
                <w:szCs w:val="20"/>
              </w:rPr>
            </w:pP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6 963,0                                                                     (6 963,0)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6 963,0                                                                     (6 963,0)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6 963,0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1275"/>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b/>
                <w:bCs/>
                <w:color w:val="000000"/>
                <w:sz w:val="20"/>
                <w:szCs w:val="20"/>
              </w:rPr>
            </w:pPr>
            <w:r w:rsidRPr="00F04BCE">
              <w:rPr>
                <w:b/>
                <w:bCs/>
                <w:color w:val="000000"/>
                <w:sz w:val="20"/>
                <w:szCs w:val="20"/>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4 400,0                                                                     (0,0)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0,0                                                                     (0,0)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0,0                                                                     (0,0)</w:t>
            </w:r>
          </w:p>
        </w:tc>
        <w:tc>
          <w:tcPr>
            <w:tcW w:w="1512" w:type="dxa"/>
            <w:tcBorders>
              <w:top w:val="nil"/>
              <w:left w:val="nil"/>
              <w:bottom w:val="nil"/>
              <w:right w:val="single" w:sz="4" w:space="0" w:color="auto"/>
            </w:tcBorders>
            <w:shd w:val="clear" w:color="auto" w:fill="auto"/>
            <w:vAlign w:val="center"/>
            <w:hideMark/>
          </w:tcPr>
          <w:p w:rsidR="00EA2497" w:rsidRPr="00F04BCE" w:rsidRDefault="00EA2497" w:rsidP="005551E1">
            <w:pPr>
              <w:jc w:val="center"/>
              <w:rPr>
                <w:bCs/>
                <w:sz w:val="20"/>
                <w:szCs w:val="20"/>
              </w:rPr>
            </w:pPr>
            <w:r w:rsidRPr="00F04BCE">
              <w:rPr>
                <w:bCs/>
                <w:sz w:val="20"/>
                <w:szCs w:val="20"/>
              </w:rPr>
              <w:t>Управление социальной защиты населения</w:t>
            </w:r>
          </w:p>
          <w:p w:rsidR="00927D4B" w:rsidRPr="00F04BCE" w:rsidRDefault="00EA2497" w:rsidP="005551E1">
            <w:pPr>
              <w:jc w:val="center"/>
              <w:rPr>
                <w:color w:val="000000"/>
                <w:sz w:val="20"/>
                <w:szCs w:val="20"/>
              </w:rPr>
            </w:pPr>
            <w:r w:rsidRPr="00F04BCE">
              <w:rPr>
                <w:bCs/>
                <w:sz w:val="20"/>
                <w:szCs w:val="20"/>
              </w:rPr>
              <w:t>(МКУ «КЦСОН»)</w:t>
            </w: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b/>
                <w:bCs/>
                <w:color w:val="000000"/>
                <w:sz w:val="20"/>
                <w:szCs w:val="20"/>
              </w:rPr>
            </w:pPr>
            <w:r w:rsidRPr="00F04BCE">
              <w:rPr>
                <w:b/>
                <w:bCs/>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4 400,0                                                                     (0,0)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0,0                                                                     (0,0)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0,0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1080"/>
          <w:jc w:val="center"/>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xml:space="preserve">Мероприятие 3.1. Адресная социальная помощь членам семей военнослужащих, погибших при исполнении служебных обязанностей в специальной военной операции на территориях Донецкой Народной республики, Луганской Народной республики, Запорожской и </w:t>
            </w:r>
            <w:r w:rsidRPr="00F04BCE">
              <w:rPr>
                <w:sz w:val="20"/>
                <w:szCs w:val="20"/>
              </w:rPr>
              <w:t>Херсонской областей</w:t>
            </w:r>
            <w:r w:rsidRPr="00F04BCE">
              <w:rPr>
                <w:color w:val="000000"/>
                <w:sz w:val="20"/>
                <w:szCs w:val="20"/>
              </w:rPr>
              <w:t xml:space="preserve"> и Украины</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4 400,0                                                                     (0,0)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F04BCE" w:rsidRDefault="00927D4B" w:rsidP="00927D4B">
            <w:pPr>
              <w:rPr>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4 400,0                                                                     (0,0)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EA2497"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EA2497" w:rsidRPr="00F04BCE" w:rsidRDefault="00EA2497" w:rsidP="00927D4B">
            <w:pPr>
              <w:rPr>
                <w:b/>
                <w:bCs/>
                <w:color w:val="000000"/>
                <w:sz w:val="20"/>
                <w:szCs w:val="20"/>
              </w:rPr>
            </w:pPr>
            <w:r w:rsidRPr="00F04BCE">
              <w:rPr>
                <w:b/>
                <w:bCs/>
                <w:color w:val="000000"/>
                <w:sz w:val="20"/>
                <w:szCs w:val="20"/>
              </w:rPr>
              <w:t xml:space="preserve">4. Подпрограмма «Обеспечение деятельности подведомственных </w:t>
            </w:r>
            <w:r w:rsidRPr="00F04BCE">
              <w:rPr>
                <w:b/>
                <w:bCs/>
                <w:color w:val="000000"/>
                <w:sz w:val="20"/>
                <w:szCs w:val="20"/>
              </w:rPr>
              <w:lastRenderedPageBreak/>
              <w:t>учреждений»</w:t>
            </w:r>
          </w:p>
        </w:tc>
        <w:tc>
          <w:tcPr>
            <w:tcW w:w="1390" w:type="dxa"/>
            <w:tcBorders>
              <w:top w:val="nil"/>
              <w:left w:val="nil"/>
              <w:bottom w:val="single" w:sz="4" w:space="0" w:color="auto"/>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lastRenderedPageBreak/>
              <w:t>Всего</w:t>
            </w:r>
          </w:p>
        </w:tc>
        <w:tc>
          <w:tcPr>
            <w:tcW w:w="1417" w:type="dxa"/>
            <w:tcBorders>
              <w:top w:val="nil"/>
              <w:left w:val="nil"/>
              <w:bottom w:val="single" w:sz="4" w:space="0" w:color="auto"/>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103 048,0                                                                     (100 652,3)</w:t>
            </w:r>
          </w:p>
        </w:tc>
        <w:tc>
          <w:tcPr>
            <w:tcW w:w="1276" w:type="dxa"/>
            <w:tcBorders>
              <w:top w:val="nil"/>
              <w:left w:val="nil"/>
              <w:bottom w:val="single" w:sz="4" w:space="0" w:color="auto"/>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100 652,3                                                                     (100 652,3)</w:t>
            </w:r>
          </w:p>
        </w:tc>
        <w:tc>
          <w:tcPr>
            <w:tcW w:w="1134" w:type="dxa"/>
            <w:tcBorders>
              <w:top w:val="nil"/>
              <w:left w:val="nil"/>
              <w:bottom w:val="single" w:sz="4" w:space="0" w:color="auto"/>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100 652,3                                                                     (0,0)</w:t>
            </w:r>
          </w:p>
        </w:tc>
        <w:tc>
          <w:tcPr>
            <w:tcW w:w="1512" w:type="dxa"/>
            <w:vMerge w:val="restart"/>
            <w:tcBorders>
              <w:top w:val="nil"/>
              <w:left w:val="nil"/>
              <w:right w:val="single" w:sz="4" w:space="0" w:color="auto"/>
            </w:tcBorders>
            <w:shd w:val="clear" w:color="auto" w:fill="auto"/>
            <w:vAlign w:val="center"/>
            <w:hideMark/>
          </w:tcPr>
          <w:p w:rsidR="00EA2497" w:rsidRPr="00F04BCE" w:rsidRDefault="00EA2497" w:rsidP="005551E1">
            <w:pPr>
              <w:jc w:val="center"/>
              <w:rPr>
                <w:bCs/>
                <w:sz w:val="20"/>
                <w:szCs w:val="20"/>
              </w:rPr>
            </w:pPr>
            <w:r w:rsidRPr="00F04BCE">
              <w:rPr>
                <w:bCs/>
                <w:sz w:val="20"/>
                <w:szCs w:val="20"/>
              </w:rPr>
              <w:t>Управление социальной защиты населения</w:t>
            </w:r>
          </w:p>
          <w:p w:rsidR="00EA2497" w:rsidRPr="00F04BCE" w:rsidRDefault="00EA2497" w:rsidP="005551E1">
            <w:pPr>
              <w:jc w:val="center"/>
              <w:rPr>
                <w:sz w:val="20"/>
                <w:szCs w:val="20"/>
              </w:rPr>
            </w:pPr>
          </w:p>
          <w:p w:rsidR="00EA2497" w:rsidRPr="00F04BCE" w:rsidRDefault="00EA2497" w:rsidP="005551E1">
            <w:pPr>
              <w:jc w:val="center"/>
              <w:rPr>
                <w:color w:val="000000"/>
                <w:sz w:val="20"/>
                <w:szCs w:val="20"/>
              </w:rPr>
            </w:pPr>
            <w:r w:rsidRPr="00F04BCE">
              <w:rPr>
                <w:bCs/>
                <w:sz w:val="20"/>
                <w:szCs w:val="20"/>
              </w:rPr>
              <w:t>(МКУ «КЦСОН», МКУ «СРЦН «Солнышко»)</w:t>
            </w:r>
          </w:p>
          <w:p w:rsidR="00EA2497" w:rsidRPr="00F04BCE" w:rsidRDefault="00EA2497" w:rsidP="005551E1">
            <w:pPr>
              <w:jc w:val="center"/>
              <w:rPr>
                <w:color w:val="000000"/>
                <w:sz w:val="20"/>
                <w:szCs w:val="20"/>
              </w:rPr>
            </w:pPr>
          </w:p>
          <w:p w:rsidR="00EA2497" w:rsidRPr="00F04BCE" w:rsidRDefault="00EA2497" w:rsidP="005551E1">
            <w:pPr>
              <w:jc w:val="center"/>
              <w:rPr>
                <w:color w:val="000000"/>
                <w:sz w:val="20"/>
                <w:szCs w:val="20"/>
              </w:rPr>
            </w:pPr>
          </w:p>
          <w:p w:rsidR="00EA2497" w:rsidRPr="00F04BCE" w:rsidRDefault="00EA2497" w:rsidP="005551E1">
            <w:pPr>
              <w:jc w:val="center"/>
              <w:rPr>
                <w:color w:val="000000"/>
                <w:sz w:val="20"/>
                <w:szCs w:val="20"/>
              </w:rPr>
            </w:pPr>
          </w:p>
        </w:tc>
      </w:tr>
      <w:tr w:rsidR="00EA2497"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EA2497" w:rsidRPr="00F04BCE" w:rsidRDefault="00EA2497" w:rsidP="00927D4B">
            <w:pPr>
              <w:rPr>
                <w:b/>
                <w:bCs/>
                <w:color w:val="000000"/>
                <w:sz w:val="20"/>
                <w:szCs w:val="20"/>
              </w:rPr>
            </w:pPr>
            <w:r w:rsidRPr="00F04BCE">
              <w:rPr>
                <w:b/>
                <w:bCs/>
                <w:color w:val="000000"/>
                <w:sz w:val="20"/>
                <w:szCs w:val="20"/>
              </w:rPr>
              <w:lastRenderedPageBreak/>
              <w:t> </w:t>
            </w:r>
          </w:p>
        </w:tc>
        <w:tc>
          <w:tcPr>
            <w:tcW w:w="1390" w:type="dxa"/>
            <w:tcBorders>
              <w:top w:val="nil"/>
              <w:left w:val="nil"/>
              <w:bottom w:val="single" w:sz="4" w:space="0" w:color="auto"/>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Федеральный бюджет</w:t>
            </w:r>
          </w:p>
        </w:tc>
        <w:tc>
          <w:tcPr>
            <w:tcW w:w="1417" w:type="dxa"/>
            <w:tcBorders>
              <w:top w:val="nil"/>
              <w:left w:val="nil"/>
              <w:bottom w:val="single" w:sz="4" w:space="0" w:color="auto"/>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1 622,1                                                                     (0,0)</w:t>
            </w:r>
          </w:p>
        </w:tc>
        <w:tc>
          <w:tcPr>
            <w:tcW w:w="1276" w:type="dxa"/>
            <w:tcBorders>
              <w:top w:val="nil"/>
              <w:left w:val="nil"/>
              <w:bottom w:val="single" w:sz="4" w:space="0" w:color="auto"/>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0,0                                                                     (0,0)</w:t>
            </w:r>
          </w:p>
        </w:tc>
        <w:tc>
          <w:tcPr>
            <w:tcW w:w="1134" w:type="dxa"/>
            <w:tcBorders>
              <w:top w:val="nil"/>
              <w:left w:val="nil"/>
              <w:bottom w:val="single" w:sz="4" w:space="0" w:color="auto"/>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0,0                                                                     (0,0)</w:t>
            </w:r>
          </w:p>
        </w:tc>
        <w:tc>
          <w:tcPr>
            <w:tcW w:w="1512" w:type="dxa"/>
            <w:vMerge/>
            <w:tcBorders>
              <w:left w:val="nil"/>
              <w:right w:val="single" w:sz="4" w:space="0" w:color="auto"/>
            </w:tcBorders>
            <w:shd w:val="clear" w:color="auto" w:fill="auto"/>
            <w:vAlign w:val="center"/>
            <w:hideMark/>
          </w:tcPr>
          <w:p w:rsidR="00EA2497" w:rsidRPr="00F04BCE" w:rsidRDefault="00EA2497" w:rsidP="005551E1">
            <w:pPr>
              <w:jc w:val="center"/>
              <w:rPr>
                <w:color w:val="000000"/>
                <w:sz w:val="20"/>
                <w:szCs w:val="20"/>
              </w:rPr>
            </w:pPr>
          </w:p>
        </w:tc>
      </w:tr>
      <w:tr w:rsidR="00EA2497"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EA2497" w:rsidRPr="00F04BCE" w:rsidRDefault="00EA2497" w:rsidP="00927D4B">
            <w:pPr>
              <w:rPr>
                <w:b/>
                <w:bCs/>
                <w:color w:val="000000"/>
                <w:sz w:val="20"/>
                <w:szCs w:val="20"/>
              </w:rPr>
            </w:pPr>
            <w:r w:rsidRPr="00F04BCE">
              <w:rPr>
                <w:b/>
                <w:bCs/>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96 925,9                                                                     (96 152,3)</w:t>
            </w:r>
          </w:p>
        </w:tc>
        <w:tc>
          <w:tcPr>
            <w:tcW w:w="1276" w:type="dxa"/>
            <w:tcBorders>
              <w:top w:val="nil"/>
              <w:left w:val="nil"/>
              <w:bottom w:val="single" w:sz="4" w:space="0" w:color="auto"/>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96 152,3                                                                     (96 152,3)</w:t>
            </w:r>
          </w:p>
        </w:tc>
        <w:tc>
          <w:tcPr>
            <w:tcW w:w="1134" w:type="dxa"/>
            <w:tcBorders>
              <w:top w:val="nil"/>
              <w:left w:val="nil"/>
              <w:bottom w:val="single" w:sz="4" w:space="0" w:color="auto"/>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96 152,3                                                                     (0,0)</w:t>
            </w:r>
          </w:p>
        </w:tc>
        <w:tc>
          <w:tcPr>
            <w:tcW w:w="1512" w:type="dxa"/>
            <w:vMerge/>
            <w:tcBorders>
              <w:left w:val="nil"/>
              <w:right w:val="single" w:sz="4" w:space="0" w:color="auto"/>
            </w:tcBorders>
            <w:shd w:val="clear" w:color="auto" w:fill="auto"/>
            <w:vAlign w:val="center"/>
            <w:hideMark/>
          </w:tcPr>
          <w:p w:rsidR="00EA2497" w:rsidRPr="00F04BCE" w:rsidRDefault="00EA2497" w:rsidP="005551E1">
            <w:pPr>
              <w:jc w:val="center"/>
              <w:rPr>
                <w:color w:val="000000"/>
                <w:sz w:val="20"/>
                <w:szCs w:val="20"/>
              </w:rPr>
            </w:pPr>
          </w:p>
        </w:tc>
      </w:tr>
      <w:tr w:rsidR="00EA2497"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EA2497" w:rsidRPr="00F04BCE" w:rsidRDefault="00EA2497" w:rsidP="00927D4B">
            <w:pPr>
              <w:rPr>
                <w:b/>
                <w:bCs/>
                <w:color w:val="000000"/>
                <w:sz w:val="20"/>
                <w:szCs w:val="20"/>
              </w:rPr>
            </w:pPr>
            <w:r w:rsidRPr="00F04BCE">
              <w:rPr>
                <w:b/>
                <w:bCs/>
                <w:color w:val="000000"/>
                <w:sz w:val="20"/>
                <w:szCs w:val="20"/>
              </w:rPr>
              <w:t> </w:t>
            </w:r>
          </w:p>
        </w:tc>
        <w:tc>
          <w:tcPr>
            <w:tcW w:w="1390" w:type="dxa"/>
            <w:tcBorders>
              <w:top w:val="nil"/>
              <w:left w:val="nil"/>
              <w:bottom w:val="nil"/>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Прочие источники</w:t>
            </w:r>
          </w:p>
        </w:tc>
        <w:tc>
          <w:tcPr>
            <w:tcW w:w="1417" w:type="dxa"/>
            <w:tcBorders>
              <w:top w:val="nil"/>
              <w:left w:val="nil"/>
              <w:bottom w:val="nil"/>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nil"/>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4 500,0                                                                     (4 500,0)</w:t>
            </w:r>
          </w:p>
        </w:tc>
        <w:tc>
          <w:tcPr>
            <w:tcW w:w="1276" w:type="dxa"/>
            <w:tcBorders>
              <w:top w:val="nil"/>
              <w:left w:val="nil"/>
              <w:bottom w:val="nil"/>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4 500,0                                                                     (4 500,0)</w:t>
            </w:r>
          </w:p>
        </w:tc>
        <w:tc>
          <w:tcPr>
            <w:tcW w:w="1134" w:type="dxa"/>
            <w:tcBorders>
              <w:top w:val="nil"/>
              <w:left w:val="nil"/>
              <w:bottom w:val="nil"/>
              <w:right w:val="single" w:sz="4" w:space="0" w:color="auto"/>
            </w:tcBorders>
            <w:shd w:val="clear" w:color="auto" w:fill="auto"/>
            <w:hideMark/>
          </w:tcPr>
          <w:p w:rsidR="00EA2497" w:rsidRPr="00F04BCE" w:rsidRDefault="00EA2497" w:rsidP="005551E1">
            <w:pPr>
              <w:jc w:val="center"/>
              <w:rPr>
                <w:b/>
                <w:bCs/>
                <w:color w:val="000000"/>
                <w:sz w:val="20"/>
                <w:szCs w:val="20"/>
              </w:rPr>
            </w:pPr>
            <w:r w:rsidRPr="00F04BCE">
              <w:rPr>
                <w:b/>
                <w:bCs/>
                <w:color w:val="000000"/>
                <w:sz w:val="20"/>
                <w:szCs w:val="20"/>
              </w:rPr>
              <w:t>4 500,0                                                                     (0,0)</w:t>
            </w:r>
          </w:p>
        </w:tc>
        <w:tc>
          <w:tcPr>
            <w:tcW w:w="1512" w:type="dxa"/>
            <w:vMerge/>
            <w:tcBorders>
              <w:left w:val="nil"/>
              <w:bottom w:val="nil"/>
              <w:right w:val="single" w:sz="4" w:space="0" w:color="auto"/>
            </w:tcBorders>
            <w:shd w:val="clear" w:color="auto" w:fill="auto"/>
            <w:vAlign w:val="center"/>
            <w:hideMark/>
          </w:tcPr>
          <w:p w:rsidR="00EA2497" w:rsidRPr="00F04BCE" w:rsidRDefault="00EA2497"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nil"/>
              <w:right w:val="nil"/>
            </w:tcBorders>
            <w:shd w:val="clear" w:color="auto" w:fill="auto"/>
            <w:hideMark/>
          </w:tcPr>
          <w:p w:rsidR="00927D4B" w:rsidRPr="00F04BCE" w:rsidRDefault="00927D4B" w:rsidP="00927D4B">
            <w:pPr>
              <w:rPr>
                <w:color w:val="000000"/>
                <w:sz w:val="20"/>
                <w:szCs w:val="20"/>
              </w:rPr>
            </w:pPr>
            <w:r w:rsidRPr="00F04BCE">
              <w:rPr>
                <w:color w:val="000000"/>
                <w:sz w:val="20"/>
                <w:szCs w:val="20"/>
              </w:rPr>
              <w:t>Мероприятие 4.1. Расходы за счет поступлений от платных услуг</w:t>
            </w:r>
          </w:p>
        </w:tc>
        <w:tc>
          <w:tcPr>
            <w:tcW w:w="1390" w:type="dxa"/>
            <w:tcBorders>
              <w:top w:val="single" w:sz="4" w:space="0" w:color="000000"/>
              <w:left w:val="single" w:sz="4" w:space="0" w:color="000000"/>
              <w:bottom w:val="nil"/>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single" w:sz="4" w:space="0" w:color="000000"/>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single" w:sz="4" w:space="0" w:color="000000"/>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4 500,0                                                                     (4 500,0)</w:t>
            </w:r>
          </w:p>
        </w:tc>
        <w:tc>
          <w:tcPr>
            <w:tcW w:w="1276" w:type="dxa"/>
            <w:tcBorders>
              <w:top w:val="single" w:sz="4" w:space="0" w:color="000000"/>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4 500,0                                                                     (4 500,0)</w:t>
            </w:r>
          </w:p>
        </w:tc>
        <w:tc>
          <w:tcPr>
            <w:tcW w:w="1134" w:type="dxa"/>
            <w:tcBorders>
              <w:top w:val="single" w:sz="4" w:space="0" w:color="000000"/>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4 500,0                                                                     (0,0)</w:t>
            </w:r>
          </w:p>
        </w:tc>
        <w:tc>
          <w:tcPr>
            <w:tcW w:w="1512" w:type="dxa"/>
            <w:tcBorders>
              <w:top w:val="single" w:sz="4" w:space="0" w:color="000000"/>
              <w:left w:val="nil"/>
              <w:bottom w:val="single" w:sz="4" w:space="0" w:color="000000"/>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nil"/>
              <w:right w:val="nil"/>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single" w:sz="4" w:space="0" w:color="auto"/>
              <w:left w:val="single" w:sz="4" w:space="0" w:color="auto"/>
              <w:bottom w:val="nil"/>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Прочие источники</w:t>
            </w:r>
          </w:p>
        </w:tc>
        <w:tc>
          <w:tcPr>
            <w:tcW w:w="1417"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4 500,0                                                                     (4 500,0)</w:t>
            </w:r>
          </w:p>
        </w:tc>
        <w:tc>
          <w:tcPr>
            <w:tcW w:w="1276"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4 500,0                                                                     (4 500,0)</w:t>
            </w:r>
          </w:p>
        </w:tc>
        <w:tc>
          <w:tcPr>
            <w:tcW w:w="1134"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4 500,0                                                                     (0,0)</w:t>
            </w:r>
          </w:p>
        </w:tc>
        <w:tc>
          <w:tcPr>
            <w:tcW w:w="1512" w:type="dxa"/>
            <w:tcBorders>
              <w:top w:val="nil"/>
              <w:left w:val="nil"/>
              <w:bottom w:val="single" w:sz="4" w:space="0" w:color="000000"/>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1785"/>
          <w:jc w:val="center"/>
        </w:trPr>
        <w:tc>
          <w:tcPr>
            <w:tcW w:w="2438" w:type="dxa"/>
            <w:tcBorders>
              <w:top w:val="single" w:sz="4" w:space="0" w:color="auto"/>
              <w:left w:val="single" w:sz="4" w:space="0" w:color="auto"/>
              <w:bottom w:val="nil"/>
              <w:right w:val="nil"/>
            </w:tcBorders>
            <w:shd w:val="clear" w:color="auto" w:fill="auto"/>
            <w:hideMark/>
          </w:tcPr>
          <w:p w:rsidR="00927D4B" w:rsidRPr="00F04BCE" w:rsidRDefault="00927D4B" w:rsidP="00927D4B">
            <w:pPr>
              <w:rPr>
                <w:color w:val="000000"/>
                <w:sz w:val="20"/>
                <w:szCs w:val="20"/>
              </w:rPr>
            </w:pPr>
            <w:r w:rsidRPr="00F04BCE">
              <w:rPr>
                <w:color w:val="000000"/>
                <w:sz w:val="20"/>
                <w:szCs w:val="20"/>
              </w:rPr>
              <w:t>Мероприятие 4.2. 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w:t>
            </w:r>
          </w:p>
        </w:tc>
        <w:tc>
          <w:tcPr>
            <w:tcW w:w="1390" w:type="dxa"/>
            <w:tcBorders>
              <w:top w:val="single" w:sz="4" w:space="0" w:color="000000"/>
              <w:left w:val="single" w:sz="4" w:space="0" w:color="000000"/>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28 945,5                                                                     (28 945,5)</w:t>
            </w:r>
          </w:p>
        </w:tc>
        <w:tc>
          <w:tcPr>
            <w:tcW w:w="1276"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28 945,5                                                                     (28 945,5)</w:t>
            </w:r>
          </w:p>
        </w:tc>
        <w:tc>
          <w:tcPr>
            <w:tcW w:w="1134"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28 945,5                                                                     (0,0)</w:t>
            </w:r>
          </w:p>
        </w:tc>
        <w:tc>
          <w:tcPr>
            <w:tcW w:w="1512" w:type="dxa"/>
            <w:tcBorders>
              <w:top w:val="nil"/>
              <w:left w:val="nil"/>
              <w:bottom w:val="single" w:sz="4" w:space="0" w:color="000000"/>
              <w:right w:val="single" w:sz="4" w:space="0" w:color="auto"/>
            </w:tcBorders>
            <w:shd w:val="clear" w:color="auto" w:fill="auto"/>
            <w:vAlign w:val="center"/>
            <w:hideMark/>
          </w:tcPr>
          <w:p w:rsidR="00927D4B" w:rsidRPr="00F04BCE" w:rsidRDefault="00A104AC" w:rsidP="005551E1">
            <w:pPr>
              <w:jc w:val="center"/>
              <w:rPr>
                <w:color w:val="000000"/>
                <w:sz w:val="20"/>
                <w:szCs w:val="20"/>
              </w:rPr>
            </w:pPr>
            <w:r w:rsidRPr="00F04BCE">
              <w:rPr>
                <w:bCs/>
                <w:sz w:val="20"/>
                <w:szCs w:val="20"/>
              </w:rPr>
              <w:t>МКУ «СРЦН «Солнышко»</w:t>
            </w:r>
          </w:p>
        </w:tc>
      </w:tr>
      <w:tr w:rsidR="00927D4B" w:rsidRPr="00F04BCE" w:rsidTr="005551E1">
        <w:trPr>
          <w:trHeight w:val="510"/>
          <w:jc w:val="center"/>
        </w:trPr>
        <w:tc>
          <w:tcPr>
            <w:tcW w:w="2438" w:type="dxa"/>
            <w:tcBorders>
              <w:top w:val="nil"/>
              <w:left w:val="single" w:sz="4" w:space="0" w:color="auto"/>
              <w:bottom w:val="single" w:sz="4" w:space="0" w:color="auto"/>
              <w:right w:val="nil"/>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single" w:sz="4" w:space="0" w:color="000000"/>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28 945,5                                                                     (28 945,5)</w:t>
            </w:r>
          </w:p>
        </w:tc>
        <w:tc>
          <w:tcPr>
            <w:tcW w:w="1276"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28 945,5                                                                     (28 945,5)</w:t>
            </w:r>
          </w:p>
        </w:tc>
        <w:tc>
          <w:tcPr>
            <w:tcW w:w="1134"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28 945,5                                                                     (0,0)</w:t>
            </w:r>
          </w:p>
        </w:tc>
        <w:tc>
          <w:tcPr>
            <w:tcW w:w="1512" w:type="dxa"/>
            <w:tcBorders>
              <w:top w:val="nil"/>
              <w:left w:val="nil"/>
              <w:bottom w:val="single" w:sz="4" w:space="0" w:color="000000"/>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nil"/>
              <w:right w:val="nil"/>
            </w:tcBorders>
            <w:shd w:val="clear" w:color="auto" w:fill="auto"/>
            <w:hideMark/>
          </w:tcPr>
          <w:p w:rsidR="00927D4B" w:rsidRPr="00F04BCE" w:rsidRDefault="00927D4B" w:rsidP="00927D4B">
            <w:pPr>
              <w:rPr>
                <w:color w:val="000000"/>
                <w:sz w:val="20"/>
                <w:szCs w:val="20"/>
              </w:rPr>
            </w:pPr>
            <w:r w:rsidRPr="00F04BCE">
              <w:rPr>
                <w:color w:val="000000"/>
                <w:sz w:val="20"/>
                <w:szCs w:val="20"/>
              </w:rPr>
              <w:t>4.2.1. Оплата труда и начисление на выплаты по оплате труда</w:t>
            </w:r>
          </w:p>
        </w:tc>
        <w:tc>
          <w:tcPr>
            <w:tcW w:w="1390" w:type="dxa"/>
            <w:tcBorders>
              <w:top w:val="nil"/>
              <w:left w:val="single" w:sz="4" w:space="0" w:color="000000"/>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24 227,1                                                                     (24 227,1)</w:t>
            </w:r>
          </w:p>
        </w:tc>
        <w:tc>
          <w:tcPr>
            <w:tcW w:w="1276"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24 227,1                                                                     (24 227,1)</w:t>
            </w:r>
          </w:p>
        </w:tc>
        <w:tc>
          <w:tcPr>
            <w:tcW w:w="1134"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24 227,1                                                                     (0,0)</w:t>
            </w:r>
          </w:p>
        </w:tc>
        <w:tc>
          <w:tcPr>
            <w:tcW w:w="1512" w:type="dxa"/>
            <w:tcBorders>
              <w:top w:val="nil"/>
              <w:left w:val="nil"/>
              <w:bottom w:val="single" w:sz="4" w:space="0" w:color="000000"/>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single" w:sz="4" w:space="0" w:color="auto"/>
              <w:right w:val="nil"/>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single" w:sz="4" w:space="0" w:color="000000"/>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24 227,1                                                                     (24 227,1)</w:t>
            </w:r>
          </w:p>
        </w:tc>
        <w:tc>
          <w:tcPr>
            <w:tcW w:w="1276"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24 227,1                                                                     (24 227,1)</w:t>
            </w:r>
          </w:p>
        </w:tc>
        <w:tc>
          <w:tcPr>
            <w:tcW w:w="1134"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24 227,1                                                                     (0,0)</w:t>
            </w:r>
          </w:p>
        </w:tc>
        <w:tc>
          <w:tcPr>
            <w:tcW w:w="1512" w:type="dxa"/>
            <w:tcBorders>
              <w:top w:val="nil"/>
              <w:left w:val="nil"/>
              <w:bottom w:val="single" w:sz="4" w:space="0" w:color="000000"/>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nil"/>
              <w:right w:val="nil"/>
            </w:tcBorders>
            <w:shd w:val="clear" w:color="auto" w:fill="auto"/>
            <w:hideMark/>
          </w:tcPr>
          <w:p w:rsidR="00927D4B" w:rsidRPr="00F04BCE" w:rsidRDefault="00927D4B" w:rsidP="00927D4B">
            <w:pPr>
              <w:rPr>
                <w:color w:val="000000"/>
                <w:sz w:val="20"/>
                <w:szCs w:val="20"/>
              </w:rPr>
            </w:pPr>
            <w:r w:rsidRPr="00F04BCE">
              <w:rPr>
                <w:color w:val="000000"/>
                <w:sz w:val="20"/>
                <w:szCs w:val="20"/>
              </w:rPr>
              <w:t>4.2.2. Прочие расходы</w:t>
            </w:r>
          </w:p>
        </w:tc>
        <w:tc>
          <w:tcPr>
            <w:tcW w:w="1390" w:type="dxa"/>
            <w:tcBorders>
              <w:top w:val="nil"/>
              <w:left w:val="single" w:sz="4" w:space="0" w:color="000000"/>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4 718,4                                                                     (4 718,4)</w:t>
            </w:r>
          </w:p>
        </w:tc>
        <w:tc>
          <w:tcPr>
            <w:tcW w:w="1276"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4 718,4                                                                     (4 718,4)</w:t>
            </w:r>
          </w:p>
        </w:tc>
        <w:tc>
          <w:tcPr>
            <w:tcW w:w="1134" w:type="dxa"/>
            <w:tcBorders>
              <w:top w:val="nil"/>
              <w:left w:val="nil"/>
              <w:bottom w:val="single" w:sz="4" w:space="0" w:color="000000"/>
              <w:right w:val="single" w:sz="4" w:space="0" w:color="000000"/>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4 718,4                                                                     (0,0)</w:t>
            </w:r>
          </w:p>
        </w:tc>
        <w:tc>
          <w:tcPr>
            <w:tcW w:w="1512" w:type="dxa"/>
            <w:tcBorders>
              <w:top w:val="nil"/>
              <w:left w:val="nil"/>
              <w:bottom w:val="single" w:sz="4" w:space="0" w:color="000000"/>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nil"/>
              <w:right w:val="nil"/>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4 718,4                                                                     (4 718,4)</w:t>
            </w:r>
          </w:p>
        </w:tc>
        <w:tc>
          <w:tcPr>
            <w:tcW w:w="1276" w:type="dxa"/>
            <w:tcBorders>
              <w:top w:val="nil"/>
              <w:left w:val="nil"/>
              <w:bottom w:val="nil"/>
              <w:right w:val="nil"/>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4 718,4                                                                     (4 718,4)</w:t>
            </w:r>
          </w:p>
        </w:tc>
        <w:tc>
          <w:tcPr>
            <w:tcW w:w="1134"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4 718,4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2355"/>
          <w:jc w:val="center"/>
        </w:trPr>
        <w:tc>
          <w:tcPr>
            <w:tcW w:w="2438" w:type="dxa"/>
            <w:vMerge w:val="restart"/>
            <w:tcBorders>
              <w:top w:val="nil"/>
              <w:left w:val="single" w:sz="4" w:space="0" w:color="auto"/>
              <w:bottom w:val="nil"/>
              <w:right w:val="nil"/>
            </w:tcBorders>
            <w:shd w:val="clear" w:color="auto" w:fill="auto"/>
            <w:hideMark/>
          </w:tcPr>
          <w:p w:rsidR="00927D4B" w:rsidRPr="00F04BCE" w:rsidRDefault="00927D4B" w:rsidP="00927D4B">
            <w:pPr>
              <w:rPr>
                <w:color w:val="000000"/>
                <w:sz w:val="20"/>
                <w:szCs w:val="20"/>
              </w:rPr>
            </w:pPr>
            <w:r w:rsidRPr="00F04BCE">
              <w:rPr>
                <w:color w:val="000000"/>
                <w:sz w:val="20"/>
                <w:szCs w:val="20"/>
              </w:rPr>
              <w:t xml:space="preserve">Мероприятие 4.3. Предоставление </w:t>
            </w:r>
            <w:proofErr w:type="gramStart"/>
            <w:r w:rsidRPr="00F04BCE">
              <w:rPr>
                <w:color w:val="000000"/>
                <w:sz w:val="20"/>
                <w:szCs w:val="20"/>
              </w:rPr>
              <w:t>меры стимулирования работников муниципальных учреждений социального обслуживания</w:t>
            </w:r>
            <w:proofErr w:type="gramEnd"/>
            <w:r w:rsidRPr="00F04BCE">
              <w:rPr>
                <w:color w:val="000000"/>
                <w:sz w:val="20"/>
                <w:szCs w:val="20"/>
              </w:rPr>
              <w:t xml:space="preserve"> в виде пособий и компенсации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30.10.2007 № 132-03 «О мерах социальной поддержки работников муниципальных </w:t>
            </w:r>
            <w:r w:rsidRPr="00F04BCE">
              <w:rPr>
                <w:color w:val="000000"/>
                <w:sz w:val="20"/>
                <w:szCs w:val="20"/>
              </w:rPr>
              <w:lastRenderedPageBreak/>
              <w:t>учреждений социального обслуживания»)</w:t>
            </w:r>
          </w:p>
        </w:tc>
        <w:tc>
          <w:tcPr>
            <w:tcW w:w="1390"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lastRenderedPageBreak/>
              <w:t>Всего</w:t>
            </w:r>
          </w:p>
        </w:tc>
        <w:tc>
          <w:tcPr>
            <w:tcW w:w="1417" w:type="dxa"/>
            <w:tcBorders>
              <w:top w:val="single" w:sz="4" w:space="0" w:color="auto"/>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14,4                                                                     (14,4)</w:t>
            </w:r>
          </w:p>
        </w:tc>
        <w:tc>
          <w:tcPr>
            <w:tcW w:w="1276" w:type="dxa"/>
            <w:tcBorders>
              <w:top w:val="single" w:sz="4" w:space="0" w:color="auto"/>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14,4                                                                     (14,4)</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14,4                                                                     (0,0)</w:t>
            </w:r>
          </w:p>
        </w:tc>
        <w:tc>
          <w:tcPr>
            <w:tcW w:w="1512" w:type="dxa"/>
            <w:tcBorders>
              <w:top w:val="single" w:sz="4" w:space="0" w:color="auto"/>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vMerge/>
            <w:tcBorders>
              <w:top w:val="nil"/>
              <w:left w:val="single" w:sz="4" w:space="0" w:color="auto"/>
              <w:bottom w:val="nil"/>
              <w:right w:val="nil"/>
            </w:tcBorders>
            <w:shd w:val="clear" w:color="auto" w:fill="auto"/>
            <w:vAlign w:val="center"/>
            <w:hideMark/>
          </w:tcPr>
          <w:p w:rsidR="00927D4B" w:rsidRPr="00F04BCE" w:rsidRDefault="00927D4B" w:rsidP="00927D4B">
            <w:pPr>
              <w:rPr>
                <w:color w:val="000000"/>
                <w:sz w:val="20"/>
                <w:szCs w:val="20"/>
              </w:rPr>
            </w:pPr>
          </w:p>
        </w:tc>
        <w:tc>
          <w:tcPr>
            <w:tcW w:w="1390"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14,4                                                                     (14,4)</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14,4                                                                     (14,4)</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14,4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A104AC" w:rsidP="005551E1">
            <w:pPr>
              <w:jc w:val="center"/>
              <w:rPr>
                <w:color w:val="000000"/>
                <w:sz w:val="20"/>
                <w:szCs w:val="20"/>
              </w:rPr>
            </w:pPr>
            <w:r w:rsidRPr="00F04BCE">
              <w:rPr>
                <w:bCs/>
                <w:sz w:val="20"/>
                <w:szCs w:val="20"/>
              </w:rPr>
              <w:t>МКУ «СРЦН «Солнышко»</w:t>
            </w:r>
          </w:p>
        </w:tc>
      </w:tr>
      <w:tr w:rsidR="00927D4B" w:rsidRPr="00F04BCE" w:rsidTr="005551E1">
        <w:trPr>
          <w:trHeight w:val="1230"/>
          <w:jc w:val="center"/>
        </w:trPr>
        <w:tc>
          <w:tcPr>
            <w:tcW w:w="243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lastRenderedPageBreak/>
              <w:t>Мероприятие 4.4. 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67 192,4                                                                     (67 192,4)</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67 192,4                                                                     (67 192,4)</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67 192,4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27D4B" w:rsidRPr="00F04BCE" w:rsidRDefault="00927D4B" w:rsidP="00927D4B">
            <w:pPr>
              <w:rPr>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67 192,4                                                                     (67 192,4)</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67 192,4                                                                     (67 192,4)</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67 192,4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27D4B" w:rsidRPr="00F04BCE" w:rsidRDefault="00927D4B" w:rsidP="00927D4B">
            <w:pPr>
              <w:rPr>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512" w:type="dxa"/>
            <w:tcBorders>
              <w:top w:val="nil"/>
              <w:left w:val="nil"/>
              <w:bottom w:val="nil"/>
              <w:right w:val="single" w:sz="4" w:space="0" w:color="auto"/>
            </w:tcBorders>
            <w:shd w:val="clear" w:color="auto" w:fill="auto"/>
            <w:vAlign w:val="center"/>
            <w:hideMark/>
          </w:tcPr>
          <w:p w:rsidR="00927D4B" w:rsidRPr="00F04BCE" w:rsidRDefault="00A104AC" w:rsidP="005551E1">
            <w:pPr>
              <w:jc w:val="center"/>
              <w:rPr>
                <w:color w:val="000000"/>
                <w:sz w:val="20"/>
                <w:szCs w:val="20"/>
              </w:rPr>
            </w:pPr>
            <w:r w:rsidRPr="00F04BCE">
              <w:rPr>
                <w:bCs/>
                <w:sz w:val="20"/>
                <w:szCs w:val="20"/>
              </w:rPr>
              <w:t>МКУ «КЦСОН»</w:t>
            </w:r>
          </w:p>
        </w:tc>
      </w:tr>
      <w:tr w:rsidR="00927D4B" w:rsidRPr="00F04BCE" w:rsidTr="005551E1">
        <w:trPr>
          <w:trHeight w:val="645"/>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4.4.1. Оплата труда и начисление на выплаты по оплате труда</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65 345,8                                                                     (65 345,8)</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65 345,8                                                                     (65 345,8)</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65 345,8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65 345,8                                                                     (65 345,8)</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65 345,8                                                                     (65 345,8)</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65 345,8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4.4.2. Оплата работ, услуг по содержанию имущества в т.ч. текущего ремонта</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93,0                                                                     (93,0)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93,0                                                                     (93,0)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93,0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93,0                                                                     (93,0)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93,0                                                                     (93,0)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93,0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4.4.3. Прочие расходы</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1 753,6                                                                     (1 753,6)</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1 753,6                                                                     (1 753,6)</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1 753,6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1 753,6                                                                     (1 753,6)</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1 753,6                                                                     (1 753,6)</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1 753,6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Мероприятие 4.5. Федеральный проект «Старшее поколение»</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2 395,7                                                                     (0,0)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512" w:type="dxa"/>
            <w:tcBorders>
              <w:top w:val="nil"/>
              <w:left w:val="nil"/>
              <w:bottom w:val="nil"/>
              <w:right w:val="single" w:sz="4" w:space="0" w:color="auto"/>
            </w:tcBorders>
            <w:shd w:val="clear" w:color="auto" w:fill="auto"/>
            <w:vAlign w:val="center"/>
            <w:hideMark/>
          </w:tcPr>
          <w:p w:rsidR="00927D4B" w:rsidRPr="00F04BCE" w:rsidRDefault="00A104AC" w:rsidP="005551E1">
            <w:pPr>
              <w:jc w:val="center"/>
              <w:rPr>
                <w:color w:val="000000"/>
                <w:sz w:val="20"/>
                <w:szCs w:val="20"/>
              </w:rPr>
            </w:pPr>
            <w:r w:rsidRPr="00F04BCE">
              <w:rPr>
                <w:bCs/>
                <w:sz w:val="20"/>
                <w:szCs w:val="20"/>
              </w:rPr>
              <w:t>МКУ «КЦСОН»</w:t>
            </w:r>
          </w:p>
        </w:tc>
      </w:tr>
      <w:tr w:rsidR="00927D4B"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Федеральный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1 622,1                                                                     (0,0)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773,6                                                                     (0,0)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0,0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825"/>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b/>
                <w:bCs/>
                <w:color w:val="000000"/>
                <w:sz w:val="20"/>
                <w:szCs w:val="20"/>
              </w:rPr>
            </w:pPr>
            <w:r w:rsidRPr="00F04BCE">
              <w:rPr>
                <w:b/>
                <w:bCs/>
                <w:color w:val="000000"/>
                <w:sz w:val="20"/>
                <w:szCs w:val="20"/>
              </w:rPr>
              <w:t>5. Подпрограмма «Управление системой социальной поддержки и социального обслуживания населения»</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11 770,4                                                                     (11 770,4)</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11 770,4                                                                     (11 770,4)</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11 770,4                                                                     (0,0)</w:t>
            </w:r>
          </w:p>
        </w:tc>
        <w:tc>
          <w:tcPr>
            <w:tcW w:w="1512" w:type="dxa"/>
            <w:tcBorders>
              <w:top w:val="nil"/>
              <w:left w:val="nil"/>
              <w:bottom w:val="nil"/>
              <w:right w:val="single" w:sz="4" w:space="0" w:color="auto"/>
            </w:tcBorders>
            <w:shd w:val="clear" w:color="auto" w:fill="auto"/>
            <w:vAlign w:val="center"/>
            <w:hideMark/>
          </w:tcPr>
          <w:p w:rsidR="00927D4B" w:rsidRPr="00F04BCE" w:rsidRDefault="00A104AC" w:rsidP="005551E1">
            <w:pPr>
              <w:jc w:val="center"/>
              <w:rPr>
                <w:color w:val="000000"/>
                <w:sz w:val="20"/>
                <w:szCs w:val="20"/>
              </w:rPr>
            </w:pPr>
            <w:r w:rsidRPr="00F04BCE">
              <w:rPr>
                <w:bCs/>
                <w:sz w:val="20"/>
                <w:szCs w:val="20"/>
              </w:rPr>
              <w:t>Управление социальной защиты населения</w:t>
            </w: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b/>
                <w:bCs/>
                <w:color w:val="000000"/>
                <w:sz w:val="20"/>
                <w:szCs w:val="20"/>
              </w:rPr>
            </w:pPr>
            <w:r w:rsidRPr="00F04BCE">
              <w:rPr>
                <w:b/>
                <w:bCs/>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11 770,4                                                                     (11 770,4)</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11 770,4                                                                     (11 770,4)</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11 770,4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810"/>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lastRenderedPageBreak/>
              <w:t>Мероприятие 5.1. Социальная поддержка и социальное обслуживание населения, в части содержания органов местного самоуправления</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11 770,4                                                                     (11 770,4)</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11 770,4                                                                     (11 770,4)</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11 770,4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11 770,4                                                                     (11 770,4)</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11 770,4                                                                     (11 770,4)</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11 770,4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5.1.1. Оплата труда и начисление на выплаты по оплате труда</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11 093,3                                                                     (11 093,3)</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11 093,3                                                                     (11 093,3)</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11 093,3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11 093,3                                                                     (11 093,3)</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11 093,3                                                                     (11 093,3)</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11 093,3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5.1.2. Прочие расходы</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677,1                                                                     (677,1)</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677,1                                                                     (677,1)</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677,1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677,1                                                                     (677,1)</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677,1                                                                     (677,1)</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677,1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5551E1"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5551E1" w:rsidRPr="00F04BCE" w:rsidRDefault="005551E1" w:rsidP="00927D4B">
            <w:pPr>
              <w:rPr>
                <w:b/>
                <w:bCs/>
                <w:color w:val="000000"/>
                <w:sz w:val="20"/>
                <w:szCs w:val="20"/>
              </w:rPr>
            </w:pPr>
            <w:r w:rsidRPr="00F04BCE">
              <w:rPr>
                <w:b/>
                <w:bCs/>
                <w:color w:val="000000"/>
                <w:sz w:val="20"/>
                <w:szCs w:val="20"/>
              </w:rPr>
              <w:t>6. Подпрограмма «Доступная среда для инвалидов»</w:t>
            </w:r>
          </w:p>
        </w:tc>
        <w:tc>
          <w:tcPr>
            <w:tcW w:w="1390" w:type="dxa"/>
            <w:tcBorders>
              <w:top w:val="nil"/>
              <w:left w:val="nil"/>
              <w:bottom w:val="single" w:sz="4" w:space="0" w:color="auto"/>
              <w:right w:val="single" w:sz="4" w:space="0" w:color="auto"/>
            </w:tcBorders>
            <w:shd w:val="clear" w:color="auto" w:fill="auto"/>
            <w:hideMark/>
          </w:tcPr>
          <w:p w:rsidR="005551E1" w:rsidRPr="00F04BCE" w:rsidRDefault="005551E1" w:rsidP="005551E1">
            <w:pPr>
              <w:jc w:val="center"/>
              <w:rPr>
                <w:b/>
                <w:bCs/>
                <w:color w:val="000000"/>
                <w:sz w:val="20"/>
                <w:szCs w:val="20"/>
              </w:rPr>
            </w:pPr>
            <w:r w:rsidRPr="00F04BC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5551E1" w:rsidRPr="00F04BCE" w:rsidRDefault="005551E1"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551E1" w:rsidRPr="00F04BCE" w:rsidRDefault="005551E1" w:rsidP="005551E1">
            <w:pPr>
              <w:jc w:val="center"/>
              <w:rPr>
                <w:b/>
                <w:bCs/>
                <w:color w:val="000000"/>
                <w:sz w:val="20"/>
                <w:szCs w:val="20"/>
              </w:rPr>
            </w:pPr>
            <w:r w:rsidRPr="00F04BCE">
              <w:rPr>
                <w:b/>
                <w:bCs/>
                <w:color w:val="000000"/>
                <w:sz w:val="20"/>
                <w:szCs w:val="20"/>
              </w:rPr>
              <w:t>124,0                                                                     (124,0)</w:t>
            </w:r>
          </w:p>
        </w:tc>
        <w:tc>
          <w:tcPr>
            <w:tcW w:w="1276" w:type="dxa"/>
            <w:tcBorders>
              <w:top w:val="nil"/>
              <w:left w:val="nil"/>
              <w:bottom w:val="single" w:sz="4" w:space="0" w:color="auto"/>
              <w:right w:val="single" w:sz="4" w:space="0" w:color="auto"/>
            </w:tcBorders>
            <w:shd w:val="clear" w:color="auto" w:fill="auto"/>
            <w:hideMark/>
          </w:tcPr>
          <w:p w:rsidR="005551E1" w:rsidRPr="00F04BCE" w:rsidRDefault="005551E1" w:rsidP="005551E1">
            <w:pPr>
              <w:jc w:val="center"/>
              <w:rPr>
                <w:b/>
                <w:bCs/>
                <w:color w:val="000000"/>
                <w:sz w:val="20"/>
                <w:szCs w:val="20"/>
              </w:rPr>
            </w:pPr>
            <w:r w:rsidRPr="00F04BCE">
              <w:rPr>
                <w:b/>
                <w:bCs/>
                <w:color w:val="000000"/>
                <w:sz w:val="20"/>
                <w:szCs w:val="20"/>
              </w:rPr>
              <w:t>123,4                                                                     (123,4)</w:t>
            </w:r>
          </w:p>
        </w:tc>
        <w:tc>
          <w:tcPr>
            <w:tcW w:w="1134" w:type="dxa"/>
            <w:tcBorders>
              <w:top w:val="nil"/>
              <w:left w:val="nil"/>
              <w:bottom w:val="single" w:sz="4" w:space="0" w:color="auto"/>
              <w:right w:val="single" w:sz="4" w:space="0" w:color="auto"/>
            </w:tcBorders>
            <w:shd w:val="clear" w:color="auto" w:fill="auto"/>
            <w:hideMark/>
          </w:tcPr>
          <w:p w:rsidR="005551E1" w:rsidRPr="00F04BCE" w:rsidRDefault="005551E1" w:rsidP="005551E1">
            <w:pPr>
              <w:jc w:val="center"/>
              <w:rPr>
                <w:b/>
                <w:bCs/>
                <w:color w:val="000000"/>
                <w:sz w:val="20"/>
                <w:szCs w:val="20"/>
              </w:rPr>
            </w:pPr>
            <w:r w:rsidRPr="00F04BCE">
              <w:rPr>
                <w:b/>
                <w:bCs/>
                <w:color w:val="000000"/>
                <w:sz w:val="20"/>
                <w:szCs w:val="20"/>
              </w:rPr>
              <w:t>123,4                                                                     (0,0)</w:t>
            </w:r>
          </w:p>
        </w:tc>
        <w:tc>
          <w:tcPr>
            <w:tcW w:w="1512" w:type="dxa"/>
            <w:vMerge w:val="restart"/>
            <w:tcBorders>
              <w:top w:val="nil"/>
              <w:left w:val="nil"/>
              <w:right w:val="single" w:sz="4" w:space="0" w:color="auto"/>
            </w:tcBorders>
            <w:shd w:val="clear" w:color="auto" w:fill="auto"/>
            <w:vAlign w:val="center"/>
            <w:hideMark/>
          </w:tcPr>
          <w:p w:rsidR="005551E1" w:rsidRPr="00F04BCE" w:rsidRDefault="005551E1" w:rsidP="005551E1">
            <w:pPr>
              <w:jc w:val="center"/>
              <w:rPr>
                <w:color w:val="000000"/>
                <w:sz w:val="20"/>
                <w:szCs w:val="20"/>
              </w:rPr>
            </w:pPr>
            <w:r w:rsidRPr="00F04BCE">
              <w:rPr>
                <w:bCs/>
                <w:sz w:val="20"/>
                <w:szCs w:val="20"/>
              </w:rPr>
              <w:t>Управление социальной защиты населения (Управление обеспечения жизнедеятельности и строительства, Управление образования, Управление культуры, молодежной политики и спорта, МКУ «КЦСОН», МКУ СРЦН «Солнышко»)</w:t>
            </w:r>
          </w:p>
        </w:tc>
      </w:tr>
      <w:tr w:rsidR="005551E1"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5551E1" w:rsidRPr="00F04BCE" w:rsidRDefault="005551E1" w:rsidP="00927D4B">
            <w:pPr>
              <w:rPr>
                <w:b/>
                <w:bCs/>
                <w:color w:val="000000"/>
                <w:sz w:val="20"/>
                <w:szCs w:val="20"/>
              </w:rPr>
            </w:pPr>
            <w:r w:rsidRPr="00F04BCE">
              <w:rPr>
                <w:b/>
                <w:bCs/>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5551E1" w:rsidRPr="00F04BCE" w:rsidRDefault="005551E1" w:rsidP="005551E1">
            <w:pPr>
              <w:jc w:val="center"/>
              <w:rPr>
                <w:b/>
                <w:bCs/>
                <w:color w:val="000000"/>
                <w:sz w:val="20"/>
                <w:szCs w:val="20"/>
              </w:rPr>
            </w:pPr>
            <w:r w:rsidRPr="00F04BC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5551E1" w:rsidRPr="00F04BCE" w:rsidRDefault="005551E1"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551E1" w:rsidRPr="00F04BCE" w:rsidRDefault="005551E1" w:rsidP="005551E1">
            <w:pPr>
              <w:jc w:val="center"/>
              <w:rPr>
                <w:b/>
                <w:bCs/>
                <w:color w:val="000000"/>
                <w:sz w:val="20"/>
                <w:szCs w:val="20"/>
              </w:rPr>
            </w:pPr>
            <w:r w:rsidRPr="00F04BCE">
              <w:rPr>
                <w:b/>
                <w:bCs/>
                <w:color w:val="000000"/>
                <w:sz w:val="20"/>
                <w:szCs w:val="20"/>
              </w:rPr>
              <w:t>124,0                                                                     (124,0)</w:t>
            </w:r>
          </w:p>
        </w:tc>
        <w:tc>
          <w:tcPr>
            <w:tcW w:w="1276" w:type="dxa"/>
            <w:tcBorders>
              <w:top w:val="nil"/>
              <w:left w:val="nil"/>
              <w:bottom w:val="single" w:sz="4" w:space="0" w:color="auto"/>
              <w:right w:val="single" w:sz="4" w:space="0" w:color="auto"/>
            </w:tcBorders>
            <w:shd w:val="clear" w:color="auto" w:fill="auto"/>
            <w:hideMark/>
          </w:tcPr>
          <w:p w:rsidR="005551E1" w:rsidRPr="00F04BCE" w:rsidRDefault="005551E1" w:rsidP="005551E1">
            <w:pPr>
              <w:jc w:val="center"/>
              <w:rPr>
                <w:b/>
                <w:bCs/>
                <w:color w:val="000000"/>
                <w:sz w:val="20"/>
                <w:szCs w:val="20"/>
              </w:rPr>
            </w:pPr>
            <w:r w:rsidRPr="00F04BCE">
              <w:rPr>
                <w:b/>
                <w:bCs/>
                <w:color w:val="000000"/>
                <w:sz w:val="20"/>
                <w:szCs w:val="20"/>
              </w:rPr>
              <w:t>123,4                                                                     (123,4)</w:t>
            </w:r>
          </w:p>
        </w:tc>
        <w:tc>
          <w:tcPr>
            <w:tcW w:w="1134" w:type="dxa"/>
            <w:tcBorders>
              <w:top w:val="nil"/>
              <w:left w:val="nil"/>
              <w:bottom w:val="single" w:sz="4" w:space="0" w:color="auto"/>
              <w:right w:val="single" w:sz="4" w:space="0" w:color="auto"/>
            </w:tcBorders>
            <w:shd w:val="clear" w:color="auto" w:fill="auto"/>
            <w:hideMark/>
          </w:tcPr>
          <w:p w:rsidR="005551E1" w:rsidRPr="00F04BCE" w:rsidRDefault="005551E1" w:rsidP="005551E1">
            <w:pPr>
              <w:jc w:val="center"/>
              <w:rPr>
                <w:b/>
                <w:bCs/>
                <w:color w:val="000000"/>
                <w:sz w:val="20"/>
                <w:szCs w:val="20"/>
              </w:rPr>
            </w:pPr>
            <w:r w:rsidRPr="00F04BCE">
              <w:rPr>
                <w:b/>
                <w:bCs/>
                <w:color w:val="000000"/>
                <w:sz w:val="20"/>
                <w:szCs w:val="20"/>
              </w:rPr>
              <w:t>123,4                                                                     (0,0)</w:t>
            </w:r>
          </w:p>
        </w:tc>
        <w:tc>
          <w:tcPr>
            <w:tcW w:w="1512" w:type="dxa"/>
            <w:vMerge/>
            <w:tcBorders>
              <w:left w:val="nil"/>
              <w:right w:val="single" w:sz="4" w:space="0" w:color="auto"/>
            </w:tcBorders>
            <w:shd w:val="clear" w:color="auto" w:fill="auto"/>
            <w:vAlign w:val="center"/>
            <w:hideMark/>
          </w:tcPr>
          <w:p w:rsidR="005551E1" w:rsidRPr="00F04BCE" w:rsidRDefault="005551E1" w:rsidP="005551E1">
            <w:pPr>
              <w:jc w:val="center"/>
              <w:rPr>
                <w:color w:val="000000"/>
                <w:sz w:val="20"/>
                <w:szCs w:val="20"/>
              </w:rPr>
            </w:pPr>
          </w:p>
        </w:tc>
      </w:tr>
      <w:tr w:rsidR="005551E1" w:rsidRPr="00F04BCE" w:rsidTr="005551E1">
        <w:trPr>
          <w:trHeight w:val="2101"/>
          <w:jc w:val="center"/>
        </w:trPr>
        <w:tc>
          <w:tcPr>
            <w:tcW w:w="2438" w:type="dxa"/>
            <w:tcBorders>
              <w:top w:val="nil"/>
              <w:left w:val="single" w:sz="4" w:space="0" w:color="auto"/>
              <w:bottom w:val="nil"/>
              <w:right w:val="single" w:sz="4" w:space="0" w:color="auto"/>
            </w:tcBorders>
            <w:shd w:val="clear" w:color="auto" w:fill="auto"/>
            <w:hideMark/>
          </w:tcPr>
          <w:p w:rsidR="005551E1" w:rsidRPr="00F04BCE" w:rsidRDefault="005551E1" w:rsidP="00927D4B">
            <w:pPr>
              <w:rPr>
                <w:color w:val="000000"/>
                <w:sz w:val="20"/>
                <w:szCs w:val="20"/>
              </w:rPr>
            </w:pPr>
            <w:r w:rsidRPr="00F04BCE">
              <w:rPr>
                <w:color w:val="000000"/>
                <w:sz w:val="20"/>
                <w:szCs w:val="20"/>
              </w:rPr>
              <w:t>Мероприятие 6.1. Реализация мероприятий по обеспечению доступной среды для инвалидов</w:t>
            </w:r>
          </w:p>
        </w:tc>
        <w:tc>
          <w:tcPr>
            <w:tcW w:w="1390" w:type="dxa"/>
            <w:tcBorders>
              <w:top w:val="nil"/>
              <w:left w:val="nil"/>
              <w:bottom w:val="nil"/>
              <w:right w:val="nil"/>
            </w:tcBorders>
            <w:shd w:val="clear" w:color="auto" w:fill="auto"/>
            <w:hideMark/>
          </w:tcPr>
          <w:p w:rsidR="005551E1" w:rsidRPr="00F04BCE" w:rsidRDefault="005551E1" w:rsidP="005551E1">
            <w:pPr>
              <w:jc w:val="center"/>
              <w:rPr>
                <w:color w:val="000000"/>
                <w:sz w:val="20"/>
                <w:szCs w:val="20"/>
              </w:rPr>
            </w:pPr>
            <w:r w:rsidRPr="00F04BCE">
              <w:rPr>
                <w:color w:val="000000"/>
                <w:sz w:val="20"/>
                <w:szCs w:val="20"/>
              </w:rPr>
              <w:t>Всего</w:t>
            </w:r>
          </w:p>
        </w:tc>
        <w:tc>
          <w:tcPr>
            <w:tcW w:w="1417" w:type="dxa"/>
            <w:tcBorders>
              <w:top w:val="nil"/>
              <w:left w:val="single" w:sz="4" w:space="0" w:color="auto"/>
              <w:bottom w:val="single" w:sz="4" w:space="0" w:color="auto"/>
              <w:right w:val="single" w:sz="4" w:space="0" w:color="auto"/>
            </w:tcBorders>
            <w:shd w:val="clear" w:color="auto" w:fill="auto"/>
            <w:hideMark/>
          </w:tcPr>
          <w:p w:rsidR="005551E1" w:rsidRPr="00F04BCE" w:rsidRDefault="005551E1"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nil"/>
              <w:right w:val="nil"/>
            </w:tcBorders>
            <w:shd w:val="clear" w:color="auto" w:fill="auto"/>
            <w:hideMark/>
          </w:tcPr>
          <w:p w:rsidR="005551E1" w:rsidRPr="00F04BCE" w:rsidRDefault="005551E1" w:rsidP="005551E1">
            <w:pPr>
              <w:jc w:val="center"/>
              <w:rPr>
                <w:color w:val="000000"/>
                <w:sz w:val="20"/>
                <w:szCs w:val="20"/>
              </w:rPr>
            </w:pPr>
            <w:r w:rsidRPr="00F04BCE">
              <w:rPr>
                <w:color w:val="000000"/>
                <w:sz w:val="20"/>
                <w:szCs w:val="20"/>
              </w:rPr>
              <w:t>124,0                                                                     (124,0)</w:t>
            </w:r>
          </w:p>
        </w:tc>
        <w:tc>
          <w:tcPr>
            <w:tcW w:w="1276" w:type="dxa"/>
            <w:tcBorders>
              <w:top w:val="nil"/>
              <w:left w:val="single" w:sz="4" w:space="0" w:color="auto"/>
              <w:bottom w:val="single" w:sz="4" w:space="0" w:color="auto"/>
              <w:right w:val="single" w:sz="4" w:space="0" w:color="auto"/>
            </w:tcBorders>
            <w:shd w:val="clear" w:color="auto" w:fill="auto"/>
            <w:hideMark/>
          </w:tcPr>
          <w:p w:rsidR="005551E1" w:rsidRPr="00F04BCE" w:rsidRDefault="005551E1" w:rsidP="005551E1">
            <w:pPr>
              <w:jc w:val="center"/>
              <w:rPr>
                <w:color w:val="000000"/>
                <w:sz w:val="20"/>
                <w:szCs w:val="20"/>
              </w:rPr>
            </w:pPr>
            <w:r w:rsidRPr="00F04BCE">
              <w:rPr>
                <w:color w:val="000000"/>
                <w:sz w:val="20"/>
                <w:szCs w:val="20"/>
              </w:rPr>
              <w:t>123,4                                                                     (123,4)</w:t>
            </w:r>
          </w:p>
        </w:tc>
        <w:tc>
          <w:tcPr>
            <w:tcW w:w="1134" w:type="dxa"/>
            <w:tcBorders>
              <w:top w:val="nil"/>
              <w:left w:val="nil"/>
              <w:bottom w:val="nil"/>
              <w:right w:val="nil"/>
            </w:tcBorders>
            <w:shd w:val="clear" w:color="auto" w:fill="auto"/>
            <w:hideMark/>
          </w:tcPr>
          <w:p w:rsidR="005551E1" w:rsidRPr="00F04BCE" w:rsidRDefault="005551E1" w:rsidP="005551E1">
            <w:pPr>
              <w:jc w:val="center"/>
              <w:rPr>
                <w:color w:val="000000"/>
                <w:sz w:val="20"/>
                <w:szCs w:val="20"/>
              </w:rPr>
            </w:pPr>
            <w:r w:rsidRPr="00F04BCE">
              <w:rPr>
                <w:color w:val="000000"/>
                <w:sz w:val="20"/>
                <w:szCs w:val="20"/>
              </w:rPr>
              <w:t>123,4                                                                     (0,0)</w:t>
            </w:r>
          </w:p>
        </w:tc>
        <w:tc>
          <w:tcPr>
            <w:tcW w:w="1512" w:type="dxa"/>
            <w:vMerge/>
            <w:tcBorders>
              <w:left w:val="single" w:sz="4" w:space="0" w:color="auto"/>
              <w:right w:val="single" w:sz="4" w:space="0" w:color="auto"/>
            </w:tcBorders>
            <w:shd w:val="clear" w:color="auto" w:fill="auto"/>
            <w:vAlign w:val="center"/>
            <w:hideMark/>
          </w:tcPr>
          <w:p w:rsidR="005551E1" w:rsidRPr="00F04BCE" w:rsidRDefault="005551E1" w:rsidP="005551E1">
            <w:pPr>
              <w:jc w:val="center"/>
              <w:rPr>
                <w:color w:val="000000"/>
                <w:sz w:val="20"/>
                <w:szCs w:val="20"/>
              </w:rPr>
            </w:pPr>
          </w:p>
        </w:tc>
      </w:tr>
      <w:tr w:rsidR="005551E1"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5551E1" w:rsidRPr="00F04BCE" w:rsidRDefault="005551E1" w:rsidP="00927D4B">
            <w:pPr>
              <w:rPr>
                <w:color w:val="000000"/>
                <w:sz w:val="20"/>
                <w:szCs w:val="20"/>
              </w:rPr>
            </w:pPr>
            <w:r w:rsidRPr="00F04BCE">
              <w:rPr>
                <w:color w:val="000000"/>
                <w:sz w:val="20"/>
                <w:szCs w:val="20"/>
              </w:rPr>
              <w:t> </w:t>
            </w:r>
          </w:p>
        </w:tc>
        <w:tc>
          <w:tcPr>
            <w:tcW w:w="1390" w:type="dxa"/>
            <w:tcBorders>
              <w:top w:val="single" w:sz="4" w:space="0" w:color="auto"/>
              <w:left w:val="nil"/>
              <w:bottom w:val="single" w:sz="4" w:space="0" w:color="auto"/>
              <w:right w:val="single" w:sz="4" w:space="0" w:color="auto"/>
            </w:tcBorders>
            <w:shd w:val="clear" w:color="auto" w:fill="auto"/>
            <w:hideMark/>
          </w:tcPr>
          <w:p w:rsidR="005551E1" w:rsidRPr="00F04BCE" w:rsidRDefault="005551E1"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nil"/>
              <w:right w:val="nil"/>
            </w:tcBorders>
            <w:shd w:val="clear" w:color="auto" w:fill="auto"/>
            <w:hideMark/>
          </w:tcPr>
          <w:p w:rsidR="005551E1" w:rsidRPr="00F04BCE" w:rsidRDefault="005551E1" w:rsidP="005551E1">
            <w:pPr>
              <w:jc w:val="center"/>
              <w:rPr>
                <w:color w:val="000000"/>
                <w:sz w:val="20"/>
                <w:szCs w:val="20"/>
              </w:rPr>
            </w:pPr>
            <w:r w:rsidRPr="00F04BCE">
              <w:rPr>
                <w:color w:val="000000"/>
                <w:sz w:val="20"/>
                <w:szCs w:val="20"/>
              </w:rPr>
              <w:t>расчетная  (утверждено)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551E1" w:rsidRPr="00F04BCE" w:rsidRDefault="005551E1" w:rsidP="005551E1">
            <w:pPr>
              <w:jc w:val="center"/>
              <w:rPr>
                <w:color w:val="000000"/>
                <w:sz w:val="20"/>
                <w:szCs w:val="20"/>
              </w:rPr>
            </w:pPr>
            <w:r w:rsidRPr="00F04BCE">
              <w:rPr>
                <w:color w:val="000000"/>
                <w:sz w:val="20"/>
                <w:szCs w:val="20"/>
              </w:rPr>
              <w:t>124,0                                                                     (124,0)</w:t>
            </w:r>
          </w:p>
        </w:tc>
        <w:tc>
          <w:tcPr>
            <w:tcW w:w="1276" w:type="dxa"/>
            <w:tcBorders>
              <w:top w:val="nil"/>
              <w:left w:val="nil"/>
              <w:bottom w:val="nil"/>
              <w:right w:val="nil"/>
            </w:tcBorders>
            <w:shd w:val="clear" w:color="auto" w:fill="auto"/>
            <w:hideMark/>
          </w:tcPr>
          <w:p w:rsidR="005551E1" w:rsidRPr="00F04BCE" w:rsidRDefault="005551E1" w:rsidP="005551E1">
            <w:pPr>
              <w:jc w:val="center"/>
              <w:rPr>
                <w:color w:val="000000"/>
                <w:sz w:val="20"/>
                <w:szCs w:val="20"/>
              </w:rPr>
            </w:pPr>
            <w:r w:rsidRPr="00F04BCE">
              <w:rPr>
                <w:color w:val="000000"/>
                <w:sz w:val="20"/>
                <w:szCs w:val="20"/>
              </w:rPr>
              <w:t>123,4                                                                     (123,4)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551E1" w:rsidRPr="00F04BCE" w:rsidRDefault="005551E1" w:rsidP="005551E1">
            <w:pPr>
              <w:jc w:val="center"/>
              <w:rPr>
                <w:color w:val="000000"/>
                <w:sz w:val="20"/>
                <w:szCs w:val="20"/>
              </w:rPr>
            </w:pPr>
            <w:r w:rsidRPr="00F04BCE">
              <w:rPr>
                <w:color w:val="000000"/>
                <w:sz w:val="20"/>
                <w:szCs w:val="20"/>
              </w:rPr>
              <w:t>123,4                                                                     (0,0)</w:t>
            </w:r>
          </w:p>
        </w:tc>
        <w:tc>
          <w:tcPr>
            <w:tcW w:w="1512" w:type="dxa"/>
            <w:vMerge/>
            <w:tcBorders>
              <w:left w:val="nil"/>
              <w:bottom w:val="nil"/>
              <w:right w:val="single" w:sz="4" w:space="0" w:color="auto"/>
            </w:tcBorders>
            <w:shd w:val="clear" w:color="auto" w:fill="auto"/>
            <w:vAlign w:val="center"/>
            <w:hideMark/>
          </w:tcPr>
          <w:p w:rsidR="005551E1" w:rsidRPr="00F04BCE" w:rsidRDefault="005551E1" w:rsidP="005551E1">
            <w:pPr>
              <w:jc w:val="center"/>
              <w:rPr>
                <w:color w:val="000000"/>
                <w:sz w:val="20"/>
                <w:szCs w:val="20"/>
              </w:rPr>
            </w:pPr>
          </w:p>
        </w:tc>
      </w:tr>
      <w:tr w:rsidR="00927D4B" w:rsidRPr="00F04BCE" w:rsidTr="005551E1">
        <w:trPr>
          <w:trHeight w:val="870"/>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Мероприятие 6.1.1. Возмещение расходов по доставке ребенка-инвалида (колясочника) в образовательное учреждение и обратно</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single" w:sz="4" w:space="0" w:color="auto"/>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2,0                                                                     (2,0)</w:t>
            </w:r>
          </w:p>
        </w:tc>
        <w:tc>
          <w:tcPr>
            <w:tcW w:w="1276" w:type="dxa"/>
            <w:tcBorders>
              <w:top w:val="single" w:sz="4" w:space="0" w:color="auto"/>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2,0                                                                     (2,0)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2,0                                                                     (0,0)</w:t>
            </w:r>
          </w:p>
        </w:tc>
        <w:tc>
          <w:tcPr>
            <w:tcW w:w="1512" w:type="dxa"/>
            <w:tcBorders>
              <w:top w:val="single" w:sz="4" w:space="0" w:color="auto"/>
              <w:left w:val="nil"/>
              <w:bottom w:val="nil"/>
              <w:right w:val="single" w:sz="4" w:space="0" w:color="auto"/>
            </w:tcBorders>
            <w:shd w:val="clear" w:color="auto" w:fill="auto"/>
            <w:vAlign w:val="center"/>
            <w:hideMark/>
          </w:tcPr>
          <w:p w:rsidR="00927D4B" w:rsidRPr="00F04BCE" w:rsidRDefault="00A104AC" w:rsidP="005551E1">
            <w:pPr>
              <w:jc w:val="center"/>
              <w:rPr>
                <w:color w:val="000000"/>
                <w:sz w:val="20"/>
                <w:szCs w:val="20"/>
              </w:rPr>
            </w:pPr>
            <w:r w:rsidRPr="00F04BCE">
              <w:rPr>
                <w:bCs/>
                <w:sz w:val="20"/>
                <w:szCs w:val="20"/>
              </w:rPr>
              <w:t>Управление социальной защиты населения (Управление образования)</w:t>
            </w: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2,0                                                                     (2,0)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2,0                                                                     (2,0)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1590"/>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xml:space="preserve">Мероприятие 6.1.2.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(5,0)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(5,0)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(0,0)</w:t>
            </w:r>
          </w:p>
        </w:tc>
        <w:tc>
          <w:tcPr>
            <w:tcW w:w="1512" w:type="dxa"/>
            <w:tcBorders>
              <w:top w:val="nil"/>
              <w:left w:val="nil"/>
              <w:bottom w:val="nil"/>
              <w:right w:val="single" w:sz="4" w:space="0" w:color="auto"/>
            </w:tcBorders>
            <w:shd w:val="clear" w:color="auto" w:fill="auto"/>
            <w:vAlign w:val="center"/>
            <w:hideMark/>
          </w:tcPr>
          <w:p w:rsidR="00927D4B" w:rsidRPr="00F04BCE" w:rsidRDefault="00A104AC" w:rsidP="005551E1">
            <w:pPr>
              <w:jc w:val="center"/>
              <w:rPr>
                <w:color w:val="000000"/>
                <w:sz w:val="20"/>
                <w:szCs w:val="20"/>
              </w:rPr>
            </w:pPr>
            <w:r w:rsidRPr="00F04BCE">
              <w:rPr>
                <w:bCs/>
                <w:sz w:val="20"/>
                <w:szCs w:val="20"/>
              </w:rPr>
              <w:t>Управление социальной защиты населения (МКУ «КЦСОН»)</w:t>
            </w: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(5,0)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(5,0)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885"/>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lastRenderedPageBreak/>
              <w:t>Мероприятие 6.1.3. Обеспечение техническими средствами реабилитации жилья инвалидов, семей, воспитывающих детей-инвалидов</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(5,0)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(5,0)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(0,0)</w:t>
            </w:r>
          </w:p>
        </w:tc>
        <w:tc>
          <w:tcPr>
            <w:tcW w:w="1512" w:type="dxa"/>
            <w:tcBorders>
              <w:top w:val="nil"/>
              <w:left w:val="nil"/>
              <w:bottom w:val="nil"/>
              <w:right w:val="single" w:sz="4" w:space="0" w:color="auto"/>
            </w:tcBorders>
            <w:shd w:val="clear" w:color="auto" w:fill="auto"/>
            <w:vAlign w:val="center"/>
            <w:hideMark/>
          </w:tcPr>
          <w:p w:rsidR="00A104AC" w:rsidRPr="00F04BCE" w:rsidRDefault="00A104AC" w:rsidP="005551E1">
            <w:pPr>
              <w:jc w:val="center"/>
              <w:rPr>
                <w:bCs/>
                <w:sz w:val="20"/>
                <w:szCs w:val="20"/>
              </w:rPr>
            </w:pPr>
            <w:r w:rsidRPr="00F04BCE">
              <w:rPr>
                <w:bCs/>
                <w:sz w:val="20"/>
                <w:szCs w:val="20"/>
              </w:rPr>
              <w:t>Управление социальной защиты населения</w:t>
            </w:r>
          </w:p>
          <w:p w:rsidR="00927D4B" w:rsidRPr="00F04BCE" w:rsidRDefault="00A104AC" w:rsidP="005551E1">
            <w:pPr>
              <w:jc w:val="center"/>
              <w:rPr>
                <w:color w:val="000000"/>
                <w:sz w:val="20"/>
                <w:szCs w:val="20"/>
              </w:rPr>
            </w:pPr>
            <w:r w:rsidRPr="00F04BCE">
              <w:rPr>
                <w:bCs/>
                <w:sz w:val="20"/>
                <w:szCs w:val="20"/>
              </w:rPr>
              <w:t>(Управление обеспечения жизнедеятельности и строительства)</w:t>
            </w: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(5,0)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(5,0)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5,0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55"/>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Мероприятие 6.1.4. Обеспечение доступности для инвалидов объектов социальной инфраструктуры:</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9,0                                                                     (9,0)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8,4                                                                     (8,4)</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8,4                                                                     (0,0)</w:t>
            </w:r>
          </w:p>
        </w:tc>
        <w:tc>
          <w:tcPr>
            <w:tcW w:w="1512" w:type="dxa"/>
            <w:tcBorders>
              <w:top w:val="single" w:sz="4" w:space="0" w:color="auto"/>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9,0                                                                     (9,0)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8,4                                                                     (8,4)</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8,4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F365F"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9F365F" w:rsidRPr="00F04BCE" w:rsidRDefault="009F365F" w:rsidP="00927D4B">
            <w:pPr>
              <w:rPr>
                <w:color w:val="000000"/>
                <w:sz w:val="20"/>
                <w:szCs w:val="20"/>
              </w:rPr>
            </w:pPr>
            <w:r w:rsidRPr="00F04BCE">
              <w:rPr>
                <w:color w:val="000000"/>
                <w:sz w:val="20"/>
                <w:szCs w:val="20"/>
              </w:rPr>
              <w:t>6.1.4.1. учреждений культуры, спорта</w:t>
            </w:r>
          </w:p>
        </w:tc>
        <w:tc>
          <w:tcPr>
            <w:tcW w:w="1390"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2,0                                                                     (2,0)</w:t>
            </w:r>
          </w:p>
        </w:tc>
        <w:tc>
          <w:tcPr>
            <w:tcW w:w="1276"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2,0                                                                     (2,0)</w:t>
            </w:r>
          </w:p>
        </w:tc>
        <w:tc>
          <w:tcPr>
            <w:tcW w:w="1134"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2,0                                                                     (0,0)</w:t>
            </w:r>
          </w:p>
        </w:tc>
        <w:tc>
          <w:tcPr>
            <w:tcW w:w="1512" w:type="dxa"/>
            <w:vMerge w:val="restart"/>
            <w:tcBorders>
              <w:top w:val="single" w:sz="4" w:space="0" w:color="auto"/>
              <w:left w:val="nil"/>
              <w:right w:val="single" w:sz="4" w:space="0" w:color="auto"/>
            </w:tcBorders>
            <w:shd w:val="clear" w:color="auto" w:fill="auto"/>
            <w:vAlign w:val="center"/>
            <w:hideMark/>
          </w:tcPr>
          <w:p w:rsidR="009F365F" w:rsidRPr="00F04BCE" w:rsidRDefault="009F365F" w:rsidP="005551E1">
            <w:pPr>
              <w:jc w:val="center"/>
              <w:rPr>
                <w:color w:val="000000"/>
                <w:sz w:val="20"/>
                <w:szCs w:val="20"/>
              </w:rPr>
            </w:pPr>
            <w:r w:rsidRPr="00F04BCE">
              <w:rPr>
                <w:bCs/>
                <w:sz w:val="20"/>
                <w:szCs w:val="20"/>
              </w:rPr>
              <w:t>Управление культуры, молодежной политики и спорта</w:t>
            </w:r>
          </w:p>
        </w:tc>
      </w:tr>
      <w:tr w:rsidR="009F365F"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F365F" w:rsidRPr="00F04BCE" w:rsidRDefault="009F365F"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2,0                                                                     (2,0)</w:t>
            </w:r>
          </w:p>
        </w:tc>
        <w:tc>
          <w:tcPr>
            <w:tcW w:w="1276"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2,0                                                                     (2,0)</w:t>
            </w:r>
          </w:p>
        </w:tc>
        <w:tc>
          <w:tcPr>
            <w:tcW w:w="1134"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2,0                                                                     (0,0)</w:t>
            </w:r>
          </w:p>
        </w:tc>
        <w:tc>
          <w:tcPr>
            <w:tcW w:w="1512" w:type="dxa"/>
            <w:vMerge/>
            <w:tcBorders>
              <w:left w:val="nil"/>
              <w:bottom w:val="single" w:sz="4" w:space="0" w:color="auto"/>
              <w:right w:val="single" w:sz="4" w:space="0" w:color="auto"/>
            </w:tcBorders>
            <w:shd w:val="clear" w:color="auto" w:fill="auto"/>
            <w:vAlign w:val="center"/>
            <w:hideMark/>
          </w:tcPr>
          <w:p w:rsidR="009F365F" w:rsidRPr="00F04BCE" w:rsidRDefault="009F365F" w:rsidP="005551E1">
            <w:pPr>
              <w:jc w:val="center"/>
              <w:rPr>
                <w:color w:val="000000"/>
                <w:sz w:val="20"/>
                <w:szCs w:val="20"/>
              </w:rPr>
            </w:pPr>
          </w:p>
        </w:tc>
      </w:tr>
      <w:tr w:rsidR="009F365F" w:rsidRPr="00F04BCE" w:rsidTr="005551E1">
        <w:trPr>
          <w:trHeight w:val="587"/>
          <w:jc w:val="center"/>
        </w:trPr>
        <w:tc>
          <w:tcPr>
            <w:tcW w:w="2438" w:type="dxa"/>
            <w:tcBorders>
              <w:top w:val="nil"/>
              <w:left w:val="single" w:sz="4" w:space="0" w:color="auto"/>
              <w:bottom w:val="nil"/>
              <w:right w:val="single" w:sz="4" w:space="0" w:color="auto"/>
            </w:tcBorders>
            <w:shd w:val="clear" w:color="auto" w:fill="auto"/>
            <w:hideMark/>
          </w:tcPr>
          <w:p w:rsidR="009F365F" w:rsidRPr="00F04BCE" w:rsidRDefault="009F365F" w:rsidP="00927D4B">
            <w:pPr>
              <w:rPr>
                <w:color w:val="000000"/>
                <w:sz w:val="20"/>
                <w:szCs w:val="20"/>
              </w:rPr>
            </w:pPr>
            <w:r w:rsidRPr="00F04BCE">
              <w:rPr>
                <w:color w:val="000000"/>
                <w:sz w:val="20"/>
                <w:szCs w:val="20"/>
              </w:rPr>
              <w:t>6.1.4.2. учреждения социальной защиты населения</w:t>
            </w:r>
          </w:p>
        </w:tc>
        <w:tc>
          <w:tcPr>
            <w:tcW w:w="1390"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3,0                                                                     (3,0)</w:t>
            </w:r>
          </w:p>
        </w:tc>
        <w:tc>
          <w:tcPr>
            <w:tcW w:w="1276"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3,0                                                                     (3,0)</w:t>
            </w:r>
          </w:p>
        </w:tc>
        <w:tc>
          <w:tcPr>
            <w:tcW w:w="1134"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3,0                                                                     (0,0)</w:t>
            </w:r>
          </w:p>
        </w:tc>
        <w:tc>
          <w:tcPr>
            <w:tcW w:w="1512" w:type="dxa"/>
            <w:vMerge w:val="restart"/>
            <w:tcBorders>
              <w:top w:val="single" w:sz="4" w:space="0" w:color="auto"/>
              <w:left w:val="nil"/>
              <w:right w:val="single" w:sz="4" w:space="0" w:color="auto"/>
            </w:tcBorders>
            <w:shd w:val="clear" w:color="auto" w:fill="auto"/>
            <w:vAlign w:val="center"/>
            <w:hideMark/>
          </w:tcPr>
          <w:p w:rsidR="009F365F" w:rsidRPr="00F04BCE" w:rsidRDefault="009F365F" w:rsidP="005551E1">
            <w:pPr>
              <w:jc w:val="center"/>
              <w:rPr>
                <w:color w:val="000000"/>
                <w:sz w:val="20"/>
                <w:szCs w:val="20"/>
              </w:rPr>
            </w:pPr>
            <w:r w:rsidRPr="00F04BCE">
              <w:rPr>
                <w:bCs/>
                <w:sz w:val="20"/>
                <w:szCs w:val="20"/>
              </w:rPr>
              <w:t>Управление социальной защиты населения</w:t>
            </w:r>
          </w:p>
        </w:tc>
      </w:tr>
      <w:tr w:rsidR="009F365F"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F365F" w:rsidRPr="00F04BCE" w:rsidRDefault="009F365F"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3,0                                                                     (3,0)</w:t>
            </w:r>
          </w:p>
        </w:tc>
        <w:tc>
          <w:tcPr>
            <w:tcW w:w="1276"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3,0                                                                     (3,0)</w:t>
            </w:r>
          </w:p>
        </w:tc>
        <w:tc>
          <w:tcPr>
            <w:tcW w:w="1134"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3,0                                                                     (0,0)</w:t>
            </w:r>
          </w:p>
        </w:tc>
        <w:tc>
          <w:tcPr>
            <w:tcW w:w="1512" w:type="dxa"/>
            <w:vMerge/>
            <w:tcBorders>
              <w:left w:val="nil"/>
              <w:bottom w:val="single" w:sz="4" w:space="0" w:color="auto"/>
              <w:right w:val="single" w:sz="4" w:space="0" w:color="auto"/>
            </w:tcBorders>
            <w:shd w:val="clear" w:color="auto" w:fill="auto"/>
            <w:vAlign w:val="center"/>
            <w:hideMark/>
          </w:tcPr>
          <w:p w:rsidR="009F365F" w:rsidRPr="00F04BCE" w:rsidRDefault="009F365F" w:rsidP="005551E1">
            <w:pPr>
              <w:jc w:val="center"/>
              <w:rPr>
                <w:color w:val="000000"/>
                <w:sz w:val="20"/>
                <w:szCs w:val="20"/>
              </w:rPr>
            </w:pPr>
          </w:p>
        </w:tc>
      </w:tr>
      <w:tr w:rsidR="009F365F"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9F365F" w:rsidRPr="00F04BCE" w:rsidRDefault="009F365F" w:rsidP="00927D4B">
            <w:pPr>
              <w:rPr>
                <w:color w:val="000000"/>
                <w:sz w:val="20"/>
                <w:szCs w:val="20"/>
              </w:rPr>
            </w:pPr>
            <w:r w:rsidRPr="00F04BCE">
              <w:rPr>
                <w:color w:val="000000"/>
                <w:sz w:val="20"/>
                <w:szCs w:val="20"/>
              </w:rPr>
              <w:t>6.1.4.3. учреждения образования</w:t>
            </w:r>
          </w:p>
        </w:tc>
        <w:tc>
          <w:tcPr>
            <w:tcW w:w="1390"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4,0                                                                     (4,0)</w:t>
            </w:r>
          </w:p>
        </w:tc>
        <w:tc>
          <w:tcPr>
            <w:tcW w:w="1276"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3,4                                                                     (3,4)</w:t>
            </w:r>
          </w:p>
        </w:tc>
        <w:tc>
          <w:tcPr>
            <w:tcW w:w="1134"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3,4                                                                     (0,0)</w:t>
            </w:r>
          </w:p>
        </w:tc>
        <w:tc>
          <w:tcPr>
            <w:tcW w:w="1512" w:type="dxa"/>
            <w:vMerge w:val="restart"/>
            <w:tcBorders>
              <w:top w:val="single" w:sz="4" w:space="0" w:color="auto"/>
              <w:left w:val="nil"/>
              <w:right w:val="single" w:sz="4" w:space="0" w:color="auto"/>
            </w:tcBorders>
            <w:shd w:val="clear" w:color="auto" w:fill="auto"/>
            <w:vAlign w:val="center"/>
            <w:hideMark/>
          </w:tcPr>
          <w:p w:rsidR="009F365F" w:rsidRPr="00F04BCE" w:rsidRDefault="009F365F" w:rsidP="005551E1">
            <w:pPr>
              <w:jc w:val="center"/>
              <w:rPr>
                <w:color w:val="000000"/>
                <w:sz w:val="20"/>
                <w:szCs w:val="20"/>
              </w:rPr>
            </w:pPr>
            <w:r w:rsidRPr="00F04BCE">
              <w:rPr>
                <w:bCs/>
                <w:sz w:val="20"/>
                <w:szCs w:val="20"/>
              </w:rPr>
              <w:t>Управление образования</w:t>
            </w:r>
          </w:p>
        </w:tc>
      </w:tr>
      <w:tr w:rsidR="009F365F"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F365F" w:rsidRPr="00F04BCE" w:rsidRDefault="009F365F"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4,0                                                                     (4,0)</w:t>
            </w:r>
          </w:p>
        </w:tc>
        <w:tc>
          <w:tcPr>
            <w:tcW w:w="1276"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3,4                                                                     (3,4)</w:t>
            </w:r>
          </w:p>
        </w:tc>
        <w:tc>
          <w:tcPr>
            <w:tcW w:w="1134"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3,4                                                                     (0,0)</w:t>
            </w:r>
          </w:p>
        </w:tc>
        <w:tc>
          <w:tcPr>
            <w:tcW w:w="1512" w:type="dxa"/>
            <w:vMerge/>
            <w:tcBorders>
              <w:left w:val="nil"/>
              <w:bottom w:val="single" w:sz="4" w:space="0" w:color="auto"/>
              <w:right w:val="single" w:sz="4" w:space="0" w:color="auto"/>
            </w:tcBorders>
            <w:shd w:val="clear" w:color="auto" w:fill="auto"/>
            <w:vAlign w:val="center"/>
            <w:hideMark/>
          </w:tcPr>
          <w:p w:rsidR="009F365F" w:rsidRPr="00F04BCE" w:rsidRDefault="009F365F" w:rsidP="005551E1">
            <w:pPr>
              <w:jc w:val="center"/>
              <w:rPr>
                <w:color w:val="000000"/>
                <w:sz w:val="20"/>
                <w:szCs w:val="20"/>
              </w:rPr>
            </w:pPr>
          </w:p>
        </w:tc>
      </w:tr>
      <w:tr w:rsidR="009F365F"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9F365F" w:rsidRPr="00F04BCE" w:rsidRDefault="009F365F" w:rsidP="00927D4B">
            <w:pPr>
              <w:rPr>
                <w:color w:val="000000"/>
                <w:sz w:val="20"/>
                <w:szCs w:val="20"/>
              </w:rPr>
            </w:pPr>
            <w:r w:rsidRPr="00F04BCE">
              <w:rPr>
                <w:color w:val="000000"/>
                <w:sz w:val="20"/>
                <w:szCs w:val="20"/>
              </w:rPr>
              <w:t>Мероприятие 6.1.5. Обеспечение беспрепятственного доступа инвалидов в многоквартирные дома</w:t>
            </w:r>
          </w:p>
        </w:tc>
        <w:tc>
          <w:tcPr>
            <w:tcW w:w="1390"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80,0                                                                     (80,0)</w:t>
            </w:r>
          </w:p>
        </w:tc>
        <w:tc>
          <w:tcPr>
            <w:tcW w:w="1276"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80,0                                                                     (80,0)</w:t>
            </w:r>
          </w:p>
        </w:tc>
        <w:tc>
          <w:tcPr>
            <w:tcW w:w="1134"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80,0                                                                     (0,0)</w:t>
            </w:r>
          </w:p>
        </w:tc>
        <w:tc>
          <w:tcPr>
            <w:tcW w:w="1512" w:type="dxa"/>
            <w:vMerge w:val="restart"/>
            <w:tcBorders>
              <w:top w:val="nil"/>
              <w:left w:val="nil"/>
              <w:right w:val="single" w:sz="4" w:space="0" w:color="auto"/>
            </w:tcBorders>
            <w:shd w:val="clear" w:color="auto" w:fill="auto"/>
            <w:vAlign w:val="center"/>
            <w:hideMark/>
          </w:tcPr>
          <w:p w:rsidR="009F365F" w:rsidRPr="00F04BCE" w:rsidRDefault="009F365F" w:rsidP="005551E1">
            <w:pPr>
              <w:jc w:val="center"/>
              <w:rPr>
                <w:sz w:val="20"/>
                <w:szCs w:val="20"/>
              </w:rPr>
            </w:pPr>
            <w:r w:rsidRPr="00F04BCE">
              <w:rPr>
                <w:sz w:val="20"/>
                <w:szCs w:val="20"/>
              </w:rPr>
              <w:t>Управление социальной защиты населения</w:t>
            </w:r>
          </w:p>
          <w:p w:rsidR="009F365F" w:rsidRPr="00F04BCE" w:rsidRDefault="009F365F" w:rsidP="005551E1">
            <w:pPr>
              <w:jc w:val="center"/>
              <w:rPr>
                <w:color w:val="000000"/>
                <w:sz w:val="20"/>
                <w:szCs w:val="20"/>
              </w:rPr>
            </w:pPr>
            <w:r w:rsidRPr="00F04BCE">
              <w:rPr>
                <w:sz w:val="20"/>
                <w:szCs w:val="20"/>
              </w:rPr>
              <w:t>(Управление обеспечения жизнедеятельности и строительства)</w:t>
            </w:r>
          </w:p>
          <w:p w:rsidR="009F365F" w:rsidRPr="00F04BCE" w:rsidRDefault="009F365F" w:rsidP="005551E1">
            <w:pPr>
              <w:jc w:val="center"/>
              <w:rPr>
                <w:color w:val="000000"/>
                <w:sz w:val="20"/>
                <w:szCs w:val="20"/>
              </w:rPr>
            </w:pPr>
          </w:p>
        </w:tc>
      </w:tr>
      <w:tr w:rsidR="009F365F"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F365F" w:rsidRPr="00F04BCE" w:rsidRDefault="009F365F"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80,0                                                                     (80,0)</w:t>
            </w:r>
          </w:p>
        </w:tc>
        <w:tc>
          <w:tcPr>
            <w:tcW w:w="1276"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80,0                                                                     (80,0)</w:t>
            </w:r>
          </w:p>
        </w:tc>
        <w:tc>
          <w:tcPr>
            <w:tcW w:w="1134" w:type="dxa"/>
            <w:tcBorders>
              <w:top w:val="nil"/>
              <w:left w:val="nil"/>
              <w:bottom w:val="single" w:sz="4" w:space="0" w:color="auto"/>
              <w:right w:val="single" w:sz="4" w:space="0" w:color="auto"/>
            </w:tcBorders>
            <w:shd w:val="clear" w:color="auto" w:fill="auto"/>
            <w:hideMark/>
          </w:tcPr>
          <w:p w:rsidR="009F365F" w:rsidRPr="00F04BCE" w:rsidRDefault="009F365F" w:rsidP="005551E1">
            <w:pPr>
              <w:jc w:val="center"/>
              <w:rPr>
                <w:color w:val="000000"/>
                <w:sz w:val="20"/>
                <w:szCs w:val="20"/>
              </w:rPr>
            </w:pPr>
            <w:r w:rsidRPr="00F04BCE">
              <w:rPr>
                <w:color w:val="000000"/>
                <w:sz w:val="20"/>
                <w:szCs w:val="20"/>
              </w:rPr>
              <w:t>80,0                                                                     (0,0)</w:t>
            </w:r>
          </w:p>
        </w:tc>
        <w:tc>
          <w:tcPr>
            <w:tcW w:w="1512" w:type="dxa"/>
            <w:vMerge/>
            <w:tcBorders>
              <w:left w:val="nil"/>
              <w:bottom w:val="single" w:sz="4" w:space="0" w:color="auto"/>
              <w:right w:val="single" w:sz="4" w:space="0" w:color="auto"/>
            </w:tcBorders>
            <w:shd w:val="clear" w:color="auto" w:fill="auto"/>
            <w:vAlign w:val="center"/>
            <w:hideMark/>
          </w:tcPr>
          <w:p w:rsidR="009F365F" w:rsidRPr="00F04BCE" w:rsidRDefault="009F365F" w:rsidP="005551E1">
            <w:pPr>
              <w:jc w:val="center"/>
              <w:rPr>
                <w:color w:val="000000"/>
                <w:sz w:val="20"/>
                <w:szCs w:val="20"/>
              </w:rPr>
            </w:pPr>
          </w:p>
        </w:tc>
      </w:tr>
      <w:tr w:rsidR="00927D4B" w:rsidRPr="00F04BCE" w:rsidTr="005551E1">
        <w:trPr>
          <w:trHeight w:val="840"/>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Мероприятие 6.1.6. Обеспечение доступности в здания администраций, в том числе территориальных управлений</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23,0                                                                     (23,0)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23,0                                                                     (23,0)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23,0                                                                     (0,0)</w:t>
            </w:r>
          </w:p>
        </w:tc>
        <w:tc>
          <w:tcPr>
            <w:tcW w:w="1512" w:type="dxa"/>
            <w:tcBorders>
              <w:top w:val="nil"/>
              <w:left w:val="nil"/>
              <w:bottom w:val="nil"/>
              <w:right w:val="single" w:sz="4" w:space="0" w:color="auto"/>
            </w:tcBorders>
            <w:shd w:val="clear" w:color="auto" w:fill="auto"/>
            <w:vAlign w:val="center"/>
            <w:hideMark/>
          </w:tcPr>
          <w:p w:rsidR="00927D4B" w:rsidRPr="00F04BCE" w:rsidRDefault="00A104AC" w:rsidP="005551E1">
            <w:pPr>
              <w:jc w:val="center"/>
              <w:rPr>
                <w:color w:val="000000"/>
                <w:sz w:val="20"/>
                <w:szCs w:val="20"/>
              </w:rPr>
            </w:pPr>
            <w:r w:rsidRPr="00F04BCE">
              <w:rPr>
                <w:sz w:val="20"/>
                <w:szCs w:val="20"/>
              </w:rPr>
              <w:t>(Управление социальной защиты населения)</w:t>
            </w: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23,0                                                                     (23,0)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23,0                                                                     (23,0)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color w:val="000000"/>
                <w:sz w:val="20"/>
                <w:szCs w:val="20"/>
              </w:rPr>
            </w:pPr>
            <w:r w:rsidRPr="00F04BCE">
              <w:rPr>
                <w:color w:val="000000"/>
                <w:sz w:val="20"/>
                <w:szCs w:val="20"/>
              </w:rPr>
              <w:t>23,0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nil"/>
              <w:right w:val="single" w:sz="4" w:space="0" w:color="auto"/>
            </w:tcBorders>
            <w:shd w:val="clear" w:color="auto" w:fill="auto"/>
            <w:hideMark/>
          </w:tcPr>
          <w:p w:rsidR="00927D4B" w:rsidRPr="00F04BCE" w:rsidRDefault="00927D4B" w:rsidP="00927D4B">
            <w:pPr>
              <w:rPr>
                <w:b/>
                <w:bCs/>
                <w:color w:val="000000"/>
                <w:sz w:val="20"/>
                <w:szCs w:val="20"/>
              </w:rPr>
            </w:pPr>
            <w:r w:rsidRPr="00F04BCE">
              <w:rPr>
                <w:b/>
                <w:bCs/>
                <w:color w:val="000000"/>
                <w:sz w:val="20"/>
                <w:szCs w:val="20"/>
              </w:rPr>
              <w:t>8. Подпрограмма «Безопасный дом»</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100,0                                                                     (100,0)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100,0                                                                     (100,0)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100,0                                                                     (0,0)</w:t>
            </w:r>
          </w:p>
        </w:tc>
        <w:tc>
          <w:tcPr>
            <w:tcW w:w="1512" w:type="dxa"/>
            <w:tcBorders>
              <w:top w:val="nil"/>
              <w:left w:val="nil"/>
              <w:bottom w:val="nil"/>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927D4B" w:rsidRPr="00F04BCE" w:rsidTr="005551E1">
        <w:trPr>
          <w:trHeight w:val="510"/>
          <w:jc w:val="center"/>
        </w:trPr>
        <w:tc>
          <w:tcPr>
            <w:tcW w:w="2438" w:type="dxa"/>
            <w:tcBorders>
              <w:top w:val="nil"/>
              <w:left w:val="single" w:sz="4" w:space="0" w:color="auto"/>
              <w:bottom w:val="single" w:sz="4" w:space="0" w:color="auto"/>
              <w:right w:val="single" w:sz="4" w:space="0" w:color="auto"/>
            </w:tcBorders>
            <w:shd w:val="clear" w:color="auto" w:fill="auto"/>
            <w:hideMark/>
          </w:tcPr>
          <w:p w:rsidR="00927D4B" w:rsidRPr="00F04BCE" w:rsidRDefault="00927D4B" w:rsidP="00927D4B">
            <w:pPr>
              <w:rPr>
                <w:b/>
                <w:bCs/>
                <w:color w:val="000000"/>
                <w:sz w:val="20"/>
                <w:szCs w:val="20"/>
              </w:rPr>
            </w:pPr>
            <w:r w:rsidRPr="00F04BCE">
              <w:rPr>
                <w:b/>
                <w:bCs/>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100,0                                                                     (100,0)</w:t>
            </w:r>
          </w:p>
        </w:tc>
        <w:tc>
          <w:tcPr>
            <w:tcW w:w="1276"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100,0                                                                     (100,0)</w:t>
            </w:r>
          </w:p>
        </w:tc>
        <w:tc>
          <w:tcPr>
            <w:tcW w:w="1134" w:type="dxa"/>
            <w:tcBorders>
              <w:top w:val="nil"/>
              <w:left w:val="nil"/>
              <w:bottom w:val="single" w:sz="4" w:space="0" w:color="auto"/>
              <w:right w:val="single" w:sz="4" w:space="0" w:color="auto"/>
            </w:tcBorders>
            <w:shd w:val="clear" w:color="auto" w:fill="auto"/>
            <w:hideMark/>
          </w:tcPr>
          <w:p w:rsidR="00927D4B" w:rsidRPr="00F04BCE" w:rsidRDefault="00927D4B" w:rsidP="005551E1">
            <w:pPr>
              <w:jc w:val="center"/>
              <w:rPr>
                <w:b/>
                <w:bCs/>
                <w:color w:val="000000"/>
                <w:sz w:val="20"/>
                <w:szCs w:val="20"/>
              </w:rPr>
            </w:pPr>
            <w:r w:rsidRPr="00F04BCE">
              <w:rPr>
                <w:b/>
                <w:bCs/>
                <w:color w:val="000000"/>
                <w:sz w:val="20"/>
                <w:szCs w:val="20"/>
              </w:rPr>
              <w:t>100,0                                                                     (0,0)</w:t>
            </w:r>
          </w:p>
        </w:tc>
        <w:tc>
          <w:tcPr>
            <w:tcW w:w="1512" w:type="dxa"/>
            <w:tcBorders>
              <w:top w:val="nil"/>
              <w:left w:val="nil"/>
              <w:bottom w:val="single" w:sz="4" w:space="0" w:color="auto"/>
              <w:right w:val="single" w:sz="4" w:space="0" w:color="auto"/>
            </w:tcBorders>
            <w:shd w:val="clear" w:color="auto" w:fill="auto"/>
            <w:vAlign w:val="center"/>
            <w:hideMark/>
          </w:tcPr>
          <w:p w:rsidR="00927D4B" w:rsidRPr="00F04BCE" w:rsidRDefault="00927D4B" w:rsidP="005551E1">
            <w:pPr>
              <w:jc w:val="center"/>
              <w:rPr>
                <w:color w:val="000000"/>
                <w:sz w:val="20"/>
                <w:szCs w:val="20"/>
              </w:rPr>
            </w:pPr>
          </w:p>
        </w:tc>
      </w:tr>
      <w:tr w:rsidR="0088670B" w:rsidRPr="00F04BCE" w:rsidTr="005551E1">
        <w:trPr>
          <w:trHeight w:val="982"/>
          <w:jc w:val="center"/>
        </w:trPr>
        <w:tc>
          <w:tcPr>
            <w:tcW w:w="2438" w:type="dxa"/>
            <w:vMerge w:val="restart"/>
            <w:tcBorders>
              <w:top w:val="nil"/>
              <w:left w:val="single" w:sz="4" w:space="0" w:color="auto"/>
              <w:right w:val="single" w:sz="4" w:space="0" w:color="auto"/>
            </w:tcBorders>
            <w:shd w:val="clear" w:color="auto" w:fill="auto"/>
            <w:hideMark/>
          </w:tcPr>
          <w:p w:rsidR="0088670B" w:rsidRPr="00F04BCE" w:rsidRDefault="0088670B" w:rsidP="0088670B">
            <w:pPr>
              <w:rPr>
                <w:color w:val="000000"/>
                <w:sz w:val="20"/>
                <w:szCs w:val="20"/>
              </w:rPr>
            </w:pPr>
            <w:r w:rsidRPr="00F04BCE">
              <w:rPr>
                <w:color w:val="000000"/>
                <w:sz w:val="20"/>
                <w:szCs w:val="20"/>
              </w:rPr>
              <w:t xml:space="preserve">Мероприятие 8.1. Реализация мероприятий по пожарной безопасности социальных </w:t>
            </w:r>
            <w:r w:rsidRPr="00F04BCE">
              <w:rPr>
                <w:color w:val="000000"/>
                <w:sz w:val="20"/>
                <w:szCs w:val="20"/>
              </w:rPr>
              <w:lastRenderedPageBreak/>
              <w:t xml:space="preserve">групп населения (Оснащение мест проживания граждан </w:t>
            </w:r>
            <w:proofErr w:type="gramStart"/>
            <w:r w:rsidRPr="00F04BCE">
              <w:rPr>
                <w:color w:val="000000"/>
                <w:sz w:val="20"/>
                <w:szCs w:val="20"/>
              </w:rPr>
              <w:t>автономными</w:t>
            </w:r>
            <w:proofErr w:type="gramEnd"/>
            <w:r w:rsidRPr="00F04BCE">
              <w:rPr>
                <w:color w:val="000000"/>
                <w:sz w:val="20"/>
                <w:szCs w:val="20"/>
              </w:rPr>
              <w:t xml:space="preserve"> противопожарными извещателями, способными на ранней стадии возгорания предупредить о возникновении пожара) </w:t>
            </w:r>
          </w:p>
        </w:tc>
        <w:tc>
          <w:tcPr>
            <w:tcW w:w="1390"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lastRenderedPageBreak/>
              <w:t>Всего</w:t>
            </w:r>
          </w:p>
        </w:tc>
        <w:tc>
          <w:tcPr>
            <w:tcW w:w="1417"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100,0                                                                     (100,0)</w:t>
            </w:r>
          </w:p>
        </w:tc>
        <w:tc>
          <w:tcPr>
            <w:tcW w:w="1276"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100,0                                                                     (100,0)</w:t>
            </w:r>
          </w:p>
        </w:tc>
        <w:tc>
          <w:tcPr>
            <w:tcW w:w="1134"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100,0                                                                     (0,0)</w:t>
            </w:r>
          </w:p>
        </w:tc>
        <w:tc>
          <w:tcPr>
            <w:tcW w:w="1512" w:type="dxa"/>
            <w:vMerge w:val="restart"/>
            <w:tcBorders>
              <w:top w:val="nil"/>
              <w:left w:val="nil"/>
              <w:right w:val="single" w:sz="4" w:space="0" w:color="auto"/>
            </w:tcBorders>
            <w:shd w:val="clear" w:color="auto" w:fill="auto"/>
            <w:vAlign w:val="bottom"/>
            <w:hideMark/>
          </w:tcPr>
          <w:p w:rsidR="0088670B" w:rsidRPr="00F04BCE" w:rsidRDefault="0088670B" w:rsidP="005551E1">
            <w:pPr>
              <w:jc w:val="center"/>
              <w:rPr>
                <w:color w:val="000000"/>
                <w:sz w:val="20"/>
                <w:szCs w:val="20"/>
              </w:rPr>
            </w:pPr>
            <w:r w:rsidRPr="00F04BCE">
              <w:rPr>
                <w:bCs/>
                <w:sz w:val="20"/>
                <w:szCs w:val="20"/>
              </w:rPr>
              <w:t xml:space="preserve">Управление обеспечения жизнедеятельности и </w:t>
            </w:r>
            <w:r w:rsidRPr="00F04BCE">
              <w:rPr>
                <w:bCs/>
                <w:sz w:val="20"/>
                <w:szCs w:val="20"/>
              </w:rPr>
              <w:lastRenderedPageBreak/>
              <w:t>строительства (Управление социальной защиты населения)</w:t>
            </w:r>
          </w:p>
        </w:tc>
      </w:tr>
      <w:tr w:rsidR="0088670B" w:rsidRPr="00F04BCE" w:rsidTr="005551E1">
        <w:trPr>
          <w:trHeight w:val="510"/>
          <w:jc w:val="center"/>
        </w:trPr>
        <w:tc>
          <w:tcPr>
            <w:tcW w:w="2438" w:type="dxa"/>
            <w:vMerge/>
            <w:tcBorders>
              <w:left w:val="single" w:sz="4" w:space="0" w:color="auto"/>
              <w:bottom w:val="single" w:sz="4" w:space="0" w:color="auto"/>
              <w:right w:val="single" w:sz="4" w:space="0" w:color="auto"/>
            </w:tcBorders>
            <w:shd w:val="clear" w:color="auto" w:fill="auto"/>
            <w:hideMark/>
          </w:tcPr>
          <w:p w:rsidR="0088670B" w:rsidRPr="00F04BCE" w:rsidRDefault="0088670B" w:rsidP="00927D4B">
            <w:pPr>
              <w:rPr>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88670B" w:rsidRPr="00F04BCE" w:rsidRDefault="0088670B" w:rsidP="00927D4B">
            <w:pP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88670B" w:rsidRPr="00F04BCE" w:rsidRDefault="0088670B" w:rsidP="00927D4B">
            <w:pP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F04BCE" w:rsidRDefault="0088670B" w:rsidP="00AA7FAE">
            <w:pPr>
              <w:jc w:val="center"/>
              <w:rPr>
                <w:color w:val="000000"/>
                <w:sz w:val="20"/>
                <w:szCs w:val="20"/>
              </w:rPr>
            </w:pPr>
            <w:r w:rsidRPr="00F04BCE">
              <w:rPr>
                <w:color w:val="000000"/>
                <w:sz w:val="20"/>
                <w:szCs w:val="20"/>
              </w:rPr>
              <w:t>100,0                                                                     (100,0)</w:t>
            </w:r>
          </w:p>
        </w:tc>
        <w:tc>
          <w:tcPr>
            <w:tcW w:w="1276" w:type="dxa"/>
            <w:tcBorders>
              <w:top w:val="nil"/>
              <w:left w:val="nil"/>
              <w:bottom w:val="single" w:sz="4" w:space="0" w:color="auto"/>
              <w:right w:val="single" w:sz="4" w:space="0" w:color="auto"/>
            </w:tcBorders>
            <w:shd w:val="clear" w:color="auto" w:fill="auto"/>
            <w:hideMark/>
          </w:tcPr>
          <w:p w:rsidR="0088670B" w:rsidRPr="00F04BCE" w:rsidRDefault="0088670B" w:rsidP="00AA7FAE">
            <w:pPr>
              <w:jc w:val="center"/>
              <w:rPr>
                <w:color w:val="000000"/>
                <w:sz w:val="20"/>
                <w:szCs w:val="20"/>
              </w:rPr>
            </w:pPr>
            <w:r w:rsidRPr="00F04BCE">
              <w:rPr>
                <w:color w:val="000000"/>
                <w:sz w:val="20"/>
                <w:szCs w:val="20"/>
              </w:rPr>
              <w:t>100,0                                                                     (100,0)</w:t>
            </w:r>
          </w:p>
        </w:tc>
        <w:tc>
          <w:tcPr>
            <w:tcW w:w="1134" w:type="dxa"/>
            <w:tcBorders>
              <w:top w:val="nil"/>
              <w:left w:val="nil"/>
              <w:bottom w:val="single" w:sz="4" w:space="0" w:color="auto"/>
              <w:right w:val="single" w:sz="4" w:space="0" w:color="auto"/>
            </w:tcBorders>
            <w:shd w:val="clear" w:color="auto" w:fill="auto"/>
            <w:hideMark/>
          </w:tcPr>
          <w:p w:rsidR="0088670B" w:rsidRPr="00F04BCE" w:rsidRDefault="0088670B" w:rsidP="00AA7FAE">
            <w:pPr>
              <w:jc w:val="center"/>
              <w:rPr>
                <w:color w:val="000000"/>
                <w:sz w:val="20"/>
                <w:szCs w:val="20"/>
              </w:rPr>
            </w:pPr>
            <w:r w:rsidRPr="00F04BCE">
              <w:rPr>
                <w:color w:val="000000"/>
                <w:sz w:val="20"/>
                <w:szCs w:val="20"/>
              </w:rPr>
              <w:t>100,0                                                                     (0,0)</w:t>
            </w:r>
          </w:p>
        </w:tc>
        <w:tc>
          <w:tcPr>
            <w:tcW w:w="1512" w:type="dxa"/>
            <w:vMerge/>
            <w:tcBorders>
              <w:left w:val="nil"/>
              <w:bottom w:val="single" w:sz="4" w:space="0" w:color="auto"/>
              <w:right w:val="single" w:sz="4" w:space="0" w:color="auto"/>
            </w:tcBorders>
            <w:shd w:val="clear" w:color="auto" w:fill="auto"/>
            <w:vAlign w:val="bottom"/>
            <w:hideMark/>
          </w:tcPr>
          <w:p w:rsidR="0088670B" w:rsidRPr="00F04BCE" w:rsidRDefault="0088670B" w:rsidP="009F365F">
            <w:pPr>
              <w:jc w:val="center"/>
              <w:rPr>
                <w:color w:val="000000"/>
                <w:sz w:val="20"/>
                <w:szCs w:val="20"/>
              </w:rPr>
            </w:pPr>
          </w:p>
        </w:tc>
      </w:tr>
      <w:tr w:rsidR="0088670B" w:rsidRPr="00F04BCE" w:rsidTr="005551E1">
        <w:trPr>
          <w:trHeight w:val="775"/>
          <w:jc w:val="center"/>
        </w:trPr>
        <w:tc>
          <w:tcPr>
            <w:tcW w:w="2438" w:type="dxa"/>
            <w:vMerge w:val="restart"/>
            <w:tcBorders>
              <w:top w:val="nil"/>
              <w:left w:val="single" w:sz="4" w:space="0" w:color="auto"/>
              <w:right w:val="single" w:sz="4" w:space="0" w:color="auto"/>
            </w:tcBorders>
            <w:shd w:val="clear" w:color="auto" w:fill="auto"/>
            <w:hideMark/>
          </w:tcPr>
          <w:p w:rsidR="0088670B" w:rsidRPr="00F04BCE" w:rsidRDefault="0088670B" w:rsidP="0088670B">
            <w:pPr>
              <w:rPr>
                <w:b/>
                <w:bCs/>
                <w:color w:val="000000"/>
                <w:sz w:val="20"/>
                <w:szCs w:val="20"/>
              </w:rPr>
            </w:pPr>
            <w:r w:rsidRPr="00F04BCE">
              <w:rPr>
                <w:b/>
                <w:bCs/>
                <w:color w:val="000000"/>
                <w:sz w:val="20"/>
                <w:szCs w:val="20"/>
              </w:rPr>
              <w:lastRenderedPageBreak/>
              <w:t>9. Подпрограмма «Социальная поддержка работников социальной сферы» </w:t>
            </w:r>
          </w:p>
        </w:tc>
        <w:tc>
          <w:tcPr>
            <w:tcW w:w="1390"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b/>
                <w:bCs/>
                <w:color w:val="000000"/>
                <w:sz w:val="20"/>
                <w:szCs w:val="20"/>
              </w:rPr>
            </w:pPr>
            <w:r w:rsidRPr="00F04BC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b/>
                <w:bCs/>
                <w:color w:val="000000"/>
                <w:sz w:val="20"/>
                <w:szCs w:val="20"/>
              </w:rPr>
            </w:pPr>
            <w:r w:rsidRPr="00F04BCE">
              <w:rPr>
                <w:b/>
                <w:bCs/>
                <w:color w:val="000000"/>
                <w:sz w:val="20"/>
                <w:szCs w:val="20"/>
              </w:rPr>
              <w:t>20,0                                                                     (20,0)</w:t>
            </w:r>
          </w:p>
        </w:tc>
        <w:tc>
          <w:tcPr>
            <w:tcW w:w="1276"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b/>
                <w:bCs/>
                <w:color w:val="000000"/>
                <w:sz w:val="20"/>
                <w:szCs w:val="20"/>
              </w:rPr>
            </w:pPr>
            <w:r w:rsidRPr="00F04BCE">
              <w:rPr>
                <w:b/>
                <w:bCs/>
                <w:color w:val="000000"/>
                <w:sz w:val="20"/>
                <w:szCs w:val="20"/>
              </w:rPr>
              <w:t>20,0                                                                     (20,0)</w:t>
            </w:r>
          </w:p>
        </w:tc>
        <w:tc>
          <w:tcPr>
            <w:tcW w:w="1134"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b/>
                <w:bCs/>
                <w:color w:val="000000"/>
                <w:sz w:val="20"/>
                <w:szCs w:val="20"/>
              </w:rPr>
            </w:pPr>
            <w:r w:rsidRPr="00F04BCE">
              <w:rPr>
                <w:b/>
                <w:bCs/>
                <w:color w:val="000000"/>
                <w:sz w:val="20"/>
                <w:szCs w:val="20"/>
              </w:rPr>
              <w:t>11,0                                                                     (0,0)</w:t>
            </w:r>
          </w:p>
        </w:tc>
        <w:tc>
          <w:tcPr>
            <w:tcW w:w="1512" w:type="dxa"/>
            <w:vMerge w:val="restart"/>
            <w:tcBorders>
              <w:top w:val="nil"/>
              <w:left w:val="nil"/>
              <w:right w:val="single" w:sz="4" w:space="0" w:color="auto"/>
            </w:tcBorders>
            <w:shd w:val="clear" w:color="auto" w:fill="auto"/>
            <w:vAlign w:val="bottom"/>
            <w:hideMark/>
          </w:tcPr>
          <w:p w:rsidR="0088670B" w:rsidRPr="00F04BCE" w:rsidRDefault="0088670B" w:rsidP="009F365F">
            <w:pPr>
              <w:jc w:val="center"/>
              <w:rPr>
                <w:color w:val="000000"/>
                <w:sz w:val="20"/>
                <w:szCs w:val="20"/>
              </w:rPr>
            </w:pPr>
            <w:r w:rsidRPr="00F04BCE">
              <w:rPr>
                <w:bCs/>
                <w:sz w:val="20"/>
                <w:szCs w:val="20"/>
              </w:rPr>
              <w:t>Управление социальной защиты населения</w:t>
            </w:r>
          </w:p>
        </w:tc>
      </w:tr>
      <w:tr w:rsidR="0088670B" w:rsidRPr="00F04BCE" w:rsidTr="005551E1">
        <w:trPr>
          <w:trHeight w:val="510"/>
          <w:jc w:val="center"/>
        </w:trPr>
        <w:tc>
          <w:tcPr>
            <w:tcW w:w="2438" w:type="dxa"/>
            <w:vMerge/>
            <w:tcBorders>
              <w:left w:val="single" w:sz="4" w:space="0" w:color="auto"/>
              <w:bottom w:val="single" w:sz="4" w:space="0" w:color="auto"/>
              <w:right w:val="single" w:sz="4" w:space="0" w:color="auto"/>
            </w:tcBorders>
            <w:shd w:val="clear" w:color="auto" w:fill="auto"/>
            <w:hideMark/>
          </w:tcPr>
          <w:p w:rsidR="0088670B" w:rsidRPr="00F04BCE" w:rsidRDefault="0088670B" w:rsidP="00927D4B">
            <w:pPr>
              <w:rPr>
                <w:b/>
                <w:bCs/>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b/>
                <w:bCs/>
                <w:color w:val="000000"/>
                <w:sz w:val="20"/>
                <w:szCs w:val="20"/>
              </w:rPr>
            </w:pPr>
            <w:r w:rsidRPr="00F04BC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b/>
                <w:bCs/>
                <w:color w:val="000000"/>
                <w:sz w:val="20"/>
                <w:szCs w:val="20"/>
              </w:rPr>
            </w:pPr>
            <w:r w:rsidRPr="00F04BC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b/>
                <w:bCs/>
                <w:color w:val="000000"/>
                <w:sz w:val="20"/>
                <w:szCs w:val="20"/>
              </w:rPr>
            </w:pPr>
            <w:r w:rsidRPr="00F04BCE">
              <w:rPr>
                <w:b/>
                <w:bCs/>
                <w:color w:val="000000"/>
                <w:sz w:val="20"/>
                <w:szCs w:val="20"/>
              </w:rPr>
              <w:t>20,0                                                                     (20,0)</w:t>
            </w:r>
          </w:p>
        </w:tc>
        <w:tc>
          <w:tcPr>
            <w:tcW w:w="1276"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b/>
                <w:bCs/>
                <w:color w:val="000000"/>
                <w:sz w:val="20"/>
                <w:szCs w:val="20"/>
              </w:rPr>
            </w:pPr>
            <w:r w:rsidRPr="00F04BCE">
              <w:rPr>
                <w:b/>
                <w:bCs/>
                <w:color w:val="000000"/>
                <w:sz w:val="20"/>
                <w:szCs w:val="20"/>
              </w:rPr>
              <w:t>20,0                                                                     (20,0)</w:t>
            </w:r>
          </w:p>
        </w:tc>
        <w:tc>
          <w:tcPr>
            <w:tcW w:w="1134"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b/>
                <w:bCs/>
                <w:color w:val="000000"/>
                <w:sz w:val="20"/>
                <w:szCs w:val="20"/>
              </w:rPr>
            </w:pPr>
            <w:r w:rsidRPr="00F04BCE">
              <w:rPr>
                <w:b/>
                <w:bCs/>
                <w:color w:val="000000"/>
                <w:sz w:val="20"/>
                <w:szCs w:val="20"/>
              </w:rPr>
              <w:t>11,0                                                                     (0,0)</w:t>
            </w:r>
          </w:p>
        </w:tc>
        <w:tc>
          <w:tcPr>
            <w:tcW w:w="1512" w:type="dxa"/>
            <w:vMerge/>
            <w:tcBorders>
              <w:left w:val="nil"/>
              <w:bottom w:val="single" w:sz="4" w:space="0" w:color="auto"/>
              <w:right w:val="single" w:sz="4" w:space="0" w:color="auto"/>
            </w:tcBorders>
            <w:shd w:val="clear" w:color="auto" w:fill="auto"/>
            <w:vAlign w:val="bottom"/>
            <w:hideMark/>
          </w:tcPr>
          <w:p w:rsidR="0088670B" w:rsidRPr="00F04BCE" w:rsidRDefault="0088670B" w:rsidP="009F365F">
            <w:pPr>
              <w:jc w:val="center"/>
              <w:rPr>
                <w:color w:val="000000"/>
                <w:sz w:val="20"/>
                <w:szCs w:val="20"/>
              </w:rPr>
            </w:pPr>
          </w:p>
        </w:tc>
      </w:tr>
      <w:tr w:rsidR="0088670B" w:rsidRPr="00F04BCE" w:rsidTr="005551E1">
        <w:trPr>
          <w:trHeight w:val="510"/>
          <w:jc w:val="center"/>
        </w:trPr>
        <w:tc>
          <w:tcPr>
            <w:tcW w:w="2438" w:type="dxa"/>
            <w:vMerge w:val="restart"/>
            <w:tcBorders>
              <w:top w:val="nil"/>
              <w:left w:val="single" w:sz="4" w:space="0" w:color="auto"/>
              <w:right w:val="single" w:sz="4" w:space="0" w:color="auto"/>
            </w:tcBorders>
            <w:shd w:val="clear" w:color="auto" w:fill="auto"/>
            <w:hideMark/>
          </w:tcPr>
          <w:p w:rsidR="0088670B" w:rsidRPr="00F04BCE" w:rsidRDefault="0088670B" w:rsidP="0088670B">
            <w:pPr>
              <w:rPr>
                <w:color w:val="000000"/>
                <w:sz w:val="20"/>
                <w:szCs w:val="20"/>
              </w:rPr>
            </w:pPr>
            <w:r w:rsidRPr="00F04BCE">
              <w:rPr>
                <w:color w:val="000000"/>
                <w:sz w:val="20"/>
                <w:szCs w:val="20"/>
              </w:rPr>
              <w:t>Мероприятие 9.1. Реализация мероприятий по поддержке работников социальной сферы </w:t>
            </w:r>
          </w:p>
        </w:tc>
        <w:tc>
          <w:tcPr>
            <w:tcW w:w="1390" w:type="dxa"/>
            <w:tcBorders>
              <w:top w:val="nil"/>
              <w:left w:val="nil"/>
              <w:bottom w:val="nil"/>
              <w:right w:val="nil"/>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Всего</w:t>
            </w:r>
          </w:p>
        </w:tc>
        <w:tc>
          <w:tcPr>
            <w:tcW w:w="1417" w:type="dxa"/>
            <w:tcBorders>
              <w:top w:val="nil"/>
              <w:left w:val="single" w:sz="4" w:space="0" w:color="auto"/>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nil"/>
              <w:right w:val="nil"/>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20,0                                                                     (20,0)</w:t>
            </w:r>
          </w:p>
        </w:tc>
        <w:tc>
          <w:tcPr>
            <w:tcW w:w="1276" w:type="dxa"/>
            <w:tcBorders>
              <w:top w:val="nil"/>
              <w:left w:val="single" w:sz="4" w:space="0" w:color="auto"/>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20,0                                                                     (20,0)</w:t>
            </w:r>
          </w:p>
        </w:tc>
        <w:tc>
          <w:tcPr>
            <w:tcW w:w="1134" w:type="dxa"/>
            <w:tcBorders>
              <w:top w:val="nil"/>
              <w:left w:val="nil"/>
              <w:bottom w:val="nil"/>
              <w:right w:val="nil"/>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11,0                                                                     (0,0)</w:t>
            </w:r>
          </w:p>
        </w:tc>
        <w:tc>
          <w:tcPr>
            <w:tcW w:w="1512" w:type="dxa"/>
            <w:tcBorders>
              <w:top w:val="nil"/>
              <w:left w:val="single" w:sz="4" w:space="0" w:color="auto"/>
              <w:bottom w:val="nil"/>
              <w:right w:val="single" w:sz="4" w:space="0" w:color="auto"/>
            </w:tcBorders>
            <w:shd w:val="clear" w:color="auto" w:fill="auto"/>
            <w:vAlign w:val="bottom"/>
            <w:hideMark/>
          </w:tcPr>
          <w:p w:rsidR="0088670B" w:rsidRPr="00F04BCE" w:rsidRDefault="0088670B" w:rsidP="009F365F">
            <w:pPr>
              <w:jc w:val="center"/>
              <w:rPr>
                <w:color w:val="000000"/>
                <w:sz w:val="20"/>
                <w:szCs w:val="20"/>
              </w:rPr>
            </w:pPr>
          </w:p>
        </w:tc>
      </w:tr>
      <w:tr w:rsidR="0088670B" w:rsidRPr="00F04BCE" w:rsidTr="005551E1">
        <w:trPr>
          <w:trHeight w:val="510"/>
          <w:jc w:val="center"/>
        </w:trPr>
        <w:tc>
          <w:tcPr>
            <w:tcW w:w="2438" w:type="dxa"/>
            <w:vMerge/>
            <w:tcBorders>
              <w:left w:val="single" w:sz="4" w:space="0" w:color="auto"/>
              <w:bottom w:val="single" w:sz="4" w:space="0" w:color="auto"/>
              <w:right w:val="single" w:sz="4" w:space="0" w:color="auto"/>
            </w:tcBorders>
            <w:shd w:val="clear" w:color="auto" w:fill="auto"/>
            <w:hideMark/>
          </w:tcPr>
          <w:p w:rsidR="0088670B" w:rsidRPr="00F04BCE" w:rsidRDefault="0088670B" w:rsidP="00927D4B">
            <w:pPr>
              <w:rPr>
                <w:color w:val="000000"/>
                <w:sz w:val="20"/>
                <w:szCs w:val="20"/>
              </w:rPr>
            </w:pPr>
          </w:p>
        </w:tc>
        <w:tc>
          <w:tcPr>
            <w:tcW w:w="1390" w:type="dxa"/>
            <w:tcBorders>
              <w:top w:val="single" w:sz="4" w:space="0" w:color="auto"/>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nil"/>
              <w:right w:val="nil"/>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расчетная  (утверждено)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20,0                                                                     (20,0)</w:t>
            </w:r>
          </w:p>
        </w:tc>
        <w:tc>
          <w:tcPr>
            <w:tcW w:w="1276" w:type="dxa"/>
            <w:tcBorders>
              <w:top w:val="nil"/>
              <w:left w:val="nil"/>
              <w:bottom w:val="nil"/>
              <w:right w:val="nil"/>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20,0                                                                     (20,0)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11,0                                                                     (0,0)</w:t>
            </w:r>
          </w:p>
        </w:tc>
        <w:tc>
          <w:tcPr>
            <w:tcW w:w="1512" w:type="dxa"/>
            <w:tcBorders>
              <w:top w:val="nil"/>
              <w:left w:val="nil"/>
              <w:bottom w:val="nil"/>
              <w:right w:val="single" w:sz="4" w:space="0" w:color="auto"/>
            </w:tcBorders>
            <w:shd w:val="clear" w:color="auto" w:fill="auto"/>
            <w:vAlign w:val="bottom"/>
            <w:hideMark/>
          </w:tcPr>
          <w:p w:rsidR="0088670B" w:rsidRPr="00F04BCE" w:rsidRDefault="0088670B" w:rsidP="009F365F">
            <w:pPr>
              <w:jc w:val="center"/>
              <w:rPr>
                <w:color w:val="000000"/>
                <w:sz w:val="20"/>
                <w:szCs w:val="20"/>
              </w:rPr>
            </w:pPr>
          </w:p>
        </w:tc>
      </w:tr>
      <w:tr w:rsidR="0088670B" w:rsidRPr="00F04BCE" w:rsidTr="005551E1">
        <w:trPr>
          <w:trHeight w:val="968"/>
          <w:jc w:val="center"/>
        </w:trPr>
        <w:tc>
          <w:tcPr>
            <w:tcW w:w="2438" w:type="dxa"/>
            <w:vMerge w:val="restart"/>
            <w:tcBorders>
              <w:top w:val="nil"/>
              <w:left w:val="single" w:sz="4" w:space="0" w:color="auto"/>
              <w:right w:val="single" w:sz="4" w:space="0" w:color="auto"/>
            </w:tcBorders>
            <w:shd w:val="clear" w:color="auto" w:fill="auto"/>
            <w:hideMark/>
          </w:tcPr>
          <w:p w:rsidR="0088670B" w:rsidRPr="00F04BCE" w:rsidRDefault="0088670B" w:rsidP="00927D4B">
            <w:pPr>
              <w:rPr>
                <w:color w:val="000000"/>
                <w:sz w:val="20"/>
                <w:szCs w:val="20"/>
              </w:rPr>
            </w:pPr>
            <w:r w:rsidRPr="00F04BCE">
              <w:rPr>
                <w:color w:val="000000"/>
                <w:sz w:val="20"/>
                <w:szCs w:val="20"/>
              </w:rPr>
              <w:t xml:space="preserve">Мероприятие 9.1.1. Организация и проведение мероприятия «День социального работника» </w:t>
            </w:r>
          </w:p>
          <w:p w:rsidR="0088670B" w:rsidRPr="00F04BCE" w:rsidRDefault="0088670B" w:rsidP="00927D4B">
            <w:pPr>
              <w:rPr>
                <w:color w:val="000000"/>
                <w:sz w:val="20"/>
                <w:szCs w:val="20"/>
              </w:rPr>
            </w:pPr>
            <w:r w:rsidRPr="00F04BCE">
              <w:rPr>
                <w:color w:val="000000"/>
                <w:sz w:val="20"/>
                <w:szCs w:val="20"/>
              </w:rPr>
              <w:t> </w:t>
            </w:r>
          </w:p>
        </w:tc>
        <w:tc>
          <w:tcPr>
            <w:tcW w:w="1390"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Всего</w:t>
            </w:r>
          </w:p>
        </w:tc>
        <w:tc>
          <w:tcPr>
            <w:tcW w:w="1417" w:type="dxa"/>
            <w:tcBorders>
              <w:top w:val="single" w:sz="4" w:space="0" w:color="auto"/>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10,0                                                                     (10,0)</w:t>
            </w:r>
          </w:p>
        </w:tc>
        <w:tc>
          <w:tcPr>
            <w:tcW w:w="1276" w:type="dxa"/>
            <w:tcBorders>
              <w:top w:val="single" w:sz="4" w:space="0" w:color="auto"/>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10,0                                                                     (10,0)</w:t>
            </w:r>
          </w:p>
        </w:tc>
        <w:tc>
          <w:tcPr>
            <w:tcW w:w="1134"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10,0                                                                     (0,0)</w:t>
            </w:r>
          </w:p>
        </w:tc>
        <w:tc>
          <w:tcPr>
            <w:tcW w:w="1512" w:type="dxa"/>
            <w:vMerge w:val="restart"/>
            <w:tcBorders>
              <w:top w:val="single" w:sz="4" w:space="0" w:color="auto"/>
              <w:left w:val="nil"/>
              <w:right w:val="single" w:sz="4" w:space="0" w:color="auto"/>
            </w:tcBorders>
            <w:shd w:val="clear" w:color="auto" w:fill="auto"/>
            <w:vAlign w:val="bottom"/>
            <w:hideMark/>
          </w:tcPr>
          <w:p w:rsidR="0088670B" w:rsidRPr="00F04BCE" w:rsidRDefault="0088670B" w:rsidP="009F365F">
            <w:pPr>
              <w:jc w:val="center"/>
              <w:rPr>
                <w:color w:val="000000"/>
                <w:sz w:val="20"/>
                <w:szCs w:val="20"/>
              </w:rPr>
            </w:pPr>
          </w:p>
        </w:tc>
      </w:tr>
      <w:tr w:rsidR="0088670B" w:rsidRPr="00F04BCE" w:rsidTr="005551E1">
        <w:trPr>
          <w:trHeight w:val="510"/>
          <w:jc w:val="center"/>
        </w:trPr>
        <w:tc>
          <w:tcPr>
            <w:tcW w:w="2438" w:type="dxa"/>
            <w:vMerge/>
            <w:tcBorders>
              <w:left w:val="single" w:sz="4" w:space="0" w:color="auto"/>
              <w:bottom w:val="single" w:sz="4" w:space="0" w:color="auto"/>
              <w:right w:val="single" w:sz="4" w:space="0" w:color="auto"/>
            </w:tcBorders>
            <w:shd w:val="clear" w:color="auto" w:fill="auto"/>
            <w:hideMark/>
          </w:tcPr>
          <w:p w:rsidR="0088670B" w:rsidRPr="00F04BCE" w:rsidRDefault="0088670B" w:rsidP="00927D4B">
            <w:pPr>
              <w:rPr>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10,0                                                                     (10,0)</w:t>
            </w:r>
          </w:p>
        </w:tc>
        <w:tc>
          <w:tcPr>
            <w:tcW w:w="1276"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10,0                                                                     (10,0)</w:t>
            </w:r>
          </w:p>
        </w:tc>
        <w:tc>
          <w:tcPr>
            <w:tcW w:w="1134"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10,0                                                                     (0,0)</w:t>
            </w:r>
          </w:p>
        </w:tc>
        <w:tc>
          <w:tcPr>
            <w:tcW w:w="1512" w:type="dxa"/>
            <w:vMerge/>
            <w:tcBorders>
              <w:left w:val="nil"/>
              <w:bottom w:val="single" w:sz="4" w:space="0" w:color="auto"/>
              <w:right w:val="single" w:sz="4" w:space="0" w:color="auto"/>
            </w:tcBorders>
            <w:shd w:val="clear" w:color="auto" w:fill="auto"/>
            <w:vAlign w:val="bottom"/>
            <w:hideMark/>
          </w:tcPr>
          <w:p w:rsidR="0088670B" w:rsidRPr="00F04BCE" w:rsidRDefault="0088670B" w:rsidP="009F365F">
            <w:pPr>
              <w:jc w:val="center"/>
              <w:rPr>
                <w:color w:val="000000"/>
                <w:sz w:val="20"/>
                <w:szCs w:val="20"/>
              </w:rPr>
            </w:pPr>
          </w:p>
        </w:tc>
      </w:tr>
      <w:tr w:rsidR="0088670B" w:rsidRPr="00F04BCE" w:rsidTr="005551E1">
        <w:trPr>
          <w:trHeight w:val="759"/>
          <w:jc w:val="center"/>
        </w:trPr>
        <w:tc>
          <w:tcPr>
            <w:tcW w:w="2438" w:type="dxa"/>
            <w:vMerge w:val="restart"/>
            <w:tcBorders>
              <w:top w:val="nil"/>
              <w:left w:val="single" w:sz="4" w:space="0" w:color="auto"/>
              <w:right w:val="single" w:sz="4" w:space="0" w:color="auto"/>
            </w:tcBorders>
            <w:shd w:val="clear" w:color="auto" w:fill="auto"/>
            <w:hideMark/>
          </w:tcPr>
          <w:p w:rsidR="0088670B" w:rsidRPr="00F04BCE" w:rsidRDefault="0088670B" w:rsidP="0088670B">
            <w:pPr>
              <w:rPr>
                <w:color w:val="000000"/>
                <w:sz w:val="20"/>
                <w:szCs w:val="20"/>
              </w:rPr>
            </w:pPr>
            <w:r w:rsidRPr="00F04BCE">
              <w:rPr>
                <w:color w:val="000000"/>
                <w:sz w:val="20"/>
                <w:szCs w:val="20"/>
              </w:rPr>
              <w:t>Мероприятие 9.1.2. Организация и проведение муниципального этапа конкурса профессионального мастерства «</w:t>
            </w:r>
            <w:proofErr w:type="gramStart"/>
            <w:r w:rsidRPr="00F04BCE">
              <w:rPr>
                <w:color w:val="000000"/>
                <w:sz w:val="20"/>
                <w:szCs w:val="20"/>
              </w:rPr>
              <w:t>Лучший</w:t>
            </w:r>
            <w:proofErr w:type="gramEnd"/>
            <w:r w:rsidRPr="00F04BCE">
              <w:rPr>
                <w:color w:val="000000"/>
                <w:sz w:val="20"/>
                <w:szCs w:val="20"/>
              </w:rPr>
              <w:t xml:space="preserve"> по профессии» </w:t>
            </w:r>
          </w:p>
        </w:tc>
        <w:tc>
          <w:tcPr>
            <w:tcW w:w="1390"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10,0                                                                     (10,0)</w:t>
            </w:r>
          </w:p>
        </w:tc>
        <w:tc>
          <w:tcPr>
            <w:tcW w:w="1276"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10,0                                                                     (10,0)</w:t>
            </w:r>
          </w:p>
        </w:tc>
        <w:tc>
          <w:tcPr>
            <w:tcW w:w="1134"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1,0                                                                     (0,0)</w:t>
            </w:r>
          </w:p>
        </w:tc>
        <w:tc>
          <w:tcPr>
            <w:tcW w:w="1512" w:type="dxa"/>
            <w:tcBorders>
              <w:top w:val="nil"/>
              <w:left w:val="nil"/>
              <w:bottom w:val="nil"/>
              <w:right w:val="single" w:sz="4" w:space="0" w:color="auto"/>
            </w:tcBorders>
            <w:shd w:val="clear" w:color="auto" w:fill="auto"/>
            <w:vAlign w:val="bottom"/>
            <w:hideMark/>
          </w:tcPr>
          <w:p w:rsidR="0088670B" w:rsidRPr="00F04BCE" w:rsidRDefault="0088670B" w:rsidP="009F365F">
            <w:pPr>
              <w:jc w:val="center"/>
              <w:rPr>
                <w:color w:val="000000"/>
                <w:sz w:val="20"/>
                <w:szCs w:val="20"/>
              </w:rPr>
            </w:pPr>
          </w:p>
        </w:tc>
      </w:tr>
      <w:tr w:rsidR="0088670B" w:rsidRPr="00F04BCE" w:rsidTr="005551E1">
        <w:trPr>
          <w:trHeight w:val="510"/>
          <w:jc w:val="center"/>
        </w:trPr>
        <w:tc>
          <w:tcPr>
            <w:tcW w:w="2438" w:type="dxa"/>
            <w:vMerge/>
            <w:tcBorders>
              <w:left w:val="single" w:sz="4" w:space="0" w:color="auto"/>
              <w:bottom w:val="single" w:sz="4" w:space="0" w:color="auto"/>
              <w:right w:val="single" w:sz="4" w:space="0" w:color="auto"/>
            </w:tcBorders>
            <w:shd w:val="clear" w:color="auto" w:fill="auto"/>
            <w:hideMark/>
          </w:tcPr>
          <w:p w:rsidR="0088670B" w:rsidRPr="00F04BCE" w:rsidRDefault="0088670B" w:rsidP="00927D4B">
            <w:pPr>
              <w:rPr>
                <w:color w:val="000000"/>
                <w:sz w:val="20"/>
                <w:szCs w:val="20"/>
              </w:rPr>
            </w:pPr>
          </w:p>
        </w:tc>
        <w:tc>
          <w:tcPr>
            <w:tcW w:w="1390"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10,0                                                                     (10,0)</w:t>
            </w:r>
          </w:p>
        </w:tc>
        <w:tc>
          <w:tcPr>
            <w:tcW w:w="1276"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10,0                                                                     (10,0)</w:t>
            </w:r>
          </w:p>
        </w:tc>
        <w:tc>
          <w:tcPr>
            <w:tcW w:w="1134" w:type="dxa"/>
            <w:tcBorders>
              <w:top w:val="nil"/>
              <w:left w:val="nil"/>
              <w:bottom w:val="single" w:sz="4" w:space="0" w:color="auto"/>
              <w:right w:val="single" w:sz="4" w:space="0" w:color="auto"/>
            </w:tcBorders>
            <w:shd w:val="clear" w:color="auto" w:fill="auto"/>
            <w:hideMark/>
          </w:tcPr>
          <w:p w:rsidR="0088670B" w:rsidRPr="00F04BCE" w:rsidRDefault="0088670B" w:rsidP="005551E1">
            <w:pPr>
              <w:jc w:val="center"/>
              <w:rPr>
                <w:color w:val="000000"/>
                <w:sz w:val="20"/>
                <w:szCs w:val="20"/>
              </w:rPr>
            </w:pPr>
            <w:r w:rsidRPr="00F04BCE">
              <w:rPr>
                <w:color w:val="000000"/>
                <w:sz w:val="20"/>
                <w:szCs w:val="20"/>
              </w:rPr>
              <w:t>1,0                                                                     (0,0)</w:t>
            </w:r>
          </w:p>
        </w:tc>
        <w:tc>
          <w:tcPr>
            <w:tcW w:w="1512" w:type="dxa"/>
            <w:tcBorders>
              <w:top w:val="nil"/>
              <w:left w:val="nil"/>
              <w:bottom w:val="single" w:sz="4" w:space="0" w:color="auto"/>
              <w:right w:val="single" w:sz="4" w:space="0" w:color="auto"/>
            </w:tcBorders>
            <w:shd w:val="clear" w:color="auto" w:fill="auto"/>
            <w:vAlign w:val="bottom"/>
            <w:hideMark/>
          </w:tcPr>
          <w:p w:rsidR="0088670B" w:rsidRPr="00F04BCE" w:rsidRDefault="0088670B" w:rsidP="00927D4B">
            <w:pPr>
              <w:rPr>
                <w:color w:val="000000"/>
                <w:sz w:val="20"/>
                <w:szCs w:val="20"/>
              </w:rPr>
            </w:pPr>
            <w:r w:rsidRPr="00F04BCE">
              <w:rPr>
                <w:color w:val="000000"/>
                <w:sz w:val="20"/>
                <w:szCs w:val="20"/>
              </w:rPr>
              <w:t> </w:t>
            </w:r>
          </w:p>
        </w:tc>
      </w:tr>
    </w:tbl>
    <w:p w:rsidR="0001620E" w:rsidRPr="005551E1" w:rsidRDefault="0001620E" w:rsidP="005551E1">
      <w:pPr>
        <w:widowControl w:val="0"/>
        <w:autoSpaceDE w:val="0"/>
        <w:autoSpaceDN w:val="0"/>
        <w:adjustRightInd w:val="0"/>
        <w:ind w:firstLine="709"/>
        <w:jc w:val="both"/>
        <w:rPr>
          <w:b/>
        </w:rPr>
      </w:pPr>
    </w:p>
    <w:p w:rsidR="00D431E0" w:rsidRPr="005551E1" w:rsidRDefault="00D431E0" w:rsidP="005551E1">
      <w:pPr>
        <w:widowControl w:val="0"/>
        <w:autoSpaceDE w:val="0"/>
        <w:autoSpaceDN w:val="0"/>
        <w:adjustRightInd w:val="0"/>
        <w:ind w:firstLine="709"/>
        <w:jc w:val="both"/>
        <w:rPr>
          <w:b/>
        </w:rPr>
      </w:pPr>
      <w:r w:rsidRPr="005551E1">
        <w:rPr>
          <w:b/>
        </w:rPr>
        <w:t xml:space="preserve">Раздел 5. Сведения о планируемых значениях целевых показателей (индикаторов) Муниципальной программы </w:t>
      </w:r>
    </w:p>
    <w:p w:rsidR="00D431E0" w:rsidRPr="005551E1" w:rsidRDefault="00D431E0" w:rsidP="005551E1">
      <w:pPr>
        <w:widowControl w:val="0"/>
        <w:autoSpaceDE w:val="0"/>
        <w:autoSpaceDN w:val="0"/>
        <w:adjustRightInd w:val="0"/>
        <w:ind w:firstLine="709"/>
        <w:jc w:val="both"/>
        <w:rPr>
          <w:b/>
        </w:rPr>
      </w:pPr>
    </w:p>
    <w:tbl>
      <w:tblPr>
        <w:tblW w:w="992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A0" w:firstRow="1" w:lastRow="0" w:firstColumn="1" w:lastColumn="0" w:noHBand="0" w:noVBand="0"/>
      </w:tblPr>
      <w:tblGrid>
        <w:gridCol w:w="2694"/>
        <w:gridCol w:w="1275"/>
        <w:gridCol w:w="1276"/>
        <w:gridCol w:w="1559"/>
        <w:gridCol w:w="1276"/>
        <w:gridCol w:w="1843"/>
      </w:tblGrid>
      <w:tr w:rsidR="00D431E0" w:rsidRPr="00484D15" w:rsidTr="00C95DB3">
        <w:tc>
          <w:tcPr>
            <w:tcW w:w="2694" w:type="dxa"/>
            <w:vMerge w:val="restart"/>
            <w:shd w:val="clear" w:color="auto" w:fill="FFFFFF"/>
            <w:vAlign w:val="center"/>
          </w:tcPr>
          <w:p w:rsidR="00D431E0" w:rsidRPr="00484D15" w:rsidRDefault="00D431E0" w:rsidP="000F0C50">
            <w:pPr>
              <w:widowControl w:val="0"/>
              <w:autoSpaceDE w:val="0"/>
              <w:autoSpaceDN w:val="0"/>
              <w:adjustRightInd w:val="0"/>
              <w:jc w:val="center"/>
              <w:rPr>
                <w:b/>
                <w:sz w:val="20"/>
                <w:szCs w:val="20"/>
              </w:rPr>
            </w:pPr>
            <w:r w:rsidRPr="00484D15">
              <w:rPr>
                <w:b/>
                <w:sz w:val="20"/>
                <w:szCs w:val="20"/>
              </w:rPr>
              <w:t>Наименование целевого показателя (индикатор)</w:t>
            </w:r>
          </w:p>
        </w:tc>
        <w:tc>
          <w:tcPr>
            <w:tcW w:w="1275" w:type="dxa"/>
            <w:vMerge w:val="restart"/>
            <w:shd w:val="clear" w:color="auto" w:fill="FFFFFF"/>
            <w:vAlign w:val="center"/>
          </w:tcPr>
          <w:p w:rsidR="00D431E0" w:rsidRPr="00484D15" w:rsidRDefault="00D431E0" w:rsidP="000F0C50">
            <w:pPr>
              <w:widowControl w:val="0"/>
              <w:autoSpaceDE w:val="0"/>
              <w:autoSpaceDN w:val="0"/>
              <w:adjustRightInd w:val="0"/>
              <w:jc w:val="center"/>
              <w:rPr>
                <w:b/>
                <w:sz w:val="20"/>
                <w:szCs w:val="20"/>
              </w:rPr>
            </w:pPr>
            <w:r w:rsidRPr="00484D15">
              <w:rPr>
                <w:b/>
                <w:sz w:val="20"/>
                <w:szCs w:val="20"/>
              </w:rPr>
              <w:t>Единицы измерения</w:t>
            </w:r>
          </w:p>
        </w:tc>
        <w:tc>
          <w:tcPr>
            <w:tcW w:w="1276" w:type="dxa"/>
            <w:vMerge w:val="restart"/>
            <w:shd w:val="clear" w:color="auto" w:fill="FFFFFF"/>
            <w:vAlign w:val="center"/>
          </w:tcPr>
          <w:p w:rsidR="00D431E0" w:rsidRPr="00484D15" w:rsidRDefault="00D431E0" w:rsidP="000F0C50">
            <w:pPr>
              <w:widowControl w:val="0"/>
              <w:autoSpaceDE w:val="0"/>
              <w:autoSpaceDN w:val="0"/>
              <w:adjustRightInd w:val="0"/>
              <w:jc w:val="center"/>
              <w:rPr>
                <w:b/>
                <w:sz w:val="20"/>
                <w:szCs w:val="20"/>
              </w:rPr>
            </w:pPr>
            <w:r w:rsidRPr="00484D15">
              <w:rPr>
                <w:b/>
                <w:sz w:val="20"/>
                <w:szCs w:val="20"/>
              </w:rPr>
              <w:t>Базовое значение</w:t>
            </w:r>
          </w:p>
          <w:p w:rsidR="00D431E0" w:rsidRPr="00484D15" w:rsidRDefault="00D431E0" w:rsidP="000F0C50">
            <w:pPr>
              <w:widowControl w:val="0"/>
              <w:autoSpaceDE w:val="0"/>
              <w:autoSpaceDN w:val="0"/>
              <w:adjustRightInd w:val="0"/>
              <w:jc w:val="center"/>
              <w:rPr>
                <w:b/>
                <w:sz w:val="20"/>
                <w:szCs w:val="20"/>
              </w:rPr>
            </w:pPr>
            <w:r w:rsidRPr="00484D15">
              <w:rPr>
                <w:b/>
                <w:sz w:val="20"/>
                <w:szCs w:val="20"/>
              </w:rPr>
              <w:t>показателя</w:t>
            </w:r>
          </w:p>
          <w:p w:rsidR="00D431E0" w:rsidRPr="00484D15" w:rsidRDefault="00D431E0" w:rsidP="009042DA">
            <w:pPr>
              <w:widowControl w:val="0"/>
              <w:autoSpaceDE w:val="0"/>
              <w:autoSpaceDN w:val="0"/>
              <w:adjustRightInd w:val="0"/>
              <w:jc w:val="center"/>
              <w:rPr>
                <w:b/>
                <w:sz w:val="20"/>
                <w:szCs w:val="20"/>
              </w:rPr>
            </w:pPr>
            <w:r w:rsidRPr="00484D15">
              <w:rPr>
                <w:b/>
                <w:sz w:val="20"/>
                <w:szCs w:val="20"/>
              </w:rPr>
              <w:t>202</w:t>
            </w:r>
            <w:r w:rsidR="00E27BFD" w:rsidRPr="00484D15">
              <w:rPr>
                <w:b/>
                <w:sz w:val="20"/>
                <w:szCs w:val="20"/>
              </w:rPr>
              <w:t>4</w:t>
            </w:r>
            <w:r w:rsidRPr="00484D15">
              <w:rPr>
                <w:b/>
                <w:sz w:val="20"/>
                <w:szCs w:val="20"/>
              </w:rPr>
              <w:t xml:space="preserve"> год</w:t>
            </w:r>
          </w:p>
        </w:tc>
        <w:tc>
          <w:tcPr>
            <w:tcW w:w="4678" w:type="dxa"/>
            <w:gridSpan w:val="3"/>
            <w:shd w:val="clear" w:color="auto" w:fill="FFFFFF"/>
            <w:vAlign w:val="center"/>
          </w:tcPr>
          <w:p w:rsidR="00D431E0" w:rsidRPr="00484D15" w:rsidRDefault="00D431E0" w:rsidP="000F0C50">
            <w:pPr>
              <w:widowControl w:val="0"/>
              <w:autoSpaceDE w:val="0"/>
              <w:autoSpaceDN w:val="0"/>
              <w:adjustRightInd w:val="0"/>
              <w:jc w:val="center"/>
              <w:rPr>
                <w:b/>
                <w:sz w:val="20"/>
                <w:szCs w:val="20"/>
              </w:rPr>
            </w:pPr>
            <w:r w:rsidRPr="00484D15">
              <w:rPr>
                <w:b/>
                <w:sz w:val="20"/>
                <w:szCs w:val="20"/>
              </w:rPr>
              <w:t>Плановое значение целевого показателя (индикатора)</w:t>
            </w:r>
          </w:p>
        </w:tc>
      </w:tr>
      <w:tr w:rsidR="00D431E0" w:rsidRPr="00484D15" w:rsidTr="00C95DB3">
        <w:tc>
          <w:tcPr>
            <w:tcW w:w="2694" w:type="dxa"/>
            <w:vMerge/>
            <w:shd w:val="clear" w:color="auto" w:fill="FFFFFF"/>
            <w:vAlign w:val="center"/>
          </w:tcPr>
          <w:p w:rsidR="00D431E0" w:rsidRPr="00484D15" w:rsidRDefault="00D431E0" w:rsidP="000F0C50">
            <w:pPr>
              <w:widowControl w:val="0"/>
              <w:autoSpaceDE w:val="0"/>
              <w:autoSpaceDN w:val="0"/>
              <w:adjustRightInd w:val="0"/>
              <w:jc w:val="center"/>
              <w:rPr>
                <w:b/>
                <w:sz w:val="20"/>
                <w:szCs w:val="20"/>
              </w:rPr>
            </w:pPr>
          </w:p>
        </w:tc>
        <w:tc>
          <w:tcPr>
            <w:tcW w:w="1275" w:type="dxa"/>
            <w:vMerge/>
            <w:shd w:val="clear" w:color="auto" w:fill="FFFFFF"/>
            <w:vAlign w:val="center"/>
          </w:tcPr>
          <w:p w:rsidR="00D431E0" w:rsidRPr="00484D15" w:rsidRDefault="00D431E0" w:rsidP="000F0C50">
            <w:pPr>
              <w:widowControl w:val="0"/>
              <w:autoSpaceDE w:val="0"/>
              <w:autoSpaceDN w:val="0"/>
              <w:adjustRightInd w:val="0"/>
              <w:jc w:val="center"/>
              <w:rPr>
                <w:b/>
                <w:sz w:val="20"/>
                <w:szCs w:val="20"/>
              </w:rPr>
            </w:pPr>
          </w:p>
        </w:tc>
        <w:tc>
          <w:tcPr>
            <w:tcW w:w="1276" w:type="dxa"/>
            <w:vMerge/>
            <w:shd w:val="clear" w:color="auto" w:fill="FFFFFF"/>
            <w:vAlign w:val="center"/>
          </w:tcPr>
          <w:p w:rsidR="00D431E0" w:rsidRPr="00484D15" w:rsidRDefault="00D431E0" w:rsidP="000F0C50">
            <w:pPr>
              <w:widowControl w:val="0"/>
              <w:autoSpaceDE w:val="0"/>
              <w:autoSpaceDN w:val="0"/>
              <w:adjustRightInd w:val="0"/>
              <w:jc w:val="center"/>
              <w:rPr>
                <w:b/>
                <w:sz w:val="20"/>
                <w:szCs w:val="20"/>
              </w:rPr>
            </w:pPr>
          </w:p>
        </w:tc>
        <w:tc>
          <w:tcPr>
            <w:tcW w:w="1559" w:type="dxa"/>
            <w:shd w:val="clear" w:color="auto" w:fill="FFFFFF"/>
            <w:vAlign w:val="center"/>
          </w:tcPr>
          <w:p w:rsidR="00D431E0" w:rsidRPr="00484D15" w:rsidRDefault="00D431E0" w:rsidP="000F0C50">
            <w:pPr>
              <w:widowControl w:val="0"/>
              <w:autoSpaceDE w:val="0"/>
              <w:autoSpaceDN w:val="0"/>
              <w:adjustRightInd w:val="0"/>
              <w:jc w:val="center"/>
              <w:rPr>
                <w:b/>
                <w:sz w:val="20"/>
                <w:szCs w:val="20"/>
              </w:rPr>
            </w:pPr>
            <w:r w:rsidRPr="00484D15">
              <w:rPr>
                <w:b/>
                <w:sz w:val="20"/>
                <w:szCs w:val="20"/>
              </w:rPr>
              <w:t>Очередной финансовый показатель</w:t>
            </w:r>
          </w:p>
          <w:p w:rsidR="00D431E0" w:rsidRPr="00484D15" w:rsidRDefault="00D431E0" w:rsidP="009042DA">
            <w:pPr>
              <w:widowControl w:val="0"/>
              <w:autoSpaceDE w:val="0"/>
              <w:autoSpaceDN w:val="0"/>
              <w:adjustRightInd w:val="0"/>
              <w:jc w:val="center"/>
              <w:rPr>
                <w:b/>
                <w:sz w:val="20"/>
                <w:szCs w:val="20"/>
              </w:rPr>
            </w:pPr>
            <w:r w:rsidRPr="00484D15">
              <w:rPr>
                <w:b/>
                <w:sz w:val="20"/>
                <w:szCs w:val="20"/>
              </w:rPr>
              <w:t>202</w:t>
            </w:r>
            <w:r w:rsidR="00E27BFD" w:rsidRPr="00484D15">
              <w:rPr>
                <w:b/>
                <w:sz w:val="20"/>
                <w:szCs w:val="20"/>
              </w:rPr>
              <w:t>5</w:t>
            </w:r>
            <w:r w:rsidRPr="00484D15">
              <w:rPr>
                <w:b/>
                <w:sz w:val="20"/>
                <w:szCs w:val="20"/>
              </w:rPr>
              <w:t>г.</w:t>
            </w:r>
          </w:p>
        </w:tc>
        <w:tc>
          <w:tcPr>
            <w:tcW w:w="1276" w:type="dxa"/>
            <w:shd w:val="clear" w:color="auto" w:fill="FFFFFF"/>
            <w:vAlign w:val="center"/>
          </w:tcPr>
          <w:p w:rsidR="00D431E0" w:rsidRPr="00484D15" w:rsidRDefault="00D431E0" w:rsidP="000F0C50">
            <w:pPr>
              <w:widowControl w:val="0"/>
              <w:autoSpaceDE w:val="0"/>
              <w:autoSpaceDN w:val="0"/>
              <w:adjustRightInd w:val="0"/>
              <w:jc w:val="center"/>
              <w:rPr>
                <w:b/>
                <w:sz w:val="20"/>
                <w:szCs w:val="20"/>
              </w:rPr>
            </w:pPr>
            <w:r w:rsidRPr="00484D15">
              <w:rPr>
                <w:b/>
                <w:sz w:val="20"/>
                <w:szCs w:val="20"/>
              </w:rPr>
              <w:t>1-й год</w:t>
            </w:r>
          </w:p>
          <w:p w:rsidR="00D431E0" w:rsidRPr="00484D15" w:rsidRDefault="00D431E0" w:rsidP="000F0C50">
            <w:pPr>
              <w:widowControl w:val="0"/>
              <w:autoSpaceDE w:val="0"/>
              <w:autoSpaceDN w:val="0"/>
              <w:adjustRightInd w:val="0"/>
              <w:jc w:val="center"/>
              <w:rPr>
                <w:b/>
                <w:sz w:val="20"/>
                <w:szCs w:val="20"/>
              </w:rPr>
            </w:pPr>
            <w:r w:rsidRPr="00484D15">
              <w:rPr>
                <w:b/>
                <w:sz w:val="20"/>
                <w:szCs w:val="20"/>
              </w:rPr>
              <w:t>планового периода</w:t>
            </w:r>
          </w:p>
          <w:p w:rsidR="00D431E0" w:rsidRPr="00484D15" w:rsidRDefault="00D431E0" w:rsidP="009042DA">
            <w:pPr>
              <w:widowControl w:val="0"/>
              <w:autoSpaceDE w:val="0"/>
              <w:autoSpaceDN w:val="0"/>
              <w:adjustRightInd w:val="0"/>
              <w:jc w:val="center"/>
              <w:rPr>
                <w:b/>
                <w:sz w:val="20"/>
                <w:szCs w:val="20"/>
              </w:rPr>
            </w:pPr>
            <w:r w:rsidRPr="00484D15">
              <w:rPr>
                <w:b/>
                <w:sz w:val="20"/>
                <w:szCs w:val="20"/>
              </w:rPr>
              <w:t>202</w:t>
            </w:r>
            <w:r w:rsidR="00E27BFD" w:rsidRPr="00484D15">
              <w:rPr>
                <w:b/>
                <w:sz w:val="20"/>
                <w:szCs w:val="20"/>
              </w:rPr>
              <w:t>6</w:t>
            </w:r>
            <w:r w:rsidRPr="00484D15">
              <w:rPr>
                <w:b/>
                <w:sz w:val="20"/>
                <w:szCs w:val="20"/>
              </w:rPr>
              <w:t>г.</w:t>
            </w:r>
          </w:p>
        </w:tc>
        <w:tc>
          <w:tcPr>
            <w:tcW w:w="1843" w:type="dxa"/>
            <w:shd w:val="clear" w:color="auto" w:fill="FFFFFF"/>
            <w:vAlign w:val="center"/>
          </w:tcPr>
          <w:p w:rsidR="00D431E0" w:rsidRPr="00484D15" w:rsidRDefault="00D431E0" w:rsidP="000F0C50">
            <w:pPr>
              <w:widowControl w:val="0"/>
              <w:autoSpaceDE w:val="0"/>
              <w:autoSpaceDN w:val="0"/>
              <w:adjustRightInd w:val="0"/>
              <w:jc w:val="center"/>
              <w:rPr>
                <w:b/>
                <w:sz w:val="20"/>
                <w:szCs w:val="20"/>
              </w:rPr>
            </w:pPr>
            <w:r w:rsidRPr="00484D15">
              <w:rPr>
                <w:b/>
                <w:sz w:val="20"/>
                <w:szCs w:val="20"/>
              </w:rPr>
              <w:t>2-й</w:t>
            </w:r>
          </w:p>
          <w:p w:rsidR="00D431E0" w:rsidRPr="00484D15" w:rsidRDefault="00D431E0" w:rsidP="000F0C50">
            <w:pPr>
              <w:widowControl w:val="0"/>
              <w:autoSpaceDE w:val="0"/>
              <w:autoSpaceDN w:val="0"/>
              <w:adjustRightInd w:val="0"/>
              <w:jc w:val="center"/>
              <w:rPr>
                <w:b/>
                <w:sz w:val="20"/>
                <w:szCs w:val="20"/>
              </w:rPr>
            </w:pPr>
            <w:r w:rsidRPr="00484D15">
              <w:rPr>
                <w:b/>
                <w:sz w:val="20"/>
                <w:szCs w:val="20"/>
              </w:rPr>
              <w:t>планового периода</w:t>
            </w:r>
          </w:p>
          <w:p w:rsidR="00D431E0" w:rsidRPr="00484D15" w:rsidRDefault="00D431E0" w:rsidP="009042DA">
            <w:pPr>
              <w:widowControl w:val="0"/>
              <w:autoSpaceDE w:val="0"/>
              <w:autoSpaceDN w:val="0"/>
              <w:adjustRightInd w:val="0"/>
              <w:jc w:val="center"/>
              <w:rPr>
                <w:b/>
                <w:sz w:val="20"/>
                <w:szCs w:val="20"/>
              </w:rPr>
            </w:pPr>
            <w:r w:rsidRPr="00484D15">
              <w:rPr>
                <w:b/>
                <w:sz w:val="20"/>
                <w:szCs w:val="20"/>
              </w:rPr>
              <w:t>202</w:t>
            </w:r>
            <w:r w:rsidR="00E27BFD" w:rsidRPr="00484D15">
              <w:rPr>
                <w:b/>
                <w:sz w:val="20"/>
                <w:szCs w:val="20"/>
              </w:rPr>
              <w:t>7</w:t>
            </w:r>
            <w:r w:rsidRPr="00484D15">
              <w:rPr>
                <w:b/>
                <w:sz w:val="20"/>
                <w:szCs w:val="20"/>
              </w:rPr>
              <w:t>г</w:t>
            </w:r>
          </w:p>
        </w:tc>
      </w:tr>
      <w:tr w:rsidR="00D431E0" w:rsidRPr="00484D15" w:rsidTr="00C95DB3">
        <w:tc>
          <w:tcPr>
            <w:tcW w:w="2694" w:type="dxa"/>
            <w:shd w:val="clear" w:color="auto" w:fill="FFFFFF"/>
          </w:tcPr>
          <w:p w:rsidR="00D431E0" w:rsidRPr="00484D15" w:rsidRDefault="00D431E0" w:rsidP="00A339DB">
            <w:pPr>
              <w:widowControl w:val="0"/>
              <w:autoSpaceDE w:val="0"/>
              <w:autoSpaceDN w:val="0"/>
              <w:adjustRightInd w:val="0"/>
              <w:jc w:val="center"/>
              <w:rPr>
                <w:b/>
                <w:sz w:val="20"/>
                <w:szCs w:val="20"/>
              </w:rPr>
            </w:pPr>
            <w:r w:rsidRPr="00484D15">
              <w:rPr>
                <w:b/>
                <w:sz w:val="20"/>
                <w:szCs w:val="20"/>
              </w:rPr>
              <w:t>1</w:t>
            </w:r>
          </w:p>
        </w:tc>
        <w:tc>
          <w:tcPr>
            <w:tcW w:w="1275" w:type="dxa"/>
            <w:shd w:val="clear" w:color="auto" w:fill="FFFFFF"/>
          </w:tcPr>
          <w:p w:rsidR="00D431E0" w:rsidRPr="00484D15" w:rsidRDefault="00D431E0" w:rsidP="00A339DB">
            <w:pPr>
              <w:widowControl w:val="0"/>
              <w:autoSpaceDE w:val="0"/>
              <w:autoSpaceDN w:val="0"/>
              <w:adjustRightInd w:val="0"/>
              <w:jc w:val="center"/>
              <w:rPr>
                <w:b/>
                <w:sz w:val="20"/>
                <w:szCs w:val="20"/>
              </w:rPr>
            </w:pPr>
            <w:r w:rsidRPr="00484D15">
              <w:rPr>
                <w:b/>
                <w:sz w:val="20"/>
                <w:szCs w:val="20"/>
              </w:rPr>
              <w:t>2</w:t>
            </w:r>
          </w:p>
        </w:tc>
        <w:tc>
          <w:tcPr>
            <w:tcW w:w="1276" w:type="dxa"/>
            <w:shd w:val="clear" w:color="auto" w:fill="FFFFFF"/>
          </w:tcPr>
          <w:p w:rsidR="00D431E0" w:rsidRPr="00484D15" w:rsidRDefault="00D431E0" w:rsidP="00A339DB">
            <w:pPr>
              <w:widowControl w:val="0"/>
              <w:autoSpaceDE w:val="0"/>
              <w:autoSpaceDN w:val="0"/>
              <w:adjustRightInd w:val="0"/>
              <w:jc w:val="center"/>
              <w:rPr>
                <w:b/>
                <w:sz w:val="20"/>
                <w:szCs w:val="20"/>
              </w:rPr>
            </w:pPr>
            <w:r w:rsidRPr="00484D15">
              <w:rPr>
                <w:b/>
                <w:sz w:val="20"/>
                <w:szCs w:val="20"/>
              </w:rPr>
              <w:t>3</w:t>
            </w:r>
          </w:p>
        </w:tc>
        <w:tc>
          <w:tcPr>
            <w:tcW w:w="1559" w:type="dxa"/>
            <w:shd w:val="clear" w:color="auto" w:fill="FFFFFF"/>
          </w:tcPr>
          <w:p w:rsidR="00D431E0" w:rsidRPr="00484D15" w:rsidRDefault="00D431E0" w:rsidP="00A339DB">
            <w:pPr>
              <w:widowControl w:val="0"/>
              <w:autoSpaceDE w:val="0"/>
              <w:autoSpaceDN w:val="0"/>
              <w:adjustRightInd w:val="0"/>
              <w:jc w:val="center"/>
              <w:rPr>
                <w:b/>
                <w:sz w:val="20"/>
                <w:szCs w:val="20"/>
              </w:rPr>
            </w:pPr>
            <w:r w:rsidRPr="00484D15">
              <w:rPr>
                <w:b/>
                <w:sz w:val="20"/>
                <w:szCs w:val="20"/>
              </w:rPr>
              <w:t>4</w:t>
            </w:r>
          </w:p>
        </w:tc>
        <w:tc>
          <w:tcPr>
            <w:tcW w:w="1276" w:type="dxa"/>
            <w:shd w:val="clear" w:color="auto" w:fill="FFFFFF"/>
          </w:tcPr>
          <w:p w:rsidR="00D431E0" w:rsidRPr="00484D15" w:rsidRDefault="00D431E0" w:rsidP="00A339DB">
            <w:pPr>
              <w:widowControl w:val="0"/>
              <w:autoSpaceDE w:val="0"/>
              <w:autoSpaceDN w:val="0"/>
              <w:adjustRightInd w:val="0"/>
              <w:jc w:val="center"/>
              <w:rPr>
                <w:b/>
                <w:sz w:val="20"/>
                <w:szCs w:val="20"/>
              </w:rPr>
            </w:pPr>
            <w:r w:rsidRPr="00484D15">
              <w:rPr>
                <w:b/>
                <w:sz w:val="20"/>
                <w:szCs w:val="20"/>
              </w:rPr>
              <w:t>5</w:t>
            </w:r>
          </w:p>
        </w:tc>
        <w:tc>
          <w:tcPr>
            <w:tcW w:w="1843" w:type="dxa"/>
            <w:shd w:val="clear" w:color="auto" w:fill="FFFFFF"/>
          </w:tcPr>
          <w:p w:rsidR="00D431E0" w:rsidRPr="00484D15" w:rsidRDefault="00D431E0" w:rsidP="00A339DB">
            <w:pPr>
              <w:widowControl w:val="0"/>
              <w:autoSpaceDE w:val="0"/>
              <w:autoSpaceDN w:val="0"/>
              <w:adjustRightInd w:val="0"/>
              <w:jc w:val="center"/>
              <w:rPr>
                <w:b/>
                <w:sz w:val="20"/>
                <w:szCs w:val="20"/>
              </w:rPr>
            </w:pPr>
            <w:r w:rsidRPr="00484D15">
              <w:rPr>
                <w:b/>
                <w:sz w:val="20"/>
                <w:szCs w:val="20"/>
              </w:rPr>
              <w:t>6</w:t>
            </w:r>
          </w:p>
        </w:tc>
      </w:tr>
      <w:tr w:rsidR="000F0C50" w:rsidRPr="00484D15" w:rsidTr="00C95DB3">
        <w:tc>
          <w:tcPr>
            <w:tcW w:w="9923" w:type="dxa"/>
            <w:gridSpan w:val="6"/>
            <w:shd w:val="clear" w:color="auto" w:fill="FFFFFF"/>
          </w:tcPr>
          <w:p w:rsidR="000F0C50" w:rsidRPr="00484D15" w:rsidRDefault="000F0C50" w:rsidP="00A339DB">
            <w:pPr>
              <w:widowControl w:val="0"/>
              <w:autoSpaceDE w:val="0"/>
              <w:autoSpaceDN w:val="0"/>
              <w:adjustRightInd w:val="0"/>
              <w:jc w:val="center"/>
              <w:rPr>
                <w:b/>
                <w:sz w:val="20"/>
                <w:szCs w:val="20"/>
              </w:rPr>
            </w:pPr>
            <w:r w:rsidRPr="00484D15">
              <w:rPr>
                <w:b/>
                <w:sz w:val="20"/>
                <w:szCs w:val="20"/>
              </w:rPr>
              <w:t>1. Подпрограмма «Социальная поддержка населения»</w:t>
            </w:r>
          </w:p>
        </w:tc>
      </w:tr>
      <w:tr w:rsidR="00E42738" w:rsidRPr="00484D15" w:rsidTr="00C95DB3">
        <w:tc>
          <w:tcPr>
            <w:tcW w:w="2694" w:type="dxa"/>
            <w:shd w:val="clear" w:color="auto" w:fill="FFFFFF"/>
          </w:tcPr>
          <w:p w:rsidR="00E42738" w:rsidRPr="00484D15" w:rsidRDefault="00E42738" w:rsidP="00484D15">
            <w:pPr>
              <w:widowControl w:val="0"/>
              <w:autoSpaceDE w:val="0"/>
              <w:autoSpaceDN w:val="0"/>
              <w:adjustRightInd w:val="0"/>
              <w:jc w:val="both"/>
              <w:rPr>
                <w:sz w:val="20"/>
                <w:szCs w:val="20"/>
              </w:rPr>
            </w:pPr>
            <w:r w:rsidRPr="00484D15">
              <w:rPr>
                <w:sz w:val="20"/>
                <w:szCs w:val="20"/>
              </w:rPr>
              <w:t>Количество граждан, получивших материальную помощь</w:t>
            </w:r>
          </w:p>
        </w:tc>
        <w:tc>
          <w:tcPr>
            <w:tcW w:w="1275" w:type="dxa"/>
            <w:shd w:val="clear" w:color="auto" w:fill="FFFFFF"/>
            <w:vAlign w:val="center"/>
          </w:tcPr>
          <w:p w:rsidR="00E42738" w:rsidRPr="00484D15" w:rsidRDefault="00E42738" w:rsidP="00E42738">
            <w:pPr>
              <w:widowControl w:val="0"/>
              <w:autoSpaceDE w:val="0"/>
              <w:autoSpaceDN w:val="0"/>
              <w:adjustRightInd w:val="0"/>
              <w:jc w:val="center"/>
              <w:rPr>
                <w:sz w:val="20"/>
                <w:szCs w:val="20"/>
              </w:rPr>
            </w:pPr>
            <w:r w:rsidRPr="00484D15">
              <w:rPr>
                <w:sz w:val="20"/>
                <w:szCs w:val="20"/>
              </w:rPr>
              <w:t>Чел.</w:t>
            </w:r>
          </w:p>
        </w:tc>
        <w:tc>
          <w:tcPr>
            <w:tcW w:w="1276" w:type="dxa"/>
            <w:shd w:val="clear" w:color="auto" w:fill="FFFFFF"/>
            <w:vAlign w:val="center"/>
          </w:tcPr>
          <w:p w:rsidR="00E42738" w:rsidRPr="00484D15" w:rsidRDefault="00E42738" w:rsidP="00E42738">
            <w:pPr>
              <w:widowControl w:val="0"/>
              <w:autoSpaceDE w:val="0"/>
              <w:autoSpaceDN w:val="0"/>
              <w:adjustRightInd w:val="0"/>
              <w:jc w:val="center"/>
              <w:rPr>
                <w:sz w:val="20"/>
                <w:szCs w:val="20"/>
              </w:rPr>
            </w:pPr>
            <w:r w:rsidRPr="00484D15">
              <w:rPr>
                <w:sz w:val="20"/>
                <w:szCs w:val="20"/>
              </w:rPr>
              <w:t>62</w:t>
            </w:r>
          </w:p>
        </w:tc>
        <w:tc>
          <w:tcPr>
            <w:tcW w:w="1559" w:type="dxa"/>
            <w:shd w:val="clear" w:color="auto" w:fill="FFFFFF"/>
            <w:vAlign w:val="center"/>
          </w:tcPr>
          <w:p w:rsidR="00E42738" w:rsidRPr="00484D15" w:rsidRDefault="009A4DD5" w:rsidP="00E42738">
            <w:pPr>
              <w:widowControl w:val="0"/>
              <w:autoSpaceDE w:val="0"/>
              <w:autoSpaceDN w:val="0"/>
              <w:adjustRightInd w:val="0"/>
              <w:jc w:val="center"/>
              <w:rPr>
                <w:sz w:val="20"/>
                <w:szCs w:val="20"/>
              </w:rPr>
            </w:pPr>
            <w:r w:rsidRPr="00484D15">
              <w:rPr>
                <w:sz w:val="20"/>
                <w:szCs w:val="20"/>
              </w:rPr>
              <w:t>80</w:t>
            </w:r>
          </w:p>
        </w:tc>
        <w:tc>
          <w:tcPr>
            <w:tcW w:w="1276" w:type="dxa"/>
            <w:shd w:val="clear" w:color="auto" w:fill="FFFFFF"/>
            <w:vAlign w:val="center"/>
          </w:tcPr>
          <w:p w:rsidR="00E42738" w:rsidRPr="00484D15" w:rsidRDefault="009A4DD5" w:rsidP="009A4DD5">
            <w:pPr>
              <w:widowControl w:val="0"/>
              <w:autoSpaceDE w:val="0"/>
              <w:autoSpaceDN w:val="0"/>
              <w:adjustRightInd w:val="0"/>
              <w:jc w:val="center"/>
              <w:rPr>
                <w:sz w:val="20"/>
                <w:szCs w:val="20"/>
              </w:rPr>
            </w:pPr>
            <w:r w:rsidRPr="00484D15">
              <w:rPr>
                <w:sz w:val="20"/>
                <w:szCs w:val="20"/>
              </w:rPr>
              <w:t>81</w:t>
            </w:r>
          </w:p>
        </w:tc>
        <w:tc>
          <w:tcPr>
            <w:tcW w:w="1843" w:type="dxa"/>
            <w:shd w:val="clear" w:color="auto" w:fill="FFFFFF"/>
            <w:vAlign w:val="center"/>
          </w:tcPr>
          <w:p w:rsidR="00E42738" w:rsidRPr="00484D15" w:rsidRDefault="009A4DD5" w:rsidP="00E42738">
            <w:pPr>
              <w:widowControl w:val="0"/>
              <w:autoSpaceDE w:val="0"/>
              <w:autoSpaceDN w:val="0"/>
              <w:adjustRightInd w:val="0"/>
              <w:jc w:val="center"/>
              <w:rPr>
                <w:sz w:val="20"/>
                <w:szCs w:val="20"/>
              </w:rPr>
            </w:pPr>
            <w:r w:rsidRPr="00484D15">
              <w:rPr>
                <w:sz w:val="20"/>
                <w:szCs w:val="20"/>
              </w:rPr>
              <w:t>81</w:t>
            </w:r>
          </w:p>
        </w:tc>
      </w:tr>
      <w:tr w:rsidR="00E42738" w:rsidRPr="00484D15" w:rsidTr="00C95DB3">
        <w:tc>
          <w:tcPr>
            <w:tcW w:w="2694" w:type="dxa"/>
            <w:shd w:val="clear" w:color="auto" w:fill="FFFFFF"/>
          </w:tcPr>
          <w:p w:rsidR="00E42738" w:rsidRPr="00484D15" w:rsidRDefault="00E42738" w:rsidP="00484D15">
            <w:pPr>
              <w:widowControl w:val="0"/>
              <w:autoSpaceDE w:val="0"/>
              <w:autoSpaceDN w:val="0"/>
              <w:adjustRightInd w:val="0"/>
              <w:jc w:val="both"/>
              <w:rPr>
                <w:sz w:val="20"/>
                <w:szCs w:val="20"/>
              </w:rPr>
            </w:pPr>
            <w:r w:rsidRPr="00484D15">
              <w:rPr>
                <w:sz w:val="20"/>
                <w:szCs w:val="20"/>
              </w:rPr>
              <w:t>Количество граждан, получивших помощь на покупку угля</w:t>
            </w:r>
          </w:p>
        </w:tc>
        <w:tc>
          <w:tcPr>
            <w:tcW w:w="1275" w:type="dxa"/>
            <w:shd w:val="clear" w:color="auto" w:fill="FFFFFF"/>
            <w:vAlign w:val="center"/>
          </w:tcPr>
          <w:p w:rsidR="00E42738" w:rsidRPr="00484D15" w:rsidRDefault="00E42738" w:rsidP="00E42738">
            <w:pPr>
              <w:widowControl w:val="0"/>
              <w:autoSpaceDE w:val="0"/>
              <w:autoSpaceDN w:val="0"/>
              <w:adjustRightInd w:val="0"/>
              <w:jc w:val="center"/>
              <w:rPr>
                <w:sz w:val="20"/>
                <w:szCs w:val="20"/>
              </w:rPr>
            </w:pPr>
            <w:r w:rsidRPr="00484D15">
              <w:rPr>
                <w:sz w:val="20"/>
                <w:szCs w:val="20"/>
              </w:rPr>
              <w:t>Чел.</w:t>
            </w:r>
          </w:p>
        </w:tc>
        <w:tc>
          <w:tcPr>
            <w:tcW w:w="1276" w:type="dxa"/>
            <w:shd w:val="clear" w:color="auto" w:fill="FFFFFF"/>
            <w:vAlign w:val="center"/>
          </w:tcPr>
          <w:p w:rsidR="00E42738" w:rsidRPr="00484D15" w:rsidRDefault="00E42738" w:rsidP="00E42738">
            <w:pPr>
              <w:widowControl w:val="0"/>
              <w:autoSpaceDE w:val="0"/>
              <w:autoSpaceDN w:val="0"/>
              <w:adjustRightInd w:val="0"/>
              <w:jc w:val="center"/>
              <w:rPr>
                <w:sz w:val="20"/>
                <w:szCs w:val="20"/>
              </w:rPr>
            </w:pPr>
            <w:r w:rsidRPr="00484D15">
              <w:rPr>
                <w:sz w:val="20"/>
                <w:szCs w:val="20"/>
              </w:rPr>
              <w:t>2</w:t>
            </w:r>
          </w:p>
        </w:tc>
        <w:tc>
          <w:tcPr>
            <w:tcW w:w="1559" w:type="dxa"/>
            <w:shd w:val="clear" w:color="auto" w:fill="FFFFFF"/>
            <w:vAlign w:val="center"/>
          </w:tcPr>
          <w:p w:rsidR="00E42738" w:rsidRPr="00484D15" w:rsidRDefault="00E42738" w:rsidP="00E42738">
            <w:pPr>
              <w:widowControl w:val="0"/>
              <w:autoSpaceDE w:val="0"/>
              <w:autoSpaceDN w:val="0"/>
              <w:adjustRightInd w:val="0"/>
              <w:jc w:val="center"/>
              <w:rPr>
                <w:sz w:val="20"/>
                <w:szCs w:val="20"/>
              </w:rPr>
            </w:pPr>
            <w:r w:rsidRPr="00484D15">
              <w:rPr>
                <w:sz w:val="20"/>
                <w:szCs w:val="20"/>
              </w:rPr>
              <w:t>2</w:t>
            </w:r>
          </w:p>
        </w:tc>
        <w:tc>
          <w:tcPr>
            <w:tcW w:w="1276" w:type="dxa"/>
            <w:shd w:val="clear" w:color="auto" w:fill="FFFFFF"/>
            <w:vAlign w:val="center"/>
          </w:tcPr>
          <w:p w:rsidR="00E42738" w:rsidRPr="00484D15" w:rsidRDefault="00E42738" w:rsidP="00E42738">
            <w:pPr>
              <w:widowControl w:val="0"/>
              <w:autoSpaceDE w:val="0"/>
              <w:autoSpaceDN w:val="0"/>
              <w:adjustRightInd w:val="0"/>
              <w:jc w:val="center"/>
              <w:rPr>
                <w:sz w:val="20"/>
                <w:szCs w:val="20"/>
              </w:rPr>
            </w:pPr>
            <w:r w:rsidRPr="00484D15">
              <w:rPr>
                <w:sz w:val="20"/>
                <w:szCs w:val="20"/>
              </w:rPr>
              <w:t>2</w:t>
            </w:r>
          </w:p>
        </w:tc>
        <w:tc>
          <w:tcPr>
            <w:tcW w:w="1843" w:type="dxa"/>
            <w:shd w:val="clear" w:color="auto" w:fill="FFFFFF"/>
            <w:vAlign w:val="center"/>
          </w:tcPr>
          <w:p w:rsidR="00E42738" w:rsidRPr="00484D15" w:rsidRDefault="00E42738" w:rsidP="00E42738">
            <w:pPr>
              <w:widowControl w:val="0"/>
              <w:autoSpaceDE w:val="0"/>
              <w:autoSpaceDN w:val="0"/>
              <w:adjustRightInd w:val="0"/>
              <w:jc w:val="center"/>
              <w:rPr>
                <w:sz w:val="20"/>
                <w:szCs w:val="20"/>
              </w:rPr>
            </w:pPr>
            <w:r w:rsidRPr="00484D15">
              <w:rPr>
                <w:sz w:val="20"/>
                <w:szCs w:val="20"/>
              </w:rPr>
              <w:t>2</w:t>
            </w:r>
          </w:p>
        </w:tc>
      </w:tr>
      <w:tr w:rsidR="00E42738" w:rsidRPr="00484D15" w:rsidTr="00C95DB3">
        <w:tc>
          <w:tcPr>
            <w:tcW w:w="2694" w:type="dxa"/>
            <w:shd w:val="clear" w:color="auto" w:fill="FFFFFF"/>
          </w:tcPr>
          <w:p w:rsidR="00E42738" w:rsidRPr="00484D15" w:rsidRDefault="00E42738" w:rsidP="00484D15">
            <w:pPr>
              <w:widowControl w:val="0"/>
              <w:autoSpaceDE w:val="0"/>
              <w:autoSpaceDN w:val="0"/>
              <w:adjustRightInd w:val="0"/>
              <w:jc w:val="both"/>
              <w:rPr>
                <w:sz w:val="20"/>
                <w:szCs w:val="20"/>
              </w:rPr>
            </w:pPr>
            <w:r w:rsidRPr="00484D15">
              <w:rPr>
                <w:sz w:val="20"/>
                <w:szCs w:val="20"/>
              </w:rPr>
              <w:t xml:space="preserve">Количество граждан, получивших помощь в виде продуктовых наборов </w:t>
            </w:r>
          </w:p>
        </w:tc>
        <w:tc>
          <w:tcPr>
            <w:tcW w:w="1275" w:type="dxa"/>
            <w:shd w:val="clear" w:color="auto" w:fill="FFFFFF"/>
            <w:vAlign w:val="center"/>
          </w:tcPr>
          <w:p w:rsidR="00E42738" w:rsidRPr="00484D15" w:rsidRDefault="00E42738" w:rsidP="00E42738">
            <w:pPr>
              <w:widowControl w:val="0"/>
              <w:autoSpaceDE w:val="0"/>
              <w:autoSpaceDN w:val="0"/>
              <w:adjustRightInd w:val="0"/>
              <w:jc w:val="center"/>
              <w:rPr>
                <w:sz w:val="20"/>
                <w:szCs w:val="20"/>
              </w:rPr>
            </w:pPr>
            <w:r w:rsidRPr="00484D15">
              <w:rPr>
                <w:sz w:val="20"/>
                <w:szCs w:val="20"/>
              </w:rPr>
              <w:t>Чел.</w:t>
            </w:r>
          </w:p>
        </w:tc>
        <w:tc>
          <w:tcPr>
            <w:tcW w:w="1276" w:type="dxa"/>
            <w:shd w:val="clear" w:color="auto" w:fill="FFFFFF"/>
            <w:vAlign w:val="center"/>
          </w:tcPr>
          <w:p w:rsidR="00E42738" w:rsidRPr="00484D15" w:rsidRDefault="00E42738" w:rsidP="00E42738">
            <w:pPr>
              <w:widowControl w:val="0"/>
              <w:autoSpaceDE w:val="0"/>
              <w:autoSpaceDN w:val="0"/>
              <w:adjustRightInd w:val="0"/>
              <w:jc w:val="center"/>
              <w:rPr>
                <w:sz w:val="20"/>
                <w:szCs w:val="20"/>
              </w:rPr>
            </w:pPr>
            <w:r w:rsidRPr="00484D15">
              <w:rPr>
                <w:sz w:val="20"/>
                <w:szCs w:val="20"/>
              </w:rPr>
              <w:t>3</w:t>
            </w:r>
          </w:p>
        </w:tc>
        <w:tc>
          <w:tcPr>
            <w:tcW w:w="1559" w:type="dxa"/>
            <w:shd w:val="clear" w:color="auto" w:fill="FFFFFF"/>
            <w:vAlign w:val="center"/>
          </w:tcPr>
          <w:p w:rsidR="00E42738" w:rsidRPr="00484D15" w:rsidRDefault="009A4DD5" w:rsidP="00E42738">
            <w:pPr>
              <w:widowControl w:val="0"/>
              <w:autoSpaceDE w:val="0"/>
              <w:autoSpaceDN w:val="0"/>
              <w:adjustRightInd w:val="0"/>
              <w:jc w:val="center"/>
              <w:rPr>
                <w:sz w:val="20"/>
                <w:szCs w:val="20"/>
              </w:rPr>
            </w:pPr>
            <w:r w:rsidRPr="00484D15">
              <w:rPr>
                <w:sz w:val="20"/>
                <w:szCs w:val="20"/>
              </w:rPr>
              <w:t>5</w:t>
            </w:r>
          </w:p>
        </w:tc>
        <w:tc>
          <w:tcPr>
            <w:tcW w:w="1276" w:type="dxa"/>
            <w:shd w:val="clear" w:color="auto" w:fill="FFFFFF"/>
            <w:vAlign w:val="center"/>
          </w:tcPr>
          <w:p w:rsidR="00E42738" w:rsidRPr="00484D15" w:rsidRDefault="009A4DD5" w:rsidP="00E42738">
            <w:pPr>
              <w:widowControl w:val="0"/>
              <w:autoSpaceDE w:val="0"/>
              <w:autoSpaceDN w:val="0"/>
              <w:adjustRightInd w:val="0"/>
              <w:jc w:val="center"/>
              <w:rPr>
                <w:sz w:val="20"/>
                <w:szCs w:val="20"/>
              </w:rPr>
            </w:pPr>
            <w:r w:rsidRPr="00484D15">
              <w:rPr>
                <w:sz w:val="20"/>
                <w:szCs w:val="20"/>
              </w:rPr>
              <w:t>6</w:t>
            </w:r>
          </w:p>
        </w:tc>
        <w:tc>
          <w:tcPr>
            <w:tcW w:w="1843" w:type="dxa"/>
            <w:shd w:val="clear" w:color="auto" w:fill="FFFFFF"/>
            <w:vAlign w:val="center"/>
          </w:tcPr>
          <w:p w:rsidR="00E42738" w:rsidRPr="00484D15" w:rsidRDefault="009A4DD5" w:rsidP="00E42738">
            <w:pPr>
              <w:widowControl w:val="0"/>
              <w:autoSpaceDE w:val="0"/>
              <w:autoSpaceDN w:val="0"/>
              <w:adjustRightInd w:val="0"/>
              <w:jc w:val="center"/>
              <w:rPr>
                <w:sz w:val="20"/>
                <w:szCs w:val="20"/>
              </w:rPr>
            </w:pPr>
            <w:r w:rsidRPr="00484D15">
              <w:rPr>
                <w:sz w:val="20"/>
                <w:szCs w:val="20"/>
              </w:rPr>
              <w:t>6</w:t>
            </w:r>
          </w:p>
        </w:tc>
      </w:tr>
      <w:tr w:rsidR="00E42738" w:rsidRPr="00484D15" w:rsidTr="00C95DB3">
        <w:tc>
          <w:tcPr>
            <w:tcW w:w="2694" w:type="dxa"/>
            <w:shd w:val="clear" w:color="auto" w:fill="FFFFFF"/>
          </w:tcPr>
          <w:p w:rsidR="00E42738" w:rsidRPr="00484D15" w:rsidRDefault="00E42738" w:rsidP="00484D15">
            <w:pPr>
              <w:widowControl w:val="0"/>
              <w:autoSpaceDE w:val="0"/>
              <w:autoSpaceDN w:val="0"/>
              <w:adjustRightInd w:val="0"/>
              <w:jc w:val="both"/>
              <w:rPr>
                <w:sz w:val="20"/>
                <w:szCs w:val="20"/>
              </w:rPr>
            </w:pPr>
            <w:r w:rsidRPr="00484D15">
              <w:rPr>
                <w:sz w:val="20"/>
                <w:szCs w:val="20"/>
              </w:rPr>
              <w:t>Количество граждан, получивших помощь в виде овощных наборов в рамках ежегодно проводимой областной благотворительной акции</w:t>
            </w:r>
          </w:p>
        </w:tc>
        <w:tc>
          <w:tcPr>
            <w:tcW w:w="1275" w:type="dxa"/>
            <w:shd w:val="clear" w:color="auto" w:fill="FFFFFF"/>
            <w:vAlign w:val="center"/>
          </w:tcPr>
          <w:p w:rsidR="00E42738" w:rsidRPr="00484D15" w:rsidRDefault="00E42738" w:rsidP="00E42738">
            <w:pPr>
              <w:widowControl w:val="0"/>
              <w:autoSpaceDE w:val="0"/>
              <w:autoSpaceDN w:val="0"/>
              <w:adjustRightInd w:val="0"/>
              <w:jc w:val="center"/>
              <w:rPr>
                <w:sz w:val="20"/>
                <w:szCs w:val="20"/>
              </w:rPr>
            </w:pPr>
            <w:r w:rsidRPr="00484D15">
              <w:rPr>
                <w:sz w:val="20"/>
                <w:szCs w:val="20"/>
              </w:rPr>
              <w:t>Чел.</w:t>
            </w:r>
          </w:p>
        </w:tc>
        <w:tc>
          <w:tcPr>
            <w:tcW w:w="1276" w:type="dxa"/>
            <w:shd w:val="clear" w:color="auto" w:fill="FFFFFF"/>
            <w:vAlign w:val="center"/>
          </w:tcPr>
          <w:p w:rsidR="00E42738" w:rsidRPr="00484D15" w:rsidRDefault="00E42738" w:rsidP="00E42738">
            <w:pPr>
              <w:widowControl w:val="0"/>
              <w:autoSpaceDE w:val="0"/>
              <w:autoSpaceDN w:val="0"/>
              <w:adjustRightInd w:val="0"/>
              <w:jc w:val="center"/>
              <w:rPr>
                <w:sz w:val="20"/>
                <w:szCs w:val="20"/>
              </w:rPr>
            </w:pPr>
            <w:r w:rsidRPr="00484D15">
              <w:rPr>
                <w:sz w:val="20"/>
                <w:szCs w:val="20"/>
              </w:rPr>
              <w:t>92</w:t>
            </w:r>
          </w:p>
        </w:tc>
        <w:tc>
          <w:tcPr>
            <w:tcW w:w="1559" w:type="dxa"/>
            <w:shd w:val="clear" w:color="auto" w:fill="FFFFFF"/>
            <w:vAlign w:val="center"/>
          </w:tcPr>
          <w:p w:rsidR="00E42738" w:rsidRPr="00484D15" w:rsidRDefault="009A4DD5" w:rsidP="00E42738">
            <w:pPr>
              <w:widowControl w:val="0"/>
              <w:autoSpaceDE w:val="0"/>
              <w:autoSpaceDN w:val="0"/>
              <w:adjustRightInd w:val="0"/>
              <w:jc w:val="center"/>
              <w:rPr>
                <w:sz w:val="20"/>
                <w:szCs w:val="20"/>
              </w:rPr>
            </w:pPr>
            <w:r w:rsidRPr="00484D15">
              <w:rPr>
                <w:sz w:val="20"/>
                <w:szCs w:val="20"/>
              </w:rPr>
              <w:t>92</w:t>
            </w:r>
          </w:p>
        </w:tc>
        <w:tc>
          <w:tcPr>
            <w:tcW w:w="1276" w:type="dxa"/>
            <w:shd w:val="clear" w:color="auto" w:fill="FFFFFF"/>
            <w:vAlign w:val="center"/>
          </w:tcPr>
          <w:p w:rsidR="00E42738" w:rsidRPr="00484D15" w:rsidRDefault="009A4DD5" w:rsidP="00E42738">
            <w:pPr>
              <w:widowControl w:val="0"/>
              <w:autoSpaceDE w:val="0"/>
              <w:autoSpaceDN w:val="0"/>
              <w:adjustRightInd w:val="0"/>
              <w:jc w:val="center"/>
              <w:rPr>
                <w:sz w:val="20"/>
                <w:szCs w:val="20"/>
              </w:rPr>
            </w:pPr>
            <w:r w:rsidRPr="00484D15">
              <w:rPr>
                <w:sz w:val="20"/>
                <w:szCs w:val="20"/>
              </w:rPr>
              <w:t>92</w:t>
            </w:r>
          </w:p>
        </w:tc>
        <w:tc>
          <w:tcPr>
            <w:tcW w:w="1843" w:type="dxa"/>
            <w:shd w:val="clear" w:color="auto" w:fill="FFFFFF"/>
            <w:vAlign w:val="center"/>
          </w:tcPr>
          <w:p w:rsidR="00E42738" w:rsidRPr="00484D15" w:rsidRDefault="009A4DD5" w:rsidP="00E42738">
            <w:pPr>
              <w:widowControl w:val="0"/>
              <w:autoSpaceDE w:val="0"/>
              <w:autoSpaceDN w:val="0"/>
              <w:adjustRightInd w:val="0"/>
              <w:jc w:val="center"/>
              <w:rPr>
                <w:sz w:val="20"/>
                <w:szCs w:val="20"/>
              </w:rPr>
            </w:pPr>
            <w:r w:rsidRPr="00484D15">
              <w:rPr>
                <w:sz w:val="20"/>
                <w:szCs w:val="20"/>
              </w:rPr>
              <w:t>92</w:t>
            </w:r>
          </w:p>
        </w:tc>
      </w:tr>
      <w:tr w:rsidR="00E42738" w:rsidRPr="00484D15" w:rsidTr="00C95DB3">
        <w:tc>
          <w:tcPr>
            <w:tcW w:w="2694" w:type="dxa"/>
            <w:shd w:val="clear" w:color="auto" w:fill="FFFFFF"/>
          </w:tcPr>
          <w:p w:rsidR="00E42738" w:rsidRPr="00484D15" w:rsidRDefault="00E42738" w:rsidP="00484D15">
            <w:pPr>
              <w:widowControl w:val="0"/>
              <w:autoSpaceDE w:val="0"/>
              <w:autoSpaceDN w:val="0"/>
              <w:adjustRightInd w:val="0"/>
              <w:jc w:val="both"/>
              <w:rPr>
                <w:sz w:val="20"/>
                <w:szCs w:val="20"/>
              </w:rPr>
            </w:pPr>
            <w:r w:rsidRPr="00484D15">
              <w:rPr>
                <w:sz w:val="20"/>
                <w:szCs w:val="20"/>
              </w:rPr>
              <w:lastRenderedPageBreak/>
              <w:t>Количество граждан, получивших помощь в виде гуманитарного угля в рамках ежегодно проводимой областной акции</w:t>
            </w:r>
          </w:p>
        </w:tc>
        <w:tc>
          <w:tcPr>
            <w:tcW w:w="1275" w:type="dxa"/>
            <w:shd w:val="clear" w:color="auto" w:fill="FFFFFF"/>
            <w:vAlign w:val="center"/>
          </w:tcPr>
          <w:p w:rsidR="00E42738" w:rsidRPr="00484D15" w:rsidRDefault="00E42738" w:rsidP="00E42738">
            <w:pPr>
              <w:widowControl w:val="0"/>
              <w:autoSpaceDE w:val="0"/>
              <w:autoSpaceDN w:val="0"/>
              <w:adjustRightInd w:val="0"/>
              <w:jc w:val="center"/>
              <w:rPr>
                <w:sz w:val="20"/>
                <w:szCs w:val="20"/>
              </w:rPr>
            </w:pPr>
            <w:r w:rsidRPr="00484D15">
              <w:rPr>
                <w:sz w:val="20"/>
                <w:szCs w:val="20"/>
              </w:rPr>
              <w:t>Чел.</w:t>
            </w:r>
          </w:p>
        </w:tc>
        <w:tc>
          <w:tcPr>
            <w:tcW w:w="1276" w:type="dxa"/>
            <w:shd w:val="clear" w:color="auto" w:fill="FFFFFF"/>
            <w:vAlign w:val="center"/>
          </w:tcPr>
          <w:p w:rsidR="00E42738" w:rsidRPr="00484D15" w:rsidRDefault="00E42738" w:rsidP="00E42738">
            <w:pPr>
              <w:widowControl w:val="0"/>
              <w:autoSpaceDE w:val="0"/>
              <w:autoSpaceDN w:val="0"/>
              <w:adjustRightInd w:val="0"/>
              <w:jc w:val="center"/>
              <w:rPr>
                <w:sz w:val="20"/>
                <w:szCs w:val="20"/>
              </w:rPr>
            </w:pPr>
            <w:r w:rsidRPr="00484D15">
              <w:rPr>
                <w:sz w:val="20"/>
                <w:szCs w:val="20"/>
              </w:rPr>
              <w:t>516</w:t>
            </w:r>
          </w:p>
        </w:tc>
        <w:tc>
          <w:tcPr>
            <w:tcW w:w="1559" w:type="dxa"/>
            <w:shd w:val="clear" w:color="auto" w:fill="FFFFFF"/>
            <w:vAlign w:val="center"/>
          </w:tcPr>
          <w:p w:rsidR="00E42738" w:rsidRPr="00484D15" w:rsidRDefault="009A4DD5" w:rsidP="00E42738">
            <w:pPr>
              <w:widowControl w:val="0"/>
              <w:autoSpaceDE w:val="0"/>
              <w:autoSpaceDN w:val="0"/>
              <w:adjustRightInd w:val="0"/>
              <w:jc w:val="center"/>
              <w:rPr>
                <w:sz w:val="20"/>
                <w:szCs w:val="20"/>
              </w:rPr>
            </w:pPr>
            <w:r w:rsidRPr="00484D15">
              <w:rPr>
                <w:sz w:val="20"/>
                <w:szCs w:val="20"/>
              </w:rPr>
              <w:t>520</w:t>
            </w:r>
          </w:p>
        </w:tc>
        <w:tc>
          <w:tcPr>
            <w:tcW w:w="1276" w:type="dxa"/>
            <w:shd w:val="clear" w:color="auto" w:fill="FFFFFF"/>
            <w:vAlign w:val="center"/>
          </w:tcPr>
          <w:p w:rsidR="00E42738" w:rsidRPr="00484D15" w:rsidRDefault="009A4DD5" w:rsidP="00E42738">
            <w:pPr>
              <w:widowControl w:val="0"/>
              <w:autoSpaceDE w:val="0"/>
              <w:autoSpaceDN w:val="0"/>
              <w:adjustRightInd w:val="0"/>
              <w:jc w:val="center"/>
              <w:rPr>
                <w:sz w:val="20"/>
                <w:szCs w:val="20"/>
              </w:rPr>
            </w:pPr>
            <w:r w:rsidRPr="00484D15">
              <w:rPr>
                <w:sz w:val="20"/>
                <w:szCs w:val="20"/>
              </w:rPr>
              <w:t>530</w:t>
            </w:r>
          </w:p>
        </w:tc>
        <w:tc>
          <w:tcPr>
            <w:tcW w:w="1843" w:type="dxa"/>
            <w:shd w:val="clear" w:color="auto" w:fill="FFFFFF"/>
            <w:vAlign w:val="center"/>
          </w:tcPr>
          <w:p w:rsidR="00E42738" w:rsidRPr="00484D15" w:rsidRDefault="009A4DD5" w:rsidP="00E42738">
            <w:pPr>
              <w:widowControl w:val="0"/>
              <w:autoSpaceDE w:val="0"/>
              <w:autoSpaceDN w:val="0"/>
              <w:adjustRightInd w:val="0"/>
              <w:jc w:val="center"/>
              <w:rPr>
                <w:sz w:val="20"/>
                <w:szCs w:val="20"/>
              </w:rPr>
            </w:pPr>
            <w:r w:rsidRPr="00484D15">
              <w:rPr>
                <w:sz w:val="20"/>
                <w:szCs w:val="20"/>
              </w:rPr>
              <w:t>530</w:t>
            </w:r>
          </w:p>
        </w:tc>
      </w:tr>
      <w:tr w:rsidR="00AA55A0" w:rsidRPr="00484D15" w:rsidTr="00C95DB3">
        <w:tc>
          <w:tcPr>
            <w:tcW w:w="2694" w:type="dxa"/>
            <w:shd w:val="clear" w:color="auto" w:fill="FFFFFF"/>
          </w:tcPr>
          <w:p w:rsidR="00AA55A0" w:rsidRPr="00484D15" w:rsidRDefault="00AA55A0" w:rsidP="00484D15">
            <w:pPr>
              <w:widowControl w:val="0"/>
              <w:autoSpaceDE w:val="0"/>
              <w:autoSpaceDN w:val="0"/>
              <w:adjustRightInd w:val="0"/>
              <w:jc w:val="both"/>
              <w:rPr>
                <w:sz w:val="20"/>
                <w:szCs w:val="20"/>
              </w:rPr>
            </w:pPr>
            <w:r w:rsidRPr="00484D15">
              <w:rPr>
                <w:sz w:val="20"/>
                <w:szCs w:val="20"/>
              </w:rPr>
              <w:t>Количество детей, получивших новогодних подарки</w:t>
            </w:r>
          </w:p>
        </w:tc>
        <w:tc>
          <w:tcPr>
            <w:tcW w:w="1275"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Чел.</w:t>
            </w:r>
          </w:p>
        </w:tc>
        <w:tc>
          <w:tcPr>
            <w:tcW w:w="1276"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475</w:t>
            </w:r>
          </w:p>
        </w:tc>
        <w:tc>
          <w:tcPr>
            <w:tcW w:w="1559"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475</w:t>
            </w:r>
          </w:p>
        </w:tc>
        <w:tc>
          <w:tcPr>
            <w:tcW w:w="1276"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476</w:t>
            </w:r>
          </w:p>
        </w:tc>
        <w:tc>
          <w:tcPr>
            <w:tcW w:w="1843"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480</w:t>
            </w:r>
          </w:p>
        </w:tc>
      </w:tr>
      <w:tr w:rsidR="00AA55A0" w:rsidRPr="00484D15" w:rsidTr="00C95DB3">
        <w:tc>
          <w:tcPr>
            <w:tcW w:w="2694" w:type="dxa"/>
            <w:shd w:val="clear" w:color="auto" w:fill="FFFFFF"/>
          </w:tcPr>
          <w:p w:rsidR="00AA55A0" w:rsidRPr="00484D15" w:rsidRDefault="00AA55A0" w:rsidP="00484D15">
            <w:pPr>
              <w:widowControl w:val="0"/>
              <w:autoSpaceDE w:val="0"/>
              <w:autoSpaceDN w:val="0"/>
              <w:adjustRightInd w:val="0"/>
              <w:jc w:val="both"/>
              <w:rPr>
                <w:sz w:val="20"/>
                <w:szCs w:val="20"/>
              </w:rPr>
            </w:pPr>
            <w:r w:rsidRPr="00484D15">
              <w:rPr>
                <w:sz w:val="20"/>
                <w:szCs w:val="20"/>
              </w:rPr>
              <w:t>Количество граждан, получивших помощь в виде обеспечения транспортом пенсионеров, инвалидов – граждан округа при направлении в лечебные учреждения, пансионаты (интернаты) на постоянное проживание (по мере обращения)</w:t>
            </w:r>
          </w:p>
        </w:tc>
        <w:tc>
          <w:tcPr>
            <w:tcW w:w="1275"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Чел.</w:t>
            </w:r>
          </w:p>
        </w:tc>
        <w:tc>
          <w:tcPr>
            <w:tcW w:w="1276"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0</w:t>
            </w:r>
          </w:p>
        </w:tc>
        <w:tc>
          <w:tcPr>
            <w:tcW w:w="1559"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2</w:t>
            </w:r>
          </w:p>
        </w:tc>
        <w:tc>
          <w:tcPr>
            <w:tcW w:w="1276"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2</w:t>
            </w:r>
          </w:p>
        </w:tc>
        <w:tc>
          <w:tcPr>
            <w:tcW w:w="1843"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2</w:t>
            </w:r>
          </w:p>
        </w:tc>
      </w:tr>
      <w:tr w:rsidR="009A4DD5" w:rsidRPr="00484D15" w:rsidTr="00C95DB3">
        <w:tc>
          <w:tcPr>
            <w:tcW w:w="2694" w:type="dxa"/>
            <w:shd w:val="clear" w:color="auto" w:fill="FFFFFF"/>
          </w:tcPr>
          <w:p w:rsidR="009A4DD5" w:rsidRPr="00484D15" w:rsidRDefault="009A4DD5" w:rsidP="00484D15">
            <w:pPr>
              <w:widowControl w:val="0"/>
              <w:autoSpaceDE w:val="0"/>
              <w:autoSpaceDN w:val="0"/>
              <w:adjustRightInd w:val="0"/>
              <w:jc w:val="both"/>
              <w:rPr>
                <w:sz w:val="20"/>
                <w:szCs w:val="20"/>
              </w:rPr>
            </w:pPr>
            <w:r w:rsidRPr="00484D15">
              <w:rPr>
                <w:sz w:val="20"/>
                <w:szCs w:val="20"/>
              </w:rPr>
              <w:t>Количество граждан, получивших помощь.</w:t>
            </w:r>
          </w:p>
          <w:p w:rsidR="009A4DD5" w:rsidRPr="00484D15" w:rsidRDefault="009A4DD5" w:rsidP="00484D15">
            <w:pPr>
              <w:widowControl w:val="0"/>
              <w:autoSpaceDE w:val="0"/>
              <w:autoSpaceDN w:val="0"/>
              <w:adjustRightInd w:val="0"/>
              <w:jc w:val="both"/>
              <w:rPr>
                <w:sz w:val="20"/>
                <w:szCs w:val="20"/>
              </w:rPr>
            </w:pPr>
            <w:r w:rsidRPr="00484D15">
              <w:rPr>
                <w:sz w:val="20"/>
                <w:szCs w:val="20"/>
              </w:rPr>
              <w:t xml:space="preserve">Оказание материальной помощи (натуральной или денежной форме) ветеранам ВОВ, инвалидам ВОВ и труженикам тыла, в честь празднования Дня победы в Великой Отечественной войне  </w:t>
            </w:r>
          </w:p>
        </w:tc>
        <w:tc>
          <w:tcPr>
            <w:tcW w:w="1275" w:type="dxa"/>
            <w:shd w:val="clear" w:color="auto" w:fill="FFFFFF"/>
            <w:vAlign w:val="center"/>
          </w:tcPr>
          <w:p w:rsidR="009A4DD5" w:rsidRPr="00484D15" w:rsidRDefault="009A4DD5" w:rsidP="009A4DD5">
            <w:pPr>
              <w:widowControl w:val="0"/>
              <w:autoSpaceDE w:val="0"/>
              <w:autoSpaceDN w:val="0"/>
              <w:adjustRightInd w:val="0"/>
              <w:jc w:val="center"/>
              <w:rPr>
                <w:sz w:val="20"/>
                <w:szCs w:val="20"/>
              </w:rPr>
            </w:pPr>
            <w:r w:rsidRPr="00484D15">
              <w:rPr>
                <w:sz w:val="20"/>
                <w:szCs w:val="20"/>
              </w:rPr>
              <w:t>Чел.</w:t>
            </w:r>
          </w:p>
        </w:tc>
        <w:tc>
          <w:tcPr>
            <w:tcW w:w="1276" w:type="dxa"/>
            <w:shd w:val="clear" w:color="auto" w:fill="FFFFFF"/>
            <w:vAlign w:val="center"/>
          </w:tcPr>
          <w:p w:rsidR="009A4DD5" w:rsidRPr="00484D15" w:rsidRDefault="009A4DD5" w:rsidP="009A4DD5">
            <w:pPr>
              <w:widowControl w:val="0"/>
              <w:autoSpaceDE w:val="0"/>
              <w:autoSpaceDN w:val="0"/>
              <w:adjustRightInd w:val="0"/>
              <w:jc w:val="center"/>
              <w:rPr>
                <w:sz w:val="20"/>
                <w:szCs w:val="20"/>
              </w:rPr>
            </w:pPr>
            <w:r w:rsidRPr="00484D15">
              <w:rPr>
                <w:sz w:val="20"/>
                <w:szCs w:val="20"/>
              </w:rPr>
              <w:t>52</w:t>
            </w:r>
          </w:p>
        </w:tc>
        <w:tc>
          <w:tcPr>
            <w:tcW w:w="1559" w:type="dxa"/>
            <w:shd w:val="clear" w:color="auto" w:fill="FFFFFF"/>
            <w:vAlign w:val="center"/>
          </w:tcPr>
          <w:p w:rsidR="009A4DD5" w:rsidRPr="00484D15" w:rsidRDefault="009A4DD5" w:rsidP="009A4DD5">
            <w:pPr>
              <w:widowControl w:val="0"/>
              <w:autoSpaceDE w:val="0"/>
              <w:autoSpaceDN w:val="0"/>
              <w:adjustRightInd w:val="0"/>
              <w:jc w:val="center"/>
              <w:rPr>
                <w:sz w:val="20"/>
                <w:szCs w:val="20"/>
              </w:rPr>
            </w:pPr>
            <w:r w:rsidRPr="00484D15">
              <w:rPr>
                <w:sz w:val="20"/>
                <w:szCs w:val="20"/>
              </w:rPr>
              <w:t>64</w:t>
            </w:r>
          </w:p>
        </w:tc>
        <w:tc>
          <w:tcPr>
            <w:tcW w:w="1276" w:type="dxa"/>
            <w:shd w:val="clear" w:color="auto" w:fill="FFFFFF"/>
            <w:vAlign w:val="center"/>
          </w:tcPr>
          <w:p w:rsidR="009A4DD5" w:rsidRPr="00484D15" w:rsidRDefault="009A4DD5" w:rsidP="009A4DD5">
            <w:pPr>
              <w:widowControl w:val="0"/>
              <w:autoSpaceDE w:val="0"/>
              <w:autoSpaceDN w:val="0"/>
              <w:adjustRightInd w:val="0"/>
              <w:jc w:val="center"/>
              <w:rPr>
                <w:sz w:val="20"/>
                <w:szCs w:val="20"/>
              </w:rPr>
            </w:pPr>
            <w:r w:rsidRPr="00484D15">
              <w:rPr>
                <w:sz w:val="20"/>
                <w:szCs w:val="20"/>
              </w:rPr>
              <w:t>60</w:t>
            </w:r>
          </w:p>
        </w:tc>
        <w:tc>
          <w:tcPr>
            <w:tcW w:w="1843" w:type="dxa"/>
            <w:shd w:val="clear" w:color="auto" w:fill="FFFFFF"/>
            <w:vAlign w:val="center"/>
          </w:tcPr>
          <w:p w:rsidR="009A4DD5" w:rsidRPr="00484D15" w:rsidRDefault="009A4DD5" w:rsidP="009A4DD5">
            <w:pPr>
              <w:widowControl w:val="0"/>
              <w:autoSpaceDE w:val="0"/>
              <w:autoSpaceDN w:val="0"/>
              <w:adjustRightInd w:val="0"/>
              <w:jc w:val="center"/>
              <w:rPr>
                <w:sz w:val="20"/>
                <w:szCs w:val="20"/>
              </w:rPr>
            </w:pPr>
            <w:r w:rsidRPr="00484D15">
              <w:rPr>
                <w:sz w:val="20"/>
                <w:szCs w:val="20"/>
              </w:rPr>
              <w:t>60</w:t>
            </w:r>
          </w:p>
        </w:tc>
      </w:tr>
      <w:tr w:rsidR="009A4DD5" w:rsidRPr="00484D15" w:rsidTr="00C95DB3">
        <w:tc>
          <w:tcPr>
            <w:tcW w:w="2694" w:type="dxa"/>
            <w:shd w:val="clear" w:color="auto" w:fill="FFFFFF"/>
          </w:tcPr>
          <w:p w:rsidR="009A4DD5" w:rsidRPr="00484D15" w:rsidRDefault="009A4DD5" w:rsidP="00484D15">
            <w:pPr>
              <w:widowControl w:val="0"/>
              <w:autoSpaceDE w:val="0"/>
              <w:autoSpaceDN w:val="0"/>
              <w:adjustRightInd w:val="0"/>
              <w:jc w:val="both"/>
              <w:rPr>
                <w:sz w:val="20"/>
                <w:szCs w:val="20"/>
              </w:rPr>
            </w:pPr>
            <w:r w:rsidRPr="00484D15">
              <w:rPr>
                <w:sz w:val="20"/>
                <w:szCs w:val="20"/>
              </w:rPr>
              <w:t xml:space="preserve">Количество граждан, состоящих на социальном </w:t>
            </w:r>
            <w:proofErr w:type="gramStart"/>
            <w:r w:rsidRPr="00484D15">
              <w:rPr>
                <w:sz w:val="20"/>
                <w:szCs w:val="20"/>
              </w:rPr>
              <w:t>обслуживании</w:t>
            </w:r>
            <w:proofErr w:type="gramEnd"/>
            <w:r w:rsidRPr="00484D15">
              <w:rPr>
                <w:sz w:val="20"/>
                <w:szCs w:val="20"/>
              </w:rPr>
              <w:t xml:space="preserve"> на дому</w:t>
            </w:r>
          </w:p>
          <w:p w:rsidR="00EB135F" w:rsidRPr="00484D15" w:rsidRDefault="00EB135F" w:rsidP="00484D15">
            <w:pPr>
              <w:widowControl w:val="0"/>
              <w:autoSpaceDE w:val="0"/>
              <w:autoSpaceDN w:val="0"/>
              <w:adjustRightInd w:val="0"/>
              <w:jc w:val="both"/>
              <w:rPr>
                <w:sz w:val="20"/>
                <w:szCs w:val="20"/>
              </w:rPr>
            </w:pPr>
          </w:p>
        </w:tc>
        <w:tc>
          <w:tcPr>
            <w:tcW w:w="1275" w:type="dxa"/>
            <w:shd w:val="clear" w:color="auto" w:fill="FFFFFF"/>
            <w:vAlign w:val="center"/>
          </w:tcPr>
          <w:p w:rsidR="009A4DD5" w:rsidRPr="00484D15" w:rsidRDefault="009A4DD5" w:rsidP="009A4DD5">
            <w:pPr>
              <w:widowControl w:val="0"/>
              <w:autoSpaceDE w:val="0"/>
              <w:autoSpaceDN w:val="0"/>
              <w:adjustRightInd w:val="0"/>
              <w:jc w:val="center"/>
              <w:rPr>
                <w:sz w:val="20"/>
                <w:szCs w:val="20"/>
              </w:rPr>
            </w:pPr>
            <w:r w:rsidRPr="00484D15">
              <w:rPr>
                <w:sz w:val="20"/>
                <w:szCs w:val="20"/>
              </w:rPr>
              <w:t>Чел.</w:t>
            </w:r>
          </w:p>
        </w:tc>
        <w:tc>
          <w:tcPr>
            <w:tcW w:w="1276" w:type="dxa"/>
            <w:shd w:val="clear" w:color="auto" w:fill="FFFFFF"/>
            <w:vAlign w:val="center"/>
          </w:tcPr>
          <w:p w:rsidR="009A4DD5" w:rsidRPr="00484D15" w:rsidRDefault="009A4DD5" w:rsidP="009A4DD5">
            <w:pPr>
              <w:widowControl w:val="0"/>
              <w:autoSpaceDE w:val="0"/>
              <w:autoSpaceDN w:val="0"/>
              <w:adjustRightInd w:val="0"/>
              <w:jc w:val="center"/>
              <w:rPr>
                <w:sz w:val="20"/>
                <w:szCs w:val="20"/>
              </w:rPr>
            </w:pPr>
            <w:r w:rsidRPr="00484D15">
              <w:rPr>
                <w:sz w:val="20"/>
                <w:szCs w:val="20"/>
              </w:rPr>
              <w:t>737</w:t>
            </w:r>
          </w:p>
        </w:tc>
        <w:tc>
          <w:tcPr>
            <w:tcW w:w="1559" w:type="dxa"/>
            <w:shd w:val="clear" w:color="auto" w:fill="FFFFFF"/>
            <w:vAlign w:val="center"/>
          </w:tcPr>
          <w:p w:rsidR="009A4DD5" w:rsidRPr="00484D15" w:rsidRDefault="009A4DD5" w:rsidP="009A4DD5">
            <w:pPr>
              <w:widowControl w:val="0"/>
              <w:autoSpaceDE w:val="0"/>
              <w:autoSpaceDN w:val="0"/>
              <w:adjustRightInd w:val="0"/>
              <w:jc w:val="center"/>
              <w:rPr>
                <w:sz w:val="20"/>
                <w:szCs w:val="20"/>
              </w:rPr>
            </w:pPr>
            <w:r w:rsidRPr="00484D15">
              <w:rPr>
                <w:sz w:val="20"/>
                <w:szCs w:val="20"/>
              </w:rPr>
              <w:t>750</w:t>
            </w:r>
          </w:p>
        </w:tc>
        <w:tc>
          <w:tcPr>
            <w:tcW w:w="1276" w:type="dxa"/>
            <w:shd w:val="clear" w:color="auto" w:fill="FFFFFF"/>
            <w:vAlign w:val="center"/>
          </w:tcPr>
          <w:p w:rsidR="009A4DD5" w:rsidRPr="00484D15" w:rsidRDefault="009A4DD5" w:rsidP="009A4DD5">
            <w:pPr>
              <w:widowControl w:val="0"/>
              <w:autoSpaceDE w:val="0"/>
              <w:autoSpaceDN w:val="0"/>
              <w:adjustRightInd w:val="0"/>
              <w:jc w:val="center"/>
              <w:rPr>
                <w:sz w:val="20"/>
                <w:szCs w:val="20"/>
              </w:rPr>
            </w:pPr>
            <w:r w:rsidRPr="00484D15">
              <w:rPr>
                <w:sz w:val="20"/>
                <w:szCs w:val="20"/>
              </w:rPr>
              <w:t>755</w:t>
            </w:r>
          </w:p>
        </w:tc>
        <w:tc>
          <w:tcPr>
            <w:tcW w:w="1843" w:type="dxa"/>
            <w:shd w:val="clear" w:color="auto" w:fill="FFFFFF"/>
            <w:vAlign w:val="center"/>
          </w:tcPr>
          <w:p w:rsidR="009A4DD5" w:rsidRPr="00484D15" w:rsidRDefault="009A4DD5" w:rsidP="009A4DD5">
            <w:pPr>
              <w:widowControl w:val="0"/>
              <w:autoSpaceDE w:val="0"/>
              <w:autoSpaceDN w:val="0"/>
              <w:adjustRightInd w:val="0"/>
              <w:jc w:val="center"/>
              <w:rPr>
                <w:sz w:val="20"/>
                <w:szCs w:val="20"/>
              </w:rPr>
            </w:pPr>
            <w:r w:rsidRPr="00484D15">
              <w:rPr>
                <w:sz w:val="20"/>
                <w:szCs w:val="20"/>
              </w:rPr>
              <w:t>760</w:t>
            </w:r>
          </w:p>
        </w:tc>
      </w:tr>
      <w:tr w:rsidR="00AA55A0" w:rsidRPr="00484D15" w:rsidTr="00C95DB3">
        <w:tc>
          <w:tcPr>
            <w:tcW w:w="2694" w:type="dxa"/>
            <w:shd w:val="clear" w:color="auto" w:fill="FFFFFF"/>
          </w:tcPr>
          <w:p w:rsidR="00AA55A0" w:rsidRPr="00484D15" w:rsidRDefault="00AA55A0" w:rsidP="00484D15">
            <w:pPr>
              <w:widowControl w:val="0"/>
              <w:autoSpaceDE w:val="0"/>
              <w:autoSpaceDN w:val="0"/>
              <w:adjustRightInd w:val="0"/>
              <w:jc w:val="both"/>
              <w:rPr>
                <w:sz w:val="20"/>
                <w:szCs w:val="20"/>
              </w:rPr>
            </w:pPr>
            <w:r w:rsidRPr="00484D15">
              <w:rPr>
                <w:sz w:val="20"/>
                <w:szCs w:val="20"/>
              </w:rPr>
              <w:t>Количество детей, прошедших реабилитацию в социально-реабилитационном центре</w:t>
            </w:r>
          </w:p>
        </w:tc>
        <w:tc>
          <w:tcPr>
            <w:tcW w:w="1275"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Чел.</w:t>
            </w:r>
          </w:p>
        </w:tc>
        <w:tc>
          <w:tcPr>
            <w:tcW w:w="1276"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64</w:t>
            </w:r>
          </w:p>
        </w:tc>
        <w:tc>
          <w:tcPr>
            <w:tcW w:w="1559" w:type="dxa"/>
            <w:shd w:val="clear" w:color="auto" w:fill="FFFFFF"/>
            <w:vAlign w:val="center"/>
          </w:tcPr>
          <w:p w:rsidR="00AA55A0" w:rsidRPr="00484D15" w:rsidRDefault="009A4DD5" w:rsidP="00AA55A0">
            <w:pPr>
              <w:widowControl w:val="0"/>
              <w:autoSpaceDE w:val="0"/>
              <w:autoSpaceDN w:val="0"/>
              <w:adjustRightInd w:val="0"/>
              <w:jc w:val="center"/>
              <w:rPr>
                <w:sz w:val="20"/>
                <w:szCs w:val="20"/>
              </w:rPr>
            </w:pPr>
            <w:r w:rsidRPr="00484D15">
              <w:rPr>
                <w:sz w:val="20"/>
                <w:szCs w:val="20"/>
              </w:rPr>
              <w:t>70</w:t>
            </w:r>
          </w:p>
        </w:tc>
        <w:tc>
          <w:tcPr>
            <w:tcW w:w="1276" w:type="dxa"/>
            <w:shd w:val="clear" w:color="auto" w:fill="FFFFFF"/>
            <w:vAlign w:val="center"/>
          </w:tcPr>
          <w:p w:rsidR="00AA55A0" w:rsidRPr="00484D15" w:rsidRDefault="009A4DD5" w:rsidP="009A4DD5">
            <w:pPr>
              <w:widowControl w:val="0"/>
              <w:autoSpaceDE w:val="0"/>
              <w:autoSpaceDN w:val="0"/>
              <w:adjustRightInd w:val="0"/>
              <w:jc w:val="center"/>
              <w:rPr>
                <w:sz w:val="20"/>
                <w:szCs w:val="20"/>
              </w:rPr>
            </w:pPr>
            <w:r w:rsidRPr="00484D15">
              <w:rPr>
                <w:sz w:val="20"/>
                <w:szCs w:val="20"/>
              </w:rPr>
              <w:t>70</w:t>
            </w:r>
          </w:p>
        </w:tc>
        <w:tc>
          <w:tcPr>
            <w:tcW w:w="1843" w:type="dxa"/>
            <w:shd w:val="clear" w:color="auto" w:fill="FFFFFF"/>
            <w:vAlign w:val="center"/>
          </w:tcPr>
          <w:p w:rsidR="00AA55A0" w:rsidRPr="00484D15" w:rsidRDefault="009A4DD5" w:rsidP="00AA55A0">
            <w:pPr>
              <w:widowControl w:val="0"/>
              <w:autoSpaceDE w:val="0"/>
              <w:autoSpaceDN w:val="0"/>
              <w:adjustRightInd w:val="0"/>
              <w:jc w:val="center"/>
              <w:rPr>
                <w:sz w:val="20"/>
                <w:szCs w:val="20"/>
              </w:rPr>
            </w:pPr>
            <w:r w:rsidRPr="00484D15">
              <w:rPr>
                <w:sz w:val="20"/>
                <w:szCs w:val="20"/>
              </w:rPr>
              <w:t>70</w:t>
            </w:r>
          </w:p>
        </w:tc>
      </w:tr>
      <w:tr w:rsidR="00AA55A0" w:rsidRPr="00484D15" w:rsidTr="00FF19EC">
        <w:trPr>
          <w:trHeight w:val="210"/>
        </w:trPr>
        <w:tc>
          <w:tcPr>
            <w:tcW w:w="9923" w:type="dxa"/>
            <w:gridSpan w:val="6"/>
            <w:shd w:val="clear" w:color="auto" w:fill="FFFFFF"/>
          </w:tcPr>
          <w:p w:rsidR="00AA55A0" w:rsidRPr="00484D15" w:rsidRDefault="00AA55A0" w:rsidP="00AA55A0">
            <w:pPr>
              <w:widowControl w:val="0"/>
              <w:autoSpaceDE w:val="0"/>
              <w:autoSpaceDN w:val="0"/>
              <w:adjustRightInd w:val="0"/>
              <w:jc w:val="center"/>
              <w:rPr>
                <w:b/>
                <w:sz w:val="20"/>
                <w:szCs w:val="20"/>
              </w:rPr>
            </w:pPr>
            <w:r w:rsidRPr="00484D15">
              <w:rPr>
                <w:b/>
                <w:sz w:val="20"/>
                <w:szCs w:val="20"/>
              </w:rPr>
              <w:t>2. Подпрограмма «Социальная поддержка отдельных категорий граждан»</w:t>
            </w:r>
          </w:p>
        </w:tc>
      </w:tr>
      <w:tr w:rsidR="00AA55A0" w:rsidRPr="00484D15" w:rsidTr="00C95DB3">
        <w:tc>
          <w:tcPr>
            <w:tcW w:w="2694" w:type="dxa"/>
            <w:shd w:val="clear" w:color="auto" w:fill="FFFFFF"/>
            <w:vAlign w:val="center"/>
          </w:tcPr>
          <w:p w:rsidR="00AA55A0" w:rsidRPr="00484D15" w:rsidRDefault="00AA55A0" w:rsidP="00484D15">
            <w:pPr>
              <w:widowControl w:val="0"/>
              <w:autoSpaceDE w:val="0"/>
              <w:autoSpaceDN w:val="0"/>
              <w:adjustRightInd w:val="0"/>
              <w:jc w:val="both"/>
              <w:rPr>
                <w:sz w:val="20"/>
                <w:szCs w:val="20"/>
              </w:rPr>
            </w:pPr>
            <w:r w:rsidRPr="00484D15">
              <w:rPr>
                <w:sz w:val="20"/>
                <w:szCs w:val="20"/>
              </w:rPr>
              <w:t>Количество граждан, получивших денежные выплаты и компенсации</w:t>
            </w:r>
          </w:p>
        </w:tc>
        <w:tc>
          <w:tcPr>
            <w:tcW w:w="1275"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Чел.</w:t>
            </w:r>
          </w:p>
        </w:tc>
        <w:tc>
          <w:tcPr>
            <w:tcW w:w="1276" w:type="dxa"/>
            <w:shd w:val="clear" w:color="auto" w:fill="FFFFFF"/>
            <w:vAlign w:val="center"/>
          </w:tcPr>
          <w:p w:rsidR="00AA55A0" w:rsidRPr="00484D15" w:rsidRDefault="00AA55A0" w:rsidP="00F777F1">
            <w:pPr>
              <w:widowControl w:val="0"/>
              <w:autoSpaceDE w:val="0"/>
              <w:autoSpaceDN w:val="0"/>
              <w:adjustRightInd w:val="0"/>
              <w:jc w:val="center"/>
              <w:rPr>
                <w:sz w:val="20"/>
                <w:szCs w:val="20"/>
              </w:rPr>
            </w:pPr>
            <w:r w:rsidRPr="00484D15">
              <w:rPr>
                <w:sz w:val="20"/>
                <w:szCs w:val="20"/>
              </w:rPr>
              <w:t>8 0</w:t>
            </w:r>
            <w:r w:rsidR="00F777F1" w:rsidRPr="00484D15">
              <w:rPr>
                <w:sz w:val="20"/>
                <w:szCs w:val="20"/>
              </w:rPr>
              <w:t>7</w:t>
            </w:r>
            <w:r w:rsidRPr="00484D15">
              <w:rPr>
                <w:sz w:val="20"/>
                <w:szCs w:val="20"/>
              </w:rPr>
              <w:t>0</w:t>
            </w:r>
          </w:p>
        </w:tc>
        <w:tc>
          <w:tcPr>
            <w:tcW w:w="1559" w:type="dxa"/>
            <w:shd w:val="clear" w:color="auto" w:fill="FFFFFF"/>
            <w:vAlign w:val="center"/>
          </w:tcPr>
          <w:p w:rsidR="00AA55A0" w:rsidRPr="00484D15" w:rsidRDefault="00AA55A0" w:rsidP="00F777F1">
            <w:pPr>
              <w:widowControl w:val="0"/>
              <w:autoSpaceDE w:val="0"/>
              <w:autoSpaceDN w:val="0"/>
              <w:adjustRightInd w:val="0"/>
              <w:jc w:val="center"/>
              <w:rPr>
                <w:sz w:val="20"/>
                <w:szCs w:val="20"/>
              </w:rPr>
            </w:pPr>
            <w:r w:rsidRPr="00484D15">
              <w:rPr>
                <w:sz w:val="20"/>
                <w:szCs w:val="20"/>
              </w:rPr>
              <w:t>8 0</w:t>
            </w:r>
            <w:r w:rsidR="00F777F1" w:rsidRPr="00484D15">
              <w:rPr>
                <w:sz w:val="20"/>
                <w:szCs w:val="20"/>
              </w:rPr>
              <w:t>8</w:t>
            </w:r>
            <w:r w:rsidRPr="00484D15">
              <w:rPr>
                <w:sz w:val="20"/>
                <w:szCs w:val="20"/>
              </w:rPr>
              <w:t>0</w:t>
            </w:r>
          </w:p>
        </w:tc>
        <w:tc>
          <w:tcPr>
            <w:tcW w:w="1276" w:type="dxa"/>
            <w:shd w:val="clear" w:color="auto" w:fill="FFFFFF"/>
            <w:vAlign w:val="center"/>
          </w:tcPr>
          <w:p w:rsidR="00AA55A0" w:rsidRPr="00484D15" w:rsidRDefault="00AA55A0" w:rsidP="00F777F1">
            <w:pPr>
              <w:widowControl w:val="0"/>
              <w:autoSpaceDE w:val="0"/>
              <w:autoSpaceDN w:val="0"/>
              <w:adjustRightInd w:val="0"/>
              <w:jc w:val="center"/>
              <w:rPr>
                <w:sz w:val="20"/>
                <w:szCs w:val="20"/>
              </w:rPr>
            </w:pPr>
            <w:r w:rsidRPr="00484D15">
              <w:rPr>
                <w:sz w:val="20"/>
                <w:szCs w:val="20"/>
              </w:rPr>
              <w:t>8 0</w:t>
            </w:r>
            <w:r w:rsidR="00F777F1" w:rsidRPr="00484D15">
              <w:rPr>
                <w:sz w:val="20"/>
                <w:szCs w:val="20"/>
              </w:rPr>
              <w:t>9</w:t>
            </w:r>
            <w:r w:rsidRPr="00484D15">
              <w:rPr>
                <w:sz w:val="20"/>
                <w:szCs w:val="20"/>
              </w:rPr>
              <w:t>0</w:t>
            </w:r>
          </w:p>
        </w:tc>
        <w:tc>
          <w:tcPr>
            <w:tcW w:w="1843" w:type="dxa"/>
            <w:shd w:val="clear" w:color="auto" w:fill="FFFFFF"/>
            <w:vAlign w:val="center"/>
          </w:tcPr>
          <w:p w:rsidR="00AA55A0" w:rsidRPr="00484D15" w:rsidRDefault="00AA55A0" w:rsidP="00F777F1">
            <w:pPr>
              <w:widowControl w:val="0"/>
              <w:autoSpaceDE w:val="0"/>
              <w:autoSpaceDN w:val="0"/>
              <w:adjustRightInd w:val="0"/>
              <w:jc w:val="center"/>
              <w:rPr>
                <w:sz w:val="20"/>
                <w:szCs w:val="20"/>
              </w:rPr>
            </w:pPr>
            <w:r w:rsidRPr="00484D15">
              <w:rPr>
                <w:sz w:val="20"/>
                <w:szCs w:val="20"/>
              </w:rPr>
              <w:t xml:space="preserve">8 </w:t>
            </w:r>
            <w:r w:rsidR="00F777F1" w:rsidRPr="00484D15">
              <w:rPr>
                <w:sz w:val="20"/>
                <w:szCs w:val="20"/>
              </w:rPr>
              <w:t>100</w:t>
            </w:r>
          </w:p>
        </w:tc>
      </w:tr>
      <w:tr w:rsidR="00AA55A0" w:rsidRPr="00484D15" w:rsidTr="00484D15">
        <w:trPr>
          <w:trHeight w:val="437"/>
        </w:trPr>
        <w:tc>
          <w:tcPr>
            <w:tcW w:w="9923" w:type="dxa"/>
            <w:gridSpan w:val="6"/>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b/>
                <w:sz w:val="20"/>
                <w:szCs w:val="20"/>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tc>
      </w:tr>
      <w:tr w:rsidR="00AA55A0" w:rsidRPr="00484D15" w:rsidTr="00C95DB3">
        <w:tc>
          <w:tcPr>
            <w:tcW w:w="2694" w:type="dxa"/>
            <w:shd w:val="clear" w:color="auto" w:fill="FFFFFF"/>
          </w:tcPr>
          <w:p w:rsidR="00AA55A0" w:rsidRPr="00484D15" w:rsidRDefault="00AA55A0" w:rsidP="00484D15">
            <w:pPr>
              <w:widowControl w:val="0"/>
              <w:autoSpaceDE w:val="0"/>
              <w:autoSpaceDN w:val="0"/>
              <w:adjustRightInd w:val="0"/>
              <w:jc w:val="both"/>
              <w:rPr>
                <w:b/>
                <w:sz w:val="20"/>
                <w:szCs w:val="20"/>
              </w:rPr>
            </w:pPr>
            <w:r w:rsidRPr="00484D15">
              <w:rPr>
                <w:sz w:val="20"/>
                <w:szCs w:val="20"/>
              </w:rPr>
              <w:t>Количество граждан, получивших помощь</w:t>
            </w:r>
          </w:p>
        </w:tc>
        <w:tc>
          <w:tcPr>
            <w:tcW w:w="1275"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Чел.</w:t>
            </w:r>
          </w:p>
        </w:tc>
        <w:tc>
          <w:tcPr>
            <w:tcW w:w="1276"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3</w:t>
            </w:r>
          </w:p>
        </w:tc>
        <w:tc>
          <w:tcPr>
            <w:tcW w:w="1559" w:type="dxa"/>
            <w:shd w:val="clear" w:color="auto" w:fill="FFFFFF"/>
            <w:vAlign w:val="center"/>
          </w:tcPr>
          <w:p w:rsidR="00AA55A0" w:rsidRPr="00484D15" w:rsidRDefault="00630A31" w:rsidP="00AA55A0">
            <w:pPr>
              <w:widowControl w:val="0"/>
              <w:autoSpaceDE w:val="0"/>
              <w:autoSpaceDN w:val="0"/>
              <w:adjustRightInd w:val="0"/>
              <w:jc w:val="center"/>
              <w:rPr>
                <w:sz w:val="20"/>
                <w:szCs w:val="20"/>
              </w:rPr>
            </w:pPr>
            <w:r w:rsidRPr="00484D15">
              <w:rPr>
                <w:sz w:val="20"/>
                <w:szCs w:val="20"/>
              </w:rPr>
              <w:t>2</w:t>
            </w:r>
          </w:p>
        </w:tc>
        <w:tc>
          <w:tcPr>
            <w:tcW w:w="1276"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0</w:t>
            </w:r>
          </w:p>
        </w:tc>
        <w:tc>
          <w:tcPr>
            <w:tcW w:w="1843"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0</w:t>
            </w:r>
          </w:p>
        </w:tc>
      </w:tr>
      <w:tr w:rsidR="00AA55A0" w:rsidRPr="00484D15" w:rsidTr="00484D15">
        <w:trPr>
          <w:trHeight w:val="183"/>
        </w:trPr>
        <w:tc>
          <w:tcPr>
            <w:tcW w:w="9923" w:type="dxa"/>
            <w:gridSpan w:val="6"/>
            <w:shd w:val="clear" w:color="auto" w:fill="FFFFFF"/>
          </w:tcPr>
          <w:p w:rsidR="00AA55A0" w:rsidRPr="00484D15" w:rsidRDefault="00AA55A0" w:rsidP="00AA55A0">
            <w:pPr>
              <w:jc w:val="center"/>
              <w:rPr>
                <w:sz w:val="20"/>
                <w:szCs w:val="20"/>
              </w:rPr>
            </w:pPr>
            <w:r w:rsidRPr="00484D15">
              <w:rPr>
                <w:b/>
                <w:sz w:val="20"/>
                <w:szCs w:val="20"/>
              </w:rPr>
              <w:t>4. Подпрограмма «Обеспечение деятельности подведомственных учреждений»</w:t>
            </w:r>
          </w:p>
        </w:tc>
      </w:tr>
      <w:tr w:rsidR="00AA55A0" w:rsidRPr="00484D15" w:rsidTr="00C95DB3">
        <w:tc>
          <w:tcPr>
            <w:tcW w:w="2694" w:type="dxa"/>
            <w:shd w:val="clear" w:color="auto" w:fill="FFFFFF"/>
          </w:tcPr>
          <w:p w:rsidR="00AA55A0" w:rsidRPr="00484D15" w:rsidRDefault="00AA55A0" w:rsidP="00484D15">
            <w:pPr>
              <w:widowControl w:val="0"/>
              <w:autoSpaceDE w:val="0"/>
              <w:autoSpaceDN w:val="0"/>
              <w:adjustRightInd w:val="0"/>
              <w:jc w:val="both"/>
              <w:rPr>
                <w:b/>
                <w:sz w:val="20"/>
                <w:szCs w:val="20"/>
              </w:rPr>
            </w:pPr>
            <w:r w:rsidRPr="00484D15">
              <w:rPr>
                <w:sz w:val="20"/>
                <w:szCs w:val="20"/>
              </w:rPr>
              <w:t>Доля работников от штатной численности</w:t>
            </w:r>
          </w:p>
        </w:tc>
        <w:tc>
          <w:tcPr>
            <w:tcW w:w="1275"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w:t>
            </w:r>
          </w:p>
        </w:tc>
        <w:tc>
          <w:tcPr>
            <w:tcW w:w="1276" w:type="dxa"/>
            <w:shd w:val="clear" w:color="auto" w:fill="FFFFFF"/>
            <w:vAlign w:val="center"/>
          </w:tcPr>
          <w:p w:rsidR="00AA55A0" w:rsidRPr="00484D15" w:rsidRDefault="00AA55A0" w:rsidP="00AA55A0">
            <w:pPr>
              <w:jc w:val="center"/>
              <w:rPr>
                <w:sz w:val="20"/>
                <w:szCs w:val="20"/>
              </w:rPr>
            </w:pPr>
            <w:r w:rsidRPr="00484D15">
              <w:rPr>
                <w:sz w:val="20"/>
                <w:szCs w:val="20"/>
              </w:rPr>
              <w:t>100</w:t>
            </w:r>
          </w:p>
        </w:tc>
        <w:tc>
          <w:tcPr>
            <w:tcW w:w="1559" w:type="dxa"/>
            <w:shd w:val="clear" w:color="auto" w:fill="FFFFFF"/>
            <w:vAlign w:val="center"/>
          </w:tcPr>
          <w:p w:rsidR="00AA55A0" w:rsidRPr="00484D15" w:rsidRDefault="00AA55A0" w:rsidP="00AA55A0">
            <w:pPr>
              <w:jc w:val="center"/>
              <w:rPr>
                <w:sz w:val="20"/>
                <w:szCs w:val="20"/>
              </w:rPr>
            </w:pPr>
            <w:r w:rsidRPr="00484D15">
              <w:rPr>
                <w:sz w:val="20"/>
                <w:szCs w:val="20"/>
              </w:rPr>
              <w:t>100</w:t>
            </w:r>
          </w:p>
        </w:tc>
        <w:tc>
          <w:tcPr>
            <w:tcW w:w="1276" w:type="dxa"/>
            <w:shd w:val="clear" w:color="auto" w:fill="FFFFFF"/>
            <w:vAlign w:val="center"/>
          </w:tcPr>
          <w:p w:rsidR="00AA55A0" w:rsidRPr="00484D15" w:rsidRDefault="00AA55A0" w:rsidP="00AA55A0">
            <w:pPr>
              <w:jc w:val="center"/>
              <w:rPr>
                <w:sz w:val="20"/>
                <w:szCs w:val="20"/>
              </w:rPr>
            </w:pPr>
            <w:r w:rsidRPr="00484D15">
              <w:rPr>
                <w:sz w:val="20"/>
                <w:szCs w:val="20"/>
              </w:rPr>
              <w:t>100</w:t>
            </w:r>
          </w:p>
        </w:tc>
        <w:tc>
          <w:tcPr>
            <w:tcW w:w="1843" w:type="dxa"/>
            <w:shd w:val="clear" w:color="auto" w:fill="FFFFFF"/>
            <w:vAlign w:val="center"/>
          </w:tcPr>
          <w:p w:rsidR="00AA55A0" w:rsidRPr="00484D15" w:rsidRDefault="00AA55A0" w:rsidP="00AA55A0">
            <w:pPr>
              <w:jc w:val="center"/>
              <w:rPr>
                <w:sz w:val="20"/>
                <w:szCs w:val="20"/>
              </w:rPr>
            </w:pPr>
            <w:r w:rsidRPr="00484D15">
              <w:rPr>
                <w:sz w:val="20"/>
                <w:szCs w:val="20"/>
              </w:rPr>
              <w:t>100</w:t>
            </w:r>
          </w:p>
        </w:tc>
      </w:tr>
      <w:tr w:rsidR="00AA55A0" w:rsidRPr="00484D15" w:rsidTr="00484D15">
        <w:trPr>
          <w:trHeight w:val="338"/>
        </w:trPr>
        <w:tc>
          <w:tcPr>
            <w:tcW w:w="9923" w:type="dxa"/>
            <w:gridSpan w:val="6"/>
            <w:shd w:val="clear" w:color="auto" w:fill="FFFFFF"/>
          </w:tcPr>
          <w:p w:rsidR="00AA55A0" w:rsidRPr="00484D15" w:rsidRDefault="00AA55A0" w:rsidP="00AA55A0">
            <w:pPr>
              <w:jc w:val="center"/>
              <w:rPr>
                <w:sz w:val="20"/>
                <w:szCs w:val="20"/>
              </w:rPr>
            </w:pPr>
            <w:r w:rsidRPr="00484D15">
              <w:rPr>
                <w:b/>
                <w:sz w:val="20"/>
                <w:szCs w:val="20"/>
              </w:rPr>
              <w:t>5. Подпрограмма «Управление системой социальной поддержки и социального обслуживания населения»</w:t>
            </w:r>
          </w:p>
        </w:tc>
      </w:tr>
      <w:tr w:rsidR="00AA55A0" w:rsidRPr="00484D15" w:rsidTr="00C95DB3">
        <w:tc>
          <w:tcPr>
            <w:tcW w:w="2694" w:type="dxa"/>
            <w:shd w:val="clear" w:color="auto" w:fill="FFFFFF"/>
          </w:tcPr>
          <w:p w:rsidR="00AA55A0" w:rsidRPr="00484D15" w:rsidRDefault="00AA55A0" w:rsidP="00484D15">
            <w:pPr>
              <w:widowControl w:val="0"/>
              <w:autoSpaceDE w:val="0"/>
              <w:autoSpaceDN w:val="0"/>
              <w:adjustRightInd w:val="0"/>
              <w:jc w:val="both"/>
              <w:rPr>
                <w:sz w:val="20"/>
                <w:szCs w:val="20"/>
              </w:rPr>
            </w:pPr>
            <w:r w:rsidRPr="00484D15">
              <w:rPr>
                <w:sz w:val="20"/>
                <w:szCs w:val="20"/>
              </w:rPr>
              <w:t>Доля работников от штатной численности</w:t>
            </w:r>
          </w:p>
        </w:tc>
        <w:tc>
          <w:tcPr>
            <w:tcW w:w="1275"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w:t>
            </w:r>
          </w:p>
        </w:tc>
        <w:tc>
          <w:tcPr>
            <w:tcW w:w="1276"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100</w:t>
            </w:r>
          </w:p>
        </w:tc>
        <w:tc>
          <w:tcPr>
            <w:tcW w:w="1559" w:type="dxa"/>
            <w:shd w:val="clear" w:color="auto" w:fill="FFFFFF"/>
            <w:vAlign w:val="center"/>
          </w:tcPr>
          <w:p w:rsidR="00AA55A0" w:rsidRPr="00484D15" w:rsidRDefault="00AA55A0" w:rsidP="00AA55A0">
            <w:pPr>
              <w:jc w:val="center"/>
              <w:rPr>
                <w:sz w:val="20"/>
                <w:szCs w:val="20"/>
              </w:rPr>
            </w:pPr>
            <w:r w:rsidRPr="00484D15">
              <w:rPr>
                <w:sz w:val="20"/>
                <w:szCs w:val="20"/>
              </w:rPr>
              <w:t>100</w:t>
            </w:r>
          </w:p>
        </w:tc>
        <w:tc>
          <w:tcPr>
            <w:tcW w:w="1276" w:type="dxa"/>
            <w:shd w:val="clear" w:color="auto" w:fill="FFFFFF"/>
            <w:vAlign w:val="center"/>
          </w:tcPr>
          <w:p w:rsidR="00AA55A0" w:rsidRPr="00484D15" w:rsidRDefault="00AA55A0" w:rsidP="00AA55A0">
            <w:pPr>
              <w:jc w:val="center"/>
              <w:rPr>
                <w:sz w:val="20"/>
                <w:szCs w:val="20"/>
              </w:rPr>
            </w:pPr>
            <w:r w:rsidRPr="00484D15">
              <w:rPr>
                <w:sz w:val="20"/>
                <w:szCs w:val="20"/>
              </w:rPr>
              <w:t>100</w:t>
            </w:r>
          </w:p>
        </w:tc>
        <w:tc>
          <w:tcPr>
            <w:tcW w:w="1843" w:type="dxa"/>
            <w:shd w:val="clear" w:color="auto" w:fill="FFFFFF"/>
            <w:vAlign w:val="center"/>
          </w:tcPr>
          <w:p w:rsidR="00AA55A0" w:rsidRPr="00484D15" w:rsidRDefault="00AA55A0" w:rsidP="00AA55A0">
            <w:pPr>
              <w:jc w:val="center"/>
              <w:rPr>
                <w:sz w:val="20"/>
                <w:szCs w:val="20"/>
              </w:rPr>
            </w:pPr>
            <w:r w:rsidRPr="00484D15">
              <w:rPr>
                <w:sz w:val="20"/>
                <w:szCs w:val="20"/>
              </w:rPr>
              <w:t>100</w:t>
            </w:r>
          </w:p>
        </w:tc>
      </w:tr>
      <w:tr w:rsidR="00AA55A0" w:rsidRPr="00484D15" w:rsidTr="00C95DB3">
        <w:tc>
          <w:tcPr>
            <w:tcW w:w="2694" w:type="dxa"/>
            <w:shd w:val="clear" w:color="auto" w:fill="FFFFFF"/>
          </w:tcPr>
          <w:p w:rsidR="00AA55A0" w:rsidRPr="00484D15" w:rsidRDefault="00AA55A0" w:rsidP="00484D15">
            <w:pPr>
              <w:widowControl w:val="0"/>
              <w:autoSpaceDE w:val="0"/>
              <w:autoSpaceDN w:val="0"/>
              <w:adjustRightInd w:val="0"/>
              <w:jc w:val="both"/>
              <w:rPr>
                <w:sz w:val="20"/>
                <w:szCs w:val="20"/>
              </w:rPr>
            </w:pPr>
            <w:r w:rsidRPr="00484D15">
              <w:rPr>
                <w:sz w:val="20"/>
                <w:szCs w:val="20"/>
              </w:rPr>
              <w:t>Оплата труда и начисление на выплаты по оплате труда</w:t>
            </w:r>
          </w:p>
        </w:tc>
        <w:tc>
          <w:tcPr>
            <w:tcW w:w="1275"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w:t>
            </w:r>
          </w:p>
        </w:tc>
        <w:tc>
          <w:tcPr>
            <w:tcW w:w="1276" w:type="dxa"/>
            <w:shd w:val="clear" w:color="auto" w:fill="FFFFFF"/>
            <w:vAlign w:val="center"/>
          </w:tcPr>
          <w:p w:rsidR="00AA55A0" w:rsidRPr="00484D15" w:rsidRDefault="00AA55A0" w:rsidP="00AA55A0">
            <w:pPr>
              <w:jc w:val="center"/>
              <w:rPr>
                <w:sz w:val="20"/>
                <w:szCs w:val="20"/>
              </w:rPr>
            </w:pPr>
            <w:r w:rsidRPr="00484D15">
              <w:rPr>
                <w:sz w:val="20"/>
                <w:szCs w:val="20"/>
              </w:rPr>
              <w:t>100</w:t>
            </w:r>
          </w:p>
        </w:tc>
        <w:tc>
          <w:tcPr>
            <w:tcW w:w="1559" w:type="dxa"/>
            <w:shd w:val="clear" w:color="auto" w:fill="FFFFFF"/>
            <w:vAlign w:val="center"/>
          </w:tcPr>
          <w:p w:rsidR="00AA55A0" w:rsidRPr="00484D15" w:rsidRDefault="00AA55A0" w:rsidP="00AA55A0">
            <w:pPr>
              <w:jc w:val="center"/>
              <w:rPr>
                <w:sz w:val="20"/>
                <w:szCs w:val="20"/>
              </w:rPr>
            </w:pPr>
            <w:r w:rsidRPr="00484D15">
              <w:rPr>
                <w:sz w:val="20"/>
                <w:szCs w:val="20"/>
              </w:rPr>
              <w:t>100</w:t>
            </w:r>
          </w:p>
        </w:tc>
        <w:tc>
          <w:tcPr>
            <w:tcW w:w="1276" w:type="dxa"/>
            <w:shd w:val="clear" w:color="auto" w:fill="FFFFFF"/>
            <w:vAlign w:val="center"/>
          </w:tcPr>
          <w:p w:rsidR="00AA55A0" w:rsidRPr="00484D15" w:rsidRDefault="00AA55A0" w:rsidP="00AA55A0">
            <w:pPr>
              <w:jc w:val="center"/>
              <w:rPr>
                <w:sz w:val="20"/>
                <w:szCs w:val="20"/>
              </w:rPr>
            </w:pPr>
            <w:r w:rsidRPr="00484D15">
              <w:rPr>
                <w:sz w:val="20"/>
                <w:szCs w:val="20"/>
              </w:rPr>
              <w:t>100</w:t>
            </w:r>
          </w:p>
        </w:tc>
        <w:tc>
          <w:tcPr>
            <w:tcW w:w="1843" w:type="dxa"/>
            <w:shd w:val="clear" w:color="auto" w:fill="FFFFFF"/>
            <w:vAlign w:val="center"/>
          </w:tcPr>
          <w:p w:rsidR="00AA55A0" w:rsidRPr="00484D15" w:rsidRDefault="00AA55A0" w:rsidP="00AA55A0">
            <w:pPr>
              <w:jc w:val="center"/>
              <w:rPr>
                <w:sz w:val="20"/>
                <w:szCs w:val="20"/>
              </w:rPr>
            </w:pPr>
            <w:r w:rsidRPr="00484D15">
              <w:rPr>
                <w:sz w:val="20"/>
                <w:szCs w:val="20"/>
              </w:rPr>
              <w:t>100</w:t>
            </w:r>
          </w:p>
        </w:tc>
      </w:tr>
      <w:tr w:rsidR="00AA55A0" w:rsidRPr="00484D15" w:rsidTr="00484D15">
        <w:trPr>
          <w:trHeight w:val="204"/>
        </w:trPr>
        <w:tc>
          <w:tcPr>
            <w:tcW w:w="9923" w:type="dxa"/>
            <w:gridSpan w:val="6"/>
            <w:shd w:val="clear" w:color="auto" w:fill="FFFFFF"/>
          </w:tcPr>
          <w:p w:rsidR="00AA55A0" w:rsidRPr="00484D15" w:rsidRDefault="00AA55A0" w:rsidP="00AA55A0">
            <w:pPr>
              <w:widowControl w:val="0"/>
              <w:autoSpaceDE w:val="0"/>
              <w:autoSpaceDN w:val="0"/>
              <w:adjustRightInd w:val="0"/>
              <w:jc w:val="center"/>
              <w:rPr>
                <w:sz w:val="20"/>
                <w:szCs w:val="20"/>
              </w:rPr>
            </w:pPr>
            <w:r w:rsidRPr="00484D15">
              <w:rPr>
                <w:b/>
                <w:sz w:val="20"/>
                <w:szCs w:val="20"/>
              </w:rPr>
              <w:t>6. Подпрограмма «Доступная среда для инвалидов</w:t>
            </w:r>
            <w:r w:rsidRPr="00484D15">
              <w:rPr>
                <w:sz w:val="20"/>
                <w:szCs w:val="20"/>
              </w:rPr>
              <w:t>»</w:t>
            </w:r>
          </w:p>
        </w:tc>
      </w:tr>
      <w:tr w:rsidR="00AA55A0" w:rsidRPr="00484D15" w:rsidTr="00C95DB3">
        <w:tc>
          <w:tcPr>
            <w:tcW w:w="2694" w:type="dxa"/>
            <w:shd w:val="clear" w:color="auto" w:fill="FFFFFF"/>
          </w:tcPr>
          <w:p w:rsidR="00AA55A0" w:rsidRPr="00484D15" w:rsidRDefault="00AA55A0" w:rsidP="00484D15">
            <w:pPr>
              <w:widowControl w:val="0"/>
              <w:autoSpaceDE w:val="0"/>
              <w:autoSpaceDN w:val="0"/>
              <w:adjustRightInd w:val="0"/>
              <w:jc w:val="both"/>
              <w:rPr>
                <w:sz w:val="20"/>
                <w:szCs w:val="20"/>
              </w:rPr>
            </w:pPr>
            <w:r w:rsidRPr="00484D15">
              <w:rPr>
                <w:sz w:val="20"/>
                <w:szCs w:val="20"/>
              </w:rPr>
              <w:t>Доля оборудованных объектов от числа объектов, подлежащих оборудованию</w:t>
            </w:r>
          </w:p>
        </w:tc>
        <w:tc>
          <w:tcPr>
            <w:tcW w:w="1275"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w:t>
            </w:r>
          </w:p>
        </w:tc>
        <w:tc>
          <w:tcPr>
            <w:tcW w:w="1276"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100</w:t>
            </w:r>
          </w:p>
        </w:tc>
        <w:tc>
          <w:tcPr>
            <w:tcW w:w="1559"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100</w:t>
            </w:r>
          </w:p>
        </w:tc>
        <w:tc>
          <w:tcPr>
            <w:tcW w:w="1276"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100</w:t>
            </w:r>
          </w:p>
        </w:tc>
        <w:tc>
          <w:tcPr>
            <w:tcW w:w="1843"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100</w:t>
            </w:r>
          </w:p>
        </w:tc>
      </w:tr>
      <w:tr w:rsidR="00AA55A0" w:rsidRPr="00484D15" w:rsidTr="00C95DB3">
        <w:tc>
          <w:tcPr>
            <w:tcW w:w="2694" w:type="dxa"/>
            <w:shd w:val="clear" w:color="auto" w:fill="FFFFFF"/>
          </w:tcPr>
          <w:p w:rsidR="00AA55A0" w:rsidRPr="00484D15" w:rsidRDefault="00AA55A0" w:rsidP="00484D15">
            <w:pPr>
              <w:widowControl w:val="0"/>
              <w:autoSpaceDE w:val="0"/>
              <w:autoSpaceDN w:val="0"/>
              <w:adjustRightInd w:val="0"/>
              <w:jc w:val="both"/>
              <w:rPr>
                <w:sz w:val="20"/>
                <w:szCs w:val="20"/>
              </w:rPr>
            </w:pPr>
            <w:r w:rsidRPr="00484D15">
              <w:rPr>
                <w:sz w:val="20"/>
                <w:szCs w:val="20"/>
              </w:rPr>
              <w:t>Доля инвалидов (детей-инвалидов), получивших социальную реабилитацию, от общего числа обратившихся</w:t>
            </w:r>
          </w:p>
        </w:tc>
        <w:tc>
          <w:tcPr>
            <w:tcW w:w="1275"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w:t>
            </w:r>
          </w:p>
        </w:tc>
        <w:tc>
          <w:tcPr>
            <w:tcW w:w="1276"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100</w:t>
            </w:r>
          </w:p>
        </w:tc>
        <w:tc>
          <w:tcPr>
            <w:tcW w:w="1559" w:type="dxa"/>
            <w:shd w:val="clear" w:color="auto" w:fill="FFFFFF"/>
            <w:vAlign w:val="center"/>
          </w:tcPr>
          <w:p w:rsidR="00AA55A0" w:rsidRPr="00484D15" w:rsidRDefault="00AA55A0" w:rsidP="00AA55A0">
            <w:pPr>
              <w:jc w:val="center"/>
              <w:rPr>
                <w:sz w:val="20"/>
                <w:szCs w:val="20"/>
              </w:rPr>
            </w:pPr>
            <w:r w:rsidRPr="00484D15">
              <w:rPr>
                <w:sz w:val="20"/>
                <w:szCs w:val="20"/>
              </w:rPr>
              <w:t>100</w:t>
            </w:r>
          </w:p>
        </w:tc>
        <w:tc>
          <w:tcPr>
            <w:tcW w:w="1276" w:type="dxa"/>
            <w:shd w:val="clear" w:color="auto" w:fill="FFFFFF"/>
            <w:vAlign w:val="center"/>
          </w:tcPr>
          <w:p w:rsidR="00AA55A0" w:rsidRPr="00484D15" w:rsidRDefault="00AA55A0" w:rsidP="00AA55A0">
            <w:pPr>
              <w:jc w:val="center"/>
              <w:rPr>
                <w:sz w:val="20"/>
                <w:szCs w:val="20"/>
              </w:rPr>
            </w:pPr>
            <w:r w:rsidRPr="00484D15">
              <w:rPr>
                <w:sz w:val="20"/>
                <w:szCs w:val="20"/>
              </w:rPr>
              <w:t>100</w:t>
            </w:r>
          </w:p>
        </w:tc>
        <w:tc>
          <w:tcPr>
            <w:tcW w:w="1843" w:type="dxa"/>
            <w:shd w:val="clear" w:color="auto" w:fill="FFFFFF"/>
            <w:vAlign w:val="center"/>
          </w:tcPr>
          <w:p w:rsidR="00AA55A0" w:rsidRPr="00484D15" w:rsidRDefault="00AA55A0" w:rsidP="00AA55A0">
            <w:pPr>
              <w:jc w:val="center"/>
              <w:rPr>
                <w:sz w:val="20"/>
                <w:szCs w:val="20"/>
              </w:rPr>
            </w:pPr>
            <w:r w:rsidRPr="00484D15">
              <w:rPr>
                <w:sz w:val="20"/>
                <w:szCs w:val="20"/>
              </w:rPr>
              <w:t>100</w:t>
            </w:r>
          </w:p>
        </w:tc>
      </w:tr>
      <w:tr w:rsidR="00AA55A0" w:rsidRPr="00484D15" w:rsidTr="00484D15">
        <w:trPr>
          <w:trHeight w:val="484"/>
        </w:trPr>
        <w:tc>
          <w:tcPr>
            <w:tcW w:w="9923" w:type="dxa"/>
            <w:gridSpan w:val="6"/>
            <w:shd w:val="clear" w:color="auto" w:fill="FFFFFF"/>
          </w:tcPr>
          <w:p w:rsidR="00AA55A0" w:rsidRPr="00484D15" w:rsidRDefault="00AA55A0" w:rsidP="00AA55A0">
            <w:pPr>
              <w:jc w:val="center"/>
              <w:rPr>
                <w:sz w:val="20"/>
                <w:szCs w:val="20"/>
              </w:rPr>
            </w:pPr>
            <w:r w:rsidRPr="00484D15">
              <w:rPr>
                <w:b/>
                <w:sz w:val="20"/>
                <w:szCs w:val="20"/>
              </w:rPr>
              <w:lastRenderedPageBreak/>
              <w:t>7. Подпрограмма «Оказание помощи людям, отбывшим наказание в виде лишения свободы, и содействие их социальной реабилитации в Юргинском муниципальном округе</w:t>
            </w:r>
          </w:p>
        </w:tc>
      </w:tr>
      <w:tr w:rsidR="00AA55A0" w:rsidRPr="00484D15" w:rsidTr="00C95DB3">
        <w:tc>
          <w:tcPr>
            <w:tcW w:w="2694" w:type="dxa"/>
            <w:shd w:val="clear" w:color="auto" w:fill="FFFFFF"/>
          </w:tcPr>
          <w:p w:rsidR="00AA55A0" w:rsidRPr="00484D15" w:rsidRDefault="00AA55A0" w:rsidP="00484D15">
            <w:pPr>
              <w:widowControl w:val="0"/>
              <w:autoSpaceDE w:val="0"/>
              <w:autoSpaceDN w:val="0"/>
              <w:adjustRightInd w:val="0"/>
              <w:jc w:val="both"/>
              <w:rPr>
                <w:b/>
                <w:i/>
                <w:sz w:val="20"/>
                <w:szCs w:val="20"/>
              </w:rPr>
            </w:pPr>
            <w:r w:rsidRPr="00484D15">
              <w:rPr>
                <w:sz w:val="20"/>
                <w:szCs w:val="20"/>
              </w:rPr>
              <w:t>Количество граждан, получивших помощь</w:t>
            </w:r>
          </w:p>
        </w:tc>
        <w:tc>
          <w:tcPr>
            <w:tcW w:w="1275"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чел.</w:t>
            </w:r>
          </w:p>
        </w:tc>
        <w:tc>
          <w:tcPr>
            <w:tcW w:w="1276" w:type="dxa"/>
            <w:shd w:val="clear" w:color="auto" w:fill="FFFFFF"/>
            <w:vAlign w:val="center"/>
          </w:tcPr>
          <w:p w:rsidR="00AA55A0" w:rsidRPr="00484D15" w:rsidRDefault="009042DA" w:rsidP="00AA55A0">
            <w:pPr>
              <w:widowControl w:val="0"/>
              <w:autoSpaceDE w:val="0"/>
              <w:autoSpaceDN w:val="0"/>
              <w:adjustRightInd w:val="0"/>
              <w:jc w:val="center"/>
              <w:rPr>
                <w:sz w:val="20"/>
                <w:szCs w:val="20"/>
              </w:rPr>
            </w:pPr>
            <w:r w:rsidRPr="00484D15">
              <w:rPr>
                <w:sz w:val="20"/>
                <w:szCs w:val="20"/>
              </w:rPr>
              <w:t>1</w:t>
            </w:r>
          </w:p>
        </w:tc>
        <w:tc>
          <w:tcPr>
            <w:tcW w:w="1559" w:type="dxa"/>
            <w:shd w:val="clear" w:color="auto" w:fill="FFFFFF"/>
            <w:vAlign w:val="center"/>
          </w:tcPr>
          <w:p w:rsidR="00AA55A0" w:rsidRPr="00484D15" w:rsidRDefault="00AA55A0" w:rsidP="00AA55A0">
            <w:pPr>
              <w:jc w:val="center"/>
              <w:rPr>
                <w:sz w:val="20"/>
                <w:szCs w:val="20"/>
              </w:rPr>
            </w:pPr>
            <w:r w:rsidRPr="00484D15">
              <w:rPr>
                <w:sz w:val="20"/>
                <w:szCs w:val="20"/>
              </w:rPr>
              <w:t>2</w:t>
            </w:r>
          </w:p>
        </w:tc>
        <w:tc>
          <w:tcPr>
            <w:tcW w:w="1276" w:type="dxa"/>
            <w:shd w:val="clear" w:color="auto" w:fill="FFFFFF"/>
            <w:vAlign w:val="center"/>
          </w:tcPr>
          <w:p w:rsidR="00AA55A0" w:rsidRPr="00484D15" w:rsidRDefault="00AA55A0" w:rsidP="00AA55A0">
            <w:pPr>
              <w:jc w:val="center"/>
              <w:rPr>
                <w:sz w:val="20"/>
                <w:szCs w:val="20"/>
              </w:rPr>
            </w:pPr>
            <w:r w:rsidRPr="00484D15">
              <w:rPr>
                <w:sz w:val="20"/>
                <w:szCs w:val="20"/>
              </w:rPr>
              <w:t>3</w:t>
            </w:r>
          </w:p>
        </w:tc>
        <w:tc>
          <w:tcPr>
            <w:tcW w:w="1843" w:type="dxa"/>
            <w:shd w:val="clear" w:color="auto" w:fill="FFFFFF"/>
            <w:vAlign w:val="center"/>
          </w:tcPr>
          <w:p w:rsidR="00AA55A0" w:rsidRPr="00484D15" w:rsidRDefault="00AA55A0" w:rsidP="00AA55A0">
            <w:pPr>
              <w:jc w:val="center"/>
              <w:rPr>
                <w:sz w:val="20"/>
                <w:szCs w:val="20"/>
              </w:rPr>
            </w:pPr>
            <w:r w:rsidRPr="00484D15">
              <w:rPr>
                <w:sz w:val="20"/>
                <w:szCs w:val="20"/>
              </w:rPr>
              <w:t>4</w:t>
            </w:r>
          </w:p>
        </w:tc>
      </w:tr>
      <w:tr w:rsidR="00AA55A0" w:rsidRPr="00484D15" w:rsidTr="00484D15">
        <w:trPr>
          <w:trHeight w:val="214"/>
        </w:trPr>
        <w:tc>
          <w:tcPr>
            <w:tcW w:w="9923" w:type="dxa"/>
            <w:gridSpan w:val="6"/>
            <w:shd w:val="clear" w:color="auto" w:fill="FFFFFF"/>
          </w:tcPr>
          <w:p w:rsidR="00AA55A0" w:rsidRPr="00484D15" w:rsidRDefault="00AA55A0" w:rsidP="00AA55A0">
            <w:pPr>
              <w:jc w:val="center"/>
              <w:rPr>
                <w:b/>
                <w:sz w:val="20"/>
                <w:szCs w:val="20"/>
              </w:rPr>
            </w:pPr>
            <w:r w:rsidRPr="00484D15">
              <w:rPr>
                <w:b/>
                <w:sz w:val="20"/>
                <w:szCs w:val="20"/>
              </w:rPr>
              <w:t>8. Подпрограмма «Безопасный дом»</w:t>
            </w:r>
          </w:p>
        </w:tc>
      </w:tr>
      <w:tr w:rsidR="00AA55A0" w:rsidRPr="00484D15" w:rsidTr="00C95DB3">
        <w:tc>
          <w:tcPr>
            <w:tcW w:w="2694" w:type="dxa"/>
            <w:shd w:val="clear" w:color="auto" w:fill="FFFFFF"/>
          </w:tcPr>
          <w:p w:rsidR="00AA55A0" w:rsidRPr="00484D15" w:rsidRDefault="00AA55A0" w:rsidP="00484D15">
            <w:pPr>
              <w:widowControl w:val="0"/>
              <w:autoSpaceDE w:val="0"/>
              <w:autoSpaceDN w:val="0"/>
              <w:adjustRightInd w:val="0"/>
              <w:jc w:val="both"/>
              <w:rPr>
                <w:sz w:val="20"/>
                <w:szCs w:val="20"/>
              </w:rPr>
            </w:pPr>
            <w:r w:rsidRPr="00484D15">
              <w:rPr>
                <w:sz w:val="20"/>
                <w:szCs w:val="20"/>
              </w:rPr>
              <w:t>Доля граждан, обеспеченных автономными пожарными извещателями</w:t>
            </w:r>
          </w:p>
        </w:tc>
        <w:tc>
          <w:tcPr>
            <w:tcW w:w="1275" w:type="dxa"/>
            <w:shd w:val="clear" w:color="auto" w:fill="FFFFFF"/>
            <w:vAlign w:val="center"/>
          </w:tcPr>
          <w:p w:rsidR="00AA55A0" w:rsidRPr="00484D15" w:rsidRDefault="00AA55A0" w:rsidP="00AA55A0">
            <w:pPr>
              <w:widowControl w:val="0"/>
              <w:autoSpaceDE w:val="0"/>
              <w:autoSpaceDN w:val="0"/>
              <w:adjustRightInd w:val="0"/>
              <w:jc w:val="center"/>
              <w:rPr>
                <w:sz w:val="20"/>
                <w:szCs w:val="20"/>
              </w:rPr>
            </w:pPr>
            <w:r w:rsidRPr="00484D15">
              <w:rPr>
                <w:sz w:val="20"/>
                <w:szCs w:val="20"/>
              </w:rPr>
              <w:t>%</w:t>
            </w:r>
          </w:p>
        </w:tc>
        <w:tc>
          <w:tcPr>
            <w:tcW w:w="1276" w:type="dxa"/>
            <w:shd w:val="clear" w:color="auto" w:fill="FFFFFF"/>
            <w:vAlign w:val="center"/>
          </w:tcPr>
          <w:p w:rsidR="00AA55A0" w:rsidRPr="00484D15" w:rsidRDefault="00AA55A0" w:rsidP="00AA55A0">
            <w:pPr>
              <w:jc w:val="center"/>
              <w:rPr>
                <w:sz w:val="20"/>
                <w:szCs w:val="20"/>
              </w:rPr>
            </w:pPr>
            <w:r w:rsidRPr="00484D15">
              <w:rPr>
                <w:sz w:val="20"/>
                <w:szCs w:val="20"/>
              </w:rPr>
              <w:t>100</w:t>
            </w:r>
          </w:p>
        </w:tc>
        <w:tc>
          <w:tcPr>
            <w:tcW w:w="1559" w:type="dxa"/>
            <w:shd w:val="clear" w:color="auto" w:fill="FFFFFF"/>
            <w:vAlign w:val="center"/>
          </w:tcPr>
          <w:p w:rsidR="00AA55A0" w:rsidRPr="00484D15" w:rsidRDefault="00AA55A0" w:rsidP="00AA55A0">
            <w:pPr>
              <w:jc w:val="center"/>
              <w:rPr>
                <w:sz w:val="20"/>
                <w:szCs w:val="20"/>
              </w:rPr>
            </w:pPr>
            <w:r w:rsidRPr="00484D15">
              <w:rPr>
                <w:sz w:val="20"/>
                <w:szCs w:val="20"/>
              </w:rPr>
              <w:t>100</w:t>
            </w:r>
          </w:p>
        </w:tc>
        <w:tc>
          <w:tcPr>
            <w:tcW w:w="1276" w:type="dxa"/>
            <w:shd w:val="clear" w:color="auto" w:fill="FFFFFF"/>
            <w:vAlign w:val="center"/>
          </w:tcPr>
          <w:p w:rsidR="00AA55A0" w:rsidRPr="00484D15" w:rsidRDefault="00AA55A0" w:rsidP="00AA55A0">
            <w:pPr>
              <w:jc w:val="center"/>
              <w:rPr>
                <w:sz w:val="20"/>
                <w:szCs w:val="20"/>
              </w:rPr>
            </w:pPr>
            <w:r w:rsidRPr="00484D15">
              <w:rPr>
                <w:sz w:val="20"/>
                <w:szCs w:val="20"/>
              </w:rPr>
              <w:t>100</w:t>
            </w:r>
          </w:p>
        </w:tc>
        <w:tc>
          <w:tcPr>
            <w:tcW w:w="1843" w:type="dxa"/>
            <w:shd w:val="clear" w:color="auto" w:fill="FFFFFF"/>
            <w:vAlign w:val="center"/>
          </w:tcPr>
          <w:p w:rsidR="00AA55A0" w:rsidRPr="00484D15" w:rsidRDefault="00AA55A0" w:rsidP="00AA55A0">
            <w:pPr>
              <w:jc w:val="center"/>
              <w:rPr>
                <w:sz w:val="20"/>
                <w:szCs w:val="20"/>
              </w:rPr>
            </w:pPr>
            <w:r w:rsidRPr="00484D15">
              <w:rPr>
                <w:sz w:val="20"/>
                <w:szCs w:val="20"/>
              </w:rPr>
              <w:t>100</w:t>
            </w:r>
          </w:p>
        </w:tc>
      </w:tr>
    </w:tbl>
    <w:p w:rsidR="00C95DB3" w:rsidRPr="005E6D83" w:rsidRDefault="00C95DB3" w:rsidP="005E6D83">
      <w:pPr>
        <w:ind w:firstLine="709"/>
        <w:jc w:val="both"/>
        <w:rPr>
          <w:spacing w:val="-2"/>
        </w:rPr>
      </w:pPr>
    </w:p>
    <w:p w:rsidR="00D431E0" w:rsidRPr="005E6D83" w:rsidRDefault="00D431E0" w:rsidP="005E6D83">
      <w:pPr>
        <w:pStyle w:val="Default"/>
        <w:ind w:firstLine="709"/>
        <w:jc w:val="both"/>
        <w:rPr>
          <w:b/>
          <w:bCs/>
          <w:color w:val="auto"/>
        </w:rPr>
      </w:pPr>
      <w:r w:rsidRPr="005E6D83">
        <w:rPr>
          <w:b/>
          <w:color w:val="auto"/>
        </w:rPr>
        <w:t xml:space="preserve">Раздел 6. </w:t>
      </w:r>
      <w:r w:rsidRPr="005E6D83">
        <w:rPr>
          <w:b/>
          <w:bCs/>
          <w:color w:val="auto"/>
        </w:rPr>
        <w:t>Порядок проведения и критерии оценки эффективности реализации муниципальной программы</w:t>
      </w:r>
    </w:p>
    <w:p w:rsidR="00D431E0" w:rsidRPr="005E6D83" w:rsidRDefault="00D431E0" w:rsidP="005E6D83">
      <w:pPr>
        <w:pStyle w:val="Default"/>
        <w:ind w:firstLine="709"/>
        <w:jc w:val="both"/>
        <w:rPr>
          <w:color w:val="auto"/>
        </w:rPr>
      </w:pPr>
    </w:p>
    <w:p w:rsidR="00D431E0" w:rsidRPr="005E6D83" w:rsidRDefault="00D431E0" w:rsidP="005E6D83">
      <w:pPr>
        <w:pStyle w:val="ab"/>
        <w:ind w:firstLine="709"/>
        <w:jc w:val="both"/>
        <w:rPr>
          <w:rFonts w:ascii="Times New Roman" w:hAnsi="Times New Roman"/>
          <w:sz w:val="24"/>
          <w:szCs w:val="24"/>
        </w:rPr>
      </w:pPr>
      <w:r w:rsidRPr="005E6D83">
        <w:rPr>
          <w:rFonts w:ascii="Times New Roman" w:hAnsi="Times New Roman"/>
          <w:sz w:val="24"/>
          <w:szCs w:val="24"/>
        </w:rPr>
        <w:t xml:space="preserve">6.1. По каждой муниципальной программе ежегодно ответственными исполнителями (координаторами) муниципальных программ проводится оценка эффективности реализации муниципальных программ. </w:t>
      </w:r>
    </w:p>
    <w:p w:rsidR="00D431E0" w:rsidRPr="005E6D83" w:rsidRDefault="00D431E0" w:rsidP="005E6D83">
      <w:pPr>
        <w:pStyle w:val="ab"/>
        <w:ind w:firstLine="709"/>
        <w:jc w:val="both"/>
        <w:rPr>
          <w:rFonts w:ascii="Times New Roman" w:hAnsi="Times New Roman"/>
          <w:sz w:val="24"/>
          <w:szCs w:val="24"/>
        </w:rPr>
      </w:pPr>
      <w:r w:rsidRPr="005E6D83">
        <w:rPr>
          <w:rFonts w:ascii="Times New Roman" w:hAnsi="Times New Roman"/>
          <w:sz w:val="24"/>
          <w:szCs w:val="24"/>
        </w:rPr>
        <w:t xml:space="preserve">6.2. Оценка эффективности реализации муниципальной программы проводится </w:t>
      </w:r>
      <w:r w:rsidR="004E7761" w:rsidRPr="005E6D83">
        <w:rPr>
          <w:rFonts w:ascii="Times New Roman" w:hAnsi="Times New Roman"/>
          <w:sz w:val="24"/>
          <w:szCs w:val="24"/>
        </w:rPr>
        <w:t xml:space="preserve">                              </w:t>
      </w:r>
      <w:r w:rsidRPr="005E6D83">
        <w:rPr>
          <w:rFonts w:ascii="Times New Roman" w:hAnsi="Times New Roman"/>
          <w:sz w:val="24"/>
          <w:szCs w:val="24"/>
        </w:rPr>
        <w:t xml:space="preserve">в соответствии с разделом 7 «Методика оценки эффективности реализации муниципальной программы» настоящей муниципальной программы. </w:t>
      </w:r>
    </w:p>
    <w:p w:rsidR="00D431E0" w:rsidRPr="005E6D83" w:rsidRDefault="00D431E0" w:rsidP="005E6D83">
      <w:pPr>
        <w:pStyle w:val="ab"/>
        <w:ind w:firstLine="709"/>
        <w:jc w:val="both"/>
        <w:rPr>
          <w:rFonts w:ascii="Times New Roman" w:hAnsi="Times New Roman"/>
          <w:sz w:val="24"/>
          <w:szCs w:val="24"/>
        </w:rPr>
      </w:pPr>
      <w:r w:rsidRPr="005E6D83">
        <w:rPr>
          <w:rFonts w:ascii="Times New Roman" w:hAnsi="Times New Roman"/>
          <w:sz w:val="24"/>
          <w:szCs w:val="24"/>
        </w:rPr>
        <w:t xml:space="preserve">6.3. По результатам оценки эффективности реализации муниципальной программы может быть принято решение: </w:t>
      </w:r>
    </w:p>
    <w:p w:rsidR="00D431E0" w:rsidRPr="005E6D83" w:rsidRDefault="00D431E0" w:rsidP="005E6D83">
      <w:pPr>
        <w:pStyle w:val="ab"/>
        <w:ind w:firstLine="709"/>
        <w:jc w:val="both"/>
        <w:rPr>
          <w:rFonts w:ascii="Times New Roman" w:hAnsi="Times New Roman"/>
          <w:sz w:val="24"/>
          <w:szCs w:val="24"/>
        </w:rPr>
      </w:pPr>
      <w:r w:rsidRPr="005E6D83">
        <w:rPr>
          <w:rFonts w:ascii="Times New Roman" w:hAnsi="Times New Roman"/>
          <w:sz w:val="24"/>
          <w:szCs w:val="24"/>
        </w:rPr>
        <w:t xml:space="preserve">1) о целесообразности сохранения и продолжения муниципальной программы (подпрограммы); </w:t>
      </w:r>
    </w:p>
    <w:p w:rsidR="00D431E0" w:rsidRPr="005E6D83" w:rsidRDefault="00D431E0" w:rsidP="005E6D83">
      <w:pPr>
        <w:pStyle w:val="ab"/>
        <w:ind w:firstLine="709"/>
        <w:jc w:val="both"/>
        <w:rPr>
          <w:rFonts w:ascii="Times New Roman" w:hAnsi="Times New Roman"/>
          <w:sz w:val="24"/>
          <w:szCs w:val="24"/>
        </w:rPr>
      </w:pPr>
      <w:r w:rsidRPr="005E6D83">
        <w:rPr>
          <w:rFonts w:ascii="Times New Roman" w:hAnsi="Times New Roman"/>
          <w:sz w:val="24"/>
          <w:szCs w:val="24"/>
        </w:rPr>
        <w:t xml:space="preserve">2) о сокращении (увеличении), начиная с очередного финансового года, бюджетных ассигнований на реализацию муниципальной программы (подпрограммы); </w:t>
      </w:r>
    </w:p>
    <w:p w:rsidR="00D431E0" w:rsidRPr="005E6D83" w:rsidRDefault="00D431E0" w:rsidP="005E6D83">
      <w:pPr>
        <w:pStyle w:val="ab"/>
        <w:ind w:firstLine="709"/>
        <w:jc w:val="both"/>
        <w:rPr>
          <w:rFonts w:ascii="Times New Roman" w:hAnsi="Times New Roman"/>
          <w:sz w:val="24"/>
          <w:szCs w:val="24"/>
        </w:rPr>
      </w:pPr>
      <w:r w:rsidRPr="005E6D83">
        <w:rPr>
          <w:rFonts w:ascii="Times New Roman" w:hAnsi="Times New Roman"/>
          <w:sz w:val="24"/>
          <w:szCs w:val="24"/>
        </w:rPr>
        <w:t xml:space="preserve">3) о досрочном прекращении реализации муниципальной программы (подпрограммы). </w:t>
      </w:r>
    </w:p>
    <w:p w:rsidR="00D431E0" w:rsidRPr="005E6D83" w:rsidRDefault="00D431E0" w:rsidP="005E6D83">
      <w:pPr>
        <w:pStyle w:val="ab"/>
        <w:ind w:firstLine="709"/>
        <w:jc w:val="both"/>
        <w:rPr>
          <w:rFonts w:ascii="Times New Roman" w:hAnsi="Times New Roman"/>
          <w:sz w:val="24"/>
          <w:szCs w:val="24"/>
        </w:rPr>
      </w:pPr>
    </w:p>
    <w:p w:rsidR="00D431E0" w:rsidRPr="005E6D83" w:rsidRDefault="00D431E0" w:rsidP="005E6D83">
      <w:pPr>
        <w:pStyle w:val="Default"/>
        <w:ind w:firstLine="709"/>
        <w:jc w:val="both"/>
        <w:rPr>
          <w:b/>
          <w:bCs/>
          <w:color w:val="auto"/>
        </w:rPr>
      </w:pPr>
      <w:r w:rsidRPr="005E6D83">
        <w:rPr>
          <w:b/>
          <w:bCs/>
          <w:color w:val="auto"/>
        </w:rPr>
        <w:t xml:space="preserve">Раздел 7. Методика оценки эффективности реализации муниципальной программы </w:t>
      </w:r>
    </w:p>
    <w:p w:rsidR="00D431E0" w:rsidRPr="005E6D83" w:rsidRDefault="00D431E0" w:rsidP="005E6D83">
      <w:pPr>
        <w:pStyle w:val="Default"/>
        <w:ind w:firstLine="709"/>
        <w:jc w:val="both"/>
        <w:rPr>
          <w:color w:val="auto"/>
        </w:rPr>
      </w:pPr>
    </w:p>
    <w:p w:rsidR="00D431E0" w:rsidRPr="005E6D83" w:rsidRDefault="00D431E0" w:rsidP="005E6D83">
      <w:pPr>
        <w:pStyle w:val="Default"/>
        <w:ind w:firstLine="709"/>
        <w:jc w:val="both"/>
        <w:rPr>
          <w:color w:val="auto"/>
        </w:rPr>
      </w:pPr>
      <w:r w:rsidRPr="005E6D83">
        <w:rPr>
          <w:color w:val="auto"/>
        </w:rPr>
        <w:t xml:space="preserve">7.1. Методика оценки эффективности реализации муниципальной программы определяет алгоритм оценки эффективности реализации муниципальной программы в процессе и по итогам ее реализации. </w:t>
      </w:r>
    </w:p>
    <w:p w:rsidR="00D431E0" w:rsidRPr="005E6D83" w:rsidRDefault="00D431E0" w:rsidP="005E6D83">
      <w:pPr>
        <w:pStyle w:val="Default"/>
        <w:ind w:firstLine="709"/>
        <w:jc w:val="both"/>
        <w:rPr>
          <w:color w:val="auto"/>
        </w:rPr>
      </w:pPr>
      <w:r w:rsidRPr="005E6D83">
        <w:rPr>
          <w:color w:val="auto"/>
        </w:rPr>
        <w:t xml:space="preserve">7.2. Эффективность реализации муниципальной программы определяется, как оценка эффективности реализации муниципальной программы в целом и каждой подпрограммы, входящей в ее состав. </w:t>
      </w:r>
    </w:p>
    <w:p w:rsidR="00D431E0" w:rsidRPr="005E6D83" w:rsidRDefault="00D431E0" w:rsidP="005E6D83">
      <w:pPr>
        <w:pStyle w:val="Default"/>
        <w:ind w:firstLine="709"/>
        <w:jc w:val="both"/>
        <w:rPr>
          <w:color w:val="auto"/>
        </w:rPr>
      </w:pPr>
      <w:r w:rsidRPr="005E6D83">
        <w:rPr>
          <w:color w:val="auto"/>
        </w:rPr>
        <w:t xml:space="preserve">7.3. Оценка эффективности реализации муниципальной программы </w:t>
      </w:r>
      <w:r w:rsidRPr="005E6D83">
        <w:rPr>
          <w:i/>
          <w:color w:val="auto"/>
        </w:rPr>
        <w:t>определяется по индексу эффективности</w:t>
      </w:r>
      <w:r w:rsidRPr="005E6D83">
        <w:rPr>
          <w:color w:val="auto"/>
        </w:rPr>
        <w:t xml:space="preserve">, который рассчитывается по формуле: </w:t>
      </w:r>
    </w:p>
    <w:p w:rsidR="00D431E0" w:rsidRPr="005E6D83" w:rsidRDefault="000110D0" w:rsidP="005E6D83">
      <w:pPr>
        <w:pStyle w:val="Default"/>
        <w:ind w:firstLine="709"/>
        <w:jc w:val="center"/>
        <w:rPr>
          <w:color w:val="auto"/>
        </w:rPr>
      </w:pPr>
      <w:proofErr w:type="spellStart"/>
      <w:proofErr w:type="gramStart"/>
      <w:r w:rsidRPr="005E6D83">
        <w:rPr>
          <w:color w:val="auto"/>
        </w:rPr>
        <w:t>I</w:t>
      </w:r>
      <w:proofErr w:type="gramEnd"/>
      <w:r w:rsidRPr="005E6D83">
        <w:rPr>
          <w:color w:val="auto"/>
        </w:rPr>
        <w:t>э</w:t>
      </w:r>
      <w:proofErr w:type="spellEnd"/>
      <w:r w:rsidRPr="005E6D83">
        <w:rPr>
          <w:color w:val="auto"/>
        </w:rPr>
        <w:t xml:space="preserve"> = (</w:t>
      </w:r>
      <w:proofErr w:type="spellStart"/>
      <w:r w:rsidRPr="005E6D83">
        <w:rPr>
          <w:color w:val="auto"/>
        </w:rPr>
        <w:t>Vф</w:t>
      </w:r>
      <w:proofErr w:type="spellEnd"/>
      <w:r w:rsidRPr="005E6D83">
        <w:rPr>
          <w:color w:val="auto"/>
        </w:rPr>
        <w:t xml:space="preserve"> * I р</w:t>
      </w:r>
      <w:r w:rsidR="005E6D83">
        <w:rPr>
          <w:color w:val="auto"/>
        </w:rPr>
        <w:t xml:space="preserve">) / </w:t>
      </w:r>
      <w:proofErr w:type="spellStart"/>
      <w:r w:rsidR="005E6D83">
        <w:rPr>
          <w:color w:val="auto"/>
        </w:rPr>
        <w:t>Vп</w:t>
      </w:r>
      <w:proofErr w:type="spellEnd"/>
      <w:r w:rsidR="005E6D83">
        <w:rPr>
          <w:color w:val="auto"/>
        </w:rPr>
        <w:t>, где</w:t>
      </w:r>
    </w:p>
    <w:p w:rsidR="00D431E0" w:rsidRPr="005E6D83" w:rsidRDefault="00D431E0" w:rsidP="005E6D83">
      <w:pPr>
        <w:pStyle w:val="Default"/>
        <w:ind w:firstLine="709"/>
        <w:jc w:val="both"/>
        <w:rPr>
          <w:color w:val="auto"/>
        </w:rPr>
      </w:pPr>
      <w:proofErr w:type="spellStart"/>
      <w:proofErr w:type="gramStart"/>
      <w:r w:rsidRPr="005E6D83">
        <w:rPr>
          <w:color w:val="auto"/>
        </w:rPr>
        <w:t>I</w:t>
      </w:r>
      <w:proofErr w:type="gramEnd"/>
      <w:r w:rsidRPr="005E6D83">
        <w:rPr>
          <w:color w:val="auto"/>
        </w:rPr>
        <w:t>э</w:t>
      </w:r>
      <w:proofErr w:type="spellEnd"/>
      <w:r w:rsidRPr="005E6D83">
        <w:rPr>
          <w:color w:val="auto"/>
        </w:rPr>
        <w:t xml:space="preserve"> - индекс эффективности муниципальной программы; </w:t>
      </w:r>
    </w:p>
    <w:p w:rsidR="00D431E0" w:rsidRPr="005E6D83" w:rsidRDefault="00D431E0" w:rsidP="005E6D83">
      <w:pPr>
        <w:pStyle w:val="Default"/>
        <w:ind w:firstLine="709"/>
        <w:jc w:val="both"/>
        <w:rPr>
          <w:color w:val="auto"/>
        </w:rPr>
      </w:pPr>
      <w:proofErr w:type="spellStart"/>
      <w:proofErr w:type="gramStart"/>
      <w:r w:rsidRPr="005E6D83">
        <w:rPr>
          <w:color w:val="auto"/>
        </w:rPr>
        <w:t>V</w:t>
      </w:r>
      <w:proofErr w:type="gramEnd"/>
      <w:r w:rsidRPr="005E6D83">
        <w:rPr>
          <w:color w:val="auto"/>
        </w:rPr>
        <w:t>ф</w:t>
      </w:r>
      <w:proofErr w:type="spellEnd"/>
      <w:r w:rsidRPr="005E6D83">
        <w:rPr>
          <w:color w:val="auto"/>
        </w:rPr>
        <w:t xml:space="preserve"> - объем фактического совокупного финансирования муниципальной программы; </w:t>
      </w:r>
    </w:p>
    <w:p w:rsidR="00D431E0" w:rsidRPr="005E6D83" w:rsidRDefault="00D431E0" w:rsidP="005E6D83">
      <w:pPr>
        <w:pStyle w:val="Default"/>
        <w:ind w:firstLine="709"/>
        <w:jc w:val="both"/>
        <w:rPr>
          <w:color w:val="auto"/>
        </w:rPr>
      </w:pPr>
      <w:proofErr w:type="spellStart"/>
      <w:proofErr w:type="gramStart"/>
      <w:r w:rsidRPr="005E6D83">
        <w:rPr>
          <w:color w:val="auto"/>
        </w:rPr>
        <w:t>I</w:t>
      </w:r>
      <w:proofErr w:type="gramEnd"/>
      <w:r w:rsidRPr="005E6D83">
        <w:rPr>
          <w:color w:val="auto"/>
        </w:rPr>
        <w:t>р</w:t>
      </w:r>
      <w:proofErr w:type="spellEnd"/>
      <w:r w:rsidRPr="005E6D83">
        <w:rPr>
          <w:color w:val="auto"/>
        </w:rPr>
        <w:t xml:space="preserve"> - индекс результативности муниципальной программы; </w:t>
      </w:r>
    </w:p>
    <w:p w:rsidR="00D431E0" w:rsidRPr="005E6D83" w:rsidRDefault="00D431E0" w:rsidP="005E6D83">
      <w:pPr>
        <w:pStyle w:val="Default"/>
        <w:ind w:firstLine="709"/>
        <w:jc w:val="both"/>
        <w:rPr>
          <w:color w:val="auto"/>
        </w:rPr>
      </w:pPr>
      <w:proofErr w:type="spellStart"/>
      <w:proofErr w:type="gramStart"/>
      <w:r w:rsidRPr="005E6D83">
        <w:rPr>
          <w:color w:val="auto"/>
        </w:rPr>
        <w:t>V</w:t>
      </w:r>
      <w:proofErr w:type="gramEnd"/>
      <w:r w:rsidRPr="005E6D83">
        <w:rPr>
          <w:color w:val="auto"/>
        </w:rPr>
        <w:t>п</w:t>
      </w:r>
      <w:proofErr w:type="spellEnd"/>
      <w:r w:rsidRPr="005E6D83">
        <w:rPr>
          <w:color w:val="auto"/>
        </w:rPr>
        <w:t xml:space="preserve"> - объем запланированного совокупного финансирования муниципальной программы. </w:t>
      </w:r>
    </w:p>
    <w:p w:rsidR="00D431E0" w:rsidRPr="005E6D83" w:rsidRDefault="00D431E0" w:rsidP="005E6D83">
      <w:pPr>
        <w:pStyle w:val="Default"/>
        <w:ind w:firstLine="709"/>
        <w:jc w:val="both"/>
        <w:rPr>
          <w:color w:val="auto"/>
        </w:rPr>
      </w:pPr>
      <w:r w:rsidRPr="005E6D83">
        <w:rPr>
          <w:color w:val="auto"/>
        </w:rPr>
        <w:t>При определении индекса результативности муниципальной программы (</w:t>
      </w:r>
      <w:proofErr w:type="spellStart"/>
      <w:proofErr w:type="gramStart"/>
      <w:r w:rsidRPr="005E6D83">
        <w:rPr>
          <w:color w:val="auto"/>
        </w:rPr>
        <w:t>I</w:t>
      </w:r>
      <w:proofErr w:type="gramEnd"/>
      <w:r w:rsidRPr="005E6D83">
        <w:rPr>
          <w:color w:val="auto"/>
        </w:rPr>
        <w:t>р</w:t>
      </w:r>
      <w:proofErr w:type="spellEnd"/>
      <w:r w:rsidRPr="005E6D83">
        <w:rPr>
          <w:color w:val="auto"/>
        </w:rPr>
        <w:t xml:space="preserve">) используются плановые и фактические значения соответствующих показателей (индикаторов). </w:t>
      </w:r>
    </w:p>
    <w:p w:rsidR="00D431E0" w:rsidRPr="005E6D83" w:rsidRDefault="00D431E0" w:rsidP="005E6D83">
      <w:pPr>
        <w:pStyle w:val="Default"/>
        <w:ind w:firstLine="709"/>
        <w:jc w:val="both"/>
        <w:rPr>
          <w:i/>
          <w:color w:val="auto"/>
        </w:rPr>
      </w:pPr>
      <w:r w:rsidRPr="005E6D83">
        <w:rPr>
          <w:i/>
          <w:color w:val="auto"/>
        </w:rPr>
        <w:t xml:space="preserve">Индекс результативности муниципальной программы рассчитывается по формуле: </w:t>
      </w:r>
    </w:p>
    <w:p w:rsidR="00D431E0" w:rsidRPr="005E6D83" w:rsidRDefault="000110D0" w:rsidP="005E6D83">
      <w:pPr>
        <w:pStyle w:val="Default"/>
        <w:ind w:firstLine="709"/>
        <w:jc w:val="center"/>
        <w:rPr>
          <w:color w:val="auto"/>
        </w:rPr>
      </w:pPr>
      <w:proofErr w:type="spellStart"/>
      <w:proofErr w:type="gramStart"/>
      <w:r w:rsidRPr="005E6D83">
        <w:rPr>
          <w:color w:val="auto"/>
        </w:rPr>
        <w:t>I</w:t>
      </w:r>
      <w:proofErr w:type="gramEnd"/>
      <w:r w:rsidRPr="005E6D83">
        <w:rPr>
          <w:color w:val="auto"/>
        </w:rPr>
        <w:t>р</w:t>
      </w:r>
      <w:proofErr w:type="spellEnd"/>
      <w:r w:rsidRPr="005E6D83">
        <w:rPr>
          <w:color w:val="auto"/>
        </w:rPr>
        <w:t xml:space="preserve"> = Σ S *</w:t>
      </w:r>
      <w:proofErr w:type="spellStart"/>
      <w:r w:rsidRPr="005E6D83">
        <w:rPr>
          <w:color w:val="auto"/>
        </w:rPr>
        <w:t>Mn</w:t>
      </w:r>
      <w:proofErr w:type="spellEnd"/>
      <w:r w:rsidR="005E6D83">
        <w:rPr>
          <w:color w:val="auto"/>
        </w:rPr>
        <w:t>, где</w:t>
      </w:r>
    </w:p>
    <w:p w:rsidR="00D431E0" w:rsidRPr="005E6D83" w:rsidRDefault="00D431E0" w:rsidP="005E6D83">
      <w:pPr>
        <w:pStyle w:val="Default"/>
        <w:ind w:firstLine="709"/>
        <w:jc w:val="both"/>
        <w:rPr>
          <w:color w:val="auto"/>
        </w:rPr>
      </w:pPr>
      <w:proofErr w:type="spellStart"/>
      <w:proofErr w:type="gramStart"/>
      <w:r w:rsidRPr="005E6D83">
        <w:rPr>
          <w:color w:val="auto"/>
        </w:rPr>
        <w:t>I</w:t>
      </w:r>
      <w:proofErr w:type="gramEnd"/>
      <w:r w:rsidRPr="005E6D83">
        <w:rPr>
          <w:color w:val="auto"/>
        </w:rPr>
        <w:t>р</w:t>
      </w:r>
      <w:proofErr w:type="spellEnd"/>
      <w:r w:rsidRPr="005E6D83">
        <w:rPr>
          <w:color w:val="auto"/>
        </w:rPr>
        <w:t xml:space="preserve"> – индекс результативности муниципальной программы; </w:t>
      </w:r>
    </w:p>
    <w:p w:rsidR="00D431E0" w:rsidRPr="005E6D83" w:rsidRDefault="00D431E0" w:rsidP="005E6D83">
      <w:pPr>
        <w:pStyle w:val="Default"/>
        <w:ind w:firstLine="709"/>
        <w:jc w:val="both"/>
        <w:rPr>
          <w:color w:val="auto"/>
        </w:rPr>
      </w:pPr>
      <w:r w:rsidRPr="005E6D83">
        <w:rPr>
          <w:color w:val="auto"/>
        </w:rPr>
        <w:lastRenderedPageBreak/>
        <w:t xml:space="preserve">S – соотношение достигнутых и плановых результатов целевых значений показателей (индикаторов), которое рассчитывается по формуле: </w:t>
      </w:r>
    </w:p>
    <w:p w:rsidR="00D431E0" w:rsidRPr="005E6D83" w:rsidRDefault="00D431E0" w:rsidP="005E6D83">
      <w:pPr>
        <w:pStyle w:val="Default"/>
        <w:ind w:firstLine="709"/>
        <w:jc w:val="both"/>
        <w:rPr>
          <w:color w:val="auto"/>
        </w:rPr>
      </w:pPr>
      <w:r w:rsidRPr="005E6D83">
        <w:rPr>
          <w:color w:val="auto"/>
        </w:rPr>
        <w:t xml:space="preserve">- в случае использования показателей, направленных на увеличение целевых значений: </w:t>
      </w:r>
    </w:p>
    <w:p w:rsidR="00D431E0" w:rsidRPr="005E6D83" w:rsidRDefault="005E6D83" w:rsidP="005E6D83">
      <w:pPr>
        <w:pStyle w:val="Default"/>
        <w:ind w:firstLine="709"/>
        <w:jc w:val="center"/>
        <w:rPr>
          <w:color w:val="auto"/>
        </w:rPr>
      </w:pPr>
      <w:r>
        <w:rPr>
          <w:color w:val="auto"/>
        </w:rPr>
        <w:t xml:space="preserve">S = </w:t>
      </w:r>
      <w:proofErr w:type="spellStart"/>
      <w:proofErr w:type="gramStart"/>
      <w:r>
        <w:rPr>
          <w:color w:val="auto"/>
        </w:rPr>
        <w:t>R</w:t>
      </w:r>
      <w:proofErr w:type="gramEnd"/>
      <w:r>
        <w:rPr>
          <w:color w:val="auto"/>
        </w:rPr>
        <w:t>ф</w:t>
      </w:r>
      <w:proofErr w:type="spellEnd"/>
      <w:r>
        <w:rPr>
          <w:color w:val="auto"/>
        </w:rPr>
        <w:t xml:space="preserve"> / </w:t>
      </w:r>
      <w:proofErr w:type="spellStart"/>
      <w:r>
        <w:rPr>
          <w:color w:val="auto"/>
        </w:rPr>
        <w:t>Rп</w:t>
      </w:r>
      <w:proofErr w:type="spellEnd"/>
    </w:p>
    <w:p w:rsidR="00D431E0" w:rsidRPr="005E6D83" w:rsidRDefault="00D431E0" w:rsidP="005E6D83">
      <w:pPr>
        <w:pStyle w:val="Default"/>
        <w:ind w:firstLine="709"/>
        <w:jc w:val="both"/>
        <w:rPr>
          <w:color w:val="auto"/>
        </w:rPr>
      </w:pPr>
      <w:r w:rsidRPr="005E6D83">
        <w:rPr>
          <w:color w:val="auto"/>
        </w:rPr>
        <w:t xml:space="preserve">- в случае использования показателей, направленных на снижение целевых значений: </w:t>
      </w:r>
    </w:p>
    <w:p w:rsidR="00D431E0" w:rsidRPr="005E6D83" w:rsidRDefault="005E6D83" w:rsidP="005E6D83">
      <w:pPr>
        <w:pStyle w:val="Default"/>
        <w:ind w:firstLine="709"/>
        <w:jc w:val="center"/>
        <w:rPr>
          <w:color w:val="auto"/>
        </w:rPr>
      </w:pPr>
      <w:r>
        <w:rPr>
          <w:color w:val="auto"/>
        </w:rPr>
        <w:t xml:space="preserve">S = </w:t>
      </w:r>
      <w:proofErr w:type="spellStart"/>
      <w:proofErr w:type="gramStart"/>
      <w:r>
        <w:rPr>
          <w:color w:val="auto"/>
        </w:rPr>
        <w:t>R</w:t>
      </w:r>
      <w:proofErr w:type="gramEnd"/>
      <w:r>
        <w:rPr>
          <w:color w:val="auto"/>
        </w:rPr>
        <w:t>п</w:t>
      </w:r>
      <w:proofErr w:type="spellEnd"/>
      <w:r>
        <w:rPr>
          <w:color w:val="auto"/>
        </w:rPr>
        <w:t xml:space="preserve"> / </w:t>
      </w:r>
      <w:proofErr w:type="spellStart"/>
      <w:r>
        <w:rPr>
          <w:color w:val="auto"/>
        </w:rPr>
        <w:t>Rф</w:t>
      </w:r>
      <w:proofErr w:type="spellEnd"/>
      <w:r>
        <w:rPr>
          <w:color w:val="auto"/>
        </w:rPr>
        <w:t>, где</w:t>
      </w:r>
    </w:p>
    <w:p w:rsidR="00D431E0" w:rsidRPr="005E6D83" w:rsidRDefault="00D431E0" w:rsidP="005E6D83">
      <w:pPr>
        <w:pStyle w:val="Default"/>
        <w:ind w:firstLine="709"/>
        <w:jc w:val="both"/>
        <w:rPr>
          <w:color w:val="auto"/>
        </w:rPr>
      </w:pPr>
      <w:proofErr w:type="spellStart"/>
      <w:proofErr w:type="gramStart"/>
      <w:r w:rsidRPr="005E6D83">
        <w:rPr>
          <w:color w:val="auto"/>
        </w:rPr>
        <w:t>R</w:t>
      </w:r>
      <w:proofErr w:type="gramEnd"/>
      <w:r w:rsidRPr="005E6D83">
        <w:rPr>
          <w:color w:val="auto"/>
        </w:rPr>
        <w:t>ф</w:t>
      </w:r>
      <w:proofErr w:type="spellEnd"/>
      <w:r w:rsidRPr="005E6D83">
        <w:rPr>
          <w:color w:val="auto"/>
        </w:rPr>
        <w:t xml:space="preserve"> – достигнутый результат целевого значения показателя; </w:t>
      </w:r>
    </w:p>
    <w:p w:rsidR="00D431E0" w:rsidRPr="005E6D83" w:rsidRDefault="00D431E0" w:rsidP="005E6D83">
      <w:pPr>
        <w:pStyle w:val="Default"/>
        <w:ind w:firstLine="709"/>
        <w:jc w:val="both"/>
        <w:rPr>
          <w:color w:val="auto"/>
        </w:rPr>
      </w:pPr>
      <w:proofErr w:type="spellStart"/>
      <w:proofErr w:type="gramStart"/>
      <w:r w:rsidRPr="005E6D83">
        <w:rPr>
          <w:color w:val="auto"/>
        </w:rPr>
        <w:t>R</w:t>
      </w:r>
      <w:proofErr w:type="gramEnd"/>
      <w:r w:rsidRPr="005E6D83">
        <w:rPr>
          <w:color w:val="auto"/>
        </w:rPr>
        <w:t>п</w:t>
      </w:r>
      <w:proofErr w:type="spellEnd"/>
      <w:r w:rsidRPr="005E6D83">
        <w:rPr>
          <w:color w:val="auto"/>
        </w:rPr>
        <w:t xml:space="preserve"> – плановый результат целевого значения показателя; </w:t>
      </w:r>
    </w:p>
    <w:p w:rsidR="00D431E0" w:rsidRPr="005E6D83" w:rsidRDefault="00D431E0" w:rsidP="005E6D83">
      <w:pPr>
        <w:widowControl w:val="0"/>
        <w:adjustRightInd w:val="0"/>
        <w:ind w:firstLine="709"/>
        <w:jc w:val="both"/>
      </w:pPr>
      <w:proofErr w:type="spellStart"/>
      <w:r w:rsidRPr="005E6D83">
        <w:t>Mn</w:t>
      </w:r>
      <w:proofErr w:type="spellEnd"/>
      <w:r w:rsidRPr="005E6D83">
        <w:t xml:space="preserve"> – весовое значение показателя (вес показателя), характеризующего муниципальную программу, который рассчитывается по формуле:</w:t>
      </w:r>
    </w:p>
    <w:p w:rsidR="00D431E0" w:rsidRPr="005E6D83" w:rsidRDefault="00D431E0" w:rsidP="005E6D83">
      <w:pPr>
        <w:pStyle w:val="Default"/>
        <w:ind w:firstLine="709"/>
        <w:jc w:val="center"/>
        <w:rPr>
          <w:color w:val="auto"/>
        </w:rPr>
      </w:pPr>
      <w:proofErr w:type="spellStart"/>
      <w:r w:rsidRPr="005E6D83">
        <w:rPr>
          <w:color w:val="auto"/>
        </w:rPr>
        <w:t>Mn</w:t>
      </w:r>
      <w:proofErr w:type="spellEnd"/>
      <w:r w:rsidRPr="005E6D83">
        <w:rPr>
          <w:color w:val="auto"/>
        </w:rPr>
        <w:t xml:space="preserve"> = 1 / N, где</w:t>
      </w:r>
    </w:p>
    <w:p w:rsidR="00D431E0" w:rsidRPr="005E6D83" w:rsidRDefault="00D431E0" w:rsidP="005E6D83">
      <w:pPr>
        <w:pStyle w:val="Default"/>
        <w:ind w:firstLine="709"/>
        <w:jc w:val="both"/>
        <w:rPr>
          <w:color w:val="auto"/>
        </w:rPr>
      </w:pPr>
      <w:r w:rsidRPr="005E6D83">
        <w:rPr>
          <w:color w:val="auto"/>
        </w:rPr>
        <w:t xml:space="preserve">N – общее число показателей, характеризующих выполнение муниципальной программы. </w:t>
      </w:r>
    </w:p>
    <w:p w:rsidR="00D431E0" w:rsidRPr="005E6D83" w:rsidRDefault="00D431E0" w:rsidP="005E6D83">
      <w:pPr>
        <w:pStyle w:val="Default"/>
        <w:ind w:firstLine="709"/>
        <w:jc w:val="both"/>
        <w:rPr>
          <w:color w:val="auto"/>
        </w:rPr>
      </w:pPr>
      <w:r w:rsidRPr="005E6D83">
        <w:rPr>
          <w:color w:val="auto"/>
        </w:rPr>
        <w:t>7.4. В заключении об оценке эффективности реализации муниципальной программы дается характеристика оценки (высокая эффективность, эффективность, средняя эффективность, низкая эффективность), приводятся возможные причины отклонений и предполагаемые дальнейшие действия в отношении оцениваемой муниципальной программы в соответствии с таблицей.</w:t>
      </w:r>
    </w:p>
    <w:p w:rsidR="00D431E0" w:rsidRPr="005E6D83" w:rsidRDefault="00D431E0" w:rsidP="005E6D83">
      <w:pPr>
        <w:pStyle w:val="Default"/>
        <w:ind w:firstLine="709"/>
        <w:jc w:val="both"/>
      </w:pPr>
    </w:p>
    <w:tbl>
      <w:tblPr>
        <w:tblW w:w="92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252"/>
      </w:tblGrid>
      <w:tr w:rsidR="00D431E0" w:rsidRPr="00AE1B0A" w:rsidTr="005E6D83">
        <w:trPr>
          <w:trHeight w:val="159"/>
          <w:jc w:val="center"/>
        </w:trPr>
        <w:tc>
          <w:tcPr>
            <w:tcW w:w="4962" w:type="dxa"/>
          </w:tcPr>
          <w:p w:rsidR="00D431E0" w:rsidRPr="00AE1B0A" w:rsidRDefault="00D431E0" w:rsidP="005F67F2">
            <w:pPr>
              <w:pStyle w:val="Default"/>
              <w:jc w:val="center"/>
              <w:rPr>
                <w:b/>
                <w:bCs/>
                <w:color w:val="auto"/>
                <w:sz w:val="22"/>
                <w:szCs w:val="26"/>
              </w:rPr>
            </w:pPr>
            <w:r w:rsidRPr="00AE1B0A">
              <w:rPr>
                <w:b/>
                <w:bCs/>
                <w:color w:val="auto"/>
                <w:sz w:val="22"/>
                <w:szCs w:val="26"/>
              </w:rPr>
              <w:t>Оценка эффективности муниципальной программы.</w:t>
            </w:r>
          </w:p>
          <w:p w:rsidR="00D431E0" w:rsidRPr="00AE1B0A" w:rsidRDefault="00D431E0" w:rsidP="005F67F2">
            <w:pPr>
              <w:pStyle w:val="Default"/>
              <w:jc w:val="center"/>
              <w:rPr>
                <w:color w:val="auto"/>
                <w:sz w:val="22"/>
                <w:szCs w:val="26"/>
              </w:rPr>
            </w:pPr>
            <w:r w:rsidRPr="00AE1B0A">
              <w:rPr>
                <w:b/>
                <w:bCs/>
                <w:color w:val="auto"/>
                <w:sz w:val="22"/>
                <w:szCs w:val="26"/>
              </w:rPr>
              <w:t xml:space="preserve">Значение индекса </w:t>
            </w:r>
          </w:p>
        </w:tc>
        <w:tc>
          <w:tcPr>
            <w:tcW w:w="4252" w:type="dxa"/>
          </w:tcPr>
          <w:p w:rsidR="00D431E0" w:rsidRPr="00AE1B0A" w:rsidRDefault="00D431E0" w:rsidP="005F67F2">
            <w:pPr>
              <w:pStyle w:val="Default"/>
              <w:jc w:val="center"/>
              <w:rPr>
                <w:color w:val="auto"/>
                <w:sz w:val="22"/>
                <w:szCs w:val="26"/>
              </w:rPr>
            </w:pPr>
            <w:r w:rsidRPr="00AE1B0A">
              <w:rPr>
                <w:b/>
                <w:bCs/>
                <w:color w:val="auto"/>
                <w:sz w:val="22"/>
                <w:szCs w:val="26"/>
              </w:rPr>
              <w:t xml:space="preserve">Оценка муниципальной программы </w:t>
            </w:r>
          </w:p>
        </w:tc>
      </w:tr>
      <w:tr w:rsidR="00D431E0" w:rsidRPr="00AE1B0A" w:rsidTr="005E6D83">
        <w:trPr>
          <w:trHeight w:val="158"/>
          <w:jc w:val="center"/>
        </w:trPr>
        <w:tc>
          <w:tcPr>
            <w:tcW w:w="4962" w:type="dxa"/>
          </w:tcPr>
          <w:p w:rsidR="00D431E0" w:rsidRPr="00AE1B0A" w:rsidRDefault="00D431E0" w:rsidP="005F67F2">
            <w:pPr>
              <w:pStyle w:val="Default"/>
              <w:jc w:val="center"/>
              <w:rPr>
                <w:color w:val="auto"/>
                <w:sz w:val="22"/>
                <w:szCs w:val="26"/>
              </w:rPr>
            </w:pPr>
            <w:r w:rsidRPr="00AE1B0A">
              <w:rPr>
                <w:color w:val="auto"/>
                <w:sz w:val="22"/>
                <w:szCs w:val="26"/>
              </w:rPr>
              <w:t xml:space="preserve">0,9 ≤ </w:t>
            </w:r>
            <w:proofErr w:type="spellStart"/>
            <w:proofErr w:type="gramStart"/>
            <w:r w:rsidRPr="00AE1B0A">
              <w:rPr>
                <w:color w:val="auto"/>
                <w:sz w:val="22"/>
                <w:szCs w:val="26"/>
              </w:rPr>
              <w:t>I</w:t>
            </w:r>
            <w:proofErr w:type="gramEnd"/>
            <w:r w:rsidRPr="00AE1B0A">
              <w:rPr>
                <w:color w:val="auto"/>
                <w:sz w:val="22"/>
                <w:szCs w:val="26"/>
              </w:rPr>
              <w:t>э</w:t>
            </w:r>
            <w:proofErr w:type="spellEnd"/>
            <w:r w:rsidRPr="00AE1B0A">
              <w:rPr>
                <w:color w:val="auto"/>
                <w:sz w:val="22"/>
                <w:szCs w:val="26"/>
              </w:rPr>
              <w:t xml:space="preserve"> ≤ 1,1 </w:t>
            </w:r>
          </w:p>
        </w:tc>
        <w:tc>
          <w:tcPr>
            <w:tcW w:w="4252" w:type="dxa"/>
          </w:tcPr>
          <w:p w:rsidR="00D431E0" w:rsidRPr="00AE1B0A" w:rsidRDefault="00D431E0" w:rsidP="005F67F2">
            <w:pPr>
              <w:pStyle w:val="Default"/>
              <w:jc w:val="center"/>
              <w:rPr>
                <w:color w:val="auto"/>
                <w:sz w:val="22"/>
                <w:szCs w:val="26"/>
              </w:rPr>
            </w:pPr>
            <w:r w:rsidRPr="00AE1B0A">
              <w:rPr>
                <w:color w:val="auto"/>
                <w:sz w:val="22"/>
                <w:szCs w:val="26"/>
              </w:rPr>
              <w:t>высокий уровень эффективности</w:t>
            </w:r>
          </w:p>
        </w:tc>
      </w:tr>
      <w:tr w:rsidR="00D431E0" w:rsidRPr="00AE1B0A" w:rsidTr="005E6D83">
        <w:trPr>
          <w:trHeight w:val="158"/>
          <w:jc w:val="center"/>
        </w:trPr>
        <w:tc>
          <w:tcPr>
            <w:tcW w:w="4962" w:type="dxa"/>
          </w:tcPr>
          <w:p w:rsidR="00D431E0" w:rsidRPr="00AE1B0A" w:rsidRDefault="00D431E0" w:rsidP="005F67F2">
            <w:pPr>
              <w:pStyle w:val="Default"/>
              <w:jc w:val="center"/>
              <w:rPr>
                <w:color w:val="auto"/>
                <w:sz w:val="22"/>
                <w:szCs w:val="26"/>
              </w:rPr>
            </w:pPr>
            <w:r w:rsidRPr="00AE1B0A">
              <w:rPr>
                <w:color w:val="auto"/>
                <w:sz w:val="22"/>
                <w:szCs w:val="26"/>
              </w:rPr>
              <w:t xml:space="preserve">0,8 ≤ </w:t>
            </w:r>
            <w:proofErr w:type="spellStart"/>
            <w:proofErr w:type="gramStart"/>
            <w:r w:rsidRPr="00AE1B0A">
              <w:rPr>
                <w:color w:val="auto"/>
                <w:sz w:val="22"/>
                <w:szCs w:val="26"/>
              </w:rPr>
              <w:t>I</w:t>
            </w:r>
            <w:proofErr w:type="gramEnd"/>
            <w:r w:rsidRPr="00AE1B0A">
              <w:rPr>
                <w:color w:val="auto"/>
                <w:sz w:val="22"/>
                <w:szCs w:val="26"/>
              </w:rPr>
              <w:t>э</w:t>
            </w:r>
            <w:proofErr w:type="spellEnd"/>
            <w:r w:rsidRPr="00AE1B0A">
              <w:rPr>
                <w:color w:val="auto"/>
                <w:sz w:val="22"/>
                <w:szCs w:val="26"/>
              </w:rPr>
              <w:t xml:space="preserve"> ≤ 0,9 </w:t>
            </w:r>
          </w:p>
        </w:tc>
        <w:tc>
          <w:tcPr>
            <w:tcW w:w="4252" w:type="dxa"/>
          </w:tcPr>
          <w:p w:rsidR="00D431E0" w:rsidRPr="00AE1B0A" w:rsidRDefault="00D431E0" w:rsidP="005F67F2">
            <w:pPr>
              <w:pStyle w:val="Default"/>
              <w:jc w:val="center"/>
              <w:rPr>
                <w:color w:val="auto"/>
                <w:sz w:val="22"/>
                <w:szCs w:val="26"/>
              </w:rPr>
            </w:pPr>
            <w:r w:rsidRPr="00AE1B0A">
              <w:rPr>
                <w:color w:val="auto"/>
                <w:sz w:val="22"/>
                <w:szCs w:val="26"/>
              </w:rPr>
              <w:t>средний уровень эффективности</w:t>
            </w:r>
          </w:p>
        </w:tc>
      </w:tr>
      <w:tr w:rsidR="00D431E0" w:rsidRPr="00AE1B0A" w:rsidTr="005E6D83">
        <w:trPr>
          <w:trHeight w:val="158"/>
          <w:jc w:val="center"/>
        </w:trPr>
        <w:tc>
          <w:tcPr>
            <w:tcW w:w="4962" w:type="dxa"/>
          </w:tcPr>
          <w:p w:rsidR="00D431E0" w:rsidRPr="00AE1B0A" w:rsidRDefault="00D431E0" w:rsidP="005F67F2">
            <w:pPr>
              <w:pStyle w:val="Default"/>
              <w:jc w:val="center"/>
              <w:rPr>
                <w:color w:val="auto"/>
                <w:sz w:val="22"/>
                <w:szCs w:val="26"/>
              </w:rPr>
            </w:pPr>
            <w:proofErr w:type="spellStart"/>
            <w:proofErr w:type="gramStart"/>
            <w:r w:rsidRPr="00AE1B0A">
              <w:rPr>
                <w:color w:val="auto"/>
                <w:sz w:val="22"/>
                <w:szCs w:val="26"/>
              </w:rPr>
              <w:t>I</w:t>
            </w:r>
            <w:proofErr w:type="gramEnd"/>
            <w:r w:rsidRPr="00AE1B0A">
              <w:rPr>
                <w:color w:val="auto"/>
                <w:sz w:val="22"/>
                <w:szCs w:val="26"/>
              </w:rPr>
              <w:t>э</w:t>
            </w:r>
            <w:proofErr w:type="spellEnd"/>
            <w:r w:rsidRPr="00AE1B0A">
              <w:rPr>
                <w:color w:val="auto"/>
                <w:sz w:val="22"/>
                <w:szCs w:val="26"/>
              </w:rPr>
              <w:t xml:space="preserve"> &lt; 0,8 </w:t>
            </w:r>
          </w:p>
        </w:tc>
        <w:tc>
          <w:tcPr>
            <w:tcW w:w="4252" w:type="dxa"/>
          </w:tcPr>
          <w:p w:rsidR="00D431E0" w:rsidRPr="00AE1B0A" w:rsidRDefault="00D431E0" w:rsidP="005F67F2">
            <w:pPr>
              <w:pStyle w:val="Default"/>
              <w:jc w:val="center"/>
              <w:rPr>
                <w:color w:val="auto"/>
                <w:sz w:val="22"/>
                <w:szCs w:val="26"/>
              </w:rPr>
            </w:pPr>
            <w:r w:rsidRPr="00AE1B0A">
              <w:rPr>
                <w:color w:val="auto"/>
                <w:sz w:val="22"/>
                <w:szCs w:val="26"/>
              </w:rPr>
              <w:t>низкий уровень эффективности</w:t>
            </w:r>
          </w:p>
        </w:tc>
      </w:tr>
    </w:tbl>
    <w:p w:rsidR="00D431E0" w:rsidRPr="00AE1B0A" w:rsidRDefault="00D431E0" w:rsidP="00AE1B0A">
      <w:pPr>
        <w:pStyle w:val="ab"/>
        <w:ind w:firstLine="709"/>
        <w:jc w:val="both"/>
        <w:rPr>
          <w:rFonts w:ascii="Times New Roman" w:hAnsi="Times New Roman"/>
          <w:b/>
          <w:sz w:val="24"/>
          <w:szCs w:val="24"/>
        </w:rPr>
      </w:pPr>
    </w:p>
    <w:p w:rsidR="00D431E0" w:rsidRPr="00AE1B0A" w:rsidRDefault="00D431E0" w:rsidP="00AE1B0A">
      <w:pPr>
        <w:pStyle w:val="ab"/>
        <w:ind w:firstLine="709"/>
        <w:jc w:val="both"/>
        <w:rPr>
          <w:rFonts w:ascii="Times New Roman" w:hAnsi="Times New Roman"/>
          <w:b/>
          <w:sz w:val="24"/>
          <w:szCs w:val="24"/>
        </w:rPr>
      </w:pPr>
      <w:r w:rsidRPr="00AE1B0A">
        <w:rPr>
          <w:rFonts w:ascii="Times New Roman" w:hAnsi="Times New Roman"/>
          <w:b/>
          <w:sz w:val="24"/>
          <w:szCs w:val="24"/>
        </w:rPr>
        <w:t xml:space="preserve">Раздел 8. Управление муниципальной программой и </w:t>
      </w:r>
      <w:proofErr w:type="gramStart"/>
      <w:r w:rsidRPr="00AE1B0A">
        <w:rPr>
          <w:rFonts w:ascii="Times New Roman" w:hAnsi="Times New Roman"/>
          <w:b/>
          <w:sz w:val="24"/>
          <w:szCs w:val="24"/>
        </w:rPr>
        <w:t>контроль</w:t>
      </w:r>
      <w:r w:rsidR="00AE63D4" w:rsidRPr="00AE1B0A">
        <w:rPr>
          <w:rFonts w:ascii="Times New Roman" w:hAnsi="Times New Roman"/>
          <w:b/>
          <w:sz w:val="24"/>
          <w:szCs w:val="24"/>
        </w:rPr>
        <w:t xml:space="preserve"> </w:t>
      </w:r>
      <w:r w:rsidRPr="00AE1B0A">
        <w:rPr>
          <w:rFonts w:ascii="Times New Roman" w:hAnsi="Times New Roman"/>
          <w:b/>
          <w:sz w:val="24"/>
          <w:szCs w:val="24"/>
        </w:rPr>
        <w:t>за</w:t>
      </w:r>
      <w:proofErr w:type="gramEnd"/>
      <w:r w:rsidRPr="00AE1B0A">
        <w:rPr>
          <w:rFonts w:ascii="Times New Roman" w:hAnsi="Times New Roman"/>
          <w:b/>
          <w:sz w:val="24"/>
          <w:szCs w:val="24"/>
        </w:rPr>
        <w:t xml:space="preserve"> ходом </w:t>
      </w:r>
      <w:r w:rsidR="00B55F4D" w:rsidRPr="00AE1B0A">
        <w:rPr>
          <w:rFonts w:ascii="Times New Roman" w:hAnsi="Times New Roman"/>
          <w:b/>
          <w:sz w:val="24"/>
          <w:szCs w:val="24"/>
        </w:rPr>
        <w:t xml:space="preserve">                    </w:t>
      </w:r>
      <w:r w:rsidRPr="00AE1B0A">
        <w:rPr>
          <w:rFonts w:ascii="Times New Roman" w:hAnsi="Times New Roman"/>
          <w:b/>
          <w:sz w:val="24"/>
          <w:szCs w:val="24"/>
        </w:rPr>
        <w:t>ее реализации</w:t>
      </w:r>
    </w:p>
    <w:p w:rsidR="00D431E0" w:rsidRPr="00AE1B0A" w:rsidRDefault="00D431E0" w:rsidP="00AE1B0A">
      <w:pPr>
        <w:pStyle w:val="ab"/>
        <w:ind w:firstLine="709"/>
        <w:jc w:val="both"/>
        <w:rPr>
          <w:rFonts w:ascii="Times New Roman" w:hAnsi="Times New Roman"/>
          <w:b/>
          <w:sz w:val="24"/>
          <w:szCs w:val="24"/>
        </w:rPr>
      </w:pP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 xml:space="preserve">8.1. Управление реализацией муниципальной программы осуществляет директор муниципальной программы. Директор муниципальной программы несет ответственность за достижение значений целевых показателей (индикаторов) муниципальной программы, эффективное использование выделяемых на ее реализацию финансовых ресурсов, координацию разработки, исполнение муниципальной программы. </w:t>
      </w: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 xml:space="preserve">8.2. В целях </w:t>
      </w:r>
      <w:proofErr w:type="gramStart"/>
      <w:r w:rsidRPr="00AE1B0A">
        <w:rPr>
          <w:rFonts w:ascii="Times New Roman" w:hAnsi="Times New Roman"/>
          <w:sz w:val="24"/>
          <w:szCs w:val="24"/>
        </w:rPr>
        <w:t>контроля за</w:t>
      </w:r>
      <w:proofErr w:type="gramEnd"/>
      <w:r w:rsidRPr="00AE1B0A">
        <w:rPr>
          <w:rFonts w:ascii="Times New Roman" w:hAnsi="Times New Roman"/>
          <w:sz w:val="24"/>
          <w:szCs w:val="24"/>
        </w:rPr>
        <w:t xml:space="preserve"> реализацией муниципальной программы ответственный исполнитель муниципальной программы формирует ежеквартальный и годовой отчёт </w:t>
      </w:r>
      <w:r w:rsidR="00857E5C" w:rsidRPr="00AE1B0A">
        <w:rPr>
          <w:rFonts w:ascii="Times New Roman" w:hAnsi="Times New Roman"/>
          <w:sz w:val="24"/>
          <w:szCs w:val="24"/>
        </w:rPr>
        <w:t xml:space="preserve">               </w:t>
      </w:r>
      <w:r w:rsidRPr="00AE1B0A">
        <w:rPr>
          <w:rFonts w:ascii="Times New Roman" w:hAnsi="Times New Roman"/>
          <w:sz w:val="24"/>
          <w:szCs w:val="24"/>
        </w:rPr>
        <w:t xml:space="preserve">о реализации муниципальной программы. Исполнители муниципальной программы предоставляют необходимые для отчёта сведения ответственному исполнителю муниципальной программы. </w:t>
      </w: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 xml:space="preserve">8.3. Ежеквартальный отчёт о реализации муниципальной программы должен содержать: </w:t>
      </w: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1) отчёт об объёме финансовых ресурсов муниципальной программы за отчётный период с начала года</w:t>
      </w:r>
      <w:r w:rsidR="00AE1B0A">
        <w:rPr>
          <w:rFonts w:ascii="Times New Roman" w:hAnsi="Times New Roman"/>
          <w:sz w:val="24"/>
          <w:szCs w:val="24"/>
        </w:rPr>
        <w:t>,</w:t>
      </w:r>
      <w:r w:rsidRPr="00AE1B0A">
        <w:rPr>
          <w:rFonts w:ascii="Times New Roman" w:hAnsi="Times New Roman"/>
          <w:sz w:val="24"/>
          <w:szCs w:val="24"/>
        </w:rPr>
        <w:t xml:space="preserve"> согласно Приложению №5 к настоящему Положению; </w:t>
      </w: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2) отчёт о фактически достигнутых значениях целевых показателей (индикаторов) муниципальной программы</w:t>
      </w:r>
      <w:r w:rsidR="00AE1B0A">
        <w:rPr>
          <w:rFonts w:ascii="Times New Roman" w:hAnsi="Times New Roman"/>
          <w:sz w:val="24"/>
          <w:szCs w:val="24"/>
        </w:rPr>
        <w:t>,</w:t>
      </w:r>
      <w:r w:rsidRPr="00AE1B0A">
        <w:rPr>
          <w:rFonts w:ascii="Times New Roman" w:hAnsi="Times New Roman"/>
          <w:sz w:val="24"/>
          <w:szCs w:val="24"/>
        </w:rPr>
        <w:t xml:space="preserve"> согласно Приложению №6 к настоящему Положению; </w:t>
      </w: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 xml:space="preserve">3)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w:t>
      </w: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 xml:space="preserve">8.4. Годовой отчёт о реализации муниципальной программы должен содержать: </w:t>
      </w: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1) отчёт об объёме финансовых ресурсов муниципальной программы за отчётный год</w:t>
      </w:r>
      <w:r w:rsidR="00AE1B0A">
        <w:rPr>
          <w:rFonts w:ascii="Times New Roman" w:hAnsi="Times New Roman"/>
          <w:sz w:val="24"/>
          <w:szCs w:val="24"/>
        </w:rPr>
        <w:t>,</w:t>
      </w:r>
      <w:r w:rsidRPr="00AE1B0A">
        <w:rPr>
          <w:rFonts w:ascii="Times New Roman" w:hAnsi="Times New Roman"/>
          <w:sz w:val="24"/>
          <w:szCs w:val="24"/>
        </w:rPr>
        <w:t xml:space="preserve"> согласно Приложению №5 к настоящему Положению; </w:t>
      </w: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lastRenderedPageBreak/>
        <w:t>2) отчёт о фактически достигнутых значениях целевых показателей (индикаторов) муниципальной программы</w:t>
      </w:r>
      <w:r w:rsidR="00AE1B0A">
        <w:rPr>
          <w:rFonts w:ascii="Times New Roman" w:hAnsi="Times New Roman"/>
          <w:sz w:val="24"/>
          <w:szCs w:val="24"/>
        </w:rPr>
        <w:t>,</w:t>
      </w:r>
      <w:r w:rsidRPr="00AE1B0A">
        <w:rPr>
          <w:rFonts w:ascii="Times New Roman" w:hAnsi="Times New Roman"/>
          <w:sz w:val="24"/>
          <w:szCs w:val="24"/>
        </w:rPr>
        <w:t xml:space="preserve"> согласно Приложению №6 к настоящему Положению</w:t>
      </w: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3) оценку результативности реализации муниципальной программы</w:t>
      </w:r>
      <w:r w:rsidR="006A7633" w:rsidRPr="00AE1B0A">
        <w:rPr>
          <w:rFonts w:ascii="Times New Roman" w:hAnsi="Times New Roman"/>
          <w:sz w:val="24"/>
          <w:szCs w:val="24"/>
        </w:rPr>
        <w:t>,</w:t>
      </w:r>
      <w:r w:rsidRPr="00AE1B0A">
        <w:rPr>
          <w:rFonts w:ascii="Times New Roman" w:hAnsi="Times New Roman"/>
          <w:sz w:val="24"/>
          <w:szCs w:val="24"/>
        </w:rPr>
        <w:t xml:space="preserve"> </w:t>
      </w:r>
      <w:r w:rsidR="001A52EE">
        <w:rPr>
          <w:rFonts w:ascii="Times New Roman" w:hAnsi="Times New Roman"/>
          <w:sz w:val="24"/>
          <w:szCs w:val="24"/>
        </w:rPr>
        <w:t xml:space="preserve">                      </w:t>
      </w:r>
      <w:r w:rsidRPr="00AE1B0A">
        <w:rPr>
          <w:rFonts w:ascii="Times New Roman" w:hAnsi="Times New Roman"/>
          <w:sz w:val="24"/>
          <w:szCs w:val="24"/>
        </w:rPr>
        <w:t xml:space="preserve">согласно Приложению №7; </w:t>
      </w: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4) оценку эффективности реализации муниципальной программы</w:t>
      </w:r>
      <w:r w:rsidR="006A7633" w:rsidRPr="00AE1B0A">
        <w:rPr>
          <w:rFonts w:ascii="Times New Roman" w:hAnsi="Times New Roman"/>
          <w:sz w:val="24"/>
          <w:szCs w:val="24"/>
        </w:rPr>
        <w:t>,</w:t>
      </w:r>
      <w:r w:rsidRPr="00AE1B0A">
        <w:rPr>
          <w:rFonts w:ascii="Times New Roman" w:hAnsi="Times New Roman"/>
          <w:sz w:val="24"/>
          <w:szCs w:val="24"/>
        </w:rPr>
        <w:t xml:space="preserve"> </w:t>
      </w:r>
      <w:r w:rsidR="001A52EE">
        <w:rPr>
          <w:rFonts w:ascii="Times New Roman" w:hAnsi="Times New Roman"/>
          <w:sz w:val="24"/>
          <w:szCs w:val="24"/>
        </w:rPr>
        <w:t xml:space="preserve">                         </w:t>
      </w:r>
      <w:r w:rsidRPr="00AE1B0A">
        <w:rPr>
          <w:rFonts w:ascii="Times New Roman" w:hAnsi="Times New Roman"/>
          <w:sz w:val="24"/>
          <w:szCs w:val="24"/>
        </w:rPr>
        <w:t xml:space="preserve">согласно Приложению №8; </w:t>
      </w:r>
    </w:p>
    <w:p w:rsidR="00D431E0" w:rsidRPr="00AE1B0A" w:rsidRDefault="00D431E0" w:rsidP="00AE1B0A">
      <w:pPr>
        <w:pStyle w:val="ab"/>
        <w:ind w:firstLine="709"/>
        <w:jc w:val="both"/>
        <w:rPr>
          <w:rFonts w:ascii="Times New Roman" w:hAnsi="Times New Roman"/>
          <w:sz w:val="24"/>
          <w:szCs w:val="24"/>
        </w:rPr>
      </w:pPr>
      <w:proofErr w:type="gramStart"/>
      <w:r w:rsidRPr="00AE1B0A">
        <w:rPr>
          <w:rFonts w:ascii="Times New Roman" w:hAnsi="Times New Roman"/>
          <w:sz w:val="24"/>
          <w:szCs w:val="24"/>
        </w:rPr>
        <w:t xml:space="preserve">5)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причинах невыполнения мероприятия (при наличии); описание самых значимых с точки зрения выполнения задач программы индикаторов с указанием процента выполнения плана и объяснением причин отклонений (при наличии); оценку эффективности реализации муниципальной программы и предложения по её дальнейшей реализации. </w:t>
      </w:r>
      <w:proofErr w:type="gramEnd"/>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 xml:space="preserve">8.5. Ежеквартальный отчёт о реализации муниципальной программы представляется ответственным исполнителем муниципальной программы в отдел экономики, планирования и торговли администрации Юргинского муниципального округа в сроки: </w:t>
      </w:r>
      <w:r w:rsidRPr="00AE1B0A">
        <w:rPr>
          <w:rFonts w:ascii="Times New Roman" w:hAnsi="Times New Roman"/>
          <w:iCs/>
          <w:sz w:val="24"/>
          <w:szCs w:val="24"/>
        </w:rPr>
        <w:t xml:space="preserve">за 1 квартал - до 1 мая, за 6 месяцев - до 1 августа, </w:t>
      </w:r>
      <w:r w:rsidR="00857E5C" w:rsidRPr="00AE1B0A">
        <w:rPr>
          <w:rFonts w:ascii="Times New Roman" w:hAnsi="Times New Roman"/>
          <w:iCs/>
          <w:sz w:val="24"/>
          <w:szCs w:val="24"/>
        </w:rPr>
        <w:t xml:space="preserve">                                                                     </w:t>
      </w:r>
      <w:r w:rsidRPr="00AE1B0A">
        <w:rPr>
          <w:rFonts w:ascii="Times New Roman" w:hAnsi="Times New Roman"/>
          <w:iCs/>
          <w:sz w:val="24"/>
          <w:szCs w:val="24"/>
        </w:rPr>
        <w:t>за 9 месяцев - до 1 ноября</w:t>
      </w:r>
      <w:r w:rsidRPr="00AE1B0A">
        <w:rPr>
          <w:rFonts w:ascii="Times New Roman" w:hAnsi="Times New Roman"/>
          <w:sz w:val="24"/>
          <w:szCs w:val="24"/>
        </w:rPr>
        <w:t xml:space="preserve">. </w:t>
      </w: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 xml:space="preserve">8.6. Годовой отчёт о реализации муниципальной программы представляется ответственным исполнителем муниципальной программы </w:t>
      </w:r>
      <w:proofErr w:type="gramStart"/>
      <w:r w:rsidRPr="00AE1B0A">
        <w:rPr>
          <w:rFonts w:ascii="Times New Roman" w:hAnsi="Times New Roman"/>
          <w:sz w:val="24"/>
          <w:szCs w:val="24"/>
        </w:rPr>
        <w:t>в</w:t>
      </w:r>
      <w:proofErr w:type="gramEnd"/>
      <w:r w:rsidRPr="00AE1B0A">
        <w:rPr>
          <w:rFonts w:ascii="Times New Roman" w:hAnsi="Times New Roman"/>
          <w:sz w:val="24"/>
          <w:szCs w:val="24"/>
        </w:rPr>
        <w:t>:</w:t>
      </w: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 Финансовое управление по Юргинско</w:t>
      </w:r>
      <w:r w:rsidR="000110D0" w:rsidRPr="00AE1B0A">
        <w:rPr>
          <w:rFonts w:ascii="Times New Roman" w:hAnsi="Times New Roman"/>
          <w:sz w:val="24"/>
          <w:szCs w:val="24"/>
        </w:rPr>
        <w:t xml:space="preserve">му району, содержащий отчет об </w:t>
      </w:r>
      <w:r w:rsidRPr="00AE1B0A">
        <w:rPr>
          <w:rFonts w:ascii="Times New Roman" w:hAnsi="Times New Roman"/>
          <w:sz w:val="24"/>
          <w:szCs w:val="24"/>
        </w:rPr>
        <w:t>объёме финансовых ресурсов на реализацию муниципальных программ в срок до 01 февраля года, следующего за отчетным го</w:t>
      </w:r>
      <w:r w:rsidR="00857E5C" w:rsidRPr="00AE1B0A">
        <w:rPr>
          <w:rFonts w:ascii="Times New Roman" w:hAnsi="Times New Roman"/>
          <w:sz w:val="24"/>
          <w:szCs w:val="24"/>
        </w:rPr>
        <w:t>дом, по форме в соответствии с Приложением №</w:t>
      </w:r>
      <w:r w:rsidRPr="00AE1B0A">
        <w:rPr>
          <w:rFonts w:ascii="Times New Roman" w:hAnsi="Times New Roman"/>
          <w:sz w:val="24"/>
          <w:szCs w:val="24"/>
        </w:rPr>
        <w:t xml:space="preserve">5 </w:t>
      </w:r>
      <w:r w:rsidR="00857E5C" w:rsidRPr="00AE1B0A">
        <w:rPr>
          <w:rFonts w:ascii="Times New Roman" w:hAnsi="Times New Roman"/>
          <w:sz w:val="24"/>
          <w:szCs w:val="24"/>
        </w:rPr>
        <w:t xml:space="preserve">                               </w:t>
      </w:r>
      <w:r w:rsidRPr="00AE1B0A">
        <w:rPr>
          <w:rFonts w:ascii="Times New Roman" w:hAnsi="Times New Roman"/>
          <w:sz w:val="24"/>
          <w:szCs w:val="24"/>
        </w:rPr>
        <w:t>к настоящему Положению.</w:t>
      </w:r>
    </w:p>
    <w:p w:rsidR="00D431E0" w:rsidRPr="00AE1B0A" w:rsidRDefault="00D431E0" w:rsidP="00AE1B0A">
      <w:pPr>
        <w:pStyle w:val="ab"/>
        <w:ind w:firstLine="709"/>
        <w:jc w:val="both"/>
        <w:rPr>
          <w:rFonts w:ascii="Times New Roman" w:hAnsi="Times New Roman"/>
          <w:sz w:val="24"/>
          <w:szCs w:val="24"/>
        </w:rPr>
      </w:pPr>
      <w:proofErr w:type="gramStart"/>
      <w:r w:rsidRPr="00AE1B0A">
        <w:rPr>
          <w:rFonts w:ascii="Times New Roman" w:hAnsi="Times New Roman"/>
          <w:sz w:val="24"/>
          <w:szCs w:val="24"/>
        </w:rPr>
        <w:t xml:space="preserve">- отдел экономики, планирования и торговли администрации Юргинского муниципального округа в сроки </w:t>
      </w:r>
      <w:r w:rsidRPr="00AE1B0A">
        <w:rPr>
          <w:rFonts w:ascii="Times New Roman" w:hAnsi="Times New Roman"/>
          <w:iCs/>
          <w:sz w:val="24"/>
          <w:szCs w:val="24"/>
        </w:rPr>
        <w:t>до 1 марта года</w:t>
      </w:r>
      <w:r w:rsidRPr="00AE1B0A">
        <w:rPr>
          <w:rFonts w:ascii="Times New Roman" w:hAnsi="Times New Roman"/>
          <w:sz w:val="24"/>
          <w:szCs w:val="24"/>
        </w:rPr>
        <w:t>, следующего за отчётным, содержащий информацию в соответствии с пунктом 5.4.</w:t>
      </w:r>
      <w:proofErr w:type="gramEnd"/>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8.7. До 25 февраля года, следующего за отчетным годом, финансовое управление по Юргинскому району представляет в отдел экономики,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Приложением №9 к настоящему Положению.</w:t>
      </w: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 xml:space="preserve">8.8. В срок </w:t>
      </w:r>
      <w:r w:rsidR="000110D0" w:rsidRPr="00AE1B0A">
        <w:rPr>
          <w:rFonts w:ascii="Times New Roman" w:hAnsi="Times New Roman"/>
          <w:iCs/>
          <w:sz w:val="24"/>
          <w:szCs w:val="24"/>
        </w:rPr>
        <w:t xml:space="preserve">до 1 мая </w:t>
      </w:r>
      <w:r w:rsidRPr="00AE1B0A">
        <w:rPr>
          <w:rFonts w:ascii="Times New Roman" w:hAnsi="Times New Roman"/>
          <w:iCs/>
          <w:sz w:val="24"/>
          <w:szCs w:val="24"/>
        </w:rPr>
        <w:t>года</w:t>
      </w:r>
      <w:r w:rsidRPr="00AE1B0A">
        <w:rPr>
          <w:rFonts w:ascii="Times New Roman" w:hAnsi="Times New Roman"/>
          <w:sz w:val="24"/>
          <w:szCs w:val="24"/>
        </w:rPr>
        <w:t xml:space="preserve">, следующего за </w:t>
      </w:r>
      <w:proofErr w:type="gramStart"/>
      <w:r w:rsidRPr="00AE1B0A">
        <w:rPr>
          <w:rFonts w:ascii="Times New Roman" w:hAnsi="Times New Roman"/>
          <w:sz w:val="24"/>
          <w:szCs w:val="24"/>
        </w:rPr>
        <w:t>отчетным</w:t>
      </w:r>
      <w:proofErr w:type="gramEnd"/>
      <w:r w:rsidRPr="00AE1B0A">
        <w:rPr>
          <w:rFonts w:ascii="Times New Roman" w:hAnsi="Times New Roman"/>
          <w:sz w:val="24"/>
          <w:szCs w:val="24"/>
        </w:rPr>
        <w:t>, отдел экономики,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отчёт об итогах реализации муниципальных программ и об оценке эффективности их реализации</w:t>
      </w:r>
      <w:r w:rsidR="00C06857" w:rsidRPr="00AE1B0A">
        <w:rPr>
          <w:rFonts w:ascii="Times New Roman" w:hAnsi="Times New Roman"/>
          <w:sz w:val="24"/>
          <w:szCs w:val="24"/>
        </w:rPr>
        <w:t xml:space="preserve"> </w:t>
      </w:r>
      <w:r w:rsidRPr="00AE1B0A">
        <w:rPr>
          <w:rFonts w:ascii="Times New Roman" w:hAnsi="Times New Roman"/>
          <w:sz w:val="24"/>
          <w:szCs w:val="24"/>
        </w:rPr>
        <w:t xml:space="preserve">за отчётный год, включающий: </w:t>
      </w: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 xml:space="preserve">1) отчёт о реализации мероприятий муниципальных программ; </w:t>
      </w: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 xml:space="preserve">2) сведения о степени достижения целей и решения задач муниципальных программ; </w:t>
      </w: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 xml:space="preserve">3) сводные результаты проведённой оценки эффективности реализации муниципальных программ. </w:t>
      </w:r>
    </w:p>
    <w:p w:rsidR="00D431E0" w:rsidRPr="00AE1B0A" w:rsidRDefault="00D431E0" w:rsidP="00AE1B0A">
      <w:pPr>
        <w:pStyle w:val="ab"/>
        <w:ind w:firstLine="709"/>
        <w:jc w:val="both"/>
        <w:rPr>
          <w:rFonts w:ascii="Times New Roman" w:hAnsi="Times New Roman"/>
          <w:sz w:val="24"/>
          <w:szCs w:val="24"/>
        </w:rPr>
      </w:pPr>
      <w:r w:rsidRPr="00AE1B0A">
        <w:rPr>
          <w:rFonts w:ascii="Times New Roman" w:hAnsi="Times New Roman"/>
          <w:sz w:val="24"/>
          <w:szCs w:val="24"/>
        </w:rPr>
        <w:t xml:space="preserve">8.9. Ежегодно в срок </w:t>
      </w:r>
      <w:r w:rsidRPr="00AE1B0A">
        <w:rPr>
          <w:rFonts w:ascii="Times New Roman" w:hAnsi="Times New Roman"/>
          <w:iCs/>
          <w:sz w:val="24"/>
          <w:szCs w:val="24"/>
        </w:rPr>
        <w:t>до 01 июня года</w:t>
      </w:r>
      <w:r w:rsidRPr="00AE1B0A">
        <w:rPr>
          <w:rFonts w:ascii="Times New Roman" w:hAnsi="Times New Roman"/>
          <w:sz w:val="24"/>
          <w:szCs w:val="24"/>
        </w:rPr>
        <w:t xml:space="preserve">, следующего за </w:t>
      </w:r>
      <w:proofErr w:type="gramStart"/>
      <w:r w:rsidRPr="00AE1B0A">
        <w:rPr>
          <w:rFonts w:ascii="Times New Roman" w:hAnsi="Times New Roman"/>
          <w:sz w:val="24"/>
          <w:szCs w:val="24"/>
        </w:rPr>
        <w:t>отчетным</w:t>
      </w:r>
      <w:proofErr w:type="gramEnd"/>
      <w:r w:rsidRPr="00AE1B0A">
        <w:rPr>
          <w:rFonts w:ascii="Times New Roman" w:hAnsi="Times New Roman"/>
          <w:sz w:val="24"/>
          <w:szCs w:val="24"/>
        </w:rPr>
        <w:t>, сводный</w:t>
      </w:r>
      <w:r w:rsidRPr="00AE1B0A">
        <w:rPr>
          <w:rFonts w:ascii="Times New Roman" w:hAnsi="Times New Roman"/>
          <w:b/>
          <w:sz w:val="24"/>
          <w:szCs w:val="24"/>
        </w:rPr>
        <w:t xml:space="preserve"> </w:t>
      </w:r>
      <w:r w:rsidRPr="00AE1B0A">
        <w:rPr>
          <w:rFonts w:ascii="Times New Roman" w:hAnsi="Times New Roman"/>
          <w:sz w:val="24"/>
          <w:szCs w:val="24"/>
        </w:rPr>
        <w:t>годовой отчёт</w:t>
      </w:r>
      <w:r w:rsidRPr="00AE1B0A">
        <w:rPr>
          <w:rFonts w:ascii="Times New Roman" w:hAnsi="Times New Roman"/>
          <w:b/>
          <w:sz w:val="24"/>
          <w:szCs w:val="24"/>
        </w:rPr>
        <w:t xml:space="preserve"> </w:t>
      </w:r>
      <w:r w:rsidRPr="00AE1B0A">
        <w:rPr>
          <w:rFonts w:ascii="Times New Roman" w:hAnsi="Times New Roman"/>
          <w:sz w:val="24"/>
          <w:szCs w:val="24"/>
        </w:rPr>
        <w:t>об итогах реализации муниципальных программ за отчётный период размещается</w:t>
      </w:r>
      <w:r w:rsidR="00857E5C" w:rsidRPr="00AE1B0A">
        <w:rPr>
          <w:rFonts w:ascii="Times New Roman" w:hAnsi="Times New Roman"/>
          <w:sz w:val="24"/>
          <w:szCs w:val="24"/>
        </w:rPr>
        <w:t xml:space="preserve">     </w:t>
      </w:r>
      <w:r w:rsidRPr="00AE1B0A">
        <w:rPr>
          <w:rFonts w:ascii="Times New Roman" w:hAnsi="Times New Roman"/>
          <w:sz w:val="24"/>
          <w:szCs w:val="24"/>
        </w:rPr>
        <w:t xml:space="preserve"> на официальном сайте администрации Юргинского муниципального округа в разделе «Стратегическое планирование»</w:t>
      </w:r>
      <w:r w:rsidR="006C558A" w:rsidRPr="00AE1B0A">
        <w:rPr>
          <w:rFonts w:ascii="Times New Roman" w:hAnsi="Times New Roman"/>
          <w:sz w:val="24"/>
          <w:szCs w:val="24"/>
        </w:rPr>
        <w:t>.</w:t>
      </w:r>
    </w:p>
    <w:p w:rsidR="00D431E0" w:rsidRPr="00AE1B0A" w:rsidRDefault="00D431E0" w:rsidP="00AE1B0A">
      <w:pPr>
        <w:ind w:firstLine="709"/>
        <w:jc w:val="both"/>
      </w:pPr>
    </w:p>
    <w:sectPr w:rsidR="00D431E0" w:rsidRPr="00AE1B0A" w:rsidSect="00927D4B">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463" w:rsidRDefault="00F50463" w:rsidP="005A3F2A">
      <w:r>
        <w:separator/>
      </w:r>
    </w:p>
  </w:endnote>
  <w:endnote w:type="continuationSeparator" w:id="0">
    <w:p w:rsidR="00F50463" w:rsidRDefault="00F50463" w:rsidP="005A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463" w:rsidRDefault="00F50463" w:rsidP="005A3F2A">
      <w:r>
        <w:separator/>
      </w:r>
    </w:p>
  </w:footnote>
  <w:footnote w:type="continuationSeparator" w:id="0">
    <w:p w:rsidR="00F50463" w:rsidRDefault="00F50463" w:rsidP="005A3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C4CFA8"/>
    <w:lvl w:ilvl="0">
      <w:numFmt w:val="bullet"/>
      <w:lvlText w:val="*"/>
      <w:lvlJc w:val="left"/>
    </w:lvl>
  </w:abstractNum>
  <w:abstractNum w:abstractNumId="1">
    <w:nsid w:val="0E212F02"/>
    <w:multiLevelType w:val="hybridMultilevel"/>
    <w:tmpl w:val="EE605958"/>
    <w:lvl w:ilvl="0" w:tplc="B05C64D0">
      <w:start w:val="2"/>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1D12693"/>
    <w:multiLevelType w:val="hybridMultilevel"/>
    <w:tmpl w:val="3648F0C4"/>
    <w:lvl w:ilvl="0" w:tplc="FCE21334">
      <w:start w:val="4"/>
      <w:numFmt w:val="decimal"/>
      <w:lvlText w:val="%1."/>
      <w:lvlJc w:val="left"/>
      <w:pPr>
        <w:ind w:left="1211" w:hanging="360"/>
      </w:pPr>
      <w:rPr>
        <w:rFonts w:eastAsia="Times New Roman"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1D5A3382"/>
    <w:multiLevelType w:val="multilevel"/>
    <w:tmpl w:val="14FA3896"/>
    <w:lvl w:ilvl="0">
      <w:start w:val="1"/>
      <w:numFmt w:val="decimal"/>
      <w:lvlText w:val="%1."/>
      <w:lvlJc w:val="left"/>
      <w:pPr>
        <w:ind w:left="2327" w:hanging="1050"/>
      </w:pPr>
      <w:rPr>
        <w:rFonts w:cs="Times New Roman" w:hint="default"/>
        <w:b w:val="0"/>
      </w:rPr>
    </w:lvl>
    <w:lvl w:ilvl="1">
      <w:start w:val="1"/>
      <w:numFmt w:val="decimal"/>
      <w:isLgl/>
      <w:lvlText w:val="%1.%2."/>
      <w:lvlJc w:val="left"/>
      <w:pPr>
        <w:ind w:left="1637" w:hanging="36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1997" w:hanging="72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717" w:hanging="1440"/>
      </w:pPr>
      <w:rPr>
        <w:rFonts w:cs="Times New Roman" w:hint="default"/>
      </w:rPr>
    </w:lvl>
    <w:lvl w:ilvl="7">
      <w:start w:val="1"/>
      <w:numFmt w:val="decimal"/>
      <w:isLgl/>
      <w:lvlText w:val="%1.%2.%3.%4.%5.%6.%7.%8."/>
      <w:lvlJc w:val="left"/>
      <w:pPr>
        <w:ind w:left="2717" w:hanging="1440"/>
      </w:pPr>
      <w:rPr>
        <w:rFonts w:cs="Times New Roman" w:hint="default"/>
      </w:rPr>
    </w:lvl>
    <w:lvl w:ilvl="8">
      <w:start w:val="1"/>
      <w:numFmt w:val="decimal"/>
      <w:isLgl/>
      <w:lvlText w:val="%1.%2.%3.%4.%5.%6.%7.%8.%9."/>
      <w:lvlJc w:val="left"/>
      <w:pPr>
        <w:ind w:left="3077" w:hanging="1800"/>
      </w:pPr>
      <w:rPr>
        <w:rFonts w:cs="Times New Roman" w:hint="default"/>
      </w:rPr>
    </w:lvl>
  </w:abstractNum>
  <w:abstractNum w:abstractNumId="4">
    <w:nsid w:val="1F8A29D6"/>
    <w:multiLevelType w:val="hybridMultilevel"/>
    <w:tmpl w:val="D13EBDA8"/>
    <w:lvl w:ilvl="0" w:tplc="1D58143E">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144D54"/>
    <w:multiLevelType w:val="hybridMultilevel"/>
    <w:tmpl w:val="F4E0C66E"/>
    <w:lvl w:ilvl="0" w:tplc="C2F0FF2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AE5072"/>
    <w:multiLevelType w:val="hybridMultilevel"/>
    <w:tmpl w:val="BAE221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5E62182"/>
    <w:multiLevelType w:val="hybridMultilevel"/>
    <w:tmpl w:val="3816F53A"/>
    <w:lvl w:ilvl="0" w:tplc="27AAE7CA">
      <w:start w:val="1"/>
      <w:numFmt w:val="decimal"/>
      <w:lvlText w:val="%1."/>
      <w:lvlJc w:val="left"/>
      <w:pPr>
        <w:ind w:left="2027" w:hanging="1176"/>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26D028D3"/>
    <w:multiLevelType w:val="hybridMultilevel"/>
    <w:tmpl w:val="52121788"/>
    <w:lvl w:ilvl="0" w:tplc="C016C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7094D67"/>
    <w:multiLevelType w:val="multilevel"/>
    <w:tmpl w:val="2AD81CF0"/>
    <w:lvl w:ilvl="0">
      <w:start w:val="1"/>
      <w:numFmt w:val="decimal"/>
      <w:lvlText w:val="%1."/>
      <w:lvlJc w:val="left"/>
      <w:pPr>
        <w:ind w:left="390" w:hanging="39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nsid w:val="2DF66A5F"/>
    <w:multiLevelType w:val="hybridMultilevel"/>
    <w:tmpl w:val="069831F0"/>
    <w:lvl w:ilvl="0" w:tplc="2F320128">
      <w:start w:val="1"/>
      <w:numFmt w:val="decimal"/>
      <w:lvlText w:val="%1."/>
      <w:lvlJc w:val="left"/>
      <w:pPr>
        <w:ind w:left="360" w:hanging="360"/>
      </w:pPr>
      <w:rPr>
        <w:rFonts w:cs="Times New Roman"/>
        <w:b w:val="0"/>
        <w:i w:val="0"/>
        <w:strike w:val="0"/>
        <w:dstrike w:val="0"/>
        <w:u w:val="none"/>
        <w:effect w:val="none"/>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34590803"/>
    <w:multiLevelType w:val="hybridMultilevel"/>
    <w:tmpl w:val="A1BACC86"/>
    <w:lvl w:ilvl="0" w:tplc="EF764280">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F13F77"/>
    <w:multiLevelType w:val="multilevel"/>
    <w:tmpl w:val="8F901748"/>
    <w:lvl w:ilvl="0">
      <w:start w:val="1"/>
      <w:numFmt w:val="decimal"/>
      <w:lvlText w:val="%1."/>
      <w:lvlJc w:val="left"/>
      <w:pPr>
        <w:tabs>
          <w:tab w:val="num" w:pos="360"/>
        </w:tabs>
        <w:ind w:left="360" w:hanging="360"/>
      </w:pPr>
      <w:rPr>
        <w:rFonts w:cs="Times New Roman" w:hint="default"/>
        <w:i w:val="0"/>
        <w:u w:val="none"/>
      </w:rPr>
    </w:lvl>
    <w:lvl w:ilvl="1">
      <w:start w:val="1"/>
      <w:numFmt w:val="decimal"/>
      <w:lvlText w:val="%1.%2."/>
      <w:lvlJc w:val="left"/>
      <w:pPr>
        <w:tabs>
          <w:tab w:val="num" w:pos="540"/>
        </w:tabs>
        <w:ind w:left="540" w:hanging="360"/>
      </w:pPr>
      <w:rPr>
        <w:rFonts w:cs="Times New Roman" w:hint="default"/>
        <w:i w:val="0"/>
        <w:u w:val="none"/>
      </w:rPr>
    </w:lvl>
    <w:lvl w:ilvl="2">
      <w:start w:val="1"/>
      <w:numFmt w:val="decimal"/>
      <w:lvlText w:val="%1.%2.%3."/>
      <w:lvlJc w:val="left"/>
      <w:pPr>
        <w:tabs>
          <w:tab w:val="num" w:pos="1080"/>
        </w:tabs>
        <w:ind w:left="1080" w:hanging="720"/>
      </w:pPr>
      <w:rPr>
        <w:rFonts w:cs="Times New Roman" w:hint="default"/>
        <w:i w:val="0"/>
        <w:u w:val="none"/>
      </w:rPr>
    </w:lvl>
    <w:lvl w:ilvl="3">
      <w:start w:val="1"/>
      <w:numFmt w:val="decimal"/>
      <w:lvlText w:val="%1.%2.%3.%4."/>
      <w:lvlJc w:val="left"/>
      <w:pPr>
        <w:tabs>
          <w:tab w:val="num" w:pos="1260"/>
        </w:tabs>
        <w:ind w:left="1260" w:hanging="720"/>
      </w:pPr>
      <w:rPr>
        <w:rFonts w:cs="Times New Roman" w:hint="default"/>
        <w:i w:val="0"/>
        <w:u w:val="none"/>
      </w:rPr>
    </w:lvl>
    <w:lvl w:ilvl="4">
      <w:start w:val="1"/>
      <w:numFmt w:val="decimal"/>
      <w:lvlText w:val="%1.%2.%3.%4.%5."/>
      <w:lvlJc w:val="left"/>
      <w:pPr>
        <w:tabs>
          <w:tab w:val="num" w:pos="1800"/>
        </w:tabs>
        <w:ind w:left="1800" w:hanging="1080"/>
      </w:pPr>
      <w:rPr>
        <w:rFonts w:cs="Times New Roman" w:hint="default"/>
        <w:i w:val="0"/>
        <w:u w:val="none"/>
      </w:rPr>
    </w:lvl>
    <w:lvl w:ilvl="5">
      <w:start w:val="1"/>
      <w:numFmt w:val="decimal"/>
      <w:lvlText w:val="%1.%2.%3.%4.%5.%6."/>
      <w:lvlJc w:val="left"/>
      <w:pPr>
        <w:tabs>
          <w:tab w:val="num" w:pos="1980"/>
        </w:tabs>
        <w:ind w:left="1980" w:hanging="1080"/>
      </w:pPr>
      <w:rPr>
        <w:rFonts w:cs="Times New Roman" w:hint="default"/>
        <w:i w:val="0"/>
        <w:u w:val="none"/>
      </w:rPr>
    </w:lvl>
    <w:lvl w:ilvl="6">
      <w:start w:val="1"/>
      <w:numFmt w:val="decimal"/>
      <w:lvlText w:val="%1.%2.%3.%4.%5.%6.%7."/>
      <w:lvlJc w:val="left"/>
      <w:pPr>
        <w:tabs>
          <w:tab w:val="num" w:pos="2520"/>
        </w:tabs>
        <w:ind w:left="2520" w:hanging="1440"/>
      </w:pPr>
      <w:rPr>
        <w:rFonts w:cs="Times New Roman" w:hint="default"/>
        <w:i w:val="0"/>
        <w:u w:val="none"/>
      </w:rPr>
    </w:lvl>
    <w:lvl w:ilvl="7">
      <w:start w:val="1"/>
      <w:numFmt w:val="decimal"/>
      <w:lvlText w:val="%1.%2.%3.%4.%5.%6.%7.%8."/>
      <w:lvlJc w:val="left"/>
      <w:pPr>
        <w:tabs>
          <w:tab w:val="num" w:pos="2700"/>
        </w:tabs>
        <w:ind w:left="2700" w:hanging="1440"/>
      </w:pPr>
      <w:rPr>
        <w:rFonts w:cs="Times New Roman" w:hint="default"/>
        <w:i w:val="0"/>
        <w:u w:val="none"/>
      </w:rPr>
    </w:lvl>
    <w:lvl w:ilvl="8">
      <w:start w:val="1"/>
      <w:numFmt w:val="decimal"/>
      <w:lvlText w:val="%1.%2.%3.%4.%5.%6.%7.%8.%9."/>
      <w:lvlJc w:val="left"/>
      <w:pPr>
        <w:tabs>
          <w:tab w:val="num" w:pos="3240"/>
        </w:tabs>
        <w:ind w:left="3240" w:hanging="1800"/>
      </w:pPr>
      <w:rPr>
        <w:rFonts w:cs="Times New Roman" w:hint="default"/>
        <w:i w:val="0"/>
        <w:u w:val="none"/>
      </w:rPr>
    </w:lvl>
  </w:abstractNum>
  <w:abstractNum w:abstractNumId="13">
    <w:nsid w:val="398C7863"/>
    <w:multiLevelType w:val="hybridMultilevel"/>
    <w:tmpl w:val="857C673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4">
    <w:nsid w:val="3E922BDE"/>
    <w:multiLevelType w:val="hybridMultilevel"/>
    <w:tmpl w:val="5EC4ED5C"/>
    <w:lvl w:ilvl="0" w:tplc="5088E282">
      <w:start w:val="1"/>
      <w:numFmt w:val="decimal"/>
      <w:lvlText w:val="%1."/>
      <w:lvlJc w:val="left"/>
      <w:pPr>
        <w:ind w:left="2554" w:hanging="360"/>
      </w:pPr>
      <w:rPr>
        <w:rFonts w:eastAsia="Times New Roman"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5">
    <w:nsid w:val="440D6EF8"/>
    <w:multiLevelType w:val="hybridMultilevel"/>
    <w:tmpl w:val="E1589B0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44B92471"/>
    <w:multiLevelType w:val="hybridMultilevel"/>
    <w:tmpl w:val="5904477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7C34C0A"/>
    <w:multiLevelType w:val="hybridMultilevel"/>
    <w:tmpl w:val="3C46D492"/>
    <w:lvl w:ilvl="0" w:tplc="D4E865C8">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4429DD"/>
    <w:multiLevelType w:val="multilevel"/>
    <w:tmpl w:val="ED92B6F2"/>
    <w:lvl w:ilvl="0">
      <w:start w:val="1"/>
      <w:numFmt w:val="decimal"/>
      <w:lvlText w:val="%1."/>
      <w:lvlJc w:val="left"/>
      <w:pPr>
        <w:tabs>
          <w:tab w:val="num" w:pos="360"/>
        </w:tabs>
        <w:ind w:left="360" w:hanging="360"/>
      </w:pPr>
      <w:rPr>
        <w:rFonts w:cs="Times New Roman" w:hint="default"/>
        <w:i w:val="0"/>
        <w:u w:val="none"/>
      </w:rPr>
    </w:lvl>
    <w:lvl w:ilvl="1">
      <w:start w:val="1"/>
      <w:numFmt w:val="decimal"/>
      <w:lvlText w:val="%1.%2."/>
      <w:lvlJc w:val="left"/>
      <w:pPr>
        <w:tabs>
          <w:tab w:val="num" w:pos="540"/>
        </w:tabs>
        <w:ind w:left="540" w:hanging="360"/>
      </w:pPr>
      <w:rPr>
        <w:rFonts w:cs="Times New Roman" w:hint="default"/>
        <w:b w:val="0"/>
        <w:i w:val="0"/>
        <w:u w:val="none"/>
      </w:rPr>
    </w:lvl>
    <w:lvl w:ilvl="2">
      <w:start w:val="1"/>
      <w:numFmt w:val="decimal"/>
      <w:lvlText w:val="%1.%2.%3."/>
      <w:lvlJc w:val="left"/>
      <w:pPr>
        <w:tabs>
          <w:tab w:val="num" w:pos="1080"/>
        </w:tabs>
        <w:ind w:left="1080" w:hanging="720"/>
      </w:pPr>
      <w:rPr>
        <w:rFonts w:cs="Times New Roman" w:hint="default"/>
        <w:i w:val="0"/>
        <w:u w:val="none"/>
      </w:rPr>
    </w:lvl>
    <w:lvl w:ilvl="3">
      <w:start w:val="1"/>
      <w:numFmt w:val="decimal"/>
      <w:lvlText w:val="%1.%2.%3.%4."/>
      <w:lvlJc w:val="left"/>
      <w:pPr>
        <w:tabs>
          <w:tab w:val="num" w:pos="1260"/>
        </w:tabs>
        <w:ind w:left="1260" w:hanging="720"/>
      </w:pPr>
      <w:rPr>
        <w:rFonts w:cs="Times New Roman" w:hint="default"/>
        <w:i w:val="0"/>
        <w:u w:val="none"/>
      </w:rPr>
    </w:lvl>
    <w:lvl w:ilvl="4">
      <w:start w:val="1"/>
      <w:numFmt w:val="decimal"/>
      <w:lvlText w:val="%1.%2.%3.%4.%5."/>
      <w:lvlJc w:val="left"/>
      <w:pPr>
        <w:tabs>
          <w:tab w:val="num" w:pos="1800"/>
        </w:tabs>
        <w:ind w:left="1800" w:hanging="1080"/>
      </w:pPr>
      <w:rPr>
        <w:rFonts w:cs="Times New Roman" w:hint="default"/>
        <w:i w:val="0"/>
        <w:u w:val="none"/>
      </w:rPr>
    </w:lvl>
    <w:lvl w:ilvl="5">
      <w:start w:val="1"/>
      <w:numFmt w:val="decimal"/>
      <w:lvlText w:val="%1.%2.%3.%4.%5.%6."/>
      <w:lvlJc w:val="left"/>
      <w:pPr>
        <w:tabs>
          <w:tab w:val="num" w:pos="1980"/>
        </w:tabs>
        <w:ind w:left="1980" w:hanging="1080"/>
      </w:pPr>
      <w:rPr>
        <w:rFonts w:cs="Times New Roman" w:hint="default"/>
        <w:i w:val="0"/>
        <w:u w:val="none"/>
      </w:rPr>
    </w:lvl>
    <w:lvl w:ilvl="6">
      <w:start w:val="1"/>
      <w:numFmt w:val="decimal"/>
      <w:lvlText w:val="%1.%2.%3.%4.%5.%6.%7."/>
      <w:lvlJc w:val="left"/>
      <w:pPr>
        <w:tabs>
          <w:tab w:val="num" w:pos="2520"/>
        </w:tabs>
        <w:ind w:left="2520" w:hanging="1440"/>
      </w:pPr>
      <w:rPr>
        <w:rFonts w:cs="Times New Roman" w:hint="default"/>
        <w:i w:val="0"/>
        <w:u w:val="none"/>
      </w:rPr>
    </w:lvl>
    <w:lvl w:ilvl="7">
      <w:start w:val="1"/>
      <w:numFmt w:val="decimal"/>
      <w:lvlText w:val="%1.%2.%3.%4.%5.%6.%7.%8."/>
      <w:lvlJc w:val="left"/>
      <w:pPr>
        <w:tabs>
          <w:tab w:val="num" w:pos="2700"/>
        </w:tabs>
        <w:ind w:left="2700" w:hanging="1440"/>
      </w:pPr>
      <w:rPr>
        <w:rFonts w:cs="Times New Roman" w:hint="default"/>
        <w:i w:val="0"/>
        <w:u w:val="none"/>
      </w:rPr>
    </w:lvl>
    <w:lvl w:ilvl="8">
      <w:start w:val="1"/>
      <w:numFmt w:val="decimal"/>
      <w:lvlText w:val="%1.%2.%3.%4.%5.%6.%7.%8.%9."/>
      <w:lvlJc w:val="left"/>
      <w:pPr>
        <w:tabs>
          <w:tab w:val="num" w:pos="3240"/>
        </w:tabs>
        <w:ind w:left="3240" w:hanging="1800"/>
      </w:pPr>
      <w:rPr>
        <w:rFonts w:cs="Times New Roman" w:hint="default"/>
        <w:i w:val="0"/>
        <w:u w:val="none"/>
      </w:rPr>
    </w:lvl>
  </w:abstractNum>
  <w:abstractNum w:abstractNumId="19">
    <w:nsid w:val="4BE132BD"/>
    <w:multiLevelType w:val="hybridMultilevel"/>
    <w:tmpl w:val="5D84F1A8"/>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0">
    <w:nsid w:val="4CD310E7"/>
    <w:multiLevelType w:val="multilevel"/>
    <w:tmpl w:val="901AD510"/>
    <w:lvl w:ilvl="0">
      <w:numFmt w:val="none"/>
      <w:lvlText w:val=""/>
      <w:lvlJc w:val="left"/>
      <w:pPr>
        <w:tabs>
          <w:tab w:val="num" w:pos="360"/>
        </w:tabs>
      </w:pPr>
      <w:rPr>
        <w:rFonts w:cs="Times New Roman"/>
      </w:rPr>
    </w:lvl>
    <w:lvl w:ilvl="1">
      <w:start w:val="2"/>
      <w:numFmt w:val="decimal"/>
      <w:isLgl/>
      <w:lvlText w:val="%1.%2"/>
      <w:lvlJc w:val="left"/>
      <w:pPr>
        <w:ind w:left="555" w:hanging="375"/>
      </w:pPr>
      <w:rPr>
        <w:rFonts w:cs="Times New Roman"/>
        <w:color w:val="auto"/>
      </w:rPr>
    </w:lvl>
    <w:lvl w:ilvl="2">
      <w:start w:val="1"/>
      <w:numFmt w:val="decimal"/>
      <w:isLgl/>
      <w:lvlText w:val="%1.%2.%3"/>
      <w:lvlJc w:val="left"/>
      <w:pPr>
        <w:ind w:left="900" w:hanging="720"/>
      </w:pPr>
      <w:rPr>
        <w:rFonts w:cs="Times New Roman"/>
        <w:color w:val="auto"/>
      </w:rPr>
    </w:lvl>
    <w:lvl w:ilvl="3">
      <w:start w:val="1"/>
      <w:numFmt w:val="decimal"/>
      <w:isLgl/>
      <w:lvlText w:val="%1.%2.%3.%4"/>
      <w:lvlJc w:val="left"/>
      <w:pPr>
        <w:ind w:left="1260" w:hanging="1080"/>
      </w:pPr>
      <w:rPr>
        <w:rFonts w:cs="Times New Roman"/>
        <w:color w:val="auto"/>
      </w:rPr>
    </w:lvl>
    <w:lvl w:ilvl="4">
      <w:start w:val="1"/>
      <w:numFmt w:val="decimal"/>
      <w:isLgl/>
      <w:lvlText w:val="%1.%2.%3.%4.%5"/>
      <w:lvlJc w:val="left"/>
      <w:pPr>
        <w:ind w:left="1260" w:hanging="1080"/>
      </w:pPr>
      <w:rPr>
        <w:rFonts w:cs="Times New Roman"/>
        <w:color w:val="auto"/>
      </w:rPr>
    </w:lvl>
    <w:lvl w:ilvl="5">
      <w:start w:val="1"/>
      <w:numFmt w:val="decimal"/>
      <w:isLgl/>
      <w:lvlText w:val="%1.%2.%3.%4.%5.%6"/>
      <w:lvlJc w:val="left"/>
      <w:pPr>
        <w:ind w:left="1620" w:hanging="1440"/>
      </w:pPr>
      <w:rPr>
        <w:rFonts w:cs="Times New Roman"/>
        <w:color w:val="auto"/>
      </w:rPr>
    </w:lvl>
    <w:lvl w:ilvl="6">
      <w:start w:val="1"/>
      <w:numFmt w:val="decimal"/>
      <w:isLgl/>
      <w:lvlText w:val="%1.%2.%3.%4.%5.%6.%7"/>
      <w:lvlJc w:val="left"/>
      <w:pPr>
        <w:ind w:left="1620" w:hanging="1440"/>
      </w:pPr>
      <w:rPr>
        <w:rFonts w:cs="Times New Roman"/>
        <w:color w:val="auto"/>
      </w:rPr>
    </w:lvl>
    <w:lvl w:ilvl="7">
      <w:start w:val="1"/>
      <w:numFmt w:val="decimal"/>
      <w:isLgl/>
      <w:lvlText w:val="%1.%2.%3.%4.%5.%6.%7.%8"/>
      <w:lvlJc w:val="left"/>
      <w:pPr>
        <w:ind w:left="1980" w:hanging="1800"/>
      </w:pPr>
      <w:rPr>
        <w:rFonts w:cs="Times New Roman"/>
        <w:color w:val="auto"/>
      </w:rPr>
    </w:lvl>
    <w:lvl w:ilvl="8">
      <w:start w:val="1"/>
      <w:numFmt w:val="decimal"/>
      <w:isLgl/>
      <w:lvlText w:val="%1.%2.%3.%4.%5.%6.%7.%8.%9"/>
      <w:lvlJc w:val="left"/>
      <w:pPr>
        <w:ind w:left="2340" w:hanging="2160"/>
      </w:pPr>
      <w:rPr>
        <w:rFonts w:cs="Times New Roman"/>
        <w:color w:val="auto"/>
      </w:rPr>
    </w:lvl>
  </w:abstractNum>
  <w:abstractNum w:abstractNumId="21">
    <w:nsid w:val="4D394DBC"/>
    <w:multiLevelType w:val="hybridMultilevel"/>
    <w:tmpl w:val="ECDAFEEC"/>
    <w:lvl w:ilvl="0" w:tplc="FE56F572">
      <w:start w:val="1"/>
      <w:numFmt w:val="decimal"/>
      <w:lvlText w:val="%1."/>
      <w:lvlJc w:val="left"/>
      <w:pPr>
        <w:ind w:left="2111" w:hanging="12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2">
    <w:nsid w:val="4F2F77C5"/>
    <w:multiLevelType w:val="hybridMultilevel"/>
    <w:tmpl w:val="1018A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647405"/>
    <w:multiLevelType w:val="hybridMultilevel"/>
    <w:tmpl w:val="7A0E09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FC752F5"/>
    <w:multiLevelType w:val="multilevel"/>
    <w:tmpl w:val="A55E9B18"/>
    <w:lvl w:ilvl="0">
      <w:start w:val="1"/>
      <w:numFmt w:val="decimal"/>
      <w:lvlText w:val="%1."/>
      <w:lvlJc w:val="left"/>
      <w:pPr>
        <w:ind w:left="360" w:hanging="360"/>
      </w:pPr>
      <w:rPr>
        <w:rFonts w:hint="default"/>
        <w:b w:val="0"/>
        <w:bCs/>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3CC139C"/>
    <w:multiLevelType w:val="hybridMultilevel"/>
    <w:tmpl w:val="7C3EED3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5539327E"/>
    <w:multiLevelType w:val="hybridMultilevel"/>
    <w:tmpl w:val="6652DA7A"/>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7">
    <w:nsid w:val="565F3331"/>
    <w:multiLevelType w:val="hybridMultilevel"/>
    <w:tmpl w:val="3832212E"/>
    <w:lvl w:ilvl="0" w:tplc="FDC2B148">
      <w:start w:val="1"/>
      <w:numFmt w:val="decimal"/>
      <w:lvlText w:val="%1."/>
      <w:lvlJc w:val="left"/>
      <w:pPr>
        <w:ind w:left="2327" w:hanging="105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77604BC"/>
    <w:multiLevelType w:val="hybridMultilevel"/>
    <w:tmpl w:val="641C0262"/>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8BA2D91"/>
    <w:multiLevelType w:val="hybridMultilevel"/>
    <w:tmpl w:val="210C18BC"/>
    <w:lvl w:ilvl="0" w:tplc="434C423E">
      <w:start w:val="1"/>
      <w:numFmt w:val="decimal"/>
      <w:lvlText w:val="%1."/>
      <w:lvlJc w:val="left"/>
      <w:pPr>
        <w:ind w:left="1069" w:hanging="360"/>
      </w:pPr>
      <w:rPr>
        <w:rFonts w:eastAsia="Times New Roman"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5AA95D73"/>
    <w:multiLevelType w:val="multilevel"/>
    <w:tmpl w:val="827895BE"/>
    <w:lvl w:ilvl="0">
      <w:start w:val="1"/>
      <w:numFmt w:val="decimal"/>
      <w:lvlText w:val="%1."/>
      <w:lvlJc w:val="left"/>
      <w:pPr>
        <w:ind w:left="525" w:hanging="525"/>
      </w:pPr>
      <w:rPr>
        <w:rFonts w:cs="Times New Roman" w:hint="default"/>
      </w:rPr>
    </w:lvl>
    <w:lvl w:ilvl="1">
      <w:start w:val="17"/>
      <w:numFmt w:val="decimal"/>
      <w:lvlText w:val="%1.%2."/>
      <w:lvlJc w:val="left"/>
      <w:pPr>
        <w:ind w:left="1571" w:hanging="720"/>
      </w:pPr>
      <w:rPr>
        <w:rFonts w:cs="Times New Roman" w:hint="default"/>
        <w:b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1">
    <w:nsid w:val="5AD73340"/>
    <w:multiLevelType w:val="hybridMultilevel"/>
    <w:tmpl w:val="A9743868"/>
    <w:lvl w:ilvl="0" w:tplc="FE92CEA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2">
    <w:nsid w:val="5C846EAF"/>
    <w:multiLevelType w:val="hybridMultilevel"/>
    <w:tmpl w:val="C0D8AF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F5D3EA7"/>
    <w:multiLevelType w:val="multilevel"/>
    <w:tmpl w:val="444A3C24"/>
    <w:lvl w:ilvl="0">
      <w:start w:val="1"/>
      <w:numFmt w:val="bullet"/>
      <w:lvlText w:val=""/>
      <w:lvlJc w:val="left"/>
      <w:pPr>
        <w:ind w:left="540" w:hanging="360"/>
      </w:pPr>
      <w:rPr>
        <w:rFonts w:ascii="Symbol" w:hAnsi="Symbol"/>
        <w:b/>
        <w:color w:val="auto"/>
      </w:rPr>
    </w:lvl>
    <w:lvl w:ilvl="1">
      <w:start w:val="2"/>
      <w:numFmt w:val="decimal"/>
      <w:isLgl/>
      <w:lvlText w:val="%1.%2"/>
      <w:lvlJc w:val="left"/>
      <w:pPr>
        <w:ind w:left="555" w:hanging="375"/>
      </w:pPr>
      <w:rPr>
        <w:rFonts w:cs="Times New Roman"/>
        <w:color w:val="auto"/>
      </w:rPr>
    </w:lvl>
    <w:lvl w:ilvl="2">
      <w:start w:val="1"/>
      <w:numFmt w:val="decimal"/>
      <w:isLgl/>
      <w:lvlText w:val="%1.%2.%3"/>
      <w:lvlJc w:val="left"/>
      <w:pPr>
        <w:ind w:left="900" w:hanging="720"/>
      </w:pPr>
      <w:rPr>
        <w:rFonts w:cs="Times New Roman"/>
        <w:color w:val="auto"/>
      </w:rPr>
    </w:lvl>
    <w:lvl w:ilvl="3">
      <w:start w:val="1"/>
      <w:numFmt w:val="decimal"/>
      <w:isLgl/>
      <w:lvlText w:val="%1.%2.%3.%4"/>
      <w:lvlJc w:val="left"/>
      <w:pPr>
        <w:ind w:left="1260" w:hanging="1080"/>
      </w:pPr>
      <w:rPr>
        <w:rFonts w:cs="Times New Roman"/>
        <w:color w:val="auto"/>
      </w:rPr>
    </w:lvl>
    <w:lvl w:ilvl="4">
      <w:start w:val="1"/>
      <w:numFmt w:val="decimal"/>
      <w:isLgl/>
      <w:lvlText w:val="%1.%2.%3.%4.%5"/>
      <w:lvlJc w:val="left"/>
      <w:pPr>
        <w:ind w:left="1260" w:hanging="1080"/>
      </w:pPr>
      <w:rPr>
        <w:rFonts w:cs="Times New Roman"/>
        <w:color w:val="auto"/>
      </w:rPr>
    </w:lvl>
    <w:lvl w:ilvl="5">
      <w:start w:val="1"/>
      <w:numFmt w:val="decimal"/>
      <w:isLgl/>
      <w:lvlText w:val="%1.%2.%3.%4.%5.%6"/>
      <w:lvlJc w:val="left"/>
      <w:pPr>
        <w:ind w:left="1620" w:hanging="1440"/>
      </w:pPr>
      <w:rPr>
        <w:rFonts w:cs="Times New Roman"/>
        <w:color w:val="auto"/>
      </w:rPr>
    </w:lvl>
    <w:lvl w:ilvl="6">
      <w:start w:val="1"/>
      <w:numFmt w:val="decimal"/>
      <w:isLgl/>
      <w:lvlText w:val="%1.%2.%3.%4.%5.%6.%7"/>
      <w:lvlJc w:val="left"/>
      <w:pPr>
        <w:ind w:left="1620" w:hanging="1440"/>
      </w:pPr>
      <w:rPr>
        <w:rFonts w:cs="Times New Roman"/>
        <w:color w:val="auto"/>
      </w:rPr>
    </w:lvl>
    <w:lvl w:ilvl="7">
      <w:start w:val="1"/>
      <w:numFmt w:val="decimal"/>
      <w:isLgl/>
      <w:lvlText w:val="%1.%2.%3.%4.%5.%6.%7.%8"/>
      <w:lvlJc w:val="left"/>
      <w:pPr>
        <w:ind w:left="1980" w:hanging="1800"/>
      </w:pPr>
      <w:rPr>
        <w:rFonts w:cs="Times New Roman"/>
        <w:color w:val="auto"/>
      </w:rPr>
    </w:lvl>
    <w:lvl w:ilvl="8">
      <w:start w:val="1"/>
      <w:numFmt w:val="decimal"/>
      <w:isLgl/>
      <w:lvlText w:val="%1.%2.%3.%4.%5.%6.%7.%8.%9"/>
      <w:lvlJc w:val="left"/>
      <w:pPr>
        <w:ind w:left="2340" w:hanging="2160"/>
      </w:pPr>
      <w:rPr>
        <w:rFonts w:cs="Times New Roman"/>
        <w:color w:val="auto"/>
      </w:rPr>
    </w:lvl>
  </w:abstractNum>
  <w:abstractNum w:abstractNumId="34">
    <w:nsid w:val="5F9C23A9"/>
    <w:multiLevelType w:val="multilevel"/>
    <w:tmpl w:val="20269D26"/>
    <w:lvl w:ilvl="0">
      <w:start w:val="1"/>
      <w:numFmt w:val="decimal"/>
      <w:lvlText w:val="%1."/>
      <w:lvlJc w:val="left"/>
      <w:pPr>
        <w:ind w:left="1070" w:hanging="360"/>
      </w:pPr>
      <w:rPr>
        <w:rFonts w:cs="Times New Roman"/>
      </w:rPr>
    </w:lvl>
    <w:lvl w:ilvl="1">
      <w:start w:val="1"/>
      <w:numFmt w:val="decimal"/>
      <w:isLgl/>
      <w:lvlText w:val="%2."/>
      <w:lvlJc w:val="left"/>
      <w:pPr>
        <w:ind w:left="1146" w:hanging="720"/>
      </w:pPr>
      <w:rPr>
        <w:rFonts w:ascii="Times New Roman" w:eastAsia="Times New Roman" w:hAnsi="Times New Roman" w:cs="Times New Roman"/>
      </w:rPr>
    </w:lvl>
    <w:lvl w:ilvl="2">
      <w:start w:val="1"/>
      <w:numFmt w:val="decimal"/>
      <w:isLgl/>
      <w:lvlText w:val="%1.%2.%3."/>
      <w:lvlJc w:val="left"/>
      <w:pPr>
        <w:ind w:left="1430" w:hanging="720"/>
      </w:pPr>
      <w:rPr>
        <w:rFonts w:cs="Times New Roman"/>
      </w:rPr>
    </w:lvl>
    <w:lvl w:ilvl="3">
      <w:start w:val="1"/>
      <w:numFmt w:val="decimal"/>
      <w:isLgl/>
      <w:lvlText w:val="%1.%2.%3.%4."/>
      <w:lvlJc w:val="left"/>
      <w:pPr>
        <w:ind w:left="1790" w:hanging="1080"/>
      </w:pPr>
      <w:rPr>
        <w:rFonts w:cs="Times New Roman"/>
      </w:rPr>
    </w:lvl>
    <w:lvl w:ilvl="4">
      <w:start w:val="1"/>
      <w:numFmt w:val="decimal"/>
      <w:isLgl/>
      <w:lvlText w:val="%1.%2.%3.%4.%5."/>
      <w:lvlJc w:val="left"/>
      <w:pPr>
        <w:ind w:left="1790" w:hanging="1080"/>
      </w:pPr>
      <w:rPr>
        <w:rFonts w:cs="Times New Roman"/>
      </w:rPr>
    </w:lvl>
    <w:lvl w:ilvl="5">
      <w:start w:val="1"/>
      <w:numFmt w:val="decimal"/>
      <w:isLgl/>
      <w:lvlText w:val="%1.%2.%3.%4.%5.%6."/>
      <w:lvlJc w:val="left"/>
      <w:pPr>
        <w:ind w:left="2150" w:hanging="1440"/>
      </w:pPr>
      <w:rPr>
        <w:rFonts w:cs="Times New Roman"/>
      </w:rPr>
    </w:lvl>
    <w:lvl w:ilvl="6">
      <w:start w:val="1"/>
      <w:numFmt w:val="decimal"/>
      <w:isLgl/>
      <w:lvlText w:val="%1.%2.%3.%4.%5.%6.%7."/>
      <w:lvlJc w:val="left"/>
      <w:pPr>
        <w:ind w:left="2510" w:hanging="1800"/>
      </w:pPr>
      <w:rPr>
        <w:rFonts w:cs="Times New Roman"/>
      </w:rPr>
    </w:lvl>
    <w:lvl w:ilvl="7">
      <w:start w:val="1"/>
      <w:numFmt w:val="decimal"/>
      <w:isLgl/>
      <w:lvlText w:val="%1.%2.%3.%4.%5.%6.%7.%8."/>
      <w:lvlJc w:val="left"/>
      <w:pPr>
        <w:ind w:left="2510" w:hanging="1800"/>
      </w:pPr>
      <w:rPr>
        <w:rFonts w:cs="Times New Roman"/>
      </w:rPr>
    </w:lvl>
    <w:lvl w:ilvl="8">
      <w:start w:val="1"/>
      <w:numFmt w:val="decimal"/>
      <w:isLgl/>
      <w:lvlText w:val="%1.%2.%3.%4.%5.%6.%7.%8.%9."/>
      <w:lvlJc w:val="left"/>
      <w:pPr>
        <w:ind w:left="2870" w:hanging="2160"/>
      </w:pPr>
      <w:rPr>
        <w:rFonts w:cs="Times New Roman"/>
      </w:rPr>
    </w:lvl>
  </w:abstractNum>
  <w:abstractNum w:abstractNumId="35">
    <w:nsid w:val="624E1FA6"/>
    <w:multiLevelType w:val="multilevel"/>
    <w:tmpl w:val="D4229F54"/>
    <w:lvl w:ilvl="0">
      <w:start w:val="1"/>
      <w:numFmt w:val="decimal"/>
      <w:lvlText w:val="%1."/>
      <w:lvlJc w:val="left"/>
      <w:pPr>
        <w:ind w:left="3191" w:hanging="1188"/>
      </w:pPr>
      <w:rPr>
        <w:rFonts w:cs="Times New Roman" w:hint="default"/>
      </w:rPr>
    </w:lvl>
    <w:lvl w:ilvl="1">
      <w:start w:val="3"/>
      <w:numFmt w:val="decimal"/>
      <w:isLgl/>
      <w:lvlText w:val="%1.%2."/>
      <w:lvlJc w:val="left"/>
      <w:pPr>
        <w:ind w:left="3347" w:hanging="1344"/>
      </w:pPr>
      <w:rPr>
        <w:rFonts w:cs="Times New Roman" w:hint="default"/>
        <w:b w:val="0"/>
      </w:rPr>
    </w:lvl>
    <w:lvl w:ilvl="2">
      <w:start w:val="1"/>
      <w:numFmt w:val="decimal"/>
      <w:isLgl/>
      <w:lvlText w:val="%1.%2.%3."/>
      <w:lvlJc w:val="left"/>
      <w:pPr>
        <w:ind w:left="3347" w:hanging="1344"/>
      </w:pPr>
      <w:rPr>
        <w:rFonts w:cs="Times New Roman" w:hint="default"/>
      </w:rPr>
    </w:lvl>
    <w:lvl w:ilvl="3">
      <w:start w:val="1"/>
      <w:numFmt w:val="decimal"/>
      <w:isLgl/>
      <w:lvlText w:val="%1.%2.%3.%4."/>
      <w:lvlJc w:val="left"/>
      <w:pPr>
        <w:ind w:left="3347" w:hanging="1344"/>
      </w:pPr>
      <w:rPr>
        <w:rFonts w:cs="Times New Roman" w:hint="default"/>
      </w:rPr>
    </w:lvl>
    <w:lvl w:ilvl="4">
      <w:start w:val="1"/>
      <w:numFmt w:val="decimal"/>
      <w:isLgl/>
      <w:lvlText w:val="%1.%2.%3.%4.%5."/>
      <w:lvlJc w:val="left"/>
      <w:pPr>
        <w:ind w:left="3347" w:hanging="1344"/>
      </w:pPr>
      <w:rPr>
        <w:rFonts w:cs="Times New Roman" w:hint="default"/>
      </w:rPr>
    </w:lvl>
    <w:lvl w:ilvl="5">
      <w:start w:val="1"/>
      <w:numFmt w:val="decimal"/>
      <w:isLgl/>
      <w:lvlText w:val="%1.%2.%3.%4.%5.%6."/>
      <w:lvlJc w:val="left"/>
      <w:pPr>
        <w:ind w:left="3443" w:hanging="1440"/>
      </w:pPr>
      <w:rPr>
        <w:rFonts w:cs="Times New Roman" w:hint="default"/>
      </w:rPr>
    </w:lvl>
    <w:lvl w:ilvl="6">
      <w:start w:val="1"/>
      <w:numFmt w:val="decimal"/>
      <w:isLgl/>
      <w:lvlText w:val="%1.%2.%3.%4.%5.%6.%7."/>
      <w:lvlJc w:val="left"/>
      <w:pPr>
        <w:ind w:left="3443" w:hanging="1440"/>
      </w:pPr>
      <w:rPr>
        <w:rFonts w:cs="Times New Roman" w:hint="default"/>
      </w:rPr>
    </w:lvl>
    <w:lvl w:ilvl="7">
      <w:start w:val="1"/>
      <w:numFmt w:val="decimal"/>
      <w:isLgl/>
      <w:lvlText w:val="%1.%2.%3.%4.%5.%6.%7.%8."/>
      <w:lvlJc w:val="left"/>
      <w:pPr>
        <w:ind w:left="3803" w:hanging="1800"/>
      </w:pPr>
      <w:rPr>
        <w:rFonts w:cs="Times New Roman" w:hint="default"/>
      </w:rPr>
    </w:lvl>
    <w:lvl w:ilvl="8">
      <w:start w:val="1"/>
      <w:numFmt w:val="decimal"/>
      <w:isLgl/>
      <w:lvlText w:val="%1.%2.%3.%4.%5.%6.%7.%8.%9."/>
      <w:lvlJc w:val="left"/>
      <w:pPr>
        <w:ind w:left="4163" w:hanging="2160"/>
      </w:pPr>
      <w:rPr>
        <w:rFonts w:cs="Times New Roman" w:hint="default"/>
      </w:rPr>
    </w:lvl>
  </w:abstractNum>
  <w:abstractNum w:abstractNumId="36">
    <w:nsid w:val="65C576B3"/>
    <w:multiLevelType w:val="hybridMultilevel"/>
    <w:tmpl w:val="3DAC5ECA"/>
    <w:lvl w:ilvl="0" w:tplc="E1924666">
      <w:start w:val="1"/>
      <w:numFmt w:val="decimal"/>
      <w:lvlText w:val="%1."/>
      <w:lvlJc w:val="left"/>
      <w:pPr>
        <w:ind w:left="720" w:hanging="360"/>
      </w:pPr>
      <w:rPr>
        <w:rFonts w:cs="Times New Roman" w:hint="default"/>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AEF23F2"/>
    <w:multiLevelType w:val="hybridMultilevel"/>
    <w:tmpl w:val="565A4506"/>
    <w:lvl w:ilvl="0" w:tplc="1408D42C">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C733A19"/>
    <w:multiLevelType w:val="hybridMultilevel"/>
    <w:tmpl w:val="19B21BB8"/>
    <w:lvl w:ilvl="0" w:tplc="0419000F">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6CE605C9"/>
    <w:multiLevelType w:val="hybridMultilevel"/>
    <w:tmpl w:val="5BC27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371F33"/>
    <w:multiLevelType w:val="hybridMultilevel"/>
    <w:tmpl w:val="51522D6C"/>
    <w:lvl w:ilvl="0" w:tplc="FDD0C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7F2EAA"/>
    <w:multiLevelType w:val="hybridMultilevel"/>
    <w:tmpl w:val="A9743868"/>
    <w:lvl w:ilvl="0" w:tplc="FE92CEA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2">
    <w:nsid w:val="71494A77"/>
    <w:multiLevelType w:val="hybridMultilevel"/>
    <w:tmpl w:val="D0F25D3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0631C8"/>
    <w:multiLevelType w:val="multilevel"/>
    <w:tmpl w:val="CD2A72CC"/>
    <w:lvl w:ilvl="0">
      <w:start w:val="1"/>
      <w:numFmt w:val="decimal"/>
      <w:lvlText w:val="%1."/>
      <w:lvlJc w:val="left"/>
      <w:pPr>
        <w:tabs>
          <w:tab w:val="num" w:pos="1068"/>
        </w:tabs>
        <w:ind w:left="1068" w:hanging="360"/>
      </w:pPr>
      <w:rPr>
        <w:rFonts w:cs="Times New Roman"/>
      </w:rPr>
    </w:lvl>
    <w:lvl w:ilvl="1">
      <w:start w:val="3"/>
      <w:numFmt w:val="decimal"/>
      <w:isLgl/>
      <w:lvlText w:val="%1.%2."/>
      <w:lvlJc w:val="left"/>
      <w:pPr>
        <w:ind w:left="1068" w:hanging="36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428" w:hanging="72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1788" w:hanging="1080"/>
      </w:pPr>
      <w:rPr>
        <w:rFonts w:cs="Times New Roman"/>
      </w:rPr>
    </w:lvl>
    <w:lvl w:ilvl="6">
      <w:start w:val="1"/>
      <w:numFmt w:val="decimal"/>
      <w:isLgl/>
      <w:lvlText w:val="%1.%2.%3.%4.%5.%6.%7."/>
      <w:lvlJc w:val="left"/>
      <w:pPr>
        <w:ind w:left="2148" w:hanging="1440"/>
      </w:pPr>
      <w:rPr>
        <w:rFonts w:cs="Times New Roman"/>
      </w:rPr>
    </w:lvl>
    <w:lvl w:ilvl="7">
      <w:start w:val="1"/>
      <w:numFmt w:val="decimal"/>
      <w:isLgl/>
      <w:lvlText w:val="%1.%2.%3.%4.%5.%6.%7.%8."/>
      <w:lvlJc w:val="left"/>
      <w:pPr>
        <w:ind w:left="2148" w:hanging="1440"/>
      </w:pPr>
      <w:rPr>
        <w:rFonts w:cs="Times New Roman"/>
      </w:rPr>
    </w:lvl>
    <w:lvl w:ilvl="8">
      <w:start w:val="1"/>
      <w:numFmt w:val="decimal"/>
      <w:isLgl/>
      <w:lvlText w:val="%1.%2.%3.%4.%5.%6.%7.%8.%9."/>
      <w:lvlJc w:val="left"/>
      <w:pPr>
        <w:ind w:left="2508" w:hanging="1800"/>
      </w:pPr>
      <w:rPr>
        <w:rFonts w:cs="Times New Roman"/>
      </w:rPr>
    </w:lvl>
  </w:abstractNum>
  <w:abstractNum w:abstractNumId="44">
    <w:nsid w:val="79B3240F"/>
    <w:multiLevelType w:val="hybridMultilevel"/>
    <w:tmpl w:val="2D962A78"/>
    <w:lvl w:ilvl="0" w:tplc="4BF2F0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5">
    <w:nsid w:val="79DD6510"/>
    <w:multiLevelType w:val="singleLevel"/>
    <w:tmpl w:val="658C2A02"/>
    <w:lvl w:ilvl="0">
      <w:start w:val="1"/>
      <w:numFmt w:val="decimal"/>
      <w:lvlText w:val="1.%1."/>
      <w:legacy w:legacy="1" w:legacySpace="0" w:legacyIndent="715"/>
      <w:lvlJc w:val="left"/>
      <w:rPr>
        <w:rFonts w:ascii="Times New Roman" w:hAnsi="Times New Roman" w:cs="Times New Roman" w:hint="default"/>
      </w:rPr>
    </w:lvl>
  </w:abstractNum>
  <w:abstractNum w:abstractNumId="46">
    <w:nsid w:val="7BD02927"/>
    <w:multiLevelType w:val="hybridMultilevel"/>
    <w:tmpl w:val="EA6CF92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7">
    <w:nsid w:val="7D0F727E"/>
    <w:multiLevelType w:val="multilevel"/>
    <w:tmpl w:val="2AD81CF0"/>
    <w:lvl w:ilvl="0">
      <w:start w:val="1"/>
      <w:numFmt w:val="decimal"/>
      <w:lvlText w:val="%1."/>
      <w:lvlJc w:val="left"/>
      <w:pPr>
        <w:ind w:left="390" w:hanging="39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0"/>
  </w:num>
  <w:num w:numId="4">
    <w:abstractNumId w:val="18"/>
  </w:num>
  <w:num w:numId="5">
    <w:abstractNumId w:val="12"/>
  </w:num>
  <w:num w:numId="6">
    <w:abstractNumId w:val="1"/>
  </w:num>
  <w:num w:numId="7">
    <w:abstractNumId w:val="46"/>
  </w:num>
  <w:num w:numId="8">
    <w:abstractNumId w:val="2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4"/>
  </w:num>
  <w:num w:numId="12">
    <w:abstractNumId w:val="13"/>
  </w:num>
  <w:num w:numId="13">
    <w:abstractNumId w:val="7"/>
  </w:num>
  <w:num w:numId="14">
    <w:abstractNumId w:val="26"/>
  </w:num>
  <w:num w:numId="15">
    <w:abstractNumId w:val="16"/>
  </w:num>
  <w:num w:numId="16">
    <w:abstractNumId w:val="44"/>
  </w:num>
  <w:num w:numId="17">
    <w:abstractNumId w:val="8"/>
  </w:num>
  <w:num w:numId="18">
    <w:abstractNumId w:val="43"/>
  </w:num>
  <w:num w:numId="19">
    <w:abstractNumId w:val="4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42"/>
  </w:num>
  <w:num w:numId="22">
    <w:abstractNumId w:val="23"/>
  </w:num>
  <w:num w:numId="23">
    <w:abstractNumId w:val="36"/>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41"/>
  </w:num>
  <w:num w:numId="27">
    <w:abstractNumId w:val="28"/>
  </w:num>
  <w:num w:numId="28">
    <w:abstractNumId w:val="31"/>
  </w:num>
  <w:num w:numId="29">
    <w:abstractNumId w:val="22"/>
  </w:num>
  <w:num w:numId="30">
    <w:abstractNumId w:val="15"/>
  </w:num>
  <w:num w:numId="31">
    <w:abstractNumId w:val="3"/>
  </w:num>
  <w:num w:numId="32">
    <w:abstractNumId w:val="27"/>
  </w:num>
  <w:num w:numId="33">
    <w:abstractNumId w:val="32"/>
  </w:num>
  <w:num w:numId="34">
    <w:abstractNumId w:val="29"/>
  </w:num>
  <w:num w:numId="35">
    <w:abstractNumId w:val="14"/>
  </w:num>
  <w:num w:numId="36">
    <w:abstractNumId w:val="45"/>
  </w:num>
  <w:num w:numId="37">
    <w:abstractNumId w:val="0"/>
    <w:lvlOverride w:ilvl="0">
      <w:lvl w:ilvl="0">
        <w:numFmt w:val="bullet"/>
        <w:lvlText w:val="-"/>
        <w:legacy w:legacy="1" w:legacySpace="0" w:legacyIndent="139"/>
        <w:lvlJc w:val="left"/>
        <w:rPr>
          <w:rFonts w:ascii="Times New Roman" w:hAnsi="Times New Roman" w:hint="default"/>
        </w:rPr>
      </w:lvl>
    </w:lvlOverride>
  </w:num>
  <w:num w:numId="38">
    <w:abstractNumId w:val="35"/>
  </w:num>
  <w:num w:numId="39">
    <w:abstractNumId w:val="30"/>
  </w:num>
  <w:num w:numId="40">
    <w:abstractNumId w:val="37"/>
  </w:num>
  <w:num w:numId="41">
    <w:abstractNumId w:val="5"/>
  </w:num>
  <w:num w:numId="42">
    <w:abstractNumId w:val="39"/>
  </w:num>
  <w:num w:numId="43">
    <w:abstractNumId w:val="40"/>
  </w:num>
  <w:num w:numId="44">
    <w:abstractNumId w:val="24"/>
  </w:num>
  <w:num w:numId="45">
    <w:abstractNumId w:val="9"/>
  </w:num>
  <w:num w:numId="46">
    <w:abstractNumId w:val="19"/>
  </w:num>
  <w:num w:numId="47">
    <w:abstractNumId w:val="47"/>
  </w:num>
  <w:num w:numId="48">
    <w:abstractNumId w:val="17"/>
  </w:num>
  <w:num w:numId="49">
    <w:abstractNumId w:val="11"/>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C"/>
    <w:rsid w:val="00000276"/>
    <w:rsid w:val="000013E5"/>
    <w:rsid w:val="0000146F"/>
    <w:rsid w:val="00001D63"/>
    <w:rsid w:val="00001D7C"/>
    <w:rsid w:val="000054E4"/>
    <w:rsid w:val="0000573B"/>
    <w:rsid w:val="00006A59"/>
    <w:rsid w:val="00007B84"/>
    <w:rsid w:val="000110D0"/>
    <w:rsid w:val="00011527"/>
    <w:rsid w:val="0001188E"/>
    <w:rsid w:val="00011BC4"/>
    <w:rsid w:val="00012C0E"/>
    <w:rsid w:val="00014F67"/>
    <w:rsid w:val="00015670"/>
    <w:rsid w:val="0001620E"/>
    <w:rsid w:val="00022788"/>
    <w:rsid w:val="00023736"/>
    <w:rsid w:val="00023B07"/>
    <w:rsid w:val="00024B98"/>
    <w:rsid w:val="00025309"/>
    <w:rsid w:val="00025C39"/>
    <w:rsid w:val="00025F90"/>
    <w:rsid w:val="00026095"/>
    <w:rsid w:val="000261D5"/>
    <w:rsid w:val="00026449"/>
    <w:rsid w:val="00026A97"/>
    <w:rsid w:val="00026BAF"/>
    <w:rsid w:val="00027D35"/>
    <w:rsid w:val="00031B6A"/>
    <w:rsid w:val="00032A2D"/>
    <w:rsid w:val="00032C54"/>
    <w:rsid w:val="000337CC"/>
    <w:rsid w:val="00033E39"/>
    <w:rsid w:val="00034957"/>
    <w:rsid w:val="00034B2E"/>
    <w:rsid w:val="00036327"/>
    <w:rsid w:val="000376A5"/>
    <w:rsid w:val="000400BB"/>
    <w:rsid w:val="00040109"/>
    <w:rsid w:val="00040AC2"/>
    <w:rsid w:val="00040FBB"/>
    <w:rsid w:val="00041206"/>
    <w:rsid w:val="000420A4"/>
    <w:rsid w:val="000431BA"/>
    <w:rsid w:val="0004321A"/>
    <w:rsid w:val="00044507"/>
    <w:rsid w:val="00045BC2"/>
    <w:rsid w:val="00045E99"/>
    <w:rsid w:val="00045FF8"/>
    <w:rsid w:val="00046670"/>
    <w:rsid w:val="000472F4"/>
    <w:rsid w:val="00047EA6"/>
    <w:rsid w:val="000515B7"/>
    <w:rsid w:val="00051D1D"/>
    <w:rsid w:val="0005256A"/>
    <w:rsid w:val="00053CD9"/>
    <w:rsid w:val="00055B47"/>
    <w:rsid w:val="00055D4B"/>
    <w:rsid w:val="000567CE"/>
    <w:rsid w:val="00057700"/>
    <w:rsid w:val="00057A38"/>
    <w:rsid w:val="0006198F"/>
    <w:rsid w:val="00061AAA"/>
    <w:rsid w:val="00061C3E"/>
    <w:rsid w:val="0006208B"/>
    <w:rsid w:val="000631E6"/>
    <w:rsid w:val="000655B1"/>
    <w:rsid w:val="00065B92"/>
    <w:rsid w:val="00067752"/>
    <w:rsid w:val="00067ABF"/>
    <w:rsid w:val="00070A32"/>
    <w:rsid w:val="0007346B"/>
    <w:rsid w:val="00074A17"/>
    <w:rsid w:val="000758AC"/>
    <w:rsid w:val="0008057B"/>
    <w:rsid w:val="000816C0"/>
    <w:rsid w:val="00082356"/>
    <w:rsid w:val="00083810"/>
    <w:rsid w:val="000850BF"/>
    <w:rsid w:val="00085CEB"/>
    <w:rsid w:val="000874E0"/>
    <w:rsid w:val="0009092F"/>
    <w:rsid w:val="0009163A"/>
    <w:rsid w:val="00091A88"/>
    <w:rsid w:val="00092639"/>
    <w:rsid w:val="00092B84"/>
    <w:rsid w:val="0009654F"/>
    <w:rsid w:val="000966BB"/>
    <w:rsid w:val="00096C73"/>
    <w:rsid w:val="000978C2"/>
    <w:rsid w:val="000A0EFF"/>
    <w:rsid w:val="000A1AA9"/>
    <w:rsid w:val="000A35B8"/>
    <w:rsid w:val="000A3A87"/>
    <w:rsid w:val="000A3D5B"/>
    <w:rsid w:val="000A464E"/>
    <w:rsid w:val="000A5D3F"/>
    <w:rsid w:val="000A61A3"/>
    <w:rsid w:val="000A6D1F"/>
    <w:rsid w:val="000A725B"/>
    <w:rsid w:val="000B066D"/>
    <w:rsid w:val="000B12C4"/>
    <w:rsid w:val="000B25CB"/>
    <w:rsid w:val="000B3B44"/>
    <w:rsid w:val="000B418A"/>
    <w:rsid w:val="000C13E1"/>
    <w:rsid w:val="000C32B4"/>
    <w:rsid w:val="000C3769"/>
    <w:rsid w:val="000C720D"/>
    <w:rsid w:val="000D228E"/>
    <w:rsid w:val="000D6534"/>
    <w:rsid w:val="000D715C"/>
    <w:rsid w:val="000E10A8"/>
    <w:rsid w:val="000E19A3"/>
    <w:rsid w:val="000E3129"/>
    <w:rsid w:val="000E493D"/>
    <w:rsid w:val="000E5007"/>
    <w:rsid w:val="000E788B"/>
    <w:rsid w:val="000F0C50"/>
    <w:rsid w:val="000F138F"/>
    <w:rsid w:val="000F263C"/>
    <w:rsid w:val="000F2D47"/>
    <w:rsid w:val="000F2DB5"/>
    <w:rsid w:val="000F4054"/>
    <w:rsid w:val="000F48E4"/>
    <w:rsid w:val="000F68BB"/>
    <w:rsid w:val="000F71F5"/>
    <w:rsid w:val="000F7F45"/>
    <w:rsid w:val="001001AD"/>
    <w:rsid w:val="0010214C"/>
    <w:rsid w:val="0010373E"/>
    <w:rsid w:val="00103DC4"/>
    <w:rsid w:val="00105CBB"/>
    <w:rsid w:val="00106239"/>
    <w:rsid w:val="00111FB3"/>
    <w:rsid w:val="00112312"/>
    <w:rsid w:val="00112A57"/>
    <w:rsid w:val="00113802"/>
    <w:rsid w:val="0011398B"/>
    <w:rsid w:val="00117F46"/>
    <w:rsid w:val="00123895"/>
    <w:rsid w:val="001247F9"/>
    <w:rsid w:val="00124AB7"/>
    <w:rsid w:val="00125796"/>
    <w:rsid w:val="00126542"/>
    <w:rsid w:val="00127CBD"/>
    <w:rsid w:val="00127EAE"/>
    <w:rsid w:val="001300F0"/>
    <w:rsid w:val="0013062D"/>
    <w:rsid w:val="00130EF4"/>
    <w:rsid w:val="00132128"/>
    <w:rsid w:val="00140AA6"/>
    <w:rsid w:val="00142AFF"/>
    <w:rsid w:val="001431BC"/>
    <w:rsid w:val="00143AB5"/>
    <w:rsid w:val="00144288"/>
    <w:rsid w:val="00144600"/>
    <w:rsid w:val="00145669"/>
    <w:rsid w:val="00145C88"/>
    <w:rsid w:val="00147039"/>
    <w:rsid w:val="0014753D"/>
    <w:rsid w:val="001476DC"/>
    <w:rsid w:val="001479FE"/>
    <w:rsid w:val="00150654"/>
    <w:rsid w:val="00150C0C"/>
    <w:rsid w:val="001567CB"/>
    <w:rsid w:val="00156D65"/>
    <w:rsid w:val="001606B0"/>
    <w:rsid w:val="00160B58"/>
    <w:rsid w:val="00161076"/>
    <w:rsid w:val="00161767"/>
    <w:rsid w:val="00161AD6"/>
    <w:rsid w:val="0016209C"/>
    <w:rsid w:val="0016279D"/>
    <w:rsid w:val="00164803"/>
    <w:rsid w:val="00165AFC"/>
    <w:rsid w:val="0016690D"/>
    <w:rsid w:val="0017113C"/>
    <w:rsid w:val="00171919"/>
    <w:rsid w:val="001719A3"/>
    <w:rsid w:val="00172E2E"/>
    <w:rsid w:val="0017324A"/>
    <w:rsid w:val="00174D7E"/>
    <w:rsid w:val="0017512F"/>
    <w:rsid w:val="00175DB1"/>
    <w:rsid w:val="00177459"/>
    <w:rsid w:val="001774BE"/>
    <w:rsid w:val="001806D4"/>
    <w:rsid w:val="00180EAB"/>
    <w:rsid w:val="00181169"/>
    <w:rsid w:val="00181834"/>
    <w:rsid w:val="00182250"/>
    <w:rsid w:val="00182FD5"/>
    <w:rsid w:val="001837A8"/>
    <w:rsid w:val="00183ED2"/>
    <w:rsid w:val="00185BE2"/>
    <w:rsid w:val="001860AF"/>
    <w:rsid w:val="00191D10"/>
    <w:rsid w:val="0019243F"/>
    <w:rsid w:val="00194980"/>
    <w:rsid w:val="0019518C"/>
    <w:rsid w:val="00197A24"/>
    <w:rsid w:val="001A0259"/>
    <w:rsid w:val="001A1307"/>
    <w:rsid w:val="001A23A6"/>
    <w:rsid w:val="001A24C4"/>
    <w:rsid w:val="001A2E5A"/>
    <w:rsid w:val="001A3909"/>
    <w:rsid w:val="001A4250"/>
    <w:rsid w:val="001A4AF4"/>
    <w:rsid w:val="001A52EE"/>
    <w:rsid w:val="001A6F27"/>
    <w:rsid w:val="001A7AF5"/>
    <w:rsid w:val="001A7E83"/>
    <w:rsid w:val="001B0AF9"/>
    <w:rsid w:val="001B0BD4"/>
    <w:rsid w:val="001B22CA"/>
    <w:rsid w:val="001B28A5"/>
    <w:rsid w:val="001B391E"/>
    <w:rsid w:val="001B5823"/>
    <w:rsid w:val="001B665B"/>
    <w:rsid w:val="001C2923"/>
    <w:rsid w:val="001C3B43"/>
    <w:rsid w:val="001C6C78"/>
    <w:rsid w:val="001C77A6"/>
    <w:rsid w:val="001D091C"/>
    <w:rsid w:val="001D0E6A"/>
    <w:rsid w:val="001D1B9B"/>
    <w:rsid w:val="001D2832"/>
    <w:rsid w:val="001D5503"/>
    <w:rsid w:val="001D60AE"/>
    <w:rsid w:val="001D6759"/>
    <w:rsid w:val="001E0EB7"/>
    <w:rsid w:val="001E251E"/>
    <w:rsid w:val="001E263E"/>
    <w:rsid w:val="001E2D5C"/>
    <w:rsid w:val="001E2D93"/>
    <w:rsid w:val="001E2E60"/>
    <w:rsid w:val="001E2FD0"/>
    <w:rsid w:val="001E32F8"/>
    <w:rsid w:val="001E4C1C"/>
    <w:rsid w:val="001E60C8"/>
    <w:rsid w:val="001E6D9A"/>
    <w:rsid w:val="001E7D41"/>
    <w:rsid w:val="001F0197"/>
    <w:rsid w:val="001F267E"/>
    <w:rsid w:val="001F3345"/>
    <w:rsid w:val="001F37AF"/>
    <w:rsid w:val="001F49F8"/>
    <w:rsid w:val="001F5D7F"/>
    <w:rsid w:val="001F73FC"/>
    <w:rsid w:val="00202319"/>
    <w:rsid w:val="00202E6F"/>
    <w:rsid w:val="00202F43"/>
    <w:rsid w:val="00203A57"/>
    <w:rsid w:val="002066CB"/>
    <w:rsid w:val="00213CCC"/>
    <w:rsid w:val="00215E73"/>
    <w:rsid w:val="00216BFA"/>
    <w:rsid w:val="00223540"/>
    <w:rsid w:val="002256AC"/>
    <w:rsid w:val="00227214"/>
    <w:rsid w:val="002314E6"/>
    <w:rsid w:val="00231988"/>
    <w:rsid w:val="00234C40"/>
    <w:rsid w:val="00234D33"/>
    <w:rsid w:val="00236D47"/>
    <w:rsid w:val="00241C67"/>
    <w:rsid w:val="00241FCC"/>
    <w:rsid w:val="00244D6B"/>
    <w:rsid w:val="002472F1"/>
    <w:rsid w:val="0024784A"/>
    <w:rsid w:val="00250370"/>
    <w:rsid w:val="00253750"/>
    <w:rsid w:val="0025398A"/>
    <w:rsid w:val="00255CB0"/>
    <w:rsid w:val="00255E13"/>
    <w:rsid w:val="002563B8"/>
    <w:rsid w:val="002566BF"/>
    <w:rsid w:val="00256E2E"/>
    <w:rsid w:val="0025720F"/>
    <w:rsid w:val="00260260"/>
    <w:rsid w:val="00261641"/>
    <w:rsid w:val="002623C9"/>
    <w:rsid w:val="002639DF"/>
    <w:rsid w:val="002653A1"/>
    <w:rsid w:val="002665E5"/>
    <w:rsid w:val="00266F0E"/>
    <w:rsid w:val="00266F30"/>
    <w:rsid w:val="00270931"/>
    <w:rsid w:val="002718D9"/>
    <w:rsid w:val="00271BC0"/>
    <w:rsid w:val="00272E34"/>
    <w:rsid w:val="00277699"/>
    <w:rsid w:val="00277EC3"/>
    <w:rsid w:val="00280291"/>
    <w:rsid w:val="002811D3"/>
    <w:rsid w:val="00281F20"/>
    <w:rsid w:val="00282A25"/>
    <w:rsid w:val="00283513"/>
    <w:rsid w:val="00283D28"/>
    <w:rsid w:val="00283FB6"/>
    <w:rsid w:val="00285EB7"/>
    <w:rsid w:val="00287476"/>
    <w:rsid w:val="00287EB6"/>
    <w:rsid w:val="00292B1E"/>
    <w:rsid w:val="0029346C"/>
    <w:rsid w:val="002942CF"/>
    <w:rsid w:val="0029638F"/>
    <w:rsid w:val="00297B00"/>
    <w:rsid w:val="00297F02"/>
    <w:rsid w:val="002A07C8"/>
    <w:rsid w:val="002A0DB5"/>
    <w:rsid w:val="002A19AA"/>
    <w:rsid w:val="002A1F35"/>
    <w:rsid w:val="002A270F"/>
    <w:rsid w:val="002A35A7"/>
    <w:rsid w:val="002A42D8"/>
    <w:rsid w:val="002A592E"/>
    <w:rsid w:val="002A5F1F"/>
    <w:rsid w:val="002A677D"/>
    <w:rsid w:val="002A78D7"/>
    <w:rsid w:val="002A7D46"/>
    <w:rsid w:val="002B18FD"/>
    <w:rsid w:val="002B4DBA"/>
    <w:rsid w:val="002B4FFF"/>
    <w:rsid w:val="002B7379"/>
    <w:rsid w:val="002B752F"/>
    <w:rsid w:val="002B7744"/>
    <w:rsid w:val="002B7FAF"/>
    <w:rsid w:val="002C06AD"/>
    <w:rsid w:val="002C237D"/>
    <w:rsid w:val="002C4022"/>
    <w:rsid w:val="002C41F9"/>
    <w:rsid w:val="002C5955"/>
    <w:rsid w:val="002D0881"/>
    <w:rsid w:val="002D2099"/>
    <w:rsid w:val="002D272D"/>
    <w:rsid w:val="002D375D"/>
    <w:rsid w:val="002D4567"/>
    <w:rsid w:val="002D53E5"/>
    <w:rsid w:val="002D6DFF"/>
    <w:rsid w:val="002E10FD"/>
    <w:rsid w:val="002E1B94"/>
    <w:rsid w:val="002E205D"/>
    <w:rsid w:val="002E243E"/>
    <w:rsid w:val="002E6811"/>
    <w:rsid w:val="002E6E59"/>
    <w:rsid w:val="002F0469"/>
    <w:rsid w:val="002F0E29"/>
    <w:rsid w:val="002F3CD2"/>
    <w:rsid w:val="002F41D0"/>
    <w:rsid w:val="002F4C7D"/>
    <w:rsid w:val="002F515D"/>
    <w:rsid w:val="002F51D2"/>
    <w:rsid w:val="002F577C"/>
    <w:rsid w:val="00300A3F"/>
    <w:rsid w:val="0030186A"/>
    <w:rsid w:val="00301FB1"/>
    <w:rsid w:val="003026DB"/>
    <w:rsid w:val="00304E6F"/>
    <w:rsid w:val="00306A34"/>
    <w:rsid w:val="00307222"/>
    <w:rsid w:val="00307F08"/>
    <w:rsid w:val="003110D5"/>
    <w:rsid w:val="0031245B"/>
    <w:rsid w:val="00313AD0"/>
    <w:rsid w:val="00316680"/>
    <w:rsid w:val="00317651"/>
    <w:rsid w:val="003216EB"/>
    <w:rsid w:val="00324F51"/>
    <w:rsid w:val="0032606B"/>
    <w:rsid w:val="00326090"/>
    <w:rsid w:val="003265BA"/>
    <w:rsid w:val="003265E6"/>
    <w:rsid w:val="00326FA0"/>
    <w:rsid w:val="0032705C"/>
    <w:rsid w:val="00327B31"/>
    <w:rsid w:val="00327BC9"/>
    <w:rsid w:val="00331B4A"/>
    <w:rsid w:val="003328D2"/>
    <w:rsid w:val="00332CB7"/>
    <w:rsid w:val="00334183"/>
    <w:rsid w:val="00334572"/>
    <w:rsid w:val="003347E8"/>
    <w:rsid w:val="00334C23"/>
    <w:rsid w:val="00336745"/>
    <w:rsid w:val="00337A5D"/>
    <w:rsid w:val="00337AD4"/>
    <w:rsid w:val="003401BF"/>
    <w:rsid w:val="00340E44"/>
    <w:rsid w:val="003425E1"/>
    <w:rsid w:val="00343DC7"/>
    <w:rsid w:val="00345221"/>
    <w:rsid w:val="003455F8"/>
    <w:rsid w:val="00346D10"/>
    <w:rsid w:val="00347E08"/>
    <w:rsid w:val="00351AE2"/>
    <w:rsid w:val="00352D53"/>
    <w:rsid w:val="0035476A"/>
    <w:rsid w:val="003575CD"/>
    <w:rsid w:val="00357C8F"/>
    <w:rsid w:val="003603ED"/>
    <w:rsid w:val="00360DFD"/>
    <w:rsid w:val="003623F0"/>
    <w:rsid w:val="00363417"/>
    <w:rsid w:val="00364692"/>
    <w:rsid w:val="00364FF5"/>
    <w:rsid w:val="00365123"/>
    <w:rsid w:val="00370D05"/>
    <w:rsid w:val="003719A5"/>
    <w:rsid w:val="003719B4"/>
    <w:rsid w:val="00372C16"/>
    <w:rsid w:val="00372E1A"/>
    <w:rsid w:val="00381942"/>
    <w:rsid w:val="003819DD"/>
    <w:rsid w:val="00383C70"/>
    <w:rsid w:val="00384E69"/>
    <w:rsid w:val="00386FCD"/>
    <w:rsid w:val="003870DF"/>
    <w:rsid w:val="003910FF"/>
    <w:rsid w:val="00391396"/>
    <w:rsid w:val="00395364"/>
    <w:rsid w:val="00397636"/>
    <w:rsid w:val="003A05BA"/>
    <w:rsid w:val="003A1BA4"/>
    <w:rsid w:val="003A2955"/>
    <w:rsid w:val="003A38FC"/>
    <w:rsid w:val="003A69BC"/>
    <w:rsid w:val="003A755C"/>
    <w:rsid w:val="003B2311"/>
    <w:rsid w:val="003B31AC"/>
    <w:rsid w:val="003B47B5"/>
    <w:rsid w:val="003B4F1B"/>
    <w:rsid w:val="003B5BCA"/>
    <w:rsid w:val="003C01D0"/>
    <w:rsid w:val="003C130D"/>
    <w:rsid w:val="003C1E46"/>
    <w:rsid w:val="003C2A45"/>
    <w:rsid w:val="003C2B02"/>
    <w:rsid w:val="003D2315"/>
    <w:rsid w:val="003D2E33"/>
    <w:rsid w:val="003D58C2"/>
    <w:rsid w:val="003D7258"/>
    <w:rsid w:val="003E324B"/>
    <w:rsid w:val="003E448D"/>
    <w:rsid w:val="003F020C"/>
    <w:rsid w:val="003F64B5"/>
    <w:rsid w:val="003F7845"/>
    <w:rsid w:val="004005B8"/>
    <w:rsid w:val="004035B8"/>
    <w:rsid w:val="0040454B"/>
    <w:rsid w:val="0040680E"/>
    <w:rsid w:val="004069D1"/>
    <w:rsid w:val="0041034C"/>
    <w:rsid w:val="00412533"/>
    <w:rsid w:val="00412E2A"/>
    <w:rsid w:val="00416D51"/>
    <w:rsid w:val="004170CB"/>
    <w:rsid w:val="00417389"/>
    <w:rsid w:val="004202C7"/>
    <w:rsid w:val="00420F8B"/>
    <w:rsid w:val="00421B46"/>
    <w:rsid w:val="004220ED"/>
    <w:rsid w:val="00423D3B"/>
    <w:rsid w:val="004261D0"/>
    <w:rsid w:val="004264F2"/>
    <w:rsid w:val="00427A77"/>
    <w:rsid w:val="00430AFE"/>
    <w:rsid w:val="00433948"/>
    <w:rsid w:val="00434094"/>
    <w:rsid w:val="004341F5"/>
    <w:rsid w:val="00435213"/>
    <w:rsid w:val="0043544B"/>
    <w:rsid w:val="00436287"/>
    <w:rsid w:val="0043640E"/>
    <w:rsid w:val="004374FF"/>
    <w:rsid w:val="00442816"/>
    <w:rsid w:val="00445BCE"/>
    <w:rsid w:val="00454F01"/>
    <w:rsid w:val="00460939"/>
    <w:rsid w:val="004610EF"/>
    <w:rsid w:val="00461E68"/>
    <w:rsid w:val="0046220A"/>
    <w:rsid w:val="00464631"/>
    <w:rsid w:val="00466DBB"/>
    <w:rsid w:val="00467D28"/>
    <w:rsid w:val="0047135F"/>
    <w:rsid w:val="0047140A"/>
    <w:rsid w:val="00472F19"/>
    <w:rsid w:val="00473FAE"/>
    <w:rsid w:val="00476C8D"/>
    <w:rsid w:val="004809A1"/>
    <w:rsid w:val="00480CC5"/>
    <w:rsid w:val="004818D8"/>
    <w:rsid w:val="00482710"/>
    <w:rsid w:val="00484D15"/>
    <w:rsid w:val="00491CDB"/>
    <w:rsid w:val="00493068"/>
    <w:rsid w:val="004931E8"/>
    <w:rsid w:val="00493280"/>
    <w:rsid w:val="00494021"/>
    <w:rsid w:val="004968F2"/>
    <w:rsid w:val="00496CB9"/>
    <w:rsid w:val="0049786F"/>
    <w:rsid w:val="004A3625"/>
    <w:rsid w:val="004A3FD8"/>
    <w:rsid w:val="004B08FE"/>
    <w:rsid w:val="004B0CBB"/>
    <w:rsid w:val="004B1327"/>
    <w:rsid w:val="004B41D0"/>
    <w:rsid w:val="004B4EED"/>
    <w:rsid w:val="004B615E"/>
    <w:rsid w:val="004B6366"/>
    <w:rsid w:val="004B7671"/>
    <w:rsid w:val="004B76F9"/>
    <w:rsid w:val="004C0B07"/>
    <w:rsid w:val="004C1F9A"/>
    <w:rsid w:val="004C475D"/>
    <w:rsid w:val="004C4EC1"/>
    <w:rsid w:val="004C67A7"/>
    <w:rsid w:val="004C6E9D"/>
    <w:rsid w:val="004C7E3E"/>
    <w:rsid w:val="004D1909"/>
    <w:rsid w:val="004D22D9"/>
    <w:rsid w:val="004D2F88"/>
    <w:rsid w:val="004D4384"/>
    <w:rsid w:val="004E0808"/>
    <w:rsid w:val="004E1FD0"/>
    <w:rsid w:val="004E2409"/>
    <w:rsid w:val="004E3557"/>
    <w:rsid w:val="004E687C"/>
    <w:rsid w:val="004E715F"/>
    <w:rsid w:val="004E7599"/>
    <w:rsid w:val="004E7761"/>
    <w:rsid w:val="004E7A29"/>
    <w:rsid w:val="004F02DA"/>
    <w:rsid w:val="004F0536"/>
    <w:rsid w:val="004F1DFC"/>
    <w:rsid w:val="004F22A4"/>
    <w:rsid w:val="004F2ED2"/>
    <w:rsid w:val="004F331C"/>
    <w:rsid w:val="004F34A6"/>
    <w:rsid w:val="004F3A2F"/>
    <w:rsid w:val="004F3A30"/>
    <w:rsid w:val="004F3BB7"/>
    <w:rsid w:val="004F3FB8"/>
    <w:rsid w:val="004F42F1"/>
    <w:rsid w:val="004F4980"/>
    <w:rsid w:val="004F4A31"/>
    <w:rsid w:val="004F4F71"/>
    <w:rsid w:val="004F6B4D"/>
    <w:rsid w:val="004F71F3"/>
    <w:rsid w:val="005020D9"/>
    <w:rsid w:val="00502773"/>
    <w:rsid w:val="00506744"/>
    <w:rsid w:val="00507A91"/>
    <w:rsid w:val="005106CB"/>
    <w:rsid w:val="00510CFC"/>
    <w:rsid w:val="005126F2"/>
    <w:rsid w:val="0051282F"/>
    <w:rsid w:val="005140D9"/>
    <w:rsid w:val="00520CE5"/>
    <w:rsid w:val="005217F2"/>
    <w:rsid w:val="00521850"/>
    <w:rsid w:val="00521879"/>
    <w:rsid w:val="00522E4A"/>
    <w:rsid w:val="00522F51"/>
    <w:rsid w:val="005232E7"/>
    <w:rsid w:val="00524796"/>
    <w:rsid w:val="00525A0D"/>
    <w:rsid w:val="00525A1D"/>
    <w:rsid w:val="00527C1B"/>
    <w:rsid w:val="005302A7"/>
    <w:rsid w:val="005314B0"/>
    <w:rsid w:val="00531505"/>
    <w:rsid w:val="005315AE"/>
    <w:rsid w:val="00534272"/>
    <w:rsid w:val="005342BC"/>
    <w:rsid w:val="00534391"/>
    <w:rsid w:val="00537930"/>
    <w:rsid w:val="00543877"/>
    <w:rsid w:val="005439EC"/>
    <w:rsid w:val="00543AC3"/>
    <w:rsid w:val="00543C9C"/>
    <w:rsid w:val="00545A8C"/>
    <w:rsid w:val="00547327"/>
    <w:rsid w:val="00547D9A"/>
    <w:rsid w:val="0055379C"/>
    <w:rsid w:val="005551E1"/>
    <w:rsid w:val="00557E2B"/>
    <w:rsid w:val="00565546"/>
    <w:rsid w:val="00565E57"/>
    <w:rsid w:val="0056680B"/>
    <w:rsid w:val="00566D36"/>
    <w:rsid w:val="00566ED8"/>
    <w:rsid w:val="005707BD"/>
    <w:rsid w:val="00571ACD"/>
    <w:rsid w:val="005720B1"/>
    <w:rsid w:val="00573D85"/>
    <w:rsid w:val="005759A6"/>
    <w:rsid w:val="005768EA"/>
    <w:rsid w:val="00576957"/>
    <w:rsid w:val="00576C8C"/>
    <w:rsid w:val="00576F0B"/>
    <w:rsid w:val="005847DE"/>
    <w:rsid w:val="00587827"/>
    <w:rsid w:val="00590042"/>
    <w:rsid w:val="00590588"/>
    <w:rsid w:val="00591963"/>
    <w:rsid w:val="0059226B"/>
    <w:rsid w:val="00593712"/>
    <w:rsid w:val="00593C96"/>
    <w:rsid w:val="00594892"/>
    <w:rsid w:val="0059523F"/>
    <w:rsid w:val="00596CF4"/>
    <w:rsid w:val="005A0181"/>
    <w:rsid w:val="005A0296"/>
    <w:rsid w:val="005A3F2A"/>
    <w:rsid w:val="005A491F"/>
    <w:rsid w:val="005A5937"/>
    <w:rsid w:val="005A616C"/>
    <w:rsid w:val="005A7526"/>
    <w:rsid w:val="005B4126"/>
    <w:rsid w:val="005B570C"/>
    <w:rsid w:val="005B67A4"/>
    <w:rsid w:val="005B69F5"/>
    <w:rsid w:val="005C0D30"/>
    <w:rsid w:val="005C2DF1"/>
    <w:rsid w:val="005C609D"/>
    <w:rsid w:val="005C716B"/>
    <w:rsid w:val="005C7769"/>
    <w:rsid w:val="005D2337"/>
    <w:rsid w:val="005D24CD"/>
    <w:rsid w:val="005D44E0"/>
    <w:rsid w:val="005D5128"/>
    <w:rsid w:val="005D59E8"/>
    <w:rsid w:val="005D5CE2"/>
    <w:rsid w:val="005D75D5"/>
    <w:rsid w:val="005D7700"/>
    <w:rsid w:val="005E063F"/>
    <w:rsid w:val="005E0B75"/>
    <w:rsid w:val="005E260A"/>
    <w:rsid w:val="005E5853"/>
    <w:rsid w:val="005E5D47"/>
    <w:rsid w:val="005E6D83"/>
    <w:rsid w:val="005E7831"/>
    <w:rsid w:val="005F12CB"/>
    <w:rsid w:val="005F6716"/>
    <w:rsid w:val="005F67F2"/>
    <w:rsid w:val="005F7413"/>
    <w:rsid w:val="005F7B40"/>
    <w:rsid w:val="00600927"/>
    <w:rsid w:val="00600F12"/>
    <w:rsid w:val="00602BD3"/>
    <w:rsid w:val="006052A0"/>
    <w:rsid w:val="0060742B"/>
    <w:rsid w:val="00607B80"/>
    <w:rsid w:val="00613553"/>
    <w:rsid w:val="0061466F"/>
    <w:rsid w:val="00616113"/>
    <w:rsid w:val="0061655E"/>
    <w:rsid w:val="0061704D"/>
    <w:rsid w:val="00620B11"/>
    <w:rsid w:val="00620E97"/>
    <w:rsid w:val="00620F09"/>
    <w:rsid w:val="006245FC"/>
    <w:rsid w:val="00627048"/>
    <w:rsid w:val="006275E2"/>
    <w:rsid w:val="00630A31"/>
    <w:rsid w:val="00630D26"/>
    <w:rsid w:val="00631453"/>
    <w:rsid w:val="00633DC2"/>
    <w:rsid w:val="00635A1A"/>
    <w:rsid w:val="00636BE7"/>
    <w:rsid w:val="0063737F"/>
    <w:rsid w:val="006402BE"/>
    <w:rsid w:val="00640307"/>
    <w:rsid w:val="006403B7"/>
    <w:rsid w:val="0064082E"/>
    <w:rsid w:val="00641488"/>
    <w:rsid w:val="006416F0"/>
    <w:rsid w:val="00642085"/>
    <w:rsid w:val="0064469B"/>
    <w:rsid w:val="00650103"/>
    <w:rsid w:val="006501EA"/>
    <w:rsid w:val="0065073B"/>
    <w:rsid w:val="00651800"/>
    <w:rsid w:val="0065319F"/>
    <w:rsid w:val="006532E9"/>
    <w:rsid w:val="00653F11"/>
    <w:rsid w:val="00655AE3"/>
    <w:rsid w:val="00655EA4"/>
    <w:rsid w:val="006574B0"/>
    <w:rsid w:val="00657B2E"/>
    <w:rsid w:val="006606F7"/>
    <w:rsid w:val="0066415B"/>
    <w:rsid w:val="00666DE4"/>
    <w:rsid w:val="00667207"/>
    <w:rsid w:val="00671122"/>
    <w:rsid w:val="00675499"/>
    <w:rsid w:val="00686A2F"/>
    <w:rsid w:val="006900EB"/>
    <w:rsid w:val="0069051E"/>
    <w:rsid w:val="006917D8"/>
    <w:rsid w:val="00695783"/>
    <w:rsid w:val="006962C6"/>
    <w:rsid w:val="0069674D"/>
    <w:rsid w:val="006A05D4"/>
    <w:rsid w:val="006A2320"/>
    <w:rsid w:val="006A46B4"/>
    <w:rsid w:val="006A4E08"/>
    <w:rsid w:val="006A7633"/>
    <w:rsid w:val="006B08A4"/>
    <w:rsid w:val="006B3A25"/>
    <w:rsid w:val="006B3E46"/>
    <w:rsid w:val="006B419C"/>
    <w:rsid w:val="006B600B"/>
    <w:rsid w:val="006C011E"/>
    <w:rsid w:val="006C03E6"/>
    <w:rsid w:val="006C3B3C"/>
    <w:rsid w:val="006C4693"/>
    <w:rsid w:val="006C53DD"/>
    <w:rsid w:val="006C558A"/>
    <w:rsid w:val="006C628C"/>
    <w:rsid w:val="006C698C"/>
    <w:rsid w:val="006C708D"/>
    <w:rsid w:val="006D2235"/>
    <w:rsid w:val="006D2C1B"/>
    <w:rsid w:val="006D420F"/>
    <w:rsid w:val="006D588C"/>
    <w:rsid w:val="006D59B6"/>
    <w:rsid w:val="006D5DA3"/>
    <w:rsid w:val="006D74EC"/>
    <w:rsid w:val="006D7C08"/>
    <w:rsid w:val="006E0A5B"/>
    <w:rsid w:val="006E240C"/>
    <w:rsid w:val="006E3D4B"/>
    <w:rsid w:val="006E44E9"/>
    <w:rsid w:val="006E4EDC"/>
    <w:rsid w:val="006E6947"/>
    <w:rsid w:val="006E6AB6"/>
    <w:rsid w:val="006E7049"/>
    <w:rsid w:val="006E7091"/>
    <w:rsid w:val="006E7D91"/>
    <w:rsid w:val="006E7FA2"/>
    <w:rsid w:val="006F009C"/>
    <w:rsid w:val="006F1DB8"/>
    <w:rsid w:val="006F62F0"/>
    <w:rsid w:val="006F74C2"/>
    <w:rsid w:val="0070021D"/>
    <w:rsid w:val="00700501"/>
    <w:rsid w:val="00700938"/>
    <w:rsid w:val="00700B5B"/>
    <w:rsid w:val="0070149A"/>
    <w:rsid w:val="00701C67"/>
    <w:rsid w:val="007021C9"/>
    <w:rsid w:val="0070257C"/>
    <w:rsid w:val="00703582"/>
    <w:rsid w:val="0070378C"/>
    <w:rsid w:val="0070398A"/>
    <w:rsid w:val="007049B4"/>
    <w:rsid w:val="00705B75"/>
    <w:rsid w:val="00705D0B"/>
    <w:rsid w:val="0070768A"/>
    <w:rsid w:val="00707850"/>
    <w:rsid w:val="0071030F"/>
    <w:rsid w:val="007104B4"/>
    <w:rsid w:val="00710ACB"/>
    <w:rsid w:val="00712773"/>
    <w:rsid w:val="00712C5F"/>
    <w:rsid w:val="007132F8"/>
    <w:rsid w:val="00713A89"/>
    <w:rsid w:val="00714105"/>
    <w:rsid w:val="00714E7C"/>
    <w:rsid w:val="007157BB"/>
    <w:rsid w:val="00716CBF"/>
    <w:rsid w:val="00716D46"/>
    <w:rsid w:val="00716EB7"/>
    <w:rsid w:val="007172EE"/>
    <w:rsid w:val="0071751F"/>
    <w:rsid w:val="007202C8"/>
    <w:rsid w:val="00720A12"/>
    <w:rsid w:val="00722069"/>
    <w:rsid w:val="007228BF"/>
    <w:rsid w:val="00722B29"/>
    <w:rsid w:val="00725098"/>
    <w:rsid w:val="00725E7A"/>
    <w:rsid w:val="00726E52"/>
    <w:rsid w:val="00730278"/>
    <w:rsid w:val="0073124B"/>
    <w:rsid w:val="00731513"/>
    <w:rsid w:val="00731DEC"/>
    <w:rsid w:val="007331C6"/>
    <w:rsid w:val="00735522"/>
    <w:rsid w:val="00735713"/>
    <w:rsid w:val="00735F2F"/>
    <w:rsid w:val="0073729D"/>
    <w:rsid w:val="0073786A"/>
    <w:rsid w:val="0074190A"/>
    <w:rsid w:val="007437AE"/>
    <w:rsid w:val="00744066"/>
    <w:rsid w:val="00744B70"/>
    <w:rsid w:val="007453C8"/>
    <w:rsid w:val="00745C98"/>
    <w:rsid w:val="007464CE"/>
    <w:rsid w:val="007502C1"/>
    <w:rsid w:val="00751D7D"/>
    <w:rsid w:val="00755E41"/>
    <w:rsid w:val="00761C30"/>
    <w:rsid w:val="00761F8B"/>
    <w:rsid w:val="00763117"/>
    <w:rsid w:val="0076443B"/>
    <w:rsid w:val="00764F5E"/>
    <w:rsid w:val="007654D5"/>
    <w:rsid w:val="00765F8C"/>
    <w:rsid w:val="00765FEC"/>
    <w:rsid w:val="0076734C"/>
    <w:rsid w:val="007674CA"/>
    <w:rsid w:val="00767AC6"/>
    <w:rsid w:val="00770EFA"/>
    <w:rsid w:val="007713C2"/>
    <w:rsid w:val="00771C36"/>
    <w:rsid w:val="00772047"/>
    <w:rsid w:val="007723AD"/>
    <w:rsid w:val="00772662"/>
    <w:rsid w:val="00772798"/>
    <w:rsid w:val="00774888"/>
    <w:rsid w:val="00775139"/>
    <w:rsid w:val="00780E13"/>
    <w:rsid w:val="00781CE1"/>
    <w:rsid w:val="007826E5"/>
    <w:rsid w:val="007841EE"/>
    <w:rsid w:val="00785411"/>
    <w:rsid w:val="00785960"/>
    <w:rsid w:val="00785CCD"/>
    <w:rsid w:val="00785DF4"/>
    <w:rsid w:val="0078674B"/>
    <w:rsid w:val="00786DA1"/>
    <w:rsid w:val="00787B46"/>
    <w:rsid w:val="00787E34"/>
    <w:rsid w:val="00791B57"/>
    <w:rsid w:val="0079371D"/>
    <w:rsid w:val="00795115"/>
    <w:rsid w:val="0079524C"/>
    <w:rsid w:val="007953FC"/>
    <w:rsid w:val="007958BD"/>
    <w:rsid w:val="00795E31"/>
    <w:rsid w:val="00797141"/>
    <w:rsid w:val="00797536"/>
    <w:rsid w:val="007A1581"/>
    <w:rsid w:val="007A263D"/>
    <w:rsid w:val="007A3A34"/>
    <w:rsid w:val="007A3B1B"/>
    <w:rsid w:val="007A3EF1"/>
    <w:rsid w:val="007A61CA"/>
    <w:rsid w:val="007A7C63"/>
    <w:rsid w:val="007B098E"/>
    <w:rsid w:val="007B3318"/>
    <w:rsid w:val="007B4E40"/>
    <w:rsid w:val="007B5CF0"/>
    <w:rsid w:val="007B672B"/>
    <w:rsid w:val="007B680E"/>
    <w:rsid w:val="007B79E7"/>
    <w:rsid w:val="007C053B"/>
    <w:rsid w:val="007C3D3C"/>
    <w:rsid w:val="007C4226"/>
    <w:rsid w:val="007C49E2"/>
    <w:rsid w:val="007C4D47"/>
    <w:rsid w:val="007D037C"/>
    <w:rsid w:val="007D1299"/>
    <w:rsid w:val="007D4C54"/>
    <w:rsid w:val="007D4F2F"/>
    <w:rsid w:val="007D61B4"/>
    <w:rsid w:val="007D6D9F"/>
    <w:rsid w:val="007D6F80"/>
    <w:rsid w:val="007D7618"/>
    <w:rsid w:val="007D7C59"/>
    <w:rsid w:val="007E0874"/>
    <w:rsid w:val="007E10DE"/>
    <w:rsid w:val="007E1437"/>
    <w:rsid w:val="007E2FE2"/>
    <w:rsid w:val="007E4815"/>
    <w:rsid w:val="007E68FA"/>
    <w:rsid w:val="007E6E9A"/>
    <w:rsid w:val="007E7CB3"/>
    <w:rsid w:val="007F55DF"/>
    <w:rsid w:val="007F5C76"/>
    <w:rsid w:val="007F7FC7"/>
    <w:rsid w:val="008007C6"/>
    <w:rsid w:val="00802597"/>
    <w:rsid w:val="00804611"/>
    <w:rsid w:val="00805290"/>
    <w:rsid w:val="00805F4F"/>
    <w:rsid w:val="008071D6"/>
    <w:rsid w:val="00807A51"/>
    <w:rsid w:val="00810551"/>
    <w:rsid w:val="00811D34"/>
    <w:rsid w:val="0081204C"/>
    <w:rsid w:val="00813300"/>
    <w:rsid w:val="00813BAA"/>
    <w:rsid w:val="00814076"/>
    <w:rsid w:val="00815D67"/>
    <w:rsid w:val="00816550"/>
    <w:rsid w:val="008168FC"/>
    <w:rsid w:val="008175B0"/>
    <w:rsid w:val="00817F1A"/>
    <w:rsid w:val="00820792"/>
    <w:rsid w:val="00820D5B"/>
    <w:rsid w:val="00820DB7"/>
    <w:rsid w:val="00821ADA"/>
    <w:rsid w:val="008242BE"/>
    <w:rsid w:val="00824AE8"/>
    <w:rsid w:val="0082512B"/>
    <w:rsid w:val="008255B4"/>
    <w:rsid w:val="00825C48"/>
    <w:rsid w:val="00832545"/>
    <w:rsid w:val="00834908"/>
    <w:rsid w:val="00835E3E"/>
    <w:rsid w:val="00836205"/>
    <w:rsid w:val="00837245"/>
    <w:rsid w:val="00840783"/>
    <w:rsid w:val="00843522"/>
    <w:rsid w:val="00843FD6"/>
    <w:rsid w:val="00845010"/>
    <w:rsid w:val="008469CF"/>
    <w:rsid w:val="00846E00"/>
    <w:rsid w:val="008473D8"/>
    <w:rsid w:val="0084758B"/>
    <w:rsid w:val="00847FCC"/>
    <w:rsid w:val="00850EB3"/>
    <w:rsid w:val="008523F5"/>
    <w:rsid w:val="00852D41"/>
    <w:rsid w:val="008542F9"/>
    <w:rsid w:val="00856DA9"/>
    <w:rsid w:val="00857E5C"/>
    <w:rsid w:val="00860021"/>
    <w:rsid w:val="008611BF"/>
    <w:rsid w:val="008650C3"/>
    <w:rsid w:val="00866689"/>
    <w:rsid w:val="00866DD2"/>
    <w:rsid w:val="00867657"/>
    <w:rsid w:val="00867869"/>
    <w:rsid w:val="00871EB9"/>
    <w:rsid w:val="008721C3"/>
    <w:rsid w:val="00872809"/>
    <w:rsid w:val="00872E5C"/>
    <w:rsid w:val="00877100"/>
    <w:rsid w:val="00877395"/>
    <w:rsid w:val="008779BF"/>
    <w:rsid w:val="00880380"/>
    <w:rsid w:val="00880416"/>
    <w:rsid w:val="00880942"/>
    <w:rsid w:val="008854C1"/>
    <w:rsid w:val="00885B9F"/>
    <w:rsid w:val="00885E74"/>
    <w:rsid w:val="0088670B"/>
    <w:rsid w:val="00886B3E"/>
    <w:rsid w:val="00887413"/>
    <w:rsid w:val="00892A1F"/>
    <w:rsid w:val="00892CE7"/>
    <w:rsid w:val="00893CD8"/>
    <w:rsid w:val="00895163"/>
    <w:rsid w:val="008956B4"/>
    <w:rsid w:val="00896E4F"/>
    <w:rsid w:val="008A01F6"/>
    <w:rsid w:val="008A0607"/>
    <w:rsid w:val="008A084B"/>
    <w:rsid w:val="008A25CF"/>
    <w:rsid w:val="008A3E34"/>
    <w:rsid w:val="008A42F0"/>
    <w:rsid w:val="008A4805"/>
    <w:rsid w:val="008A4C3D"/>
    <w:rsid w:val="008A5313"/>
    <w:rsid w:val="008A6DF6"/>
    <w:rsid w:val="008B0FB2"/>
    <w:rsid w:val="008B4715"/>
    <w:rsid w:val="008C0227"/>
    <w:rsid w:val="008C1EE4"/>
    <w:rsid w:val="008C2A4B"/>
    <w:rsid w:val="008C2FA6"/>
    <w:rsid w:val="008C2FD1"/>
    <w:rsid w:val="008C3AE5"/>
    <w:rsid w:val="008C690E"/>
    <w:rsid w:val="008D13B4"/>
    <w:rsid w:val="008D1588"/>
    <w:rsid w:val="008D1720"/>
    <w:rsid w:val="008D394D"/>
    <w:rsid w:val="008D4D39"/>
    <w:rsid w:val="008E01CB"/>
    <w:rsid w:val="008E041B"/>
    <w:rsid w:val="008E1C72"/>
    <w:rsid w:val="008E2C00"/>
    <w:rsid w:val="008E4519"/>
    <w:rsid w:val="008E580C"/>
    <w:rsid w:val="008E7FF8"/>
    <w:rsid w:val="008F00A6"/>
    <w:rsid w:val="008F0EE6"/>
    <w:rsid w:val="008F1826"/>
    <w:rsid w:val="008F2028"/>
    <w:rsid w:val="008F4537"/>
    <w:rsid w:val="008F49F1"/>
    <w:rsid w:val="008F54A9"/>
    <w:rsid w:val="008F6414"/>
    <w:rsid w:val="008F659D"/>
    <w:rsid w:val="00904155"/>
    <w:rsid w:val="009042DA"/>
    <w:rsid w:val="00904D98"/>
    <w:rsid w:val="009057CE"/>
    <w:rsid w:val="009071FB"/>
    <w:rsid w:val="0091023F"/>
    <w:rsid w:val="0091066A"/>
    <w:rsid w:val="009120C8"/>
    <w:rsid w:val="009141A5"/>
    <w:rsid w:val="009175EE"/>
    <w:rsid w:val="00917691"/>
    <w:rsid w:val="00917916"/>
    <w:rsid w:val="00917CB9"/>
    <w:rsid w:val="00917E15"/>
    <w:rsid w:val="00920D7E"/>
    <w:rsid w:val="00921491"/>
    <w:rsid w:val="009217FC"/>
    <w:rsid w:val="00923DDD"/>
    <w:rsid w:val="00924C27"/>
    <w:rsid w:val="00925FD8"/>
    <w:rsid w:val="00927D4B"/>
    <w:rsid w:val="00930BBA"/>
    <w:rsid w:val="00932F3C"/>
    <w:rsid w:val="009346A4"/>
    <w:rsid w:val="00935659"/>
    <w:rsid w:val="0093615A"/>
    <w:rsid w:val="009361E5"/>
    <w:rsid w:val="00936AB1"/>
    <w:rsid w:val="009410F9"/>
    <w:rsid w:val="009422BE"/>
    <w:rsid w:val="00942BE3"/>
    <w:rsid w:val="00944D7C"/>
    <w:rsid w:val="00945228"/>
    <w:rsid w:val="009452F5"/>
    <w:rsid w:val="00950232"/>
    <w:rsid w:val="0095044C"/>
    <w:rsid w:val="00950FBD"/>
    <w:rsid w:val="00951322"/>
    <w:rsid w:val="009529F1"/>
    <w:rsid w:val="00954052"/>
    <w:rsid w:val="00954238"/>
    <w:rsid w:val="009548D1"/>
    <w:rsid w:val="00956350"/>
    <w:rsid w:val="009605C7"/>
    <w:rsid w:val="00961AF1"/>
    <w:rsid w:val="00961D96"/>
    <w:rsid w:val="00961FAD"/>
    <w:rsid w:val="00963ABB"/>
    <w:rsid w:val="00964852"/>
    <w:rsid w:val="00966C78"/>
    <w:rsid w:val="009707A4"/>
    <w:rsid w:val="00970CBB"/>
    <w:rsid w:val="00971378"/>
    <w:rsid w:val="00973C3D"/>
    <w:rsid w:val="0097584F"/>
    <w:rsid w:val="00977CD6"/>
    <w:rsid w:val="0098088D"/>
    <w:rsid w:val="00981F01"/>
    <w:rsid w:val="0098497F"/>
    <w:rsid w:val="00985A3B"/>
    <w:rsid w:val="00985AB2"/>
    <w:rsid w:val="00986ADD"/>
    <w:rsid w:val="009879CA"/>
    <w:rsid w:val="0099060B"/>
    <w:rsid w:val="00991EAC"/>
    <w:rsid w:val="00992EB0"/>
    <w:rsid w:val="00992EB8"/>
    <w:rsid w:val="009937D9"/>
    <w:rsid w:val="009937E9"/>
    <w:rsid w:val="00994642"/>
    <w:rsid w:val="00994D6D"/>
    <w:rsid w:val="00995EFF"/>
    <w:rsid w:val="0099781E"/>
    <w:rsid w:val="009A0833"/>
    <w:rsid w:val="009A3191"/>
    <w:rsid w:val="009A3E45"/>
    <w:rsid w:val="009A4DD5"/>
    <w:rsid w:val="009A51BE"/>
    <w:rsid w:val="009A57A0"/>
    <w:rsid w:val="009A6B63"/>
    <w:rsid w:val="009A6E05"/>
    <w:rsid w:val="009A7A9B"/>
    <w:rsid w:val="009B0E92"/>
    <w:rsid w:val="009B2867"/>
    <w:rsid w:val="009B5BF9"/>
    <w:rsid w:val="009B7516"/>
    <w:rsid w:val="009C25DD"/>
    <w:rsid w:val="009C3018"/>
    <w:rsid w:val="009C350B"/>
    <w:rsid w:val="009C5EEA"/>
    <w:rsid w:val="009C7D84"/>
    <w:rsid w:val="009C7F4D"/>
    <w:rsid w:val="009D1E36"/>
    <w:rsid w:val="009D447F"/>
    <w:rsid w:val="009D6982"/>
    <w:rsid w:val="009D73D5"/>
    <w:rsid w:val="009E0841"/>
    <w:rsid w:val="009E2607"/>
    <w:rsid w:val="009E28B1"/>
    <w:rsid w:val="009E2CE8"/>
    <w:rsid w:val="009E4A19"/>
    <w:rsid w:val="009E4E78"/>
    <w:rsid w:val="009E60B3"/>
    <w:rsid w:val="009E655E"/>
    <w:rsid w:val="009E6A97"/>
    <w:rsid w:val="009F080C"/>
    <w:rsid w:val="009F3573"/>
    <w:rsid w:val="009F365F"/>
    <w:rsid w:val="00A0074E"/>
    <w:rsid w:val="00A0093B"/>
    <w:rsid w:val="00A01C87"/>
    <w:rsid w:val="00A04527"/>
    <w:rsid w:val="00A04642"/>
    <w:rsid w:val="00A046C4"/>
    <w:rsid w:val="00A04A33"/>
    <w:rsid w:val="00A04C01"/>
    <w:rsid w:val="00A06882"/>
    <w:rsid w:val="00A104AC"/>
    <w:rsid w:val="00A1159E"/>
    <w:rsid w:val="00A13DD7"/>
    <w:rsid w:val="00A2097E"/>
    <w:rsid w:val="00A213F1"/>
    <w:rsid w:val="00A222E1"/>
    <w:rsid w:val="00A24682"/>
    <w:rsid w:val="00A24D5B"/>
    <w:rsid w:val="00A264A7"/>
    <w:rsid w:val="00A33111"/>
    <w:rsid w:val="00A339DB"/>
    <w:rsid w:val="00A34358"/>
    <w:rsid w:val="00A354B7"/>
    <w:rsid w:val="00A3650B"/>
    <w:rsid w:val="00A40E9D"/>
    <w:rsid w:val="00A419D7"/>
    <w:rsid w:val="00A41CE1"/>
    <w:rsid w:val="00A43845"/>
    <w:rsid w:val="00A439FA"/>
    <w:rsid w:val="00A452DA"/>
    <w:rsid w:val="00A45BB4"/>
    <w:rsid w:val="00A47AF1"/>
    <w:rsid w:val="00A47B8D"/>
    <w:rsid w:val="00A518AA"/>
    <w:rsid w:val="00A53648"/>
    <w:rsid w:val="00A53B11"/>
    <w:rsid w:val="00A53C67"/>
    <w:rsid w:val="00A55934"/>
    <w:rsid w:val="00A57A23"/>
    <w:rsid w:val="00A57B99"/>
    <w:rsid w:val="00A57C6C"/>
    <w:rsid w:val="00A62C84"/>
    <w:rsid w:val="00A64217"/>
    <w:rsid w:val="00A642D1"/>
    <w:rsid w:val="00A643D7"/>
    <w:rsid w:val="00A6668C"/>
    <w:rsid w:val="00A6703F"/>
    <w:rsid w:val="00A67796"/>
    <w:rsid w:val="00A678C8"/>
    <w:rsid w:val="00A67B27"/>
    <w:rsid w:val="00A67DA0"/>
    <w:rsid w:val="00A70AD4"/>
    <w:rsid w:val="00A70DE0"/>
    <w:rsid w:val="00A71FDC"/>
    <w:rsid w:val="00A72156"/>
    <w:rsid w:val="00A726F6"/>
    <w:rsid w:val="00A739DC"/>
    <w:rsid w:val="00A74AE8"/>
    <w:rsid w:val="00A83C0C"/>
    <w:rsid w:val="00A84836"/>
    <w:rsid w:val="00A84F9F"/>
    <w:rsid w:val="00A853D8"/>
    <w:rsid w:val="00A85B25"/>
    <w:rsid w:val="00A90E18"/>
    <w:rsid w:val="00A91909"/>
    <w:rsid w:val="00A9315C"/>
    <w:rsid w:val="00A93CA9"/>
    <w:rsid w:val="00A93F8D"/>
    <w:rsid w:val="00A94DE9"/>
    <w:rsid w:val="00A97293"/>
    <w:rsid w:val="00A976BE"/>
    <w:rsid w:val="00AA10DF"/>
    <w:rsid w:val="00AA11CA"/>
    <w:rsid w:val="00AA1812"/>
    <w:rsid w:val="00AA336E"/>
    <w:rsid w:val="00AA4CE6"/>
    <w:rsid w:val="00AA4E30"/>
    <w:rsid w:val="00AA55A0"/>
    <w:rsid w:val="00AA56E7"/>
    <w:rsid w:val="00AA67D3"/>
    <w:rsid w:val="00AA6C32"/>
    <w:rsid w:val="00AA7FAE"/>
    <w:rsid w:val="00AB5A3A"/>
    <w:rsid w:val="00AB7028"/>
    <w:rsid w:val="00AC16CB"/>
    <w:rsid w:val="00AC4327"/>
    <w:rsid w:val="00AC69EA"/>
    <w:rsid w:val="00AC7180"/>
    <w:rsid w:val="00AC76C7"/>
    <w:rsid w:val="00AD0162"/>
    <w:rsid w:val="00AD1EFE"/>
    <w:rsid w:val="00AD20D3"/>
    <w:rsid w:val="00AD41E9"/>
    <w:rsid w:val="00AD4E5C"/>
    <w:rsid w:val="00AD5A53"/>
    <w:rsid w:val="00AE001D"/>
    <w:rsid w:val="00AE1B0A"/>
    <w:rsid w:val="00AE2403"/>
    <w:rsid w:val="00AE2766"/>
    <w:rsid w:val="00AE2E01"/>
    <w:rsid w:val="00AE4F83"/>
    <w:rsid w:val="00AE63D4"/>
    <w:rsid w:val="00AF11C6"/>
    <w:rsid w:val="00AF1829"/>
    <w:rsid w:val="00AF315D"/>
    <w:rsid w:val="00AF3178"/>
    <w:rsid w:val="00AF5014"/>
    <w:rsid w:val="00AF5F71"/>
    <w:rsid w:val="00AF62B4"/>
    <w:rsid w:val="00AF6BC6"/>
    <w:rsid w:val="00B00A3E"/>
    <w:rsid w:val="00B00C5D"/>
    <w:rsid w:val="00B0322E"/>
    <w:rsid w:val="00B04DC4"/>
    <w:rsid w:val="00B04E0B"/>
    <w:rsid w:val="00B04E78"/>
    <w:rsid w:val="00B12157"/>
    <w:rsid w:val="00B12D5B"/>
    <w:rsid w:val="00B151B7"/>
    <w:rsid w:val="00B15348"/>
    <w:rsid w:val="00B16CCD"/>
    <w:rsid w:val="00B17364"/>
    <w:rsid w:val="00B173D0"/>
    <w:rsid w:val="00B20617"/>
    <w:rsid w:val="00B2074C"/>
    <w:rsid w:val="00B2158F"/>
    <w:rsid w:val="00B22B65"/>
    <w:rsid w:val="00B2396E"/>
    <w:rsid w:val="00B2474F"/>
    <w:rsid w:val="00B25846"/>
    <w:rsid w:val="00B25EB6"/>
    <w:rsid w:val="00B26956"/>
    <w:rsid w:val="00B26BDB"/>
    <w:rsid w:val="00B3267E"/>
    <w:rsid w:val="00B33D9B"/>
    <w:rsid w:val="00B3466E"/>
    <w:rsid w:val="00B34B68"/>
    <w:rsid w:val="00B361C0"/>
    <w:rsid w:val="00B36C19"/>
    <w:rsid w:val="00B46A96"/>
    <w:rsid w:val="00B477F3"/>
    <w:rsid w:val="00B50238"/>
    <w:rsid w:val="00B50CCA"/>
    <w:rsid w:val="00B512A4"/>
    <w:rsid w:val="00B55AC3"/>
    <w:rsid w:val="00B55F4D"/>
    <w:rsid w:val="00B5612A"/>
    <w:rsid w:val="00B5614E"/>
    <w:rsid w:val="00B56BFF"/>
    <w:rsid w:val="00B60079"/>
    <w:rsid w:val="00B60BD1"/>
    <w:rsid w:val="00B62542"/>
    <w:rsid w:val="00B64837"/>
    <w:rsid w:val="00B6525E"/>
    <w:rsid w:val="00B664B5"/>
    <w:rsid w:val="00B665E3"/>
    <w:rsid w:val="00B67BE9"/>
    <w:rsid w:val="00B72293"/>
    <w:rsid w:val="00B72855"/>
    <w:rsid w:val="00B75251"/>
    <w:rsid w:val="00B76D86"/>
    <w:rsid w:val="00B807C0"/>
    <w:rsid w:val="00B80889"/>
    <w:rsid w:val="00B80A46"/>
    <w:rsid w:val="00B81B8A"/>
    <w:rsid w:val="00B863F1"/>
    <w:rsid w:val="00B8757B"/>
    <w:rsid w:val="00B90D97"/>
    <w:rsid w:val="00B91742"/>
    <w:rsid w:val="00B939AB"/>
    <w:rsid w:val="00B94B1B"/>
    <w:rsid w:val="00B9646E"/>
    <w:rsid w:val="00B96559"/>
    <w:rsid w:val="00BA0354"/>
    <w:rsid w:val="00BA0C47"/>
    <w:rsid w:val="00BA0FC9"/>
    <w:rsid w:val="00BA1D79"/>
    <w:rsid w:val="00BA343E"/>
    <w:rsid w:val="00BA34D1"/>
    <w:rsid w:val="00BA3BD8"/>
    <w:rsid w:val="00BA4B06"/>
    <w:rsid w:val="00BA53F5"/>
    <w:rsid w:val="00BA5E52"/>
    <w:rsid w:val="00BA61F9"/>
    <w:rsid w:val="00BA6471"/>
    <w:rsid w:val="00BB0169"/>
    <w:rsid w:val="00BB269D"/>
    <w:rsid w:val="00BB38C8"/>
    <w:rsid w:val="00BB547E"/>
    <w:rsid w:val="00BB5C06"/>
    <w:rsid w:val="00BB6969"/>
    <w:rsid w:val="00BB70B3"/>
    <w:rsid w:val="00BB73AE"/>
    <w:rsid w:val="00BB7EA9"/>
    <w:rsid w:val="00BC087A"/>
    <w:rsid w:val="00BC298E"/>
    <w:rsid w:val="00BC4139"/>
    <w:rsid w:val="00BC4357"/>
    <w:rsid w:val="00BC5E0F"/>
    <w:rsid w:val="00BC60A2"/>
    <w:rsid w:val="00BC6928"/>
    <w:rsid w:val="00BC7635"/>
    <w:rsid w:val="00BC7CFD"/>
    <w:rsid w:val="00BD1A0D"/>
    <w:rsid w:val="00BD1CAC"/>
    <w:rsid w:val="00BD21FC"/>
    <w:rsid w:val="00BD2EB4"/>
    <w:rsid w:val="00BD40BD"/>
    <w:rsid w:val="00BD5796"/>
    <w:rsid w:val="00BD6596"/>
    <w:rsid w:val="00BE1118"/>
    <w:rsid w:val="00BE39FE"/>
    <w:rsid w:val="00BE40B2"/>
    <w:rsid w:val="00BE460C"/>
    <w:rsid w:val="00BE5714"/>
    <w:rsid w:val="00BE6DA5"/>
    <w:rsid w:val="00BE75C1"/>
    <w:rsid w:val="00BE7A30"/>
    <w:rsid w:val="00BE7DCD"/>
    <w:rsid w:val="00BF0B4E"/>
    <w:rsid w:val="00BF3DD1"/>
    <w:rsid w:val="00BF49A6"/>
    <w:rsid w:val="00BF75B7"/>
    <w:rsid w:val="00C007DD"/>
    <w:rsid w:val="00C00995"/>
    <w:rsid w:val="00C026E3"/>
    <w:rsid w:val="00C05B6E"/>
    <w:rsid w:val="00C06857"/>
    <w:rsid w:val="00C06CAD"/>
    <w:rsid w:val="00C10C4D"/>
    <w:rsid w:val="00C10DDC"/>
    <w:rsid w:val="00C12FE5"/>
    <w:rsid w:val="00C13BBF"/>
    <w:rsid w:val="00C169BB"/>
    <w:rsid w:val="00C17CB5"/>
    <w:rsid w:val="00C202BB"/>
    <w:rsid w:val="00C23BA4"/>
    <w:rsid w:val="00C23BC6"/>
    <w:rsid w:val="00C25B7E"/>
    <w:rsid w:val="00C262A1"/>
    <w:rsid w:val="00C26505"/>
    <w:rsid w:val="00C312B6"/>
    <w:rsid w:val="00C33F2C"/>
    <w:rsid w:val="00C3575C"/>
    <w:rsid w:val="00C35A41"/>
    <w:rsid w:val="00C37671"/>
    <w:rsid w:val="00C37AFD"/>
    <w:rsid w:val="00C407C0"/>
    <w:rsid w:val="00C41FD8"/>
    <w:rsid w:val="00C440D4"/>
    <w:rsid w:val="00C469B5"/>
    <w:rsid w:val="00C47315"/>
    <w:rsid w:val="00C520F4"/>
    <w:rsid w:val="00C53356"/>
    <w:rsid w:val="00C542E3"/>
    <w:rsid w:val="00C56C65"/>
    <w:rsid w:val="00C6073D"/>
    <w:rsid w:val="00C60D26"/>
    <w:rsid w:val="00C61E51"/>
    <w:rsid w:val="00C6669A"/>
    <w:rsid w:val="00C66CA1"/>
    <w:rsid w:val="00C673F5"/>
    <w:rsid w:val="00C674D1"/>
    <w:rsid w:val="00C71B87"/>
    <w:rsid w:val="00C747BA"/>
    <w:rsid w:val="00C776D4"/>
    <w:rsid w:val="00C811A3"/>
    <w:rsid w:val="00C8232A"/>
    <w:rsid w:val="00C834C0"/>
    <w:rsid w:val="00C853B1"/>
    <w:rsid w:val="00C85A43"/>
    <w:rsid w:val="00C85CB5"/>
    <w:rsid w:val="00C86E05"/>
    <w:rsid w:val="00C86E3C"/>
    <w:rsid w:val="00C90762"/>
    <w:rsid w:val="00C9098B"/>
    <w:rsid w:val="00C90A99"/>
    <w:rsid w:val="00C90ECE"/>
    <w:rsid w:val="00C917BB"/>
    <w:rsid w:val="00C930A3"/>
    <w:rsid w:val="00C9355B"/>
    <w:rsid w:val="00C958DF"/>
    <w:rsid w:val="00C95DB3"/>
    <w:rsid w:val="00C976E8"/>
    <w:rsid w:val="00CA0666"/>
    <w:rsid w:val="00CA06F9"/>
    <w:rsid w:val="00CA1AE1"/>
    <w:rsid w:val="00CA32E1"/>
    <w:rsid w:val="00CA504D"/>
    <w:rsid w:val="00CA5532"/>
    <w:rsid w:val="00CA6614"/>
    <w:rsid w:val="00CB2C28"/>
    <w:rsid w:val="00CB2C72"/>
    <w:rsid w:val="00CB44AF"/>
    <w:rsid w:val="00CB50DA"/>
    <w:rsid w:val="00CB6794"/>
    <w:rsid w:val="00CB6F66"/>
    <w:rsid w:val="00CB7B86"/>
    <w:rsid w:val="00CB7E12"/>
    <w:rsid w:val="00CC0719"/>
    <w:rsid w:val="00CC0B05"/>
    <w:rsid w:val="00CC2E64"/>
    <w:rsid w:val="00CC55AC"/>
    <w:rsid w:val="00CC775D"/>
    <w:rsid w:val="00CD06DE"/>
    <w:rsid w:val="00CD40A5"/>
    <w:rsid w:val="00CD42A9"/>
    <w:rsid w:val="00CD629A"/>
    <w:rsid w:val="00CE457B"/>
    <w:rsid w:val="00CE4A31"/>
    <w:rsid w:val="00CE4DDE"/>
    <w:rsid w:val="00CE5062"/>
    <w:rsid w:val="00CE547B"/>
    <w:rsid w:val="00CE558F"/>
    <w:rsid w:val="00CF1C76"/>
    <w:rsid w:val="00CF2036"/>
    <w:rsid w:val="00CF4176"/>
    <w:rsid w:val="00CF4A96"/>
    <w:rsid w:val="00CF4E55"/>
    <w:rsid w:val="00CF5773"/>
    <w:rsid w:val="00CF6BFE"/>
    <w:rsid w:val="00CF766F"/>
    <w:rsid w:val="00D007F4"/>
    <w:rsid w:val="00D01DAB"/>
    <w:rsid w:val="00D01E92"/>
    <w:rsid w:val="00D02FD2"/>
    <w:rsid w:val="00D03D1D"/>
    <w:rsid w:val="00D03F56"/>
    <w:rsid w:val="00D04E9D"/>
    <w:rsid w:val="00D0540D"/>
    <w:rsid w:val="00D05B27"/>
    <w:rsid w:val="00D07776"/>
    <w:rsid w:val="00D10FA5"/>
    <w:rsid w:val="00D11816"/>
    <w:rsid w:val="00D1378F"/>
    <w:rsid w:val="00D144BA"/>
    <w:rsid w:val="00D149A4"/>
    <w:rsid w:val="00D14A34"/>
    <w:rsid w:val="00D15933"/>
    <w:rsid w:val="00D15FAE"/>
    <w:rsid w:val="00D1645A"/>
    <w:rsid w:val="00D1694D"/>
    <w:rsid w:val="00D17308"/>
    <w:rsid w:val="00D1763A"/>
    <w:rsid w:val="00D23BA6"/>
    <w:rsid w:val="00D2409F"/>
    <w:rsid w:val="00D25576"/>
    <w:rsid w:val="00D27349"/>
    <w:rsid w:val="00D27654"/>
    <w:rsid w:val="00D279FF"/>
    <w:rsid w:val="00D32340"/>
    <w:rsid w:val="00D33136"/>
    <w:rsid w:val="00D33236"/>
    <w:rsid w:val="00D3379D"/>
    <w:rsid w:val="00D33862"/>
    <w:rsid w:val="00D33FCD"/>
    <w:rsid w:val="00D35AF8"/>
    <w:rsid w:val="00D4030B"/>
    <w:rsid w:val="00D405B8"/>
    <w:rsid w:val="00D41ABB"/>
    <w:rsid w:val="00D42A2E"/>
    <w:rsid w:val="00D431E0"/>
    <w:rsid w:val="00D452FD"/>
    <w:rsid w:val="00D45E1D"/>
    <w:rsid w:val="00D46564"/>
    <w:rsid w:val="00D50D9F"/>
    <w:rsid w:val="00D51720"/>
    <w:rsid w:val="00D528C1"/>
    <w:rsid w:val="00D53357"/>
    <w:rsid w:val="00D54110"/>
    <w:rsid w:val="00D579F6"/>
    <w:rsid w:val="00D6470C"/>
    <w:rsid w:val="00D65B11"/>
    <w:rsid w:val="00D7035B"/>
    <w:rsid w:val="00D70385"/>
    <w:rsid w:val="00D73EA0"/>
    <w:rsid w:val="00D740AA"/>
    <w:rsid w:val="00D74336"/>
    <w:rsid w:val="00D76FC9"/>
    <w:rsid w:val="00D77C9B"/>
    <w:rsid w:val="00D77EED"/>
    <w:rsid w:val="00D80141"/>
    <w:rsid w:val="00D80ACC"/>
    <w:rsid w:val="00D80DA8"/>
    <w:rsid w:val="00D80FA5"/>
    <w:rsid w:val="00D8153C"/>
    <w:rsid w:val="00D84000"/>
    <w:rsid w:val="00D84490"/>
    <w:rsid w:val="00D84800"/>
    <w:rsid w:val="00D8588B"/>
    <w:rsid w:val="00D85C05"/>
    <w:rsid w:val="00D87568"/>
    <w:rsid w:val="00D8796B"/>
    <w:rsid w:val="00D90600"/>
    <w:rsid w:val="00D9285D"/>
    <w:rsid w:val="00D929C9"/>
    <w:rsid w:val="00D92D44"/>
    <w:rsid w:val="00D93391"/>
    <w:rsid w:val="00D9452F"/>
    <w:rsid w:val="00D96AE0"/>
    <w:rsid w:val="00D96FF5"/>
    <w:rsid w:val="00DA0257"/>
    <w:rsid w:val="00DA0E94"/>
    <w:rsid w:val="00DA29EA"/>
    <w:rsid w:val="00DA30BC"/>
    <w:rsid w:val="00DA3797"/>
    <w:rsid w:val="00DA3C8F"/>
    <w:rsid w:val="00DB019D"/>
    <w:rsid w:val="00DB31E0"/>
    <w:rsid w:val="00DC0B72"/>
    <w:rsid w:val="00DC44C2"/>
    <w:rsid w:val="00DC5E11"/>
    <w:rsid w:val="00DC683C"/>
    <w:rsid w:val="00DC6E59"/>
    <w:rsid w:val="00DC6FFD"/>
    <w:rsid w:val="00DC72AD"/>
    <w:rsid w:val="00DD1E59"/>
    <w:rsid w:val="00DD4B28"/>
    <w:rsid w:val="00DD5F74"/>
    <w:rsid w:val="00DD7234"/>
    <w:rsid w:val="00DD76B4"/>
    <w:rsid w:val="00DD7E82"/>
    <w:rsid w:val="00DE00D6"/>
    <w:rsid w:val="00DE3E69"/>
    <w:rsid w:val="00DF04BF"/>
    <w:rsid w:val="00DF06F8"/>
    <w:rsid w:val="00DF0CDE"/>
    <w:rsid w:val="00DF0E5E"/>
    <w:rsid w:val="00DF0EAD"/>
    <w:rsid w:val="00DF1A82"/>
    <w:rsid w:val="00DF2600"/>
    <w:rsid w:val="00DF2CB8"/>
    <w:rsid w:val="00DF4091"/>
    <w:rsid w:val="00DF611F"/>
    <w:rsid w:val="00DF7EBF"/>
    <w:rsid w:val="00E00C80"/>
    <w:rsid w:val="00E011DE"/>
    <w:rsid w:val="00E0131A"/>
    <w:rsid w:val="00E0289D"/>
    <w:rsid w:val="00E041B0"/>
    <w:rsid w:val="00E05959"/>
    <w:rsid w:val="00E05E5E"/>
    <w:rsid w:val="00E065AF"/>
    <w:rsid w:val="00E06C4E"/>
    <w:rsid w:val="00E06CCC"/>
    <w:rsid w:val="00E12029"/>
    <w:rsid w:val="00E167C5"/>
    <w:rsid w:val="00E17CA1"/>
    <w:rsid w:val="00E2143D"/>
    <w:rsid w:val="00E2618C"/>
    <w:rsid w:val="00E27BFD"/>
    <w:rsid w:val="00E31A63"/>
    <w:rsid w:val="00E32812"/>
    <w:rsid w:val="00E33098"/>
    <w:rsid w:val="00E33266"/>
    <w:rsid w:val="00E33616"/>
    <w:rsid w:val="00E35233"/>
    <w:rsid w:val="00E36A54"/>
    <w:rsid w:val="00E42229"/>
    <w:rsid w:val="00E425C0"/>
    <w:rsid w:val="00E42738"/>
    <w:rsid w:val="00E432EE"/>
    <w:rsid w:val="00E43969"/>
    <w:rsid w:val="00E43FD0"/>
    <w:rsid w:val="00E440C9"/>
    <w:rsid w:val="00E44C91"/>
    <w:rsid w:val="00E4627D"/>
    <w:rsid w:val="00E47737"/>
    <w:rsid w:val="00E52099"/>
    <w:rsid w:val="00E578C8"/>
    <w:rsid w:val="00E60696"/>
    <w:rsid w:val="00E629C3"/>
    <w:rsid w:val="00E6346A"/>
    <w:rsid w:val="00E6436C"/>
    <w:rsid w:val="00E64B4A"/>
    <w:rsid w:val="00E6513A"/>
    <w:rsid w:val="00E656CB"/>
    <w:rsid w:val="00E65CE3"/>
    <w:rsid w:val="00E67F80"/>
    <w:rsid w:val="00E70806"/>
    <w:rsid w:val="00E71B71"/>
    <w:rsid w:val="00E72FAE"/>
    <w:rsid w:val="00E73733"/>
    <w:rsid w:val="00E740BB"/>
    <w:rsid w:val="00E80C7E"/>
    <w:rsid w:val="00E81768"/>
    <w:rsid w:val="00E833E0"/>
    <w:rsid w:val="00E83EF4"/>
    <w:rsid w:val="00E8673F"/>
    <w:rsid w:val="00E87233"/>
    <w:rsid w:val="00E929BC"/>
    <w:rsid w:val="00E9414D"/>
    <w:rsid w:val="00E94686"/>
    <w:rsid w:val="00E94CCE"/>
    <w:rsid w:val="00E957CE"/>
    <w:rsid w:val="00E965E1"/>
    <w:rsid w:val="00E97945"/>
    <w:rsid w:val="00EA2497"/>
    <w:rsid w:val="00EA5C9F"/>
    <w:rsid w:val="00EA7A6D"/>
    <w:rsid w:val="00EA7ABE"/>
    <w:rsid w:val="00EB00CB"/>
    <w:rsid w:val="00EB07D1"/>
    <w:rsid w:val="00EB0F59"/>
    <w:rsid w:val="00EB135F"/>
    <w:rsid w:val="00EB194C"/>
    <w:rsid w:val="00EB347A"/>
    <w:rsid w:val="00EB425A"/>
    <w:rsid w:val="00EB48EC"/>
    <w:rsid w:val="00EB54E0"/>
    <w:rsid w:val="00EB6369"/>
    <w:rsid w:val="00EB6BD0"/>
    <w:rsid w:val="00EB6DA2"/>
    <w:rsid w:val="00EC5B21"/>
    <w:rsid w:val="00EC6625"/>
    <w:rsid w:val="00EC75C0"/>
    <w:rsid w:val="00EC7C14"/>
    <w:rsid w:val="00EC7E84"/>
    <w:rsid w:val="00ED084B"/>
    <w:rsid w:val="00ED1633"/>
    <w:rsid w:val="00ED1B22"/>
    <w:rsid w:val="00ED1C99"/>
    <w:rsid w:val="00ED1E7F"/>
    <w:rsid w:val="00ED20E9"/>
    <w:rsid w:val="00ED2540"/>
    <w:rsid w:val="00ED2812"/>
    <w:rsid w:val="00ED46F2"/>
    <w:rsid w:val="00ED48F3"/>
    <w:rsid w:val="00ED6052"/>
    <w:rsid w:val="00ED60A8"/>
    <w:rsid w:val="00EE021B"/>
    <w:rsid w:val="00EE0A7E"/>
    <w:rsid w:val="00EE0E93"/>
    <w:rsid w:val="00EE30DF"/>
    <w:rsid w:val="00EE3910"/>
    <w:rsid w:val="00EE44D1"/>
    <w:rsid w:val="00EE4E89"/>
    <w:rsid w:val="00EE533E"/>
    <w:rsid w:val="00EE6751"/>
    <w:rsid w:val="00EF0642"/>
    <w:rsid w:val="00EF093B"/>
    <w:rsid w:val="00EF0C8F"/>
    <w:rsid w:val="00EF1542"/>
    <w:rsid w:val="00EF265F"/>
    <w:rsid w:val="00EF3AF4"/>
    <w:rsid w:val="00EF3C47"/>
    <w:rsid w:val="00EF6FEE"/>
    <w:rsid w:val="00F013E2"/>
    <w:rsid w:val="00F0149A"/>
    <w:rsid w:val="00F043A8"/>
    <w:rsid w:val="00F04BCE"/>
    <w:rsid w:val="00F0683A"/>
    <w:rsid w:val="00F06B88"/>
    <w:rsid w:val="00F06E65"/>
    <w:rsid w:val="00F07352"/>
    <w:rsid w:val="00F07D2F"/>
    <w:rsid w:val="00F10BD3"/>
    <w:rsid w:val="00F10D97"/>
    <w:rsid w:val="00F11CE2"/>
    <w:rsid w:val="00F1260E"/>
    <w:rsid w:val="00F13363"/>
    <w:rsid w:val="00F135CD"/>
    <w:rsid w:val="00F135E9"/>
    <w:rsid w:val="00F1399E"/>
    <w:rsid w:val="00F13F0D"/>
    <w:rsid w:val="00F14877"/>
    <w:rsid w:val="00F153DE"/>
    <w:rsid w:val="00F214BF"/>
    <w:rsid w:val="00F2175F"/>
    <w:rsid w:val="00F24354"/>
    <w:rsid w:val="00F24918"/>
    <w:rsid w:val="00F25B02"/>
    <w:rsid w:val="00F27E8C"/>
    <w:rsid w:val="00F31918"/>
    <w:rsid w:val="00F3299B"/>
    <w:rsid w:val="00F3314B"/>
    <w:rsid w:val="00F3349D"/>
    <w:rsid w:val="00F358D0"/>
    <w:rsid w:val="00F405B7"/>
    <w:rsid w:val="00F40664"/>
    <w:rsid w:val="00F419B4"/>
    <w:rsid w:val="00F44891"/>
    <w:rsid w:val="00F46C62"/>
    <w:rsid w:val="00F47189"/>
    <w:rsid w:val="00F47FC2"/>
    <w:rsid w:val="00F50324"/>
    <w:rsid w:val="00F50463"/>
    <w:rsid w:val="00F504B1"/>
    <w:rsid w:val="00F50990"/>
    <w:rsid w:val="00F5101E"/>
    <w:rsid w:val="00F53019"/>
    <w:rsid w:val="00F544B6"/>
    <w:rsid w:val="00F546FE"/>
    <w:rsid w:val="00F54754"/>
    <w:rsid w:val="00F54941"/>
    <w:rsid w:val="00F62473"/>
    <w:rsid w:val="00F6273A"/>
    <w:rsid w:val="00F63C5E"/>
    <w:rsid w:val="00F654D1"/>
    <w:rsid w:val="00F654DE"/>
    <w:rsid w:val="00F6562A"/>
    <w:rsid w:val="00F661E8"/>
    <w:rsid w:val="00F66C8A"/>
    <w:rsid w:val="00F66F55"/>
    <w:rsid w:val="00F67B13"/>
    <w:rsid w:val="00F70102"/>
    <w:rsid w:val="00F7010A"/>
    <w:rsid w:val="00F712EF"/>
    <w:rsid w:val="00F7448B"/>
    <w:rsid w:val="00F74790"/>
    <w:rsid w:val="00F75B15"/>
    <w:rsid w:val="00F761D0"/>
    <w:rsid w:val="00F77257"/>
    <w:rsid w:val="00F777F1"/>
    <w:rsid w:val="00F80277"/>
    <w:rsid w:val="00F8031B"/>
    <w:rsid w:val="00F8063C"/>
    <w:rsid w:val="00F80790"/>
    <w:rsid w:val="00F82AFF"/>
    <w:rsid w:val="00F83056"/>
    <w:rsid w:val="00F83573"/>
    <w:rsid w:val="00F856D8"/>
    <w:rsid w:val="00F869A2"/>
    <w:rsid w:val="00F9094E"/>
    <w:rsid w:val="00F916A1"/>
    <w:rsid w:val="00F91874"/>
    <w:rsid w:val="00F94182"/>
    <w:rsid w:val="00F95331"/>
    <w:rsid w:val="00F95CBB"/>
    <w:rsid w:val="00F95E89"/>
    <w:rsid w:val="00F96E1B"/>
    <w:rsid w:val="00F97670"/>
    <w:rsid w:val="00FA1C27"/>
    <w:rsid w:val="00FA273E"/>
    <w:rsid w:val="00FA53FA"/>
    <w:rsid w:val="00FA58A6"/>
    <w:rsid w:val="00FA5E09"/>
    <w:rsid w:val="00FA6938"/>
    <w:rsid w:val="00FA6AB7"/>
    <w:rsid w:val="00FB08A6"/>
    <w:rsid w:val="00FB2E19"/>
    <w:rsid w:val="00FB411E"/>
    <w:rsid w:val="00FB594A"/>
    <w:rsid w:val="00FB5B44"/>
    <w:rsid w:val="00FB61BB"/>
    <w:rsid w:val="00FB64B1"/>
    <w:rsid w:val="00FB6FFF"/>
    <w:rsid w:val="00FC092A"/>
    <w:rsid w:val="00FC381B"/>
    <w:rsid w:val="00FC38E3"/>
    <w:rsid w:val="00FC3CC2"/>
    <w:rsid w:val="00FC4AB3"/>
    <w:rsid w:val="00FC553F"/>
    <w:rsid w:val="00FC7B4A"/>
    <w:rsid w:val="00FD1B61"/>
    <w:rsid w:val="00FD2840"/>
    <w:rsid w:val="00FD4D3C"/>
    <w:rsid w:val="00FD5E52"/>
    <w:rsid w:val="00FD5FCC"/>
    <w:rsid w:val="00FE036F"/>
    <w:rsid w:val="00FE1C03"/>
    <w:rsid w:val="00FE20D5"/>
    <w:rsid w:val="00FE5D66"/>
    <w:rsid w:val="00FE61EE"/>
    <w:rsid w:val="00FE7308"/>
    <w:rsid w:val="00FE7497"/>
    <w:rsid w:val="00FE75B5"/>
    <w:rsid w:val="00FF011F"/>
    <w:rsid w:val="00FF0E5C"/>
    <w:rsid w:val="00FF19BF"/>
    <w:rsid w:val="00FF19EC"/>
    <w:rsid w:val="00FF1EDF"/>
    <w:rsid w:val="00FF385D"/>
    <w:rsid w:val="00FF4508"/>
    <w:rsid w:val="00FF4783"/>
    <w:rsid w:val="00FF6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194C"/>
    <w:rPr>
      <w:sz w:val="24"/>
      <w:szCs w:val="24"/>
    </w:rPr>
  </w:style>
  <w:style w:type="paragraph" w:styleId="1">
    <w:name w:val="heading 1"/>
    <w:basedOn w:val="a"/>
    <w:next w:val="a"/>
    <w:link w:val="10"/>
    <w:uiPriority w:val="99"/>
    <w:qFormat/>
    <w:rsid w:val="00EB194C"/>
    <w:pPr>
      <w:keepNext/>
      <w:ind w:firstLine="708"/>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194C"/>
    <w:rPr>
      <w:sz w:val="24"/>
      <w:lang w:val="ru-RU" w:eastAsia="ru-RU"/>
    </w:rPr>
  </w:style>
  <w:style w:type="paragraph" w:styleId="a3">
    <w:name w:val="List Paragraph"/>
    <w:basedOn w:val="a"/>
    <w:uiPriority w:val="99"/>
    <w:qFormat/>
    <w:rsid w:val="00EB194C"/>
    <w:pPr>
      <w:ind w:left="708"/>
    </w:pPr>
  </w:style>
  <w:style w:type="paragraph" w:styleId="a4">
    <w:name w:val="Body Text"/>
    <w:basedOn w:val="a"/>
    <w:link w:val="a5"/>
    <w:uiPriority w:val="99"/>
    <w:rsid w:val="00507A91"/>
    <w:pPr>
      <w:jc w:val="both"/>
    </w:pPr>
    <w:rPr>
      <w:sz w:val="28"/>
      <w:szCs w:val="20"/>
    </w:rPr>
  </w:style>
  <w:style w:type="character" w:customStyle="1" w:styleId="a5">
    <w:name w:val="Основной текст Знак"/>
    <w:link w:val="a4"/>
    <w:uiPriority w:val="99"/>
    <w:locked/>
    <w:rsid w:val="00507A91"/>
    <w:rPr>
      <w:sz w:val="28"/>
      <w:lang w:val="ru-RU" w:eastAsia="ru-RU"/>
    </w:rPr>
  </w:style>
  <w:style w:type="table" w:styleId="a6">
    <w:name w:val="Table Grid"/>
    <w:basedOn w:val="a1"/>
    <w:uiPriority w:val="99"/>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uiPriority w:val="99"/>
    <w:rsid w:val="004F3A30"/>
    <w:pPr>
      <w:spacing w:after="120"/>
      <w:ind w:left="283"/>
    </w:pPr>
    <w:rPr>
      <w:szCs w:val="20"/>
    </w:rPr>
  </w:style>
  <w:style w:type="character" w:customStyle="1" w:styleId="a8">
    <w:name w:val="Основной текст с отступом Знак"/>
    <w:link w:val="a7"/>
    <w:uiPriority w:val="99"/>
    <w:locked/>
    <w:rsid w:val="004F3A30"/>
    <w:rPr>
      <w:sz w:val="24"/>
    </w:rPr>
  </w:style>
  <w:style w:type="paragraph" w:styleId="a9">
    <w:name w:val="Balloon Text"/>
    <w:basedOn w:val="a"/>
    <w:link w:val="aa"/>
    <w:uiPriority w:val="99"/>
    <w:rsid w:val="004F3A30"/>
    <w:rPr>
      <w:rFonts w:ascii="Tahoma" w:hAnsi="Tahoma"/>
      <w:sz w:val="16"/>
      <w:szCs w:val="20"/>
    </w:rPr>
  </w:style>
  <w:style w:type="character" w:customStyle="1" w:styleId="aa">
    <w:name w:val="Текст выноски Знак"/>
    <w:link w:val="a9"/>
    <w:uiPriority w:val="99"/>
    <w:locked/>
    <w:rsid w:val="004F3A30"/>
    <w:rPr>
      <w:rFonts w:ascii="Tahoma" w:hAnsi="Tahoma"/>
      <w:sz w:val="16"/>
    </w:rPr>
  </w:style>
  <w:style w:type="paragraph" w:styleId="ab">
    <w:name w:val="No Spacing"/>
    <w:uiPriority w:val="99"/>
    <w:qFormat/>
    <w:rsid w:val="00785411"/>
    <w:rPr>
      <w:rFonts w:ascii="Calibri" w:hAnsi="Calibri"/>
      <w:sz w:val="22"/>
      <w:szCs w:val="22"/>
    </w:rPr>
  </w:style>
  <w:style w:type="paragraph" w:styleId="ac">
    <w:name w:val="header"/>
    <w:basedOn w:val="a"/>
    <w:link w:val="ad"/>
    <w:uiPriority w:val="99"/>
    <w:rsid w:val="00785411"/>
    <w:pPr>
      <w:tabs>
        <w:tab w:val="center" w:pos="4677"/>
        <w:tab w:val="right" w:pos="9355"/>
      </w:tabs>
    </w:pPr>
    <w:rPr>
      <w:sz w:val="22"/>
      <w:szCs w:val="20"/>
    </w:rPr>
  </w:style>
  <w:style w:type="character" w:customStyle="1" w:styleId="ad">
    <w:name w:val="Верхний колонтитул Знак"/>
    <w:link w:val="ac"/>
    <w:uiPriority w:val="99"/>
    <w:locked/>
    <w:rsid w:val="00785411"/>
    <w:rPr>
      <w:sz w:val="22"/>
      <w:lang w:eastAsia="en-US"/>
    </w:rPr>
  </w:style>
  <w:style w:type="paragraph" w:styleId="ae">
    <w:name w:val="footer"/>
    <w:basedOn w:val="a"/>
    <w:link w:val="af"/>
    <w:uiPriority w:val="99"/>
    <w:rsid w:val="00785411"/>
    <w:pPr>
      <w:tabs>
        <w:tab w:val="center" w:pos="4677"/>
        <w:tab w:val="right" w:pos="9355"/>
      </w:tabs>
    </w:pPr>
    <w:rPr>
      <w:sz w:val="22"/>
      <w:szCs w:val="20"/>
    </w:rPr>
  </w:style>
  <w:style w:type="character" w:customStyle="1" w:styleId="af">
    <w:name w:val="Нижний колонтитул Знак"/>
    <w:link w:val="ae"/>
    <w:uiPriority w:val="99"/>
    <w:locked/>
    <w:rsid w:val="00785411"/>
    <w:rPr>
      <w:sz w:val="22"/>
      <w:lang w:eastAsia="en-US"/>
    </w:rPr>
  </w:style>
  <w:style w:type="paragraph" w:styleId="3">
    <w:name w:val="Body Text 3"/>
    <w:basedOn w:val="a"/>
    <w:link w:val="30"/>
    <w:uiPriority w:val="99"/>
    <w:rsid w:val="00785411"/>
    <w:pPr>
      <w:spacing w:after="120" w:line="276" w:lineRule="auto"/>
    </w:pPr>
    <w:rPr>
      <w:sz w:val="16"/>
      <w:szCs w:val="20"/>
    </w:rPr>
  </w:style>
  <w:style w:type="character" w:customStyle="1" w:styleId="30">
    <w:name w:val="Основной текст 3 Знак"/>
    <w:link w:val="3"/>
    <w:uiPriority w:val="99"/>
    <w:locked/>
    <w:rsid w:val="00785411"/>
    <w:rPr>
      <w:sz w:val="16"/>
      <w:lang w:eastAsia="en-US"/>
    </w:rPr>
  </w:style>
  <w:style w:type="paragraph" w:styleId="af0">
    <w:name w:val="Plain Text"/>
    <w:basedOn w:val="a"/>
    <w:link w:val="af1"/>
    <w:uiPriority w:val="99"/>
    <w:rsid w:val="00785411"/>
    <w:rPr>
      <w:rFonts w:ascii="Courier New" w:hAnsi="Courier New"/>
      <w:sz w:val="20"/>
      <w:szCs w:val="20"/>
    </w:rPr>
  </w:style>
  <w:style w:type="character" w:customStyle="1" w:styleId="af1">
    <w:name w:val="Текст Знак"/>
    <w:link w:val="af0"/>
    <w:uiPriority w:val="99"/>
    <w:locked/>
    <w:rsid w:val="00785411"/>
    <w:rPr>
      <w:rFonts w:ascii="Courier New" w:hAnsi="Courier New"/>
      <w:lang w:eastAsia="en-US"/>
    </w:rPr>
  </w:style>
  <w:style w:type="paragraph" w:styleId="af2">
    <w:name w:val="Normal (Web)"/>
    <w:basedOn w:val="a"/>
    <w:uiPriority w:val="99"/>
    <w:rsid w:val="00BA0354"/>
    <w:pPr>
      <w:spacing w:before="100" w:beforeAutospacing="1" w:after="100" w:afterAutospacing="1"/>
    </w:pPr>
  </w:style>
  <w:style w:type="character" w:customStyle="1" w:styleId="af3">
    <w:name w:val="Основной текст_"/>
    <w:link w:val="11"/>
    <w:uiPriority w:val="99"/>
    <w:locked/>
    <w:rsid w:val="004261D0"/>
    <w:rPr>
      <w:sz w:val="14"/>
      <w:shd w:val="clear" w:color="auto" w:fill="FFFFFF"/>
    </w:rPr>
  </w:style>
  <w:style w:type="paragraph" w:customStyle="1" w:styleId="11">
    <w:name w:val="Основной текст1"/>
    <w:basedOn w:val="a"/>
    <w:link w:val="af3"/>
    <w:uiPriority w:val="99"/>
    <w:rsid w:val="004261D0"/>
    <w:pPr>
      <w:widowControl w:val="0"/>
      <w:shd w:val="clear" w:color="auto" w:fill="FFFFFF"/>
      <w:spacing w:after="180" w:line="187" w:lineRule="exact"/>
      <w:jc w:val="right"/>
    </w:pPr>
    <w:rPr>
      <w:sz w:val="14"/>
      <w:szCs w:val="20"/>
    </w:rPr>
  </w:style>
  <w:style w:type="paragraph" w:customStyle="1" w:styleId="ConsPlusCell">
    <w:name w:val="ConsPlusCell"/>
    <w:rsid w:val="004D4384"/>
    <w:pPr>
      <w:autoSpaceDE w:val="0"/>
      <w:autoSpaceDN w:val="0"/>
      <w:adjustRightInd w:val="0"/>
    </w:pPr>
    <w:rPr>
      <w:rFonts w:ascii="Arial" w:hAnsi="Arial" w:cs="Arial"/>
    </w:rPr>
  </w:style>
  <w:style w:type="paragraph" w:customStyle="1" w:styleId="12">
    <w:name w:val="Обычный1"/>
    <w:uiPriority w:val="99"/>
    <w:rsid w:val="00074A17"/>
    <w:pPr>
      <w:widowControl w:val="0"/>
    </w:pPr>
    <w:rPr>
      <w:sz w:val="24"/>
      <w:szCs w:val="24"/>
    </w:rPr>
  </w:style>
  <w:style w:type="paragraph" w:customStyle="1" w:styleId="13">
    <w:name w:val="Абзац списка1"/>
    <w:basedOn w:val="a"/>
    <w:uiPriority w:val="99"/>
    <w:rsid w:val="004F3BB7"/>
    <w:pPr>
      <w:ind w:left="708"/>
    </w:pPr>
  </w:style>
  <w:style w:type="paragraph" w:customStyle="1" w:styleId="14">
    <w:name w:val="Без интервала1"/>
    <w:uiPriority w:val="99"/>
    <w:rsid w:val="004F3BB7"/>
    <w:rPr>
      <w:rFonts w:ascii="Calibri" w:hAnsi="Calibri"/>
      <w:sz w:val="22"/>
      <w:szCs w:val="22"/>
    </w:rPr>
  </w:style>
  <w:style w:type="paragraph" w:customStyle="1" w:styleId="Table">
    <w:name w:val="Table!Таблица"/>
    <w:uiPriority w:val="99"/>
    <w:rsid w:val="00E70806"/>
    <w:rPr>
      <w:rFonts w:ascii="Arial" w:hAnsi="Arial" w:cs="Arial"/>
      <w:bCs/>
      <w:kern w:val="28"/>
      <w:sz w:val="24"/>
      <w:szCs w:val="32"/>
    </w:rPr>
  </w:style>
  <w:style w:type="paragraph" w:customStyle="1" w:styleId="Table0">
    <w:name w:val="Table!"/>
    <w:next w:val="Table"/>
    <w:uiPriority w:val="99"/>
    <w:rsid w:val="00E70806"/>
    <w:pPr>
      <w:jc w:val="center"/>
    </w:pPr>
    <w:rPr>
      <w:rFonts w:ascii="Arial" w:hAnsi="Arial" w:cs="Arial"/>
      <w:b/>
      <w:bCs/>
      <w:kern w:val="28"/>
      <w:sz w:val="24"/>
      <w:szCs w:val="32"/>
    </w:rPr>
  </w:style>
  <w:style w:type="paragraph" w:customStyle="1" w:styleId="ConsPlusNormal">
    <w:name w:val="ConsPlusNormal"/>
    <w:uiPriority w:val="99"/>
    <w:rsid w:val="00DC5E11"/>
    <w:pPr>
      <w:autoSpaceDE w:val="0"/>
      <w:autoSpaceDN w:val="0"/>
      <w:adjustRightInd w:val="0"/>
    </w:pPr>
    <w:rPr>
      <w:sz w:val="26"/>
      <w:szCs w:val="26"/>
    </w:rPr>
  </w:style>
  <w:style w:type="paragraph" w:customStyle="1" w:styleId="Default">
    <w:name w:val="Default"/>
    <w:uiPriority w:val="99"/>
    <w:rsid w:val="002A592E"/>
    <w:pPr>
      <w:autoSpaceDE w:val="0"/>
      <w:autoSpaceDN w:val="0"/>
      <w:adjustRightInd w:val="0"/>
    </w:pPr>
    <w:rPr>
      <w:color w:val="000000"/>
      <w:sz w:val="24"/>
      <w:szCs w:val="24"/>
    </w:rPr>
  </w:style>
  <w:style w:type="character" w:styleId="af4">
    <w:name w:val="Hyperlink"/>
    <w:basedOn w:val="a0"/>
    <w:uiPriority w:val="99"/>
    <w:locked/>
    <w:rsid w:val="00A71FDC"/>
    <w:rPr>
      <w:color w:val="0000FF" w:themeColor="hyperlink"/>
      <w:u w:val="single"/>
    </w:rPr>
  </w:style>
  <w:style w:type="character" w:styleId="af5">
    <w:name w:val="FollowedHyperlink"/>
    <w:basedOn w:val="a0"/>
    <w:uiPriority w:val="99"/>
    <w:semiHidden/>
    <w:unhideWhenUsed/>
    <w:locked/>
    <w:rsid w:val="00A71FDC"/>
    <w:rPr>
      <w:color w:val="954F72"/>
      <w:u w:val="single"/>
    </w:rPr>
  </w:style>
  <w:style w:type="paragraph" w:customStyle="1" w:styleId="msonormal0">
    <w:name w:val="msonormal"/>
    <w:basedOn w:val="a"/>
    <w:rsid w:val="00A71FDC"/>
    <w:pPr>
      <w:spacing w:before="100" w:beforeAutospacing="1" w:after="100" w:afterAutospacing="1"/>
    </w:pPr>
  </w:style>
  <w:style w:type="paragraph" w:customStyle="1" w:styleId="xl65">
    <w:name w:val="xl65"/>
    <w:basedOn w:val="a"/>
    <w:rsid w:val="00A71FDC"/>
    <w:pPr>
      <w:pBdr>
        <w:top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66">
    <w:name w:val="xl66"/>
    <w:basedOn w:val="a"/>
    <w:rsid w:val="00A71F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7">
    <w:name w:val="xl67"/>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68">
    <w:name w:val="xl6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9">
    <w:name w:val="xl69"/>
    <w:basedOn w:val="a"/>
    <w:rsid w:val="00A71FDC"/>
    <w:pPr>
      <w:pBdr>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0">
    <w:name w:val="xl70"/>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1">
    <w:name w:val="xl71"/>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2">
    <w:name w:val="xl72"/>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3">
    <w:name w:val="xl73"/>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4">
    <w:name w:val="xl74"/>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5">
    <w:name w:val="xl75"/>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6">
    <w:name w:val="xl76"/>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7">
    <w:name w:val="xl77"/>
    <w:basedOn w:val="a"/>
    <w:rsid w:val="00A71FDC"/>
    <w:pPr>
      <w:pBdr>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8">
    <w:name w:val="xl7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9">
    <w:name w:val="xl79"/>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0">
    <w:name w:val="xl80"/>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1">
    <w:name w:val="xl81"/>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2">
    <w:name w:val="xl82"/>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3">
    <w:name w:val="xl83"/>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5">
    <w:name w:val="xl85"/>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6">
    <w:name w:val="xl86"/>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7">
    <w:name w:val="xl87"/>
    <w:basedOn w:val="a"/>
    <w:rsid w:val="00A71FDC"/>
    <w:pPr>
      <w:pBdr>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
    <w:rsid w:val="00A71FDC"/>
    <w:pPr>
      <w:shd w:val="clear" w:color="000000" w:fill="FFFFFF"/>
      <w:spacing w:before="100" w:beforeAutospacing="1" w:after="100" w:afterAutospacing="1"/>
      <w:jc w:val="center"/>
      <w:textAlignment w:val="center"/>
    </w:pPr>
    <w:rPr>
      <w:sz w:val="18"/>
      <w:szCs w:val="18"/>
    </w:rPr>
  </w:style>
  <w:style w:type="paragraph" w:customStyle="1" w:styleId="xl90">
    <w:name w:val="xl90"/>
    <w:basedOn w:val="a"/>
    <w:rsid w:val="00A71FDC"/>
    <w:pPr>
      <w:pBdr>
        <w:bottom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
    <w:rsid w:val="00A71F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2">
    <w:name w:val="xl92"/>
    <w:basedOn w:val="a"/>
    <w:rsid w:val="00A71FDC"/>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3">
    <w:name w:val="xl93"/>
    <w:basedOn w:val="a"/>
    <w:rsid w:val="00A71FDC"/>
    <w:pPr>
      <w:pBdr>
        <w:left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4">
    <w:name w:val="xl94"/>
    <w:basedOn w:val="a"/>
    <w:rsid w:val="00A71FDC"/>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5">
    <w:name w:val="xl95"/>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sz w:val="18"/>
      <w:szCs w:val="18"/>
    </w:rPr>
  </w:style>
  <w:style w:type="paragraph" w:customStyle="1" w:styleId="xl96">
    <w:name w:val="xl96"/>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18"/>
      <w:szCs w:val="18"/>
    </w:rPr>
  </w:style>
  <w:style w:type="paragraph" w:customStyle="1" w:styleId="xl97">
    <w:name w:val="xl97"/>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98">
    <w:name w:val="xl98"/>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99">
    <w:name w:val="xl99"/>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1">
    <w:name w:val="xl101"/>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2">
    <w:name w:val="xl102"/>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3">
    <w:name w:val="xl103"/>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4">
    <w:name w:val="xl104"/>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5">
    <w:name w:val="xl105"/>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6">
    <w:name w:val="xl106"/>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7">
    <w:name w:val="xl107"/>
    <w:basedOn w:val="a"/>
    <w:rsid w:val="00A71FDC"/>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08">
    <w:name w:val="xl108"/>
    <w:basedOn w:val="a"/>
    <w:rsid w:val="00A71FDC"/>
    <w:pPr>
      <w:pBdr>
        <w:left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09">
    <w:name w:val="xl109"/>
    <w:basedOn w:val="a"/>
    <w:rsid w:val="00A71FDC"/>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10">
    <w:name w:val="xl110"/>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1">
    <w:name w:val="xl111"/>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2">
    <w:name w:val="xl112"/>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3">
    <w:name w:val="xl113"/>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4">
    <w:name w:val="xl114"/>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5">
    <w:name w:val="xl115"/>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6">
    <w:name w:val="xl116"/>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7">
    <w:name w:val="xl117"/>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8">
    <w:name w:val="xl118"/>
    <w:basedOn w:val="a"/>
    <w:rsid w:val="00A71F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a"/>
    <w:rsid w:val="005A616C"/>
    <w:pPr>
      <w:pBdr>
        <w:top w:val="single" w:sz="4" w:space="0" w:color="auto"/>
        <w:left w:val="single" w:sz="4" w:space="0" w:color="auto"/>
      </w:pBdr>
      <w:spacing w:before="100" w:beforeAutospacing="1" w:after="100" w:afterAutospacing="1"/>
      <w:textAlignment w:val="top"/>
    </w:pPr>
    <w:rPr>
      <w:rFonts w:ascii="Arial" w:hAnsi="Arial" w:cs="Arial"/>
      <w:sz w:val="20"/>
      <w:szCs w:val="20"/>
    </w:rPr>
  </w:style>
  <w:style w:type="paragraph" w:customStyle="1" w:styleId="xl120">
    <w:name w:val="xl120"/>
    <w:basedOn w:val="a"/>
    <w:rsid w:val="005A616C"/>
    <w:pPr>
      <w:pBdr>
        <w:top w:val="single" w:sz="4" w:space="0" w:color="000000"/>
        <w:left w:val="single" w:sz="4" w:space="0" w:color="000000"/>
        <w:bottom w:val="single" w:sz="4" w:space="0" w:color="000000"/>
        <w:right w:val="single" w:sz="4" w:space="0" w:color="000000"/>
      </w:pBdr>
      <w:shd w:val="clear" w:color="E2EFDA" w:fill="E2EFDA"/>
      <w:spacing w:before="100" w:beforeAutospacing="1" w:after="100" w:afterAutospacing="1"/>
      <w:textAlignment w:val="top"/>
    </w:pPr>
    <w:rPr>
      <w:rFonts w:ascii="Arial" w:hAnsi="Arial" w:cs="Arial"/>
      <w:sz w:val="20"/>
      <w:szCs w:val="20"/>
    </w:rPr>
  </w:style>
  <w:style w:type="paragraph" w:customStyle="1" w:styleId="xl121">
    <w:name w:val="xl121"/>
    <w:basedOn w:val="a"/>
    <w:rsid w:val="005A616C"/>
    <w:pPr>
      <w:pBdr>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22">
    <w:name w:val="xl122"/>
    <w:basedOn w:val="a"/>
    <w:rsid w:val="005A616C"/>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top"/>
    </w:pPr>
    <w:rPr>
      <w:rFonts w:ascii="Arial" w:hAnsi="Arial" w:cs="Arial"/>
      <w:sz w:val="20"/>
      <w:szCs w:val="20"/>
    </w:rPr>
  </w:style>
  <w:style w:type="paragraph" w:customStyle="1" w:styleId="xl123">
    <w:name w:val="xl123"/>
    <w:basedOn w:val="a"/>
    <w:rsid w:val="005A616C"/>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4">
    <w:name w:val="xl124"/>
    <w:basedOn w:val="a"/>
    <w:rsid w:val="005A616C"/>
    <w:pPr>
      <w:pBdr>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w:hAnsi="Arial" w:cs="Arial"/>
      <w:sz w:val="20"/>
      <w:szCs w:val="20"/>
    </w:rPr>
  </w:style>
  <w:style w:type="paragraph" w:customStyle="1" w:styleId="xl125">
    <w:name w:val="xl125"/>
    <w:basedOn w:val="a"/>
    <w:rsid w:val="005A616C"/>
    <w:pP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6">
    <w:name w:val="xl126"/>
    <w:basedOn w:val="a"/>
    <w:rsid w:val="005A616C"/>
    <w:pPr>
      <w:pBdr>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7">
    <w:name w:val="xl127"/>
    <w:basedOn w:val="a"/>
    <w:rsid w:val="005A616C"/>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28">
    <w:name w:val="xl128"/>
    <w:basedOn w:val="a"/>
    <w:rsid w:val="005A616C"/>
    <w:pPr>
      <w:shd w:val="clear" w:color="E2EFDA" w:fill="E2EFDA"/>
      <w:spacing w:before="100" w:beforeAutospacing="1" w:after="100" w:afterAutospacing="1"/>
      <w:textAlignment w:val="top"/>
    </w:pPr>
    <w:rPr>
      <w:rFonts w:ascii="Arial" w:hAnsi="Arial" w:cs="Arial"/>
      <w:sz w:val="20"/>
      <w:szCs w:val="20"/>
    </w:rPr>
  </w:style>
  <w:style w:type="paragraph" w:customStyle="1" w:styleId="xl129">
    <w:name w:val="xl129"/>
    <w:basedOn w:val="a"/>
    <w:rsid w:val="005A616C"/>
    <w:pPr>
      <w:shd w:val="clear" w:color="E2EFDA" w:fill="E2EFDA"/>
      <w:spacing w:before="100" w:beforeAutospacing="1" w:after="100" w:afterAutospacing="1"/>
      <w:jc w:val="center"/>
      <w:textAlignment w:val="top"/>
    </w:pPr>
    <w:rPr>
      <w:rFonts w:ascii="Arial" w:hAnsi="Arial" w:cs="Arial"/>
      <w:sz w:val="20"/>
      <w:szCs w:val="20"/>
    </w:rPr>
  </w:style>
  <w:style w:type="paragraph" w:customStyle="1" w:styleId="xl130">
    <w:name w:val="xl130"/>
    <w:basedOn w:val="a"/>
    <w:rsid w:val="005A616C"/>
    <w:pPr>
      <w:pBdr>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
    <w:rsid w:val="005A616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2">
    <w:name w:val="xl132"/>
    <w:basedOn w:val="a"/>
    <w:rsid w:val="005A616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3">
    <w:name w:val="xl133"/>
    <w:basedOn w:val="a"/>
    <w:rsid w:val="005A616C"/>
    <w:pPr>
      <w:pBdr>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4">
    <w:name w:val="xl134"/>
    <w:basedOn w:val="a"/>
    <w:rsid w:val="005A616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35">
    <w:name w:val="xl135"/>
    <w:basedOn w:val="a"/>
    <w:rsid w:val="005A616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36">
    <w:name w:val="xl136"/>
    <w:basedOn w:val="a"/>
    <w:rsid w:val="005A616C"/>
    <w:pPr>
      <w:pBdr>
        <w:left w:val="single" w:sz="4" w:space="0" w:color="auto"/>
      </w:pBdr>
      <w:spacing w:before="100" w:beforeAutospacing="1" w:after="100" w:afterAutospacing="1"/>
      <w:textAlignment w:val="top"/>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194C"/>
    <w:rPr>
      <w:sz w:val="24"/>
      <w:szCs w:val="24"/>
    </w:rPr>
  </w:style>
  <w:style w:type="paragraph" w:styleId="1">
    <w:name w:val="heading 1"/>
    <w:basedOn w:val="a"/>
    <w:next w:val="a"/>
    <w:link w:val="10"/>
    <w:uiPriority w:val="99"/>
    <w:qFormat/>
    <w:rsid w:val="00EB194C"/>
    <w:pPr>
      <w:keepNext/>
      <w:ind w:firstLine="708"/>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194C"/>
    <w:rPr>
      <w:sz w:val="24"/>
      <w:lang w:val="ru-RU" w:eastAsia="ru-RU"/>
    </w:rPr>
  </w:style>
  <w:style w:type="paragraph" w:styleId="a3">
    <w:name w:val="List Paragraph"/>
    <w:basedOn w:val="a"/>
    <w:uiPriority w:val="99"/>
    <w:qFormat/>
    <w:rsid w:val="00EB194C"/>
    <w:pPr>
      <w:ind w:left="708"/>
    </w:pPr>
  </w:style>
  <w:style w:type="paragraph" w:styleId="a4">
    <w:name w:val="Body Text"/>
    <w:basedOn w:val="a"/>
    <w:link w:val="a5"/>
    <w:uiPriority w:val="99"/>
    <w:rsid w:val="00507A91"/>
    <w:pPr>
      <w:jc w:val="both"/>
    </w:pPr>
    <w:rPr>
      <w:sz w:val="28"/>
      <w:szCs w:val="20"/>
    </w:rPr>
  </w:style>
  <w:style w:type="character" w:customStyle="1" w:styleId="a5">
    <w:name w:val="Основной текст Знак"/>
    <w:link w:val="a4"/>
    <w:uiPriority w:val="99"/>
    <w:locked/>
    <w:rsid w:val="00507A91"/>
    <w:rPr>
      <w:sz w:val="28"/>
      <w:lang w:val="ru-RU" w:eastAsia="ru-RU"/>
    </w:rPr>
  </w:style>
  <w:style w:type="table" w:styleId="a6">
    <w:name w:val="Table Grid"/>
    <w:basedOn w:val="a1"/>
    <w:uiPriority w:val="99"/>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uiPriority w:val="99"/>
    <w:rsid w:val="004F3A30"/>
    <w:pPr>
      <w:spacing w:after="120"/>
      <w:ind w:left="283"/>
    </w:pPr>
    <w:rPr>
      <w:szCs w:val="20"/>
    </w:rPr>
  </w:style>
  <w:style w:type="character" w:customStyle="1" w:styleId="a8">
    <w:name w:val="Основной текст с отступом Знак"/>
    <w:link w:val="a7"/>
    <w:uiPriority w:val="99"/>
    <w:locked/>
    <w:rsid w:val="004F3A30"/>
    <w:rPr>
      <w:sz w:val="24"/>
    </w:rPr>
  </w:style>
  <w:style w:type="paragraph" w:styleId="a9">
    <w:name w:val="Balloon Text"/>
    <w:basedOn w:val="a"/>
    <w:link w:val="aa"/>
    <w:uiPriority w:val="99"/>
    <w:rsid w:val="004F3A30"/>
    <w:rPr>
      <w:rFonts w:ascii="Tahoma" w:hAnsi="Tahoma"/>
      <w:sz w:val="16"/>
      <w:szCs w:val="20"/>
    </w:rPr>
  </w:style>
  <w:style w:type="character" w:customStyle="1" w:styleId="aa">
    <w:name w:val="Текст выноски Знак"/>
    <w:link w:val="a9"/>
    <w:uiPriority w:val="99"/>
    <w:locked/>
    <w:rsid w:val="004F3A30"/>
    <w:rPr>
      <w:rFonts w:ascii="Tahoma" w:hAnsi="Tahoma"/>
      <w:sz w:val="16"/>
    </w:rPr>
  </w:style>
  <w:style w:type="paragraph" w:styleId="ab">
    <w:name w:val="No Spacing"/>
    <w:uiPriority w:val="99"/>
    <w:qFormat/>
    <w:rsid w:val="00785411"/>
    <w:rPr>
      <w:rFonts w:ascii="Calibri" w:hAnsi="Calibri"/>
      <w:sz w:val="22"/>
      <w:szCs w:val="22"/>
    </w:rPr>
  </w:style>
  <w:style w:type="paragraph" w:styleId="ac">
    <w:name w:val="header"/>
    <w:basedOn w:val="a"/>
    <w:link w:val="ad"/>
    <w:uiPriority w:val="99"/>
    <w:rsid w:val="00785411"/>
    <w:pPr>
      <w:tabs>
        <w:tab w:val="center" w:pos="4677"/>
        <w:tab w:val="right" w:pos="9355"/>
      </w:tabs>
    </w:pPr>
    <w:rPr>
      <w:sz w:val="22"/>
      <w:szCs w:val="20"/>
    </w:rPr>
  </w:style>
  <w:style w:type="character" w:customStyle="1" w:styleId="ad">
    <w:name w:val="Верхний колонтитул Знак"/>
    <w:link w:val="ac"/>
    <w:uiPriority w:val="99"/>
    <w:locked/>
    <w:rsid w:val="00785411"/>
    <w:rPr>
      <w:sz w:val="22"/>
      <w:lang w:eastAsia="en-US"/>
    </w:rPr>
  </w:style>
  <w:style w:type="paragraph" w:styleId="ae">
    <w:name w:val="footer"/>
    <w:basedOn w:val="a"/>
    <w:link w:val="af"/>
    <w:uiPriority w:val="99"/>
    <w:rsid w:val="00785411"/>
    <w:pPr>
      <w:tabs>
        <w:tab w:val="center" w:pos="4677"/>
        <w:tab w:val="right" w:pos="9355"/>
      </w:tabs>
    </w:pPr>
    <w:rPr>
      <w:sz w:val="22"/>
      <w:szCs w:val="20"/>
    </w:rPr>
  </w:style>
  <w:style w:type="character" w:customStyle="1" w:styleId="af">
    <w:name w:val="Нижний колонтитул Знак"/>
    <w:link w:val="ae"/>
    <w:uiPriority w:val="99"/>
    <w:locked/>
    <w:rsid w:val="00785411"/>
    <w:rPr>
      <w:sz w:val="22"/>
      <w:lang w:eastAsia="en-US"/>
    </w:rPr>
  </w:style>
  <w:style w:type="paragraph" w:styleId="3">
    <w:name w:val="Body Text 3"/>
    <w:basedOn w:val="a"/>
    <w:link w:val="30"/>
    <w:uiPriority w:val="99"/>
    <w:rsid w:val="00785411"/>
    <w:pPr>
      <w:spacing w:after="120" w:line="276" w:lineRule="auto"/>
    </w:pPr>
    <w:rPr>
      <w:sz w:val="16"/>
      <w:szCs w:val="20"/>
    </w:rPr>
  </w:style>
  <w:style w:type="character" w:customStyle="1" w:styleId="30">
    <w:name w:val="Основной текст 3 Знак"/>
    <w:link w:val="3"/>
    <w:uiPriority w:val="99"/>
    <w:locked/>
    <w:rsid w:val="00785411"/>
    <w:rPr>
      <w:sz w:val="16"/>
      <w:lang w:eastAsia="en-US"/>
    </w:rPr>
  </w:style>
  <w:style w:type="paragraph" w:styleId="af0">
    <w:name w:val="Plain Text"/>
    <w:basedOn w:val="a"/>
    <w:link w:val="af1"/>
    <w:uiPriority w:val="99"/>
    <w:rsid w:val="00785411"/>
    <w:rPr>
      <w:rFonts w:ascii="Courier New" w:hAnsi="Courier New"/>
      <w:sz w:val="20"/>
      <w:szCs w:val="20"/>
    </w:rPr>
  </w:style>
  <w:style w:type="character" w:customStyle="1" w:styleId="af1">
    <w:name w:val="Текст Знак"/>
    <w:link w:val="af0"/>
    <w:uiPriority w:val="99"/>
    <w:locked/>
    <w:rsid w:val="00785411"/>
    <w:rPr>
      <w:rFonts w:ascii="Courier New" w:hAnsi="Courier New"/>
      <w:lang w:eastAsia="en-US"/>
    </w:rPr>
  </w:style>
  <w:style w:type="paragraph" w:styleId="af2">
    <w:name w:val="Normal (Web)"/>
    <w:basedOn w:val="a"/>
    <w:uiPriority w:val="99"/>
    <w:rsid w:val="00BA0354"/>
    <w:pPr>
      <w:spacing w:before="100" w:beforeAutospacing="1" w:after="100" w:afterAutospacing="1"/>
    </w:pPr>
  </w:style>
  <w:style w:type="character" w:customStyle="1" w:styleId="af3">
    <w:name w:val="Основной текст_"/>
    <w:link w:val="11"/>
    <w:uiPriority w:val="99"/>
    <w:locked/>
    <w:rsid w:val="004261D0"/>
    <w:rPr>
      <w:sz w:val="14"/>
      <w:shd w:val="clear" w:color="auto" w:fill="FFFFFF"/>
    </w:rPr>
  </w:style>
  <w:style w:type="paragraph" w:customStyle="1" w:styleId="11">
    <w:name w:val="Основной текст1"/>
    <w:basedOn w:val="a"/>
    <w:link w:val="af3"/>
    <w:uiPriority w:val="99"/>
    <w:rsid w:val="004261D0"/>
    <w:pPr>
      <w:widowControl w:val="0"/>
      <w:shd w:val="clear" w:color="auto" w:fill="FFFFFF"/>
      <w:spacing w:after="180" w:line="187" w:lineRule="exact"/>
      <w:jc w:val="right"/>
    </w:pPr>
    <w:rPr>
      <w:sz w:val="14"/>
      <w:szCs w:val="20"/>
    </w:rPr>
  </w:style>
  <w:style w:type="paragraph" w:customStyle="1" w:styleId="ConsPlusCell">
    <w:name w:val="ConsPlusCell"/>
    <w:rsid w:val="004D4384"/>
    <w:pPr>
      <w:autoSpaceDE w:val="0"/>
      <w:autoSpaceDN w:val="0"/>
      <w:adjustRightInd w:val="0"/>
    </w:pPr>
    <w:rPr>
      <w:rFonts w:ascii="Arial" w:hAnsi="Arial" w:cs="Arial"/>
    </w:rPr>
  </w:style>
  <w:style w:type="paragraph" w:customStyle="1" w:styleId="12">
    <w:name w:val="Обычный1"/>
    <w:uiPriority w:val="99"/>
    <w:rsid w:val="00074A17"/>
    <w:pPr>
      <w:widowControl w:val="0"/>
    </w:pPr>
    <w:rPr>
      <w:sz w:val="24"/>
      <w:szCs w:val="24"/>
    </w:rPr>
  </w:style>
  <w:style w:type="paragraph" w:customStyle="1" w:styleId="13">
    <w:name w:val="Абзац списка1"/>
    <w:basedOn w:val="a"/>
    <w:uiPriority w:val="99"/>
    <w:rsid w:val="004F3BB7"/>
    <w:pPr>
      <w:ind w:left="708"/>
    </w:pPr>
  </w:style>
  <w:style w:type="paragraph" w:customStyle="1" w:styleId="14">
    <w:name w:val="Без интервала1"/>
    <w:uiPriority w:val="99"/>
    <w:rsid w:val="004F3BB7"/>
    <w:rPr>
      <w:rFonts w:ascii="Calibri" w:hAnsi="Calibri"/>
      <w:sz w:val="22"/>
      <w:szCs w:val="22"/>
    </w:rPr>
  </w:style>
  <w:style w:type="paragraph" w:customStyle="1" w:styleId="Table">
    <w:name w:val="Table!Таблица"/>
    <w:uiPriority w:val="99"/>
    <w:rsid w:val="00E70806"/>
    <w:rPr>
      <w:rFonts w:ascii="Arial" w:hAnsi="Arial" w:cs="Arial"/>
      <w:bCs/>
      <w:kern w:val="28"/>
      <w:sz w:val="24"/>
      <w:szCs w:val="32"/>
    </w:rPr>
  </w:style>
  <w:style w:type="paragraph" w:customStyle="1" w:styleId="Table0">
    <w:name w:val="Table!"/>
    <w:next w:val="Table"/>
    <w:uiPriority w:val="99"/>
    <w:rsid w:val="00E70806"/>
    <w:pPr>
      <w:jc w:val="center"/>
    </w:pPr>
    <w:rPr>
      <w:rFonts w:ascii="Arial" w:hAnsi="Arial" w:cs="Arial"/>
      <w:b/>
      <w:bCs/>
      <w:kern w:val="28"/>
      <w:sz w:val="24"/>
      <w:szCs w:val="32"/>
    </w:rPr>
  </w:style>
  <w:style w:type="paragraph" w:customStyle="1" w:styleId="ConsPlusNormal">
    <w:name w:val="ConsPlusNormal"/>
    <w:uiPriority w:val="99"/>
    <w:rsid w:val="00DC5E11"/>
    <w:pPr>
      <w:autoSpaceDE w:val="0"/>
      <w:autoSpaceDN w:val="0"/>
      <w:adjustRightInd w:val="0"/>
    </w:pPr>
    <w:rPr>
      <w:sz w:val="26"/>
      <w:szCs w:val="26"/>
    </w:rPr>
  </w:style>
  <w:style w:type="paragraph" w:customStyle="1" w:styleId="Default">
    <w:name w:val="Default"/>
    <w:uiPriority w:val="99"/>
    <w:rsid w:val="002A592E"/>
    <w:pPr>
      <w:autoSpaceDE w:val="0"/>
      <w:autoSpaceDN w:val="0"/>
      <w:adjustRightInd w:val="0"/>
    </w:pPr>
    <w:rPr>
      <w:color w:val="000000"/>
      <w:sz w:val="24"/>
      <w:szCs w:val="24"/>
    </w:rPr>
  </w:style>
  <w:style w:type="character" w:styleId="af4">
    <w:name w:val="Hyperlink"/>
    <w:basedOn w:val="a0"/>
    <w:uiPriority w:val="99"/>
    <w:locked/>
    <w:rsid w:val="00A71FDC"/>
    <w:rPr>
      <w:color w:val="0000FF" w:themeColor="hyperlink"/>
      <w:u w:val="single"/>
    </w:rPr>
  </w:style>
  <w:style w:type="character" w:styleId="af5">
    <w:name w:val="FollowedHyperlink"/>
    <w:basedOn w:val="a0"/>
    <w:uiPriority w:val="99"/>
    <w:semiHidden/>
    <w:unhideWhenUsed/>
    <w:locked/>
    <w:rsid w:val="00A71FDC"/>
    <w:rPr>
      <w:color w:val="954F72"/>
      <w:u w:val="single"/>
    </w:rPr>
  </w:style>
  <w:style w:type="paragraph" w:customStyle="1" w:styleId="msonormal0">
    <w:name w:val="msonormal"/>
    <w:basedOn w:val="a"/>
    <w:rsid w:val="00A71FDC"/>
    <w:pPr>
      <w:spacing w:before="100" w:beforeAutospacing="1" w:after="100" w:afterAutospacing="1"/>
    </w:pPr>
  </w:style>
  <w:style w:type="paragraph" w:customStyle="1" w:styleId="xl65">
    <w:name w:val="xl65"/>
    <w:basedOn w:val="a"/>
    <w:rsid w:val="00A71FDC"/>
    <w:pPr>
      <w:pBdr>
        <w:top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66">
    <w:name w:val="xl66"/>
    <w:basedOn w:val="a"/>
    <w:rsid w:val="00A71F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7">
    <w:name w:val="xl67"/>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68">
    <w:name w:val="xl6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9">
    <w:name w:val="xl69"/>
    <w:basedOn w:val="a"/>
    <w:rsid w:val="00A71FDC"/>
    <w:pPr>
      <w:pBdr>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0">
    <w:name w:val="xl70"/>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1">
    <w:name w:val="xl71"/>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2">
    <w:name w:val="xl72"/>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3">
    <w:name w:val="xl73"/>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4">
    <w:name w:val="xl74"/>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5">
    <w:name w:val="xl75"/>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6">
    <w:name w:val="xl76"/>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7">
    <w:name w:val="xl77"/>
    <w:basedOn w:val="a"/>
    <w:rsid w:val="00A71FDC"/>
    <w:pPr>
      <w:pBdr>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8">
    <w:name w:val="xl7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9">
    <w:name w:val="xl79"/>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0">
    <w:name w:val="xl80"/>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1">
    <w:name w:val="xl81"/>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2">
    <w:name w:val="xl82"/>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3">
    <w:name w:val="xl83"/>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5">
    <w:name w:val="xl85"/>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6">
    <w:name w:val="xl86"/>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7">
    <w:name w:val="xl87"/>
    <w:basedOn w:val="a"/>
    <w:rsid w:val="00A71FDC"/>
    <w:pPr>
      <w:pBdr>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
    <w:rsid w:val="00A71FDC"/>
    <w:pPr>
      <w:shd w:val="clear" w:color="000000" w:fill="FFFFFF"/>
      <w:spacing w:before="100" w:beforeAutospacing="1" w:after="100" w:afterAutospacing="1"/>
      <w:jc w:val="center"/>
      <w:textAlignment w:val="center"/>
    </w:pPr>
    <w:rPr>
      <w:sz w:val="18"/>
      <w:szCs w:val="18"/>
    </w:rPr>
  </w:style>
  <w:style w:type="paragraph" w:customStyle="1" w:styleId="xl90">
    <w:name w:val="xl90"/>
    <w:basedOn w:val="a"/>
    <w:rsid w:val="00A71FDC"/>
    <w:pPr>
      <w:pBdr>
        <w:bottom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
    <w:rsid w:val="00A71F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2">
    <w:name w:val="xl92"/>
    <w:basedOn w:val="a"/>
    <w:rsid w:val="00A71FDC"/>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3">
    <w:name w:val="xl93"/>
    <w:basedOn w:val="a"/>
    <w:rsid w:val="00A71FDC"/>
    <w:pPr>
      <w:pBdr>
        <w:left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4">
    <w:name w:val="xl94"/>
    <w:basedOn w:val="a"/>
    <w:rsid w:val="00A71FDC"/>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5">
    <w:name w:val="xl95"/>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sz w:val="18"/>
      <w:szCs w:val="18"/>
    </w:rPr>
  </w:style>
  <w:style w:type="paragraph" w:customStyle="1" w:styleId="xl96">
    <w:name w:val="xl96"/>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18"/>
      <w:szCs w:val="18"/>
    </w:rPr>
  </w:style>
  <w:style w:type="paragraph" w:customStyle="1" w:styleId="xl97">
    <w:name w:val="xl97"/>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98">
    <w:name w:val="xl98"/>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99">
    <w:name w:val="xl99"/>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1">
    <w:name w:val="xl101"/>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2">
    <w:name w:val="xl102"/>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3">
    <w:name w:val="xl103"/>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4">
    <w:name w:val="xl104"/>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5">
    <w:name w:val="xl105"/>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6">
    <w:name w:val="xl106"/>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7">
    <w:name w:val="xl107"/>
    <w:basedOn w:val="a"/>
    <w:rsid w:val="00A71FDC"/>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08">
    <w:name w:val="xl108"/>
    <w:basedOn w:val="a"/>
    <w:rsid w:val="00A71FDC"/>
    <w:pPr>
      <w:pBdr>
        <w:left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09">
    <w:name w:val="xl109"/>
    <w:basedOn w:val="a"/>
    <w:rsid w:val="00A71FDC"/>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10">
    <w:name w:val="xl110"/>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1">
    <w:name w:val="xl111"/>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2">
    <w:name w:val="xl112"/>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3">
    <w:name w:val="xl113"/>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4">
    <w:name w:val="xl114"/>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5">
    <w:name w:val="xl115"/>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6">
    <w:name w:val="xl116"/>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7">
    <w:name w:val="xl117"/>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8">
    <w:name w:val="xl118"/>
    <w:basedOn w:val="a"/>
    <w:rsid w:val="00A71F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a"/>
    <w:rsid w:val="005A616C"/>
    <w:pPr>
      <w:pBdr>
        <w:top w:val="single" w:sz="4" w:space="0" w:color="auto"/>
        <w:left w:val="single" w:sz="4" w:space="0" w:color="auto"/>
      </w:pBdr>
      <w:spacing w:before="100" w:beforeAutospacing="1" w:after="100" w:afterAutospacing="1"/>
      <w:textAlignment w:val="top"/>
    </w:pPr>
    <w:rPr>
      <w:rFonts w:ascii="Arial" w:hAnsi="Arial" w:cs="Arial"/>
      <w:sz w:val="20"/>
      <w:szCs w:val="20"/>
    </w:rPr>
  </w:style>
  <w:style w:type="paragraph" w:customStyle="1" w:styleId="xl120">
    <w:name w:val="xl120"/>
    <w:basedOn w:val="a"/>
    <w:rsid w:val="005A616C"/>
    <w:pPr>
      <w:pBdr>
        <w:top w:val="single" w:sz="4" w:space="0" w:color="000000"/>
        <w:left w:val="single" w:sz="4" w:space="0" w:color="000000"/>
        <w:bottom w:val="single" w:sz="4" w:space="0" w:color="000000"/>
        <w:right w:val="single" w:sz="4" w:space="0" w:color="000000"/>
      </w:pBdr>
      <w:shd w:val="clear" w:color="E2EFDA" w:fill="E2EFDA"/>
      <w:spacing w:before="100" w:beforeAutospacing="1" w:after="100" w:afterAutospacing="1"/>
      <w:textAlignment w:val="top"/>
    </w:pPr>
    <w:rPr>
      <w:rFonts w:ascii="Arial" w:hAnsi="Arial" w:cs="Arial"/>
      <w:sz w:val="20"/>
      <w:szCs w:val="20"/>
    </w:rPr>
  </w:style>
  <w:style w:type="paragraph" w:customStyle="1" w:styleId="xl121">
    <w:name w:val="xl121"/>
    <w:basedOn w:val="a"/>
    <w:rsid w:val="005A616C"/>
    <w:pPr>
      <w:pBdr>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22">
    <w:name w:val="xl122"/>
    <w:basedOn w:val="a"/>
    <w:rsid w:val="005A616C"/>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top"/>
    </w:pPr>
    <w:rPr>
      <w:rFonts w:ascii="Arial" w:hAnsi="Arial" w:cs="Arial"/>
      <w:sz w:val="20"/>
      <w:szCs w:val="20"/>
    </w:rPr>
  </w:style>
  <w:style w:type="paragraph" w:customStyle="1" w:styleId="xl123">
    <w:name w:val="xl123"/>
    <w:basedOn w:val="a"/>
    <w:rsid w:val="005A616C"/>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4">
    <w:name w:val="xl124"/>
    <w:basedOn w:val="a"/>
    <w:rsid w:val="005A616C"/>
    <w:pPr>
      <w:pBdr>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w:hAnsi="Arial" w:cs="Arial"/>
      <w:sz w:val="20"/>
      <w:szCs w:val="20"/>
    </w:rPr>
  </w:style>
  <w:style w:type="paragraph" w:customStyle="1" w:styleId="xl125">
    <w:name w:val="xl125"/>
    <w:basedOn w:val="a"/>
    <w:rsid w:val="005A616C"/>
    <w:pP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6">
    <w:name w:val="xl126"/>
    <w:basedOn w:val="a"/>
    <w:rsid w:val="005A616C"/>
    <w:pPr>
      <w:pBdr>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7">
    <w:name w:val="xl127"/>
    <w:basedOn w:val="a"/>
    <w:rsid w:val="005A616C"/>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28">
    <w:name w:val="xl128"/>
    <w:basedOn w:val="a"/>
    <w:rsid w:val="005A616C"/>
    <w:pPr>
      <w:shd w:val="clear" w:color="E2EFDA" w:fill="E2EFDA"/>
      <w:spacing w:before="100" w:beforeAutospacing="1" w:after="100" w:afterAutospacing="1"/>
      <w:textAlignment w:val="top"/>
    </w:pPr>
    <w:rPr>
      <w:rFonts w:ascii="Arial" w:hAnsi="Arial" w:cs="Arial"/>
      <w:sz w:val="20"/>
      <w:szCs w:val="20"/>
    </w:rPr>
  </w:style>
  <w:style w:type="paragraph" w:customStyle="1" w:styleId="xl129">
    <w:name w:val="xl129"/>
    <w:basedOn w:val="a"/>
    <w:rsid w:val="005A616C"/>
    <w:pPr>
      <w:shd w:val="clear" w:color="E2EFDA" w:fill="E2EFDA"/>
      <w:spacing w:before="100" w:beforeAutospacing="1" w:after="100" w:afterAutospacing="1"/>
      <w:jc w:val="center"/>
      <w:textAlignment w:val="top"/>
    </w:pPr>
    <w:rPr>
      <w:rFonts w:ascii="Arial" w:hAnsi="Arial" w:cs="Arial"/>
      <w:sz w:val="20"/>
      <w:szCs w:val="20"/>
    </w:rPr>
  </w:style>
  <w:style w:type="paragraph" w:customStyle="1" w:styleId="xl130">
    <w:name w:val="xl130"/>
    <w:basedOn w:val="a"/>
    <w:rsid w:val="005A616C"/>
    <w:pPr>
      <w:pBdr>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
    <w:rsid w:val="005A616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2">
    <w:name w:val="xl132"/>
    <w:basedOn w:val="a"/>
    <w:rsid w:val="005A616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3">
    <w:name w:val="xl133"/>
    <w:basedOn w:val="a"/>
    <w:rsid w:val="005A616C"/>
    <w:pPr>
      <w:pBdr>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4">
    <w:name w:val="xl134"/>
    <w:basedOn w:val="a"/>
    <w:rsid w:val="005A616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35">
    <w:name w:val="xl135"/>
    <w:basedOn w:val="a"/>
    <w:rsid w:val="005A616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36">
    <w:name w:val="xl136"/>
    <w:basedOn w:val="a"/>
    <w:rsid w:val="005A616C"/>
    <w:pPr>
      <w:pBdr>
        <w:left w:val="single" w:sz="4" w:space="0" w:color="auto"/>
      </w:pBdr>
      <w:spacing w:before="100" w:beforeAutospacing="1" w:after="100" w:afterAutospacing="1"/>
      <w:textAlignment w:val="top"/>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9449">
      <w:bodyDiv w:val="1"/>
      <w:marLeft w:val="0"/>
      <w:marRight w:val="0"/>
      <w:marTop w:val="0"/>
      <w:marBottom w:val="0"/>
      <w:divBdr>
        <w:top w:val="none" w:sz="0" w:space="0" w:color="auto"/>
        <w:left w:val="none" w:sz="0" w:space="0" w:color="auto"/>
        <w:bottom w:val="none" w:sz="0" w:space="0" w:color="auto"/>
        <w:right w:val="none" w:sz="0" w:space="0" w:color="auto"/>
      </w:divBdr>
    </w:div>
    <w:div w:id="134299135">
      <w:bodyDiv w:val="1"/>
      <w:marLeft w:val="0"/>
      <w:marRight w:val="0"/>
      <w:marTop w:val="0"/>
      <w:marBottom w:val="0"/>
      <w:divBdr>
        <w:top w:val="none" w:sz="0" w:space="0" w:color="auto"/>
        <w:left w:val="none" w:sz="0" w:space="0" w:color="auto"/>
        <w:bottom w:val="none" w:sz="0" w:space="0" w:color="auto"/>
        <w:right w:val="none" w:sz="0" w:space="0" w:color="auto"/>
      </w:divBdr>
    </w:div>
    <w:div w:id="140931772">
      <w:bodyDiv w:val="1"/>
      <w:marLeft w:val="0"/>
      <w:marRight w:val="0"/>
      <w:marTop w:val="0"/>
      <w:marBottom w:val="0"/>
      <w:divBdr>
        <w:top w:val="none" w:sz="0" w:space="0" w:color="auto"/>
        <w:left w:val="none" w:sz="0" w:space="0" w:color="auto"/>
        <w:bottom w:val="none" w:sz="0" w:space="0" w:color="auto"/>
        <w:right w:val="none" w:sz="0" w:space="0" w:color="auto"/>
      </w:divBdr>
    </w:div>
    <w:div w:id="145711856">
      <w:bodyDiv w:val="1"/>
      <w:marLeft w:val="0"/>
      <w:marRight w:val="0"/>
      <w:marTop w:val="0"/>
      <w:marBottom w:val="0"/>
      <w:divBdr>
        <w:top w:val="none" w:sz="0" w:space="0" w:color="auto"/>
        <w:left w:val="none" w:sz="0" w:space="0" w:color="auto"/>
        <w:bottom w:val="none" w:sz="0" w:space="0" w:color="auto"/>
        <w:right w:val="none" w:sz="0" w:space="0" w:color="auto"/>
      </w:divBdr>
    </w:div>
    <w:div w:id="165488012">
      <w:bodyDiv w:val="1"/>
      <w:marLeft w:val="0"/>
      <w:marRight w:val="0"/>
      <w:marTop w:val="0"/>
      <w:marBottom w:val="0"/>
      <w:divBdr>
        <w:top w:val="none" w:sz="0" w:space="0" w:color="auto"/>
        <w:left w:val="none" w:sz="0" w:space="0" w:color="auto"/>
        <w:bottom w:val="none" w:sz="0" w:space="0" w:color="auto"/>
        <w:right w:val="none" w:sz="0" w:space="0" w:color="auto"/>
      </w:divBdr>
    </w:div>
    <w:div w:id="275447980">
      <w:bodyDiv w:val="1"/>
      <w:marLeft w:val="0"/>
      <w:marRight w:val="0"/>
      <w:marTop w:val="0"/>
      <w:marBottom w:val="0"/>
      <w:divBdr>
        <w:top w:val="none" w:sz="0" w:space="0" w:color="auto"/>
        <w:left w:val="none" w:sz="0" w:space="0" w:color="auto"/>
        <w:bottom w:val="none" w:sz="0" w:space="0" w:color="auto"/>
        <w:right w:val="none" w:sz="0" w:space="0" w:color="auto"/>
      </w:divBdr>
    </w:div>
    <w:div w:id="400493194">
      <w:bodyDiv w:val="1"/>
      <w:marLeft w:val="0"/>
      <w:marRight w:val="0"/>
      <w:marTop w:val="0"/>
      <w:marBottom w:val="0"/>
      <w:divBdr>
        <w:top w:val="none" w:sz="0" w:space="0" w:color="auto"/>
        <w:left w:val="none" w:sz="0" w:space="0" w:color="auto"/>
        <w:bottom w:val="none" w:sz="0" w:space="0" w:color="auto"/>
        <w:right w:val="none" w:sz="0" w:space="0" w:color="auto"/>
      </w:divBdr>
    </w:div>
    <w:div w:id="463473966">
      <w:bodyDiv w:val="1"/>
      <w:marLeft w:val="0"/>
      <w:marRight w:val="0"/>
      <w:marTop w:val="0"/>
      <w:marBottom w:val="0"/>
      <w:divBdr>
        <w:top w:val="none" w:sz="0" w:space="0" w:color="auto"/>
        <w:left w:val="none" w:sz="0" w:space="0" w:color="auto"/>
        <w:bottom w:val="none" w:sz="0" w:space="0" w:color="auto"/>
        <w:right w:val="none" w:sz="0" w:space="0" w:color="auto"/>
      </w:divBdr>
    </w:div>
    <w:div w:id="475150786">
      <w:bodyDiv w:val="1"/>
      <w:marLeft w:val="0"/>
      <w:marRight w:val="0"/>
      <w:marTop w:val="0"/>
      <w:marBottom w:val="0"/>
      <w:divBdr>
        <w:top w:val="none" w:sz="0" w:space="0" w:color="auto"/>
        <w:left w:val="none" w:sz="0" w:space="0" w:color="auto"/>
        <w:bottom w:val="none" w:sz="0" w:space="0" w:color="auto"/>
        <w:right w:val="none" w:sz="0" w:space="0" w:color="auto"/>
      </w:divBdr>
    </w:div>
    <w:div w:id="515267792">
      <w:bodyDiv w:val="1"/>
      <w:marLeft w:val="0"/>
      <w:marRight w:val="0"/>
      <w:marTop w:val="0"/>
      <w:marBottom w:val="0"/>
      <w:divBdr>
        <w:top w:val="none" w:sz="0" w:space="0" w:color="auto"/>
        <w:left w:val="none" w:sz="0" w:space="0" w:color="auto"/>
        <w:bottom w:val="none" w:sz="0" w:space="0" w:color="auto"/>
        <w:right w:val="none" w:sz="0" w:space="0" w:color="auto"/>
      </w:divBdr>
    </w:div>
    <w:div w:id="805392411">
      <w:bodyDiv w:val="1"/>
      <w:marLeft w:val="0"/>
      <w:marRight w:val="0"/>
      <w:marTop w:val="0"/>
      <w:marBottom w:val="0"/>
      <w:divBdr>
        <w:top w:val="none" w:sz="0" w:space="0" w:color="auto"/>
        <w:left w:val="none" w:sz="0" w:space="0" w:color="auto"/>
        <w:bottom w:val="none" w:sz="0" w:space="0" w:color="auto"/>
        <w:right w:val="none" w:sz="0" w:space="0" w:color="auto"/>
      </w:divBdr>
    </w:div>
    <w:div w:id="833841742">
      <w:bodyDiv w:val="1"/>
      <w:marLeft w:val="0"/>
      <w:marRight w:val="0"/>
      <w:marTop w:val="0"/>
      <w:marBottom w:val="0"/>
      <w:divBdr>
        <w:top w:val="none" w:sz="0" w:space="0" w:color="auto"/>
        <w:left w:val="none" w:sz="0" w:space="0" w:color="auto"/>
        <w:bottom w:val="none" w:sz="0" w:space="0" w:color="auto"/>
        <w:right w:val="none" w:sz="0" w:space="0" w:color="auto"/>
      </w:divBdr>
    </w:div>
    <w:div w:id="924730844">
      <w:bodyDiv w:val="1"/>
      <w:marLeft w:val="0"/>
      <w:marRight w:val="0"/>
      <w:marTop w:val="0"/>
      <w:marBottom w:val="0"/>
      <w:divBdr>
        <w:top w:val="none" w:sz="0" w:space="0" w:color="auto"/>
        <w:left w:val="none" w:sz="0" w:space="0" w:color="auto"/>
        <w:bottom w:val="none" w:sz="0" w:space="0" w:color="auto"/>
        <w:right w:val="none" w:sz="0" w:space="0" w:color="auto"/>
      </w:divBdr>
    </w:div>
    <w:div w:id="1035614069">
      <w:bodyDiv w:val="1"/>
      <w:marLeft w:val="0"/>
      <w:marRight w:val="0"/>
      <w:marTop w:val="0"/>
      <w:marBottom w:val="0"/>
      <w:divBdr>
        <w:top w:val="none" w:sz="0" w:space="0" w:color="auto"/>
        <w:left w:val="none" w:sz="0" w:space="0" w:color="auto"/>
        <w:bottom w:val="none" w:sz="0" w:space="0" w:color="auto"/>
        <w:right w:val="none" w:sz="0" w:space="0" w:color="auto"/>
      </w:divBdr>
    </w:div>
    <w:div w:id="1194997853">
      <w:bodyDiv w:val="1"/>
      <w:marLeft w:val="0"/>
      <w:marRight w:val="0"/>
      <w:marTop w:val="0"/>
      <w:marBottom w:val="0"/>
      <w:divBdr>
        <w:top w:val="none" w:sz="0" w:space="0" w:color="auto"/>
        <w:left w:val="none" w:sz="0" w:space="0" w:color="auto"/>
        <w:bottom w:val="none" w:sz="0" w:space="0" w:color="auto"/>
        <w:right w:val="none" w:sz="0" w:space="0" w:color="auto"/>
      </w:divBdr>
    </w:div>
    <w:div w:id="1217863207">
      <w:bodyDiv w:val="1"/>
      <w:marLeft w:val="0"/>
      <w:marRight w:val="0"/>
      <w:marTop w:val="0"/>
      <w:marBottom w:val="0"/>
      <w:divBdr>
        <w:top w:val="none" w:sz="0" w:space="0" w:color="auto"/>
        <w:left w:val="none" w:sz="0" w:space="0" w:color="auto"/>
        <w:bottom w:val="none" w:sz="0" w:space="0" w:color="auto"/>
        <w:right w:val="none" w:sz="0" w:space="0" w:color="auto"/>
      </w:divBdr>
    </w:div>
    <w:div w:id="1291596486">
      <w:bodyDiv w:val="1"/>
      <w:marLeft w:val="0"/>
      <w:marRight w:val="0"/>
      <w:marTop w:val="0"/>
      <w:marBottom w:val="0"/>
      <w:divBdr>
        <w:top w:val="none" w:sz="0" w:space="0" w:color="auto"/>
        <w:left w:val="none" w:sz="0" w:space="0" w:color="auto"/>
        <w:bottom w:val="none" w:sz="0" w:space="0" w:color="auto"/>
        <w:right w:val="none" w:sz="0" w:space="0" w:color="auto"/>
      </w:divBdr>
    </w:div>
    <w:div w:id="1321619661">
      <w:bodyDiv w:val="1"/>
      <w:marLeft w:val="0"/>
      <w:marRight w:val="0"/>
      <w:marTop w:val="0"/>
      <w:marBottom w:val="0"/>
      <w:divBdr>
        <w:top w:val="none" w:sz="0" w:space="0" w:color="auto"/>
        <w:left w:val="none" w:sz="0" w:space="0" w:color="auto"/>
        <w:bottom w:val="none" w:sz="0" w:space="0" w:color="auto"/>
        <w:right w:val="none" w:sz="0" w:space="0" w:color="auto"/>
      </w:divBdr>
    </w:div>
    <w:div w:id="1450394777">
      <w:bodyDiv w:val="1"/>
      <w:marLeft w:val="0"/>
      <w:marRight w:val="0"/>
      <w:marTop w:val="0"/>
      <w:marBottom w:val="0"/>
      <w:divBdr>
        <w:top w:val="none" w:sz="0" w:space="0" w:color="auto"/>
        <w:left w:val="none" w:sz="0" w:space="0" w:color="auto"/>
        <w:bottom w:val="none" w:sz="0" w:space="0" w:color="auto"/>
        <w:right w:val="none" w:sz="0" w:space="0" w:color="auto"/>
      </w:divBdr>
    </w:div>
    <w:div w:id="1503398851">
      <w:marLeft w:val="0"/>
      <w:marRight w:val="0"/>
      <w:marTop w:val="0"/>
      <w:marBottom w:val="0"/>
      <w:divBdr>
        <w:top w:val="none" w:sz="0" w:space="0" w:color="auto"/>
        <w:left w:val="none" w:sz="0" w:space="0" w:color="auto"/>
        <w:bottom w:val="none" w:sz="0" w:space="0" w:color="auto"/>
        <w:right w:val="none" w:sz="0" w:space="0" w:color="auto"/>
      </w:divBdr>
    </w:div>
    <w:div w:id="1503398888">
      <w:marLeft w:val="0"/>
      <w:marRight w:val="0"/>
      <w:marTop w:val="0"/>
      <w:marBottom w:val="0"/>
      <w:divBdr>
        <w:top w:val="none" w:sz="0" w:space="0" w:color="auto"/>
        <w:left w:val="none" w:sz="0" w:space="0" w:color="auto"/>
        <w:bottom w:val="none" w:sz="0" w:space="0" w:color="auto"/>
        <w:right w:val="none" w:sz="0" w:space="0" w:color="auto"/>
      </w:divBdr>
      <w:divsChild>
        <w:div w:id="1503398853">
          <w:marLeft w:val="0"/>
          <w:marRight w:val="0"/>
          <w:marTop w:val="0"/>
          <w:marBottom w:val="0"/>
          <w:divBdr>
            <w:top w:val="none" w:sz="0" w:space="0" w:color="auto"/>
            <w:left w:val="none" w:sz="0" w:space="0" w:color="auto"/>
            <w:bottom w:val="none" w:sz="0" w:space="0" w:color="auto"/>
            <w:right w:val="none" w:sz="0" w:space="0" w:color="auto"/>
          </w:divBdr>
        </w:div>
        <w:div w:id="1503398858">
          <w:marLeft w:val="0"/>
          <w:marRight w:val="0"/>
          <w:marTop w:val="0"/>
          <w:marBottom w:val="0"/>
          <w:divBdr>
            <w:top w:val="none" w:sz="0" w:space="0" w:color="auto"/>
            <w:left w:val="none" w:sz="0" w:space="0" w:color="auto"/>
            <w:bottom w:val="none" w:sz="0" w:space="0" w:color="auto"/>
            <w:right w:val="none" w:sz="0" w:space="0" w:color="auto"/>
          </w:divBdr>
        </w:div>
        <w:div w:id="1503398862">
          <w:marLeft w:val="0"/>
          <w:marRight w:val="0"/>
          <w:marTop w:val="0"/>
          <w:marBottom w:val="0"/>
          <w:divBdr>
            <w:top w:val="none" w:sz="0" w:space="0" w:color="auto"/>
            <w:left w:val="none" w:sz="0" w:space="0" w:color="auto"/>
            <w:bottom w:val="none" w:sz="0" w:space="0" w:color="auto"/>
            <w:right w:val="none" w:sz="0" w:space="0" w:color="auto"/>
          </w:divBdr>
        </w:div>
        <w:div w:id="1503398873">
          <w:marLeft w:val="0"/>
          <w:marRight w:val="0"/>
          <w:marTop w:val="0"/>
          <w:marBottom w:val="0"/>
          <w:divBdr>
            <w:top w:val="none" w:sz="0" w:space="0" w:color="auto"/>
            <w:left w:val="none" w:sz="0" w:space="0" w:color="auto"/>
            <w:bottom w:val="none" w:sz="0" w:space="0" w:color="auto"/>
            <w:right w:val="none" w:sz="0" w:space="0" w:color="auto"/>
          </w:divBdr>
        </w:div>
        <w:div w:id="1503398886">
          <w:marLeft w:val="0"/>
          <w:marRight w:val="0"/>
          <w:marTop w:val="0"/>
          <w:marBottom w:val="0"/>
          <w:divBdr>
            <w:top w:val="none" w:sz="0" w:space="0" w:color="auto"/>
            <w:left w:val="none" w:sz="0" w:space="0" w:color="auto"/>
            <w:bottom w:val="none" w:sz="0" w:space="0" w:color="auto"/>
            <w:right w:val="none" w:sz="0" w:space="0" w:color="auto"/>
          </w:divBdr>
        </w:div>
        <w:div w:id="1503398891">
          <w:marLeft w:val="0"/>
          <w:marRight w:val="0"/>
          <w:marTop w:val="0"/>
          <w:marBottom w:val="0"/>
          <w:divBdr>
            <w:top w:val="none" w:sz="0" w:space="0" w:color="auto"/>
            <w:left w:val="none" w:sz="0" w:space="0" w:color="auto"/>
            <w:bottom w:val="none" w:sz="0" w:space="0" w:color="auto"/>
            <w:right w:val="none" w:sz="0" w:space="0" w:color="auto"/>
          </w:divBdr>
        </w:div>
        <w:div w:id="1503398906">
          <w:marLeft w:val="0"/>
          <w:marRight w:val="0"/>
          <w:marTop w:val="0"/>
          <w:marBottom w:val="0"/>
          <w:divBdr>
            <w:top w:val="none" w:sz="0" w:space="0" w:color="auto"/>
            <w:left w:val="none" w:sz="0" w:space="0" w:color="auto"/>
            <w:bottom w:val="none" w:sz="0" w:space="0" w:color="auto"/>
            <w:right w:val="none" w:sz="0" w:space="0" w:color="auto"/>
          </w:divBdr>
        </w:div>
        <w:div w:id="1503398934">
          <w:marLeft w:val="0"/>
          <w:marRight w:val="0"/>
          <w:marTop w:val="0"/>
          <w:marBottom w:val="0"/>
          <w:divBdr>
            <w:top w:val="none" w:sz="0" w:space="0" w:color="auto"/>
            <w:left w:val="none" w:sz="0" w:space="0" w:color="auto"/>
            <w:bottom w:val="none" w:sz="0" w:space="0" w:color="auto"/>
            <w:right w:val="none" w:sz="0" w:space="0" w:color="auto"/>
          </w:divBdr>
        </w:div>
        <w:div w:id="1503398938">
          <w:marLeft w:val="0"/>
          <w:marRight w:val="0"/>
          <w:marTop w:val="0"/>
          <w:marBottom w:val="0"/>
          <w:divBdr>
            <w:top w:val="none" w:sz="0" w:space="0" w:color="auto"/>
            <w:left w:val="none" w:sz="0" w:space="0" w:color="auto"/>
            <w:bottom w:val="none" w:sz="0" w:space="0" w:color="auto"/>
            <w:right w:val="none" w:sz="0" w:space="0" w:color="auto"/>
          </w:divBdr>
        </w:div>
        <w:div w:id="1503398945">
          <w:marLeft w:val="0"/>
          <w:marRight w:val="0"/>
          <w:marTop w:val="0"/>
          <w:marBottom w:val="0"/>
          <w:divBdr>
            <w:top w:val="none" w:sz="0" w:space="0" w:color="auto"/>
            <w:left w:val="none" w:sz="0" w:space="0" w:color="auto"/>
            <w:bottom w:val="none" w:sz="0" w:space="0" w:color="auto"/>
            <w:right w:val="none" w:sz="0" w:space="0" w:color="auto"/>
          </w:divBdr>
        </w:div>
        <w:div w:id="1503398947">
          <w:marLeft w:val="0"/>
          <w:marRight w:val="0"/>
          <w:marTop w:val="0"/>
          <w:marBottom w:val="0"/>
          <w:divBdr>
            <w:top w:val="none" w:sz="0" w:space="0" w:color="auto"/>
            <w:left w:val="none" w:sz="0" w:space="0" w:color="auto"/>
            <w:bottom w:val="none" w:sz="0" w:space="0" w:color="auto"/>
            <w:right w:val="none" w:sz="0" w:space="0" w:color="auto"/>
          </w:divBdr>
        </w:div>
        <w:div w:id="1503398948">
          <w:marLeft w:val="0"/>
          <w:marRight w:val="0"/>
          <w:marTop w:val="0"/>
          <w:marBottom w:val="0"/>
          <w:divBdr>
            <w:top w:val="none" w:sz="0" w:space="0" w:color="auto"/>
            <w:left w:val="none" w:sz="0" w:space="0" w:color="auto"/>
            <w:bottom w:val="none" w:sz="0" w:space="0" w:color="auto"/>
            <w:right w:val="none" w:sz="0" w:space="0" w:color="auto"/>
          </w:divBdr>
        </w:div>
        <w:div w:id="1503398954">
          <w:marLeft w:val="0"/>
          <w:marRight w:val="0"/>
          <w:marTop w:val="0"/>
          <w:marBottom w:val="0"/>
          <w:divBdr>
            <w:top w:val="none" w:sz="0" w:space="0" w:color="auto"/>
            <w:left w:val="none" w:sz="0" w:space="0" w:color="auto"/>
            <w:bottom w:val="none" w:sz="0" w:space="0" w:color="auto"/>
            <w:right w:val="none" w:sz="0" w:space="0" w:color="auto"/>
          </w:divBdr>
        </w:div>
        <w:div w:id="1503398965">
          <w:marLeft w:val="0"/>
          <w:marRight w:val="0"/>
          <w:marTop w:val="0"/>
          <w:marBottom w:val="0"/>
          <w:divBdr>
            <w:top w:val="none" w:sz="0" w:space="0" w:color="auto"/>
            <w:left w:val="none" w:sz="0" w:space="0" w:color="auto"/>
            <w:bottom w:val="none" w:sz="0" w:space="0" w:color="auto"/>
            <w:right w:val="none" w:sz="0" w:space="0" w:color="auto"/>
          </w:divBdr>
        </w:div>
        <w:div w:id="1503398976">
          <w:marLeft w:val="0"/>
          <w:marRight w:val="0"/>
          <w:marTop w:val="0"/>
          <w:marBottom w:val="0"/>
          <w:divBdr>
            <w:top w:val="none" w:sz="0" w:space="0" w:color="auto"/>
            <w:left w:val="none" w:sz="0" w:space="0" w:color="auto"/>
            <w:bottom w:val="none" w:sz="0" w:space="0" w:color="auto"/>
            <w:right w:val="none" w:sz="0" w:space="0" w:color="auto"/>
          </w:divBdr>
        </w:div>
        <w:div w:id="1503398977">
          <w:marLeft w:val="0"/>
          <w:marRight w:val="0"/>
          <w:marTop w:val="0"/>
          <w:marBottom w:val="0"/>
          <w:divBdr>
            <w:top w:val="none" w:sz="0" w:space="0" w:color="auto"/>
            <w:left w:val="none" w:sz="0" w:space="0" w:color="auto"/>
            <w:bottom w:val="none" w:sz="0" w:space="0" w:color="auto"/>
            <w:right w:val="none" w:sz="0" w:space="0" w:color="auto"/>
          </w:divBdr>
        </w:div>
        <w:div w:id="1503398978">
          <w:marLeft w:val="0"/>
          <w:marRight w:val="0"/>
          <w:marTop w:val="0"/>
          <w:marBottom w:val="0"/>
          <w:divBdr>
            <w:top w:val="none" w:sz="0" w:space="0" w:color="auto"/>
            <w:left w:val="none" w:sz="0" w:space="0" w:color="auto"/>
            <w:bottom w:val="none" w:sz="0" w:space="0" w:color="auto"/>
            <w:right w:val="none" w:sz="0" w:space="0" w:color="auto"/>
          </w:divBdr>
        </w:div>
        <w:div w:id="1503398989">
          <w:marLeft w:val="0"/>
          <w:marRight w:val="0"/>
          <w:marTop w:val="0"/>
          <w:marBottom w:val="0"/>
          <w:divBdr>
            <w:top w:val="none" w:sz="0" w:space="0" w:color="auto"/>
            <w:left w:val="none" w:sz="0" w:space="0" w:color="auto"/>
            <w:bottom w:val="none" w:sz="0" w:space="0" w:color="auto"/>
            <w:right w:val="none" w:sz="0" w:space="0" w:color="auto"/>
          </w:divBdr>
        </w:div>
        <w:div w:id="1503398999">
          <w:marLeft w:val="0"/>
          <w:marRight w:val="0"/>
          <w:marTop w:val="0"/>
          <w:marBottom w:val="0"/>
          <w:divBdr>
            <w:top w:val="none" w:sz="0" w:space="0" w:color="auto"/>
            <w:left w:val="none" w:sz="0" w:space="0" w:color="auto"/>
            <w:bottom w:val="none" w:sz="0" w:space="0" w:color="auto"/>
            <w:right w:val="none" w:sz="0" w:space="0" w:color="auto"/>
          </w:divBdr>
        </w:div>
      </w:divsChild>
    </w:div>
    <w:div w:id="1503398897">
      <w:marLeft w:val="0"/>
      <w:marRight w:val="0"/>
      <w:marTop w:val="0"/>
      <w:marBottom w:val="0"/>
      <w:divBdr>
        <w:top w:val="none" w:sz="0" w:space="0" w:color="auto"/>
        <w:left w:val="none" w:sz="0" w:space="0" w:color="auto"/>
        <w:bottom w:val="none" w:sz="0" w:space="0" w:color="auto"/>
        <w:right w:val="none" w:sz="0" w:space="0" w:color="auto"/>
      </w:divBdr>
      <w:divsChild>
        <w:div w:id="1503398848">
          <w:marLeft w:val="0"/>
          <w:marRight w:val="0"/>
          <w:marTop w:val="0"/>
          <w:marBottom w:val="0"/>
          <w:divBdr>
            <w:top w:val="none" w:sz="0" w:space="0" w:color="auto"/>
            <w:left w:val="none" w:sz="0" w:space="0" w:color="auto"/>
            <w:bottom w:val="none" w:sz="0" w:space="0" w:color="auto"/>
            <w:right w:val="none" w:sz="0" w:space="0" w:color="auto"/>
          </w:divBdr>
        </w:div>
        <w:div w:id="1503398849">
          <w:marLeft w:val="0"/>
          <w:marRight w:val="0"/>
          <w:marTop w:val="0"/>
          <w:marBottom w:val="0"/>
          <w:divBdr>
            <w:top w:val="none" w:sz="0" w:space="0" w:color="auto"/>
            <w:left w:val="none" w:sz="0" w:space="0" w:color="auto"/>
            <w:bottom w:val="none" w:sz="0" w:space="0" w:color="auto"/>
            <w:right w:val="none" w:sz="0" w:space="0" w:color="auto"/>
          </w:divBdr>
        </w:div>
        <w:div w:id="1503398850">
          <w:marLeft w:val="0"/>
          <w:marRight w:val="0"/>
          <w:marTop w:val="0"/>
          <w:marBottom w:val="0"/>
          <w:divBdr>
            <w:top w:val="none" w:sz="0" w:space="0" w:color="auto"/>
            <w:left w:val="none" w:sz="0" w:space="0" w:color="auto"/>
            <w:bottom w:val="none" w:sz="0" w:space="0" w:color="auto"/>
            <w:right w:val="none" w:sz="0" w:space="0" w:color="auto"/>
          </w:divBdr>
        </w:div>
        <w:div w:id="1503398860">
          <w:marLeft w:val="0"/>
          <w:marRight w:val="0"/>
          <w:marTop w:val="0"/>
          <w:marBottom w:val="0"/>
          <w:divBdr>
            <w:top w:val="none" w:sz="0" w:space="0" w:color="auto"/>
            <w:left w:val="none" w:sz="0" w:space="0" w:color="auto"/>
            <w:bottom w:val="none" w:sz="0" w:space="0" w:color="auto"/>
            <w:right w:val="none" w:sz="0" w:space="0" w:color="auto"/>
          </w:divBdr>
        </w:div>
        <w:div w:id="1503398865">
          <w:marLeft w:val="0"/>
          <w:marRight w:val="0"/>
          <w:marTop w:val="0"/>
          <w:marBottom w:val="0"/>
          <w:divBdr>
            <w:top w:val="none" w:sz="0" w:space="0" w:color="auto"/>
            <w:left w:val="none" w:sz="0" w:space="0" w:color="auto"/>
            <w:bottom w:val="none" w:sz="0" w:space="0" w:color="auto"/>
            <w:right w:val="none" w:sz="0" w:space="0" w:color="auto"/>
          </w:divBdr>
        </w:div>
        <w:div w:id="1503398868">
          <w:marLeft w:val="0"/>
          <w:marRight w:val="0"/>
          <w:marTop w:val="0"/>
          <w:marBottom w:val="0"/>
          <w:divBdr>
            <w:top w:val="none" w:sz="0" w:space="0" w:color="auto"/>
            <w:left w:val="none" w:sz="0" w:space="0" w:color="auto"/>
            <w:bottom w:val="none" w:sz="0" w:space="0" w:color="auto"/>
            <w:right w:val="none" w:sz="0" w:space="0" w:color="auto"/>
          </w:divBdr>
        </w:div>
        <w:div w:id="1503398871">
          <w:marLeft w:val="0"/>
          <w:marRight w:val="0"/>
          <w:marTop w:val="0"/>
          <w:marBottom w:val="0"/>
          <w:divBdr>
            <w:top w:val="none" w:sz="0" w:space="0" w:color="auto"/>
            <w:left w:val="none" w:sz="0" w:space="0" w:color="auto"/>
            <w:bottom w:val="none" w:sz="0" w:space="0" w:color="auto"/>
            <w:right w:val="none" w:sz="0" w:space="0" w:color="auto"/>
          </w:divBdr>
        </w:div>
        <w:div w:id="1503398875">
          <w:marLeft w:val="0"/>
          <w:marRight w:val="0"/>
          <w:marTop w:val="0"/>
          <w:marBottom w:val="0"/>
          <w:divBdr>
            <w:top w:val="none" w:sz="0" w:space="0" w:color="auto"/>
            <w:left w:val="none" w:sz="0" w:space="0" w:color="auto"/>
            <w:bottom w:val="none" w:sz="0" w:space="0" w:color="auto"/>
            <w:right w:val="none" w:sz="0" w:space="0" w:color="auto"/>
          </w:divBdr>
        </w:div>
        <w:div w:id="1503398877">
          <w:marLeft w:val="0"/>
          <w:marRight w:val="0"/>
          <w:marTop w:val="0"/>
          <w:marBottom w:val="0"/>
          <w:divBdr>
            <w:top w:val="none" w:sz="0" w:space="0" w:color="auto"/>
            <w:left w:val="none" w:sz="0" w:space="0" w:color="auto"/>
            <w:bottom w:val="none" w:sz="0" w:space="0" w:color="auto"/>
            <w:right w:val="none" w:sz="0" w:space="0" w:color="auto"/>
          </w:divBdr>
        </w:div>
        <w:div w:id="1503398878">
          <w:marLeft w:val="0"/>
          <w:marRight w:val="0"/>
          <w:marTop w:val="0"/>
          <w:marBottom w:val="0"/>
          <w:divBdr>
            <w:top w:val="none" w:sz="0" w:space="0" w:color="auto"/>
            <w:left w:val="none" w:sz="0" w:space="0" w:color="auto"/>
            <w:bottom w:val="none" w:sz="0" w:space="0" w:color="auto"/>
            <w:right w:val="none" w:sz="0" w:space="0" w:color="auto"/>
          </w:divBdr>
        </w:div>
        <w:div w:id="1503398881">
          <w:marLeft w:val="0"/>
          <w:marRight w:val="0"/>
          <w:marTop w:val="0"/>
          <w:marBottom w:val="0"/>
          <w:divBdr>
            <w:top w:val="none" w:sz="0" w:space="0" w:color="auto"/>
            <w:left w:val="none" w:sz="0" w:space="0" w:color="auto"/>
            <w:bottom w:val="none" w:sz="0" w:space="0" w:color="auto"/>
            <w:right w:val="none" w:sz="0" w:space="0" w:color="auto"/>
          </w:divBdr>
        </w:div>
        <w:div w:id="1503398884">
          <w:marLeft w:val="0"/>
          <w:marRight w:val="0"/>
          <w:marTop w:val="0"/>
          <w:marBottom w:val="0"/>
          <w:divBdr>
            <w:top w:val="none" w:sz="0" w:space="0" w:color="auto"/>
            <w:left w:val="none" w:sz="0" w:space="0" w:color="auto"/>
            <w:bottom w:val="none" w:sz="0" w:space="0" w:color="auto"/>
            <w:right w:val="none" w:sz="0" w:space="0" w:color="auto"/>
          </w:divBdr>
        </w:div>
        <w:div w:id="1503398887">
          <w:marLeft w:val="0"/>
          <w:marRight w:val="0"/>
          <w:marTop w:val="0"/>
          <w:marBottom w:val="0"/>
          <w:divBdr>
            <w:top w:val="none" w:sz="0" w:space="0" w:color="auto"/>
            <w:left w:val="none" w:sz="0" w:space="0" w:color="auto"/>
            <w:bottom w:val="none" w:sz="0" w:space="0" w:color="auto"/>
            <w:right w:val="none" w:sz="0" w:space="0" w:color="auto"/>
          </w:divBdr>
        </w:div>
        <w:div w:id="1503398890">
          <w:marLeft w:val="0"/>
          <w:marRight w:val="0"/>
          <w:marTop w:val="0"/>
          <w:marBottom w:val="0"/>
          <w:divBdr>
            <w:top w:val="none" w:sz="0" w:space="0" w:color="auto"/>
            <w:left w:val="none" w:sz="0" w:space="0" w:color="auto"/>
            <w:bottom w:val="none" w:sz="0" w:space="0" w:color="auto"/>
            <w:right w:val="none" w:sz="0" w:space="0" w:color="auto"/>
          </w:divBdr>
        </w:div>
        <w:div w:id="1503398894">
          <w:marLeft w:val="0"/>
          <w:marRight w:val="0"/>
          <w:marTop w:val="0"/>
          <w:marBottom w:val="0"/>
          <w:divBdr>
            <w:top w:val="none" w:sz="0" w:space="0" w:color="auto"/>
            <w:left w:val="none" w:sz="0" w:space="0" w:color="auto"/>
            <w:bottom w:val="none" w:sz="0" w:space="0" w:color="auto"/>
            <w:right w:val="none" w:sz="0" w:space="0" w:color="auto"/>
          </w:divBdr>
        </w:div>
        <w:div w:id="1503398896">
          <w:marLeft w:val="0"/>
          <w:marRight w:val="0"/>
          <w:marTop w:val="0"/>
          <w:marBottom w:val="0"/>
          <w:divBdr>
            <w:top w:val="none" w:sz="0" w:space="0" w:color="auto"/>
            <w:left w:val="none" w:sz="0" w:space="0" w:color="auto"/>
            <w:bottom w:val="none" w:sz="0" w:space="0" w:color="auto"/>
            <w:right w:val="none" w:sz="0" w:space="0" w:color="auto"/>
          </w:divBdr>
        </w:div>
        <w:div w:id="1503398899">
          <w:marLeft w:val="0"/>
          <w:marRight w:val="0"/>
          <w:marTop w:val="0"/>
          <w:marBottom w:val="0"/>
          <w:divBdr>
            <w:top w:val="none" w:sz="0" w:space="0" w:color="auto"/>
            <w:left w:val="none" w:sz="0" w:space="0" w:color="auto"/>
            <w:bottom w:val="none" w:sz="0" w:space="0" w:color="auto"/>
            <w:right w:val="none" w:sz="0" w:space="0" w:color="auto"/>
          </w:divBdr>
        </w:div>
        <w:div w:id="1503398901">
          <w:marLeft w:val="0"/>
          <w:marRight w:val="0"/>
          <w:marTop w:val="0"/>
          <w:marBottom w:val="0"/>
          <w:divBdr>
            <w:top w:val="none" w:sz="0" w:space="0" w:color="auto"/>
            <w:left w:val="none" w:sz="0" w:space="0" w:color="auto"/>
            <w:bottom w:val="none" w:sz="0" w:space="0" w:color="auto"/>
            <w:right w:val="none" w:sz="0" w:space="0" w:color="auto"/>
          </w:divBdr>
        </w:div>
        <w:div w:id="1503398903">
          <w:marLeft w:val="0"/>
          <w:marRight w:val="0"/>
          <w:marTop w:val="0"/>
          <w:marBottom w:val="0"/>
          <w:divBdr>
            <w:top w:val="none" w:sz="0" w:space="0" w:color="auto"/>
            <w:left w:val="none" w:sz="0" w:space="0" w:color="auto"/>
            <w:bottom w:val="none" w:sz="0" w:space="0" w:color="auto"/>
            <w:right w:val="none" w:sz="0" w:space="0" w:color="auto"/>
          </w:divBdr>
        </w:div>
        <w:div w:id="1503398904">
          <w:marLeft w:val="0"/>
          <w:marRight w:val="0"/>
          <w:marTop w:val="0"/>
          <w:marBottom w:val="0"/>
          <w:divBdr>
            <w:top w:val="none" w:sz="0" w:space="0" w:color="auto"/>
            <w:left w:val="none" w:sz="0" w:space="0" w:color="auto"/>
            <w:bottom w:val="none" w:sz="0" w:space="0" w:color="auto"/>
            <w:right w:val="none" w:sz="0" w:space="0" w:color="auto"/>
          </w:divBdr>
        </w:div>
        <w:div w:id="1503398909">
          <w:marLeft w:val="0"/>
          <w:marRight w:val="0"/>
          <w:marTop w:val="0"/>
          <w:marBottom w:val="0"/>
          <w:divBdr>
            <w:top w:val="none" w:sz="0" w:space="0" w:color="auto"/>
            <w:left w:val="none" w:sz="0" w:space="0" w:color="auto"/>
            <w:bottom w:val="none" w:sz="0" w:space="0" w:color="auto"/>
            <w:right w:val="none" w:sz="0" w:space="0" w:color="auto"/>
          </w:divBdr>
        </w:div>
        <w:div w:id="1503398910">
          <w:marLeft w:val="0"/>
          <w:marRight w:val="0"/>
          <w:marTop w:val="0"/>
          <w:marBottom w:val="0"/>
          <w:divBdr>
            <w:top w:val="none" w:sz="0" w:space="0" w:color="auto"/>
            <w:left w:val="none" w:sz="0" w:space="0" w:color="auto"/>
            <w:bottom w:val="none" w:sz="0" w:space="0" w:color="auto"/>
            <w:right w:val="none" w:sz="0" w:space="0" w:color="auto"/>
          </w:divBdr>
        </w:div>
        <w:div w:id="1503398913">
          <w:marLeft w:val="0"/>
          <w:marRight w:val="0"/>
          <w:marTop w:val="0"/>
          <w:marBottom w:val="0"/>
          <w:divBdr>
            <w:top w:val="none" w:sz="0" w:space="0" w:color="auto"/>
            <w:left w:val="none" w:sz="0" w:space="0" w:color="auto"/>
            <w:bottom w:val="none" w:sz="0" w:space="0" w:color="auto"/>
            <w:right w:val="none" w:sz="0" w:space="0" w:color="auto"/>
          </w:divBdr>
        </w:div>
        <w:div w:id="1503398915">
          <w:marLeft w:val="0"/>
          <w:marRight w:val="0"/>
          <w:marTop w:val="0"/>
          <w:marBottom w:val="0"/>
          <w:divBdr>
            <w:top w:val="none" w:sz="0" w:space="0" w:color="auto"/>
            <w:left w:val="none" w:sz="0" w:space="0" w:color="auto"/>
            <w:bottom w:val="none" w:sz="0" w:space="0" w:color="auto"/>
            <w:right w:val="none" w:sz="0" w:space="0" w:color="auto"/>
          </w:divBdr>
        </w:div>
        <w:div w:id="1503398916">
          <w:marLeft w:val="0"/>
          <w:marRight w:val="0"/>
          <w:marTop w:val="0"/>
          <w:marBottom w:val="0"/>
          <w:divBdr>
            <w:top w:val="none" w:sz="0" w:space="0" w:color="auto"/>
            <w:left w:val="none" w:sz="0" w:space="0" w:color="auto"/>
            <w:bottom w:val="none" w:sz="0" w:space="0" w:color="auto"/>
            <w:right w:val="none" w:sz="0" w:space="0" w:color="auto"/>
          </w:divBdr>
        </w:div>
        <w:div w:id="1503398918">
          <w:marLeft w:val="0"/>
          <w:marRight w:val="0"/>
          <w:marTop w:val="0"/>
          <w:marBottom w:val="0"/>
          <w:divBdr>
            <w:top w:val="none" w:sz="0" w:space="0" w:color="auto"/>
            <w:left w:val="none" w:sz="0" w:space="0" w:color="auto"/>
            <w:bottom w:val="none" w:sz="0" w:space="0" w:color="auto"/>
            <w:right w:val="none" w:sz="0" w:space="0" w:color="auto"/>
          </w:divBdr>
        </w:div>
        <w:div w:id="1503398919">
          <w:marLeft w:val="0"/>
          <w:marRight w:val="0"/>
          <w:marTop w:val="0"/>
          <w:marBottom w:val="0"/>
          <w:divBdr>
            <w:top w:val="none" w:sz="0" w:space="0" w:color="auto"/>
            <w:left w:val="none" w:sz="0" w:space="0" w:color="auto"/>
            <w:bottom w:val="none" w:sz="0" w:space="0" w:color="auto"/>
            <w:right w:val="none" w:sz="0" w:space="0" w:color="auto"/>
          </w:divBdr>
        </w:div>
        <w:div w:id="1503398920">
          <w:marLeft w:val="0"/>
          <w:marRight w:val="0"/>
          <w:marTop w:val="0"/>
          <w:marBottom w:val="0"/>
          <w:divBdr>
            <w:top w:val="none" w:sz="0" w:space="0" w:color="auto"/>
            <w:left w:val="none" w:sz="0" w:space="0" w:color="auto"/>
            <w:bottom w:val="none" w:sz="0" w:space="0" w:color="auto"/>
            <w:right w:val="none" w:sz="0" w:space="0" w:color="auto"/>
          </w:divBdr>
        </w:div>
        <w:div w:id="1503398921">
          <w:marLeft w:val="0"/>
          <w:marRight w:val="0"/>
          <w:marTop w:val="0"/>
          <w:marBottom w:val="0"/>
          <w:divBdr>
            <w:top w:val="none" w:sz="0" w:space="0" w:color="auto"/>
            <w:left w:val="none" w:sz="0" w:space="0" w:color="auto"/>
            <w:bottom w:val="none" w:sz="0" w:space="0" w:color="auto"/>
            <w:right w:val="none" w:sz="0" w:space="0" w:color="auto"/>
          </w:divBdr>
        </w:div>
        <w:div w:id="1503398926">
          <w:marLeft w:val="0"/>
          <w:marRight w:val="0"/>
          <w:marTop w:val="0"/>
          <w:marBottom w:val="0"/>
          <w:divBdr>
            <w:top w:val="none" w:sz="0" w:space="0" w:color="auto"/>
            <w:left w:val="none" w:sz="0" w:space="0" w:color="auto"/>
            <w:bottom w:val="none" w:sz="0" w:space="0" w:color="auto"/>
            <w:right w:val="none" w:sz="0" w:space="0" w:color="auto"/>
          </w:divBdr>
        </w:div>
        <w:div w:id="1503398927">
          <w:marLeft w:val="0"/>
          <w:marRight w:val="0"/>
          <w:marTop w:val="0"/>
          <w:marBottom w:val="0"/>
          <w:divBdr>
            <w:top w:val="none" w:sz="0" w:space="0" w:color="auto"/>
            <w:left w:val="none" w:sz="0" w:space="0" w:color="auto"/>
            <w:bottom w:val="none" w:sz="0" w:space="0" w:color="auto"/>
            <w:right w:val="none" w:sz="0" w:space="0" w:color="auto"/>
          </w:divBdr>
        </w:div>
        <w:div w:id="1503398929">
          <w:marLeft w:val="0"/>
          <w:marRight w:val="0"/>
          <w:marTop w:val="0"/>
          <w:marBottom w:val="0"/>
          <w:divBdr>
            <w:top w:val="none" w:sz="0" w:space="0" w:color="auto"/>
            <w:left w:val="none" w:sz="0" w:space="0" w:color="auto"/>
            <w:bottom w:val="none" w:sz="0" w:space="0" w:color="auto"/>
            <w:right w:val="none" w:sz="0" w:space="0" w:color="auto"/>
          </w:divBdr>
        </w:div>
        <w:div w:id="1503398930">
          <w:marLeft w:val="0"/>
          <w:marRight w:val="0"/>
          <w:marTop w:val="0"/>
          <w:marBottom w:val="0"/>
          <w:divBdr>
            <w:top w:val="none" w:sz="0" w:space="0" w:color="auto"/>
            <w:left w:val="none" w:sz="0" w:space="0" w:color="auto"/>
            <w:bottom w:val="none" w:sz="0" w:space="0" w:color="auto"/>
            <w:right w:val="none" w:sz="0" w:space="0" w:color="auto"/>
          </w:divBdr>
        </w:div>
        <w:div w:id="1503398932">
          <w:marLeft w:val="0"/>
          <w:marRight w:val="0"/>
          <w:marTop w:val="0"/>
          <w:marBottom w:val="0"/>
          <w:divBdr>
            <w:top w:val="none" w:sz="0" w:space="0" w:color="auto"/>
            <w:left w:val="none" w:sz="0" w:space="0" w:color="auto"/>
            <w:bottom w:val="none" w:sz="0" w:space="0" w:color="auto"/>
            <w:right w:val="none" w:sz="0" w:space="0" w:color="auto"/>
          </w:divBdr>
        </w:div>
        <w:div w:id="1503398933">
          <w:marLeft w:val="0"/>
          <w:marRight w:val="0"/>
          <w:marTop w:val="0"/>
          <w:marBottom w:val="0"/>
          <w:divBdr>
            <w:top w:val="none" w:sz="0" w:space="0" w:color="auto"/>
            <w:left w:val="none" w:sz="0" w:space="0" w:color="auto"/>
            <w:bottom w:val="none" w:sz="0" w:space="0" w:color="auto"/>
            <w:right w:val="none" w:sz="0" w:space="0" w:color="auto"/>
          </w:divBdr>
        </w:div>
        <w:div w:id="1503398939">
          <w:marLeft w:val="0"/>
          <w:marRight w:val="0"/>
          <w:marTop w:val="0"/>
          <w:marBottom w:val="0"/>
          <w:divBdr>
            <w:top w:val="none" w:sz="0" w:space="0" w:color="auto"/>
            <w:left w:val="none" w:sz="0" w:space="0" w:color="auto"/>
            <w:bottom w:val="none" w:sz="0" w:space="0" w:color="auto"/>
            <w:right w:val="none" w:sz="0" w:space="0" w:color="auto"/>
          </w:divBdr>
        </w:div>
        <w:div w:id="1503398941">
          <w:marLeft w:val="0"/>
          <w:marRight w:val="0"/>
          <w:marTop w:val="0"/>
          <w:marBottom w:val="0"/>
          <w:divBdr>
            <w:top w:val="none" w:sz="0" w:space="0" w:color="auto"/>
            <w:left w:val="none" w:sz="0" w:space="0" w:color="auto"/>
            <w:bottom w:val="none" w:sz="0" w:space="0" w:color="auto"/>
            <w:right w:val="none" w:sz="0" w:space="0" w:color="auto"/>
          </w:divBdr>
        </w:div>
        <w:div w:id="1503398942">
          <w:marLeft w:val="0"/>
          <w:marRight w:val="0"/>
          <w:marTop w:val="0"/>
          <w:marBottom w:val="0"/>
          <w:divBdr>
            <w:top w:val="none" w:sz="0" w:space="0" w:color="auto"/>
            <w:left w:val="none" w:sz="0" w:space="0" w:color="auto"/>
            <w:bottom w:val="none" w:sz="0" w:space="0" w:color="auto"/>
            <w:right w:val="none" w:sz="0" w:space="0" w:color="auto"/>
          </w:divBdr>
        </w:div>
        <w:div w:id="1503398943">
          <w:marLeft w:val="0"/>
          <w:marRight w:val="0"/>
          <w:marTop w:val="0"/>
          <w:marBottom w:val="0"/>
          <w:divBdr>
            <w:top w:val="none" w:sz="0" w:space="0" w:color="auto"/>
            <w:left w:val="none" w:sz="0" w:space="0" w:color="auto"/>
            <w:bottom w:val="none" w:sz="0" w:space="0" w:color="auto"/>
            <w:right w:val="none" w:sz="0" w:space="0" w:color="auto"/>
          </w:divBdr>
        </w:div>
        <w:div w:id="1503398944">
          <w:marLeft w:val="0"/>
          <w:marRight w:val="0"/>
          <w:marTop w:val="0"/>
          <w:marBottom w:val="0"/>
          <w:divBdr>
            <w:top w:val="none" w:sz="0" w:space="0" w:color="auto"/>
            <w:left w:val="none" w:sz="0" w:space="0" w:color="auto"/>
            <w:bottom w:val="none" w:sz="0" w:space="0" w:color="auto"/>
            <w:right w:val="none" w:sz="0" w:space="0" w:color="auto"/>
          </w:divBdr>
        </w:div>
        <w:div w:id="1503398946">
          <w:marLeft w:val="0"/>
          <w:marRight w:val="0"/>
          <w:marTop w:val="0"/>
          <w:marBottom w:val="0"/>
          <w:divBdr>
            <w:top w:val="none" w:sz="0" w:space="0" w:color="auto"/>
            <w:left w:val="none" w:sz="0" w:space="0" w:color="auto"/>
            <w:bottom w:val="none" w:sz="0" w:space="0" w:color="auto"/>
            <w:right w:val="none" w:sz="0" w:space="0" w:color="auto"/>
          </w:divBdr>
        </w:div>
        <w:div w:id="1503398956">
          <w:marLeft w:val="0"/>
          <w:marRight w:val="0"/>
          <w:marTop w:val="0"/>
          <w:marBottom w:val="0"/>
          <w:divBdr>
            <w:top w:val="none" w:sz="0" w:space="0" w:color="auto"/>
            <w:left w:val="none" w:sz="0" w:space="0" w:color="auto"/>
            <w:bottom w:val="none" w:sz="0" w:space="0" w:color="auto"/>
            <w:right w:val="none" w:sz="0" w:space="0" w:color="auto"/>
          </w:divBdr>
        </w:div>
        <w:div w:id="1503398959">
          <w:marLeft w:val="0"/>
          <w:marRight w:val="0"/>
          <w:marTop w:val="0"/>
          <w:marBottom w:val="0"/>
          <w:divBdr>
            <w:top w:val="none" w:sz="0" w:space="0" w:color="auto"/>
            <w:left w:val="none" w:sz="0" w:space="0" w:color="auto"/>
            <w:bottom w:val="none" w:sz="0" w:space="0" w:color="auto"/>
            <w:right w:val="none" w:sz="0" w:space="0" w:color="auto"/>
          </w:divBdr>
        </w:div>
        <w:div w:id="1503398963">
          <w:marLeft w:val="0"/>
          <w:marRight w:val="0"/>
          <w:marTop w:val="0"/>
          <w:marBottom w:val="0"/>
          <w:divBdr>
            <w:top w:val="none" w:sz="0" w:space="0" w:color="auto"/>
            <w:left w:val="none" w:sz="0" w:space="0" w:color="auto"/>
            <w:bottom w:val="none" w:sz="0" w:space="0" w:color="auto"/>
            <w:right w:val="none" w:sz="0" w:space="0" w:color="auto"/>
          </w:divBdr>
        </w:div>
        <w:div w:id="1503398966">
          <w:marLeft w:val="0"/>
          <w:marRight w:val="0"/>
          <w:marTop w:val="0"/>
          <w:marBottom w:val="0"/>
          <w:divBdr>
            <w:top w:val="none" w:sz="0" w:space="0" w:color="auto"/>
            <w:left w:val="none" w:sz="0" w:space="0" w:color="auto"/>
            <w:bottom w:val="none" w:sz="0" w:space="0" w:color="auto"/>
            <w:right w:val="none" w:sz="0" w:space="0" w:color="auto"/>
          </w:divBdr>
        </w:div>
        <w:div w:id="1503398973">
          <w:marLeft w:val="0"/>
          <w:marRight w:val="0"/>
          <w:marTop w:val="0"/>
          <w:marBottom w:val="0"/>
          <w:divBdr>
            <w:top w:val="none" w:sz="0" w:space="0" w:color="auto"/>
            <w:left w:val="none" w:sz="0" w:space="0" w:color="auto"/>
            <w:bottom w:val="none" w:sz="0" w:space="0" w:color="auto"/>
            <w:right w:val="none" w:sz="0" w:space="0" w:color="auto"/>
          </w:divBdr>
        </w:div>
        <w:div w:id="1503398979">
          <w:marLeft w:val="0"/>
          <w:marRight w:val="0"/>
          <w:marTop w:val="0"/>
          <w:marBottom w:val="0"/>
          <w:divBdr>
            <w:top w:val="none" w:sz="0" w:space="0" w:color="auto"/>
            <w:left w:val="none" w:sz="0" w:space="0" w:color="auto"/>
            <w:bottom w:val="none" w:sz="0" w:space="0" w:color="auto"/>
            <w:right w:val="none" w:sz="0" w:space="0" w:color="auto"/>
          </w:divBdr>
        </w:div>
        <w:div w:id="1503398981">
          <w:marLeft w:val="0"/>
          <w:marRight w:val="0"/>
          <w:marTop w:val="0"/>
          <w:marBottom w:val="0"/>
          <w:divBdr>
            <w:top w:val="none" w:sz="0" w:space="0" w:color="auto"/>
            <w:left w:val="none" w:sz="0" w:space="0" w:color="auto"/>
            <w:bottom w:val="none" w:sz="0" w:space="0" w:color="auto"/>
            <w:right w:val="none" w:sz="0" w:space="0" w:color="auto"/>
          </w:divBdr>
        </w:div>
        <w:div w:id="1503398987">
          <w:marLeft w:val="0"/>
          <w:marRight w:val="0"/>
          <w:marTop w:val="0"/>
          <w:marBottom w:val="0"/>
          <w:divBdr>
            <w:top w:val="none" w:sz="0" w:space="0" w:color="auto"/>
            <w:left w:val="none" w:sz="0" w:space="0" w:color="auto"/>
            <w:bottom w:val="none" w:sz="0" w:space="0" w:color="auto"/>
            <w:right w:val="none" w:sz="0" w:space="0" w:color="auto"/>
          </w:divBdr>
        </w:div>
        <w:div w:id="1503398988">
          <w:marLeft w:val="0"/>
          <w:marRight w:val="0"/>
          <w:marTop w:val="0"/>
          <w:marBottom w:val="0"/>
          <w:divBdr>
            <w:top w:val="none" w:sz="0" w:space="0" w:color="auto"/>
            <w:left w:val="none" w:sz="0" w:space="0" w:color="auto"/>
            <w:bottom w:val="none" w:sz="0" w:space="0" w:color="auto"/>
            <w:right w:val="none" w:sz="0" w:space="0" w:color="auto"/>
          </w:divBdr>
        </w:div>
        <w:div w:id="1503398990">
          <w:marLeft w:val="0"/>
          <w:marRight w:val="0"/>
          <w:marTop w:val="0"/>
          <w:marBottom w:val="0"/>
          <w:divBdr>
            <w:top w:val="none" w:sz="0" w:space="0" w:color="auto"/>
            <w:left w:val="none" w:sz="0" w:space="0" w:color="auto"/>
            <w:bottom w:val="none" w:sz="0" w:space="0" w:color="auto"/>
            <w:right w:val="none" w:sz="0" w:space="0" w:color="auto"/>
          </w:divBdr>
        </w:div>
        <w:div w:id="1503398992">
          <w:marLeft w:val="0"/>
          <w:marRight w:val="0"/>
          <w:marTop w:val="0"/>
          <w:marBottom w:val="0"/>
          <w:divBdr>
            <w:top w:val="none" w:sz="0" w:space="0" w:color="auto"/>
            <w:left w:val="none" w:sz="0" w:space="0" w:color="auto"/>
            <w:bottom w:val="none" w:sz="0" w:space="0" w:color="auto"/>
            <w:right w:val="none" w:sz="0" w:space="0" w:color="auto"/>
          </w:divBdr>
        </w:div>
        <w:div w:id="1503398994">
          <w:marLeft w:val="0"/>
          <w:marRight w:val="0"/>
          <w:marTop w:val="0"/>
          <w:marBottom w:val="0"/>
          <w:divBdr>
            <w:top w:val="none" w:sz="0" w:space="0" w:color="auto"/>
            <w:left w:val="none" w:sz="0" w:space="0" w:color="auto"/>
            <w:bottom w:val="none" w:sz="0" w:space="0" w:color="auto"/>
            <w:right w:val="none" w:sz="0" w:space="0" w:color="auto"/>
          </w:divBdr>
        </w:div>
        <w:div w:id="1503398995">
          <w:marLeft w:val="0"/>
          <w:marRight w:val="0"/>
          <w:marTop w:val="0"/>
          <w:marBottom w:val="0"/>
          <w:divBdr>
            <w:top w:val="none" w:sz="0" w:space="0" w:color="auto"/>
            <w:left w:val="none" w:sz="0" w:space="0" w:color="auto"/>
            <w:bottom w:val="none" w:sz="0" w:space="0" w:color="auto"/>
            <w:right w:val="none" w:sz="0" w:space="0" w:color="auto"/>
          </w:divBdr>
        </w:div>
        <w:div w:id="1503399000">
          <w:marLeft w:val="0"/>
          <w:marRight w:val="0"/>
          <w:marTop w:val="0"/>
          <w:marBottom w:val="0"/>
          <w:divBdr>
            <w:top w:val="none" w:sz="0" w:space="0" w:color="auto"/>
            <w:left w:val="none" w:sz="0" w:space="0" w:color="auto"/>
            <w:bottom w:val="none" w:sz="0" w:space="0" w:color="auto"/>
            <w:right w:val="none" w:sz="0" w:space="0" w:color="auto"/>
          </w:divBdr>
        </w:div>
      </w:divsChild>
    </w:div>
    <w:div w:id="1503398898">
      <w:marLeft w:val="0"/>
      <w:marRight w:val="0"/>
      <w:marTop w:val="0"/>
      <w:marBottom w:val="0"/>
      <w:divBdr>
        <w:top w:val="none" w:sz="0" w:space="0" w:color="auto"/>
        <w:left w:val="none" w:sz="0" w:space="0" w:color="auto"/>
        <w:bottom w:val="none" w:sz="0" w:space="0" w:color="auto"/>
        <w:right w:val="none" w:sz="0" w:space="0" w:color="auto"/>
      </w:divBdr>
      <w:divsChild>
        <w:div w:id="1503398859">
          <w:marLeft w:val="0"/>
          <w:marRight w:val="0"/>
          <w:marTop w:val="0"/>
          <w:marBottom w:val="0"/>
          <w:divBdr>
            <w:top w:val="none" w:sz="0" w:space="0" w:color="auto"/>
            <w:left w:val="none" w:sz="0" w:space="0" w:color="auto"/>
            <w:bottom w:val="none" w:sz="0" w:space="0" w:color="auto"/>
            <w:right w:val="none" w:sz="0" w:space="0" w:color="auto"/>
          </w:divBdr>
        </w:div>
        <w:div w:id="1503398864">
          <w:marLeft w:val="0"/>
          <w:marRight w:val="0"/>
          <w:marTop w:val="0"/>
          <w:marBottom w:val="0"/>
          <w:divBdr>
            <w:top w:val="none" w:sz="0" w:space="0" w:color="auto"/>
            <w:left w:val="none" w:sz="0" w:space="0" w:color="auto"/>
            <w:bottom w:val="none" w:sz="0" w:space="0" w:color="auto"/>
            <w:right w:val="none" w:sz="0" w:space="0" w:color="auto"/>
          </w:divBdr>
        </w:div>
        <w:div w:id="1503398866">
          <w:marLeft w:val="0"/>
          <w:marRight w:val="0"/>
          <w:marTop w:val="0"/>
          <w:marBottom w:val="0"/>
          <w:divBdr>
            <w:top w:val="none" w:sz="0" w:space="0" w:color="auto"/>
            <w:left w:val="none" w:sz="0" w:space="0" w:color="auto"/>
            <w:bottom w:val="none" w:sz="0" w:space="0" w:color="auto"/>
            <w:right w:val="none" w:sz="0" w:space="0" w:color="auto"/>
          </w:divBdr>
        </w:div>
        <w:div w:id="1503398867">
          <w:marLeft w:val="0"/>
          <w:marRight w:val="0"/>
          <w:marTop w:val="0"/>
          <w:marBottom w:val="0"/>
          <w:divBdr>
            <w:top w:val="none" w:sz="0" w:space="0" w:color="auto"/>
            <w:left w:val="none" w:sz="0" w:space="0" w:color="auto"/>
            <w:bottom w:val="none" w:sz="0" w:space="0" w:color="auto"/>
            <w:right w:val="none" w:sz="0" w:space="0" w:color="auto"/>
          </w:divBdr>
        </w:div>
        <w:div w:id="1503398876">
          <w:marLeft w:val="0"/>
          <w:marRight w:val="0"/>
          <w:marTop w:val="0"/>
          <w:marBottom w:val="0"/>
          <w:divBdr>
            <w:top w:val="none" w:sz="0" w:space="0" w:color="auto"/>
            <w:left w:val="none" w:sz="0" w:space="0" w:color="auto"/>
            <w:bottom w:val="none" w:sz="0" w:space="0" w:color="auto"/>
            <w:right w:val="none" w:sz="0" w:space="0" w:color="auto"/>
          </w:divBdr>
        </w:div>
        <w:div w:id="1503398882">
          <w:marLeft w:val="0"/>
          <w:marRight w:val="0"/>
          <w:marTop w:val="0"/>
          <w:marBottom w:val="0"/>
          <w:divBdr>
            <w:top w:val="none" w:sz="0" w:space="0" w:color="auto"/>
            <w:left w:val="none" w:sz="0" w:space="0" w:color="auto"/>
            <w:bottom w:val="none" w:sz="0" w:space="0" w:color="auto"/>
            <w:right w:val="none" w:sz="0" w:space="0" w:color="auto"/>
          </w:divBdr>
        </w:div>
        <w:div w:id="1503398911">
          <w:marLeft w:val="0"/>
          <w:marRight w:val="0"/>
          <w:marTop w:val="0"/>
          <w:marBottom w:val="0"/>
          <w:divBdr>
            <w:top w:val="none" w:sz="0" w:space="0" w:color="auto"/>
            <w:left w:val="none" w:sz="0" w:space="0" w:color="auto"/>
            <w:bottom w:val="none" w:sz="0" w:space="0" w:color="auto"/>
            <w:right w:val="none" w:sz="0" w:space="0" w:color="auto"/>
          </w:divBdr>
        </w:div>
        <w:div w:id="1503398925">
          <w:marLeft w:val="0"/>
          <w:marRight w:val="0"/>
          <w:marTop w:val="0"/>
          <w:marBottom w:val="0"/>
          <w:divBdr>
            <w:top w:val="none" w:sz="0" w:space="0" w:color="auto"/>
            <w:left w:val="none" w:sz="0" w:space="0" w:color="auto"/>
            <w:bottom w:val="none" w:sz="0" w:space="0" w:color="auto"/>
            <w:right w:val="none" w:sz="0" w:space="0" w:color="auto"/>
          </w:divBdr>
        </w:div>
        <w:div w:id="1503398928">
          <w:marLeft w:val="0"/>
          <w:marRight w:val="0"/>
          <w:marTop w:val="0"/>
          <w:marBottom w:val="0"/>
          <w:divBdr>
            <w:top w:val="none" w:sz="0" w:space="0" w:color="auto"/>
            <w:left w:val="none" w:sz="0" w:space="0" w:color="auto"/>
            <w:bottom w:val="none" w:sz="0" w:space="0" w:color="auto"/>
            <w:right w:val="none" w:sz="0" w:space="0" w:color="auto"/>
          </w:divBdr>
        </w:div>
        <w:div w:id="1503398931">
          <w:marLeft w:val="0"/>
          <w:marRight w:val="0"/>
          <w:marTop w:val="0"/>
          <w:marBottom w:val="0"/>
          <w:divBdr>
            <w:top w:val="none" w:sz="0" w:space="0" w:color="auto"/>
            <w:left w:val="none" w:sz="0" w:space="0" w:color="auto"/>
            <w:bottom w:val="none" w:sz="0" w:space="0" w:color="auto"/>
            <w:right w:val="none" w:sz="0" w:space="0" w:color="auto"/>
          </w:divBdr>
        </w:div>
        <w:div w:id="1503398949">
          <w:marLeft w:val="0"/>
          <w:marRight w:val="0"/>
          <w:marTop w:val="0"/>
          <w:marBottom w:val="0"/>
          <w:divBdr>
            <w:top w:val="none" w:sz="0" w:space="0" w:color="auto"/>
            <w:left w:val="none" w:sz="0" w:space="0" w:color="auto"/>
            <w:bottom w:val="none" w:sz="0" w:space="0" w:color="auto"/>
            <w:right w:val="none" w:sz="0" w:space="0" w:color="auto"/>
          </w:divBdr>
        </w:div>
        <w:div w:id="1503398950">
          <w:marLeft w:val="0"/>
          <w:marRight w:val="0"/>
          <w:marTop w:val="0"/>
          <w:marBottom w:val="0"/>
          <w:divBdr>
            <w:top w:val="none" w:sz="0" w:space="0" w:color="auto"/>
            <w:left w:val="none" w:sz="0" w:space="0" w:color="auto"/>
            <w:bottom w:val="none" w:sz="0" w:space="0" w:color="auto"/>
            <w:right w:val="none" w:sz="0" w:space="0" w:color="auto"/>
          </w:divBdr>
        </w:div>
        <w:div w:id="1503398958">
          <w:marLeft w:val="0"/>
          <w:marRight w:val="0"/>
          <w:marTop w:val="0"/>
          <w:marBottom w:val="0"/>
          <w:divBdr>
            <w:top w:val="none" w:sz="0" w:space="0" w:color="auto"/>
            <w:left w:val="none" w:sz="0" w:space="0" w:color="auto"/>
            <w:bottom w:val="none" w:sz="0" w:space="0" w:color="auto"/>
            <w:right w:val="none" w:sz="0" w:space="0" w:color="auto"/>
          </w:divBdr>
        </w:div>
        <w:div w:id="1503398962">
          <w:marLeft w:val="0"/>
          <w:marRight w:val="0"/>
          <w:marTop w:val="0"/>
          <w:marBottom w:val="0"/>
          <w:divBdr>
            <w:top w:val="none" w:sz="0" w:space="0" w:color="auto"/>
            <w:left w:val="none" w:sz="0" w:space="0" w:color="auto"/>
            <w:bottom w:val="none" w:sz="0" w:space="0" w:color="auto"/>
            <w:right w:val="none" w:sz="0" w:space="0" w:color="auto"/>
          </w:divBdr>
        </w:div>
        <w:div w:id="1503398964">
          <w:marLeft w:val="0"/>
          <w:marRight w:val="0"/>
          <w:marTop w:val="0"/>
          <w:marBottom w:val="0"/>
          <w:divBdr>
            <w:top w:val="none" w:sz="0" w:space="0" w:color="auto"/>
            <w:left w:val="none" w:sz="0" w:space="0" w:color="auto"/>
            <w:bottom w:val="none" w:sz="0" w:space="0" w:color="auto"/>
            <w:right w:val="none" w:sz="0" w:space="0" w:color="auto"/>
          </w:divBdr>
        </w:div>
        <w:div w:id="1503398967">
          <w:marLeft w:val="0"/>
          <w:marRight w:val="0"/>
          <w:marTop w:val="0"/>
          <w:marBottom w:val="0"/>
          <w:divBdr>
            <w:top w:val="none" w:sz="0" w:space="0" w:color="auto"/>
            <w:left w:val="none" w:sz="0" w:space="0" w:color="auto"/>
            <w:bottom w:val="none" w:sz="0" w:space="0" w:color="auto"/>
            <w:right w:val="none" w:sz="0" w:space="0" w:color="auto"/>
          </w:divBdr>
        </w:div>
        <w:div w:id="1503398972">
          <w:marLeft w:val="0"/>
          <w:marRight w:val="0"/>
          <w:marTop w:val="0"/>
          <w:marBottom w:val="0"/>
          <w:divBdr>
            <w:top w:val="none" w:sz="0" w:space="0" w:color="auto"/>
            <w:left w:val="none" w:sz="0" w:space="0" w:color="auto"/>
            <w:bottom w:val="none" w:sz="0" w:space="0" w:color="auto"/>
            <w:right w:val="none" w:sz="0" w:space="0" w:color="auto"/>
          </w:divBdr>
        </w:div>
        <w:div w:id="1503398985">
          <w:marLeft w:val="0"/>
          <w:marRight w:val="0"/>
          <w:marTop w:val="0"/>
          <w:marBottom w:val="0"/>
          <w:divBdr>
            <w:top w:val="none" w:sz="0" w:space="0" w:color="auto"/>
            <w:left w:val="none" w:sz="0" w:space="0" w:color="auto"/>
            <w:bottom w:val="none" w:sz="0" w:space="0" w:color="auto"/>
            <w:right w:val="none" w:sz="0" w:space="0" w:color="auto"/>
          </w:divBdr>
        </w:div>
      </w:divsChild>
    </w:div>
    <w:div w:id="1503398900">
      <w:marLeft w:val="0"/>
      <w:marRight w:val="0"/>
      <w:marTop w:val="0"/>
      <w:marBottom w:val="0"/>
      <w:divBdr>
        <w:top w:val="none" w:sz="0" w:space="0" w:color="auto"/>
        <w:left w:val="none" w:sz="0" w:space="0" w:color="auto"/>
        <w:bottom w:val="none" w:sz="0" w:space="0" w:color="auto"/>
        <w:right w:val="none" w:sz="0" w:space="0" w:color="auto"/>
      </w:divBdr>
      <w:divsChild>
        <w:div w:id="1503398874">
          <w:marLeft w:val="0"/>
          <w:marRight w:val="0"/>
          <w:marTop w:val="0"/>
          <w:marBottom w:val="0"/>
          <w:divBdr>
            <w:top w:val="none" w:sz="0" w:space="0" w:color="auto"/>
            <w:left w:val="none" w:sz="0" w:space="0" w:color="auto"/>
            <w:bottom w:val="none" w:sz="0" w:space="0" w:color="auto"/>
            <w:right w:val="none" w:sz="0" w:space="0" w:color="auto"/>
          </w:divBdr>
        </w:div>
        <w:div w:id="1503398879">
          <w:marLeft w:val="0"/>
          <w:marRight w:val="0"/>
          <w:marTop w:val="0"/>
          <w:marBottom w:val="0"/>
          <w:divBdr>
            <w:top w:val="none" w:sz="0" w:space="0" w:color="auto"/>
            <w:left w:val="none" w:sz="0" w:space="0" w:color="auto"/>
            <w:bottom w:val="none" w:sz="0" w:space="0" w:color="auto"/>
            <w:right w:val="none" w:sz="0" w:space="0" w:color="auto"/>
          </w:divBdr>
        </w:div>
        <w:div w:id="1503398885">
          <w:marLeft w:val="0"/>
          <w:marRight w:val="0"/>
          <w:marTop w:val="0"/>
          <w:marBottom w:val="0"/>
          <w:divBdr>
            <w:top w:val="none" w:sz="0" w:space="0" w:color="auto"/>
            <w:left w:val="none" w:sz="0" w:space="0" w:color="auto"/>
            <w:bottom w:val="none" w:sz="0" w:space="0" w:color="auto"/>
            <w:right w:val="none" w:sz="0" w:space="0" w:color="auto"/>
          </w:divBdr>
        </w:div>
        <w:div w:id="1503398922">
          <w:marLeft w:val="0"/>
          <w:marRight w:val="0"/>
          <w:marTop w:val="0"/>
          <w:marBottom w:val="0"/>
          <w:divBdr>
            <w:top w:val="none" w:sz="0" w:space="0" w:color="auto"/>
            <w:left w:val="none" w:sz="0" w:space="0" w:color="auto"/>
            <w:bottom w:val="none" w:sz="0" w:space="0" w:color="auto"/>
            <w:right w:val="none" w:sz="0" w:space="0" w:color="auto"/>
          </w:divBdr>
        </w:div>
        <w:div w:id="1503398936">
          <w:marLeft w:val="0"/>
          <w:marRight w:val="0"/>
          <w:marTop w:val="0"/>
          <w:marBottom w:val="0"/>
          <w:divBdr>
            <w:top w:val="none" w:sz="0" w:space="0" w:color="auto"/>
            <w:left w:val="none" w:sz="0" w:space="0" w:color="auto"/>
            <w:bottom w:val="none" w:sz="0" w:space="0" w:color="auto"/>
            <w:right w:val="none" w:sz="0" w:space="0" w:color="auto"/>
          </w:divBdr>
        </w:div>
        <w:div w:id="1503398937">
          <w:marLeft w:val="0"/>
          <w:marRight w:val="0"/>
          <w:marTop w:val="0"/>
          <w:marBottom w:val="0"/>
          <w:divBdr>
            <w:top w:val="none" w:sz="0" w:space="0" w:color="auto"/>
            <w:left w:val="none" w:sz="0" w:space="0" w:color="auto"/>
            <w:bottom w:val="none" w:sz="0" w:space="0" w:color="auto"/>
            <w:right w:val="none" w:sz="0" w:space="0" w:color="auto"/>
          </w:divBdr>
        </w:div>
        <w:div w:id="1503398955">
          <w:marLeft w:val="0"/>
          <w:marRight w:val="0"/>
          <w:marTop w:val="0"/>
          <w:marBottom w:val="0"/>
          <w:divBdr>
            <w:top w:val="none" w:sz="0" w:space="0" w:color="auto"/>
            <w:left w:val="none" w:sz="0" w:space="0" w:color="auto"/>
            <w:bottom w:val="none" w:sz="0" w:space="0" w:color="auto"/>
            <w:right w:val="none" w:sz="0" w:space="0" w:color="auto"/>
          </w:divBdr>
        </w:div>
        <w:div w:id="1503398960">
          <w:marLeft w:val="0"/>
          <w:marRight w:val="0"/>
          <w:marTop w:val="0"/>
          <w:marBottom w:val="0"/>
          <w:divBdr>
            <w:top w:val="none" w:sz="0" w:space="0" w:color="auto"/>
            <w:left w:val="none" w:sz="0" w:space="0" w:color="auto"/>
            <w:bottom w:val="none" w:sz="0" w:space="0" w:color="auto"/>
            <w:right w:val="none" w:sz="0" w:space="0" w:color="auto"/>
          </w:divBdr>
        </w:div>
        <w:div w:id="1503398971">
          <w:marLeft w:val="0"/>
          <w:marRight w:val="0"/>
          <w:marTop w:val="0"/>
          <w:marBottom w:val="0"/>
          <w:divBdr>
            <w:top w:val="none" w:sz="0" w:space="0" w:color="auto"/>
            <w:left w:val="none" w:sz="0" w:space="0" w:color="auto"/>
            <w:bottom w:val="none" w:sz="0" w:space="0" w:color="auto"/>
            <w:right w:val="none" w:sz="0" w:space="0" w:color="auto"/>
          </w:divBdr>
        </w:div>
      </w:divsChild>
    </w:div>
    <w:div w:id="1503398905">
      <w:marLeft w:val="0"/>
      <w:marRight w:val="0"/>
      <w:marTop w:val="0"/>
      <w:marBottom w:val="0"/>
      <w:divBdr>
        <w:top w:val="none" w:sz="0" w:space="0" w:color="auto"/>
        <w:left w:val="none" w:sz="0" w:space="0" w:color="auto"/>
        <w:bottom w:val="none" w:sz="0" w:space="0" w:color="auto"/>
        <w:right w:val="none" w:sz="0" w:space="0" w:color="auto"/>
      </w:divBdr>
    </w:div>
    <w:div w:id="1503398907">
      <w:marLeft w:val="0"/>
      <w:marRight w:val="0"/>
      <w:marTop w:val="0"/>
      <w:marBottom w:val="0"/>
      <w:divBdr>
        <w:top w:val="none" w:sz="0" w:space="0" w:color="auto"/>
        <w:left w:val="none" w:sz="0" w:space="0" w:color="auto"/>
        <w:bottom w:val="none" w:sz="0" w:space="0" w:color="auto"/>
        <w:right w:val="none" w:sz="0" w:space="0" w:color="auto"/>
      </w:divBdr>
      <w:divsChild>
        <w:div w:id="1503398856">
          <w:marLeft w:val="0"/>
          <w:marRight w:val="0"/>
          <w:marTop w:val="0"/>
          <w:marBottom w:val="0"/>
          <w:divBdr>
            <w:top w:val="none" w:sz="0" w:space="0" w:color="auto"/>
            <w:left w:val="none" w:sz="0" w:space="0" w:color="auto"/>
            <w:bottom w:val="none" w:sz="0" w:space="0" w:color="auto"/>
            <w:right w:val="none" w:sz="0" w:space="0" w:color="auto"/>
          </w:divBdr>
        </w:div>
        <w:div w:id="1503398883">
          <w:marLeft w:val="0"/>
          <w:marRight w:val="0"/>
          <w:marTop w:val="0"/>
          <w:marBottom w:val="0"/>
          <w:divBdr>
            <w:top w:val="none" w:sz="0" w:space="0" w:color="auto"/>
            <w:left w:val="none" w:sz="0" w:space="0" w:color="auto"/>
            <w:bottom w:val="none" w:sz="0" w:space="0" w:color="auto"/>
            <w:right w:val="none" w:sz="0" w:space="0" w:color="auto"/>
          </w:divBdr>
        </w:div>
        <w:div w:id="1503398889">
          <w:marLeft w:val="0"/>
          <w:marRight w:val="0"/>
          <w:marTop w:val="0"/>
          <w:marBottom w:val="0"/>
          <w:divBdr>
            <w:top w:val="none" w:sz="0" w:space="0" w:color="auto"/>
            <w:left w:val="none" w:sz="0" w:space="0" w:color="auto"/>
            <w:bottom w:val="none" w:sz="0" w:space="0" w:color="auto"/>
            <w:right w:val="none" w:sz="0" w:space="0" w:color="auto"/>
          </w:divBdr>
        </w:div>
        <w:div w:id="1503398895">
          <w:marLeft w:val="0"/>
          <w:marRight w:val="0"/>
          <w:marTop w:val="0"/>
          <w:marBottom w:val="0"/>
          <w:divBdr>
            <w:top w:val="none" w:sz="0" w:space="0" w:color="auto"/>
            <w:left w:val="none" w:sz="0" w:space="0" w:color="auto"/>
            <w:bottom w:val="none" w:sz="0" w:space="0" w:color="auto"/>
            <w:right w:val="none" w:sz="0" w:space="0" w:color="auto"/>
          </w:divBdr>
        </w:div>
        <w:div w:id="1503398923">
          <w:marLeft w:val="0"/>
          <w:marRight w:val="0"/>
          <w:marTop w:val="0"/>
          <w:marBottom w:val="0"/>
          <w:divBdr>
            <w:top w:val="none" w:sz="0" w:space="0" w:color="auto"/>
            <w:left w:val="none" w:sz="0" w:space="0" w:color="auto"/>
            <w:bottom w:val="none" w:sz="0" w:space="0" w:color="auto"/>
            <w:right w:val="none" w:sz="0" w:space="0" w:color="auto"/>
          </w:divBdr>
        </w:div>
        <w:div w:id="1503398961">
          <w:marLeft w:val="0"/>
          <w:marRight w:val="0"/>
          <w:marTop w:val="0"/>
          <w:marBottom w:val="0"/>
          <w:divBdr>
            <w:top w:val="none" w:sz="0" w:space="0" w:color="auto"/>
            <w:left w:val="none" w:sz="0" w:space="0" w:color="auto"/>
            <w:bottom w:val="none" w:sz="0" w:space="0" w:color="auto"/>
            <w:right w:val="none" w:sz="0" w:space="0" w:color="auto"/>
          </w:divBdr>
        </w:div>
        <w:div w:id="1503398970">
          <w:marLeft w:val="0"/>
          <w:marRight w:val="0"/>
          <w:marTop w:val="0"/>
          <w:marBottom w:val="0"/>
          <w:divBdr>
            <w:top w:val="none" w:sz="0" w:space="0" w:color="auto"/>
            <w:left w:val="none" w:sz="0" w:space="0" w:color="auto"/>
            <w:bottom w:val="none" w:sz="0" w:space="0" w:color="auto"/>
            <w:right w:val="none" w:sz="0" w:space="0" w:color="auto"/>
          </w:divBdr>
        </w:div>
        <w:div w:id="1503398983">
          <w:marLeft w:val="0"/>
          <w:marRight w:val="0"/>
          <w:marTop w:val="0"/>
          <w:marBottom w:val="0"/>
          <w:divBdr>
            <w:top w:val="none" w:sz="0" w:space="0" w:color="auto"/>
            <w:left w:val="none" w:sz="0" w:space="0" w:color="auto"/>
            <w:bottom w:val="none" w:sz="0" w:space="0" w:color="auto"/>
            <w:right w:val="none" w:sz="0" w:space="0" w:color="auto"/>
          </w:divBdr>
        </w:div>
        <w:div w:id="1503398986">
          <w:marLeft w:val="0"/>
          <w:marRight w:val="0"/>
          <w:marTop w:val="0"/>
          <w:marBottom w:val="0"/>
          <w:divBdr>
            <w:top w:val="none" w:sz="0" w:space="0" w:color="auto"/>
            <w:left w:val="none" w:sz="0" w:space="0" w:color="auto"/>
            <w:bottom w:val="none" w:sz="0" w:space="0" w:color="auto"/>
            <w:right w:val="none" w:sz="0" w:space="0" w:color="auto"/>
          </w:divBdr>
        </w:div>
      </w:divsChild>
    </w:div>
    <w:div w:id="1503398952">
      <w:marLeft w:val="0"/>
      <w:marRight w:val="0"/>
      <w:marTop w:val="0"/>
      <w:marBottom w:val="0"/>
      <w:divBdr>
        <w:top w:val="none" w:sz="0" w:space="0" w:color="auto"/>
        <w:left w:val="none" w:sz="0" w:space="0" w:color="auto"/>
        <w:bottom w:val="none" w:sz="0" w:space="0" w:color="auto"/>
        <w:right w:val="none" w:sz="0" w:space="0" w:color="auto"/>
      </w:divBdr>
    </w:div>
    <w:div w:id="1503398974">
      <w:marLeft w:val="0"/>
      <w:marRight w:val="0"/>
      <w:marTop w:val="0"/>
      <w:marBottom w:val="0"/>
      <w:divBdr>
        <w:top w:val="none" w:sz="0" w:space="0" w:color="auto"/>
        <w:left w:val="none" w:sz="0" w:space="0" w:color="auto"/>
        <w:bottom w:val="none" w:sz="0" w:space="0" w:color="auto"/>
        <w:right w:val="none" w:sz="0" w:space="0" w:color="auto"/>
      </w:divBdr>
    </w:div>
    <w:div w:id="1503398975">
      <w:marLeft w:val="0"/>
      <w:marRight w:val="0"/>
      <w:marTop w:val="0"/>
      <w:marBottom w:val="0"/>
      <w:divBdr>
        <w:top w:val="none" w:sz="0" w:space="0" w:color="auto"/>
        <w:left w:val="none" w:sz="0" w:space="0" w:color="auto"/>
        <w:bottom w:val="none" w:sz="0" w:space="0" w:color="auto"/>
        <w:right w:val="none" w:sz="0" w:space="0" w:color="auto"/>
      </w:divBdr>
      <w:divsChild>
        <w:div w:id="1503398852">
          <w:marLeft w:val="0"/>
          <w:marRight w:val="0"/>
          <w:marTop w:val="0"/>
          <w:marBottom w:val="0"/>
          <w:divBdr>
            <w:top w:val="none" w:sz="0" w:space="0" w:color="auto"/>
            <w:left w:val="none" w:sz="0" w:space="0" w:color="auto"/>
            <w:bottom w:val="none" w:sz="0" w:space="0" w:color="auto"/>
            <w:right w:val="none" w:sz="0" w:space="0" w:color="auto"/>
          </w:divBdr>
        </w:div>
        <w:div w:id="1503398854">
          <w:marLeft w:val="0"/>
          <w:marRight w:val="0"/>
          <w:marTop w:val="0"/>
          <w:marBottom w:val="0"/>
          <w:divBdr>
            <w:top w:val="none" w:sz="0" w:space="0" w:color="auto"/>
            <w:left w:val="none" w:sz="0" w:space="0" w:color="auto"/>
            <w:bottom w:val="none" w:sz="0" w:space="0" w:color="auto"/>
            <w:right w:val="none" w:sz="0" w:space="0" w:color="auto"/>
          </w:divBdr>
        </w:div>
        <w:div w:id="1503398855">
          <w:marLeft w:val="0"/>
          <w:marRight w:val="0"/>
          <w:marTop w:val="0"/>
          <w:marBottom w:val="0"/>
          <w:divBdr>
            <w:top w:val="none" w:sz="0" w:space="0" w:color="auto"/>
            <w:left w:val="none" w:sz="0" w:space="0" w:color="auto"/>
            <w:bottom w:val="none" w:sz="0" w:space="0" w:color="auto"/>
            <w:right w:val="none" w:sz="0" w:space="0" w:color="auto"/>
          </w:divBdr>
        </w:div>
        <w:div w:id="1503398857">
          <w:marLeft w:val="0"/>
          <w:marRight w:val="0"/>
          <w:marTop w:val="0"/>
          <w:marBottom w:val="0"/>
          <w:divBdr>
            <w:top w:val="none" w:sz="0" w:space="0" w:color="auto"/>
            <w:left w:val="none" w:sz="0" w:space="0" w:color="auto"/>
            <w:bottom w:val="none" w:sz="0" w:space="0" w:color="auto"/>
            <w:right w:val="none" w:sz="0" w:space="0" w:color="auto"/>
          </w:divBdr>
        </w:div>
        <w:div w:id="1503398861">
          <w:marLeft w:val="0"/>
          <w:marRight w:val="0"/>
          <w:marTop w:val="0"/>
          <w:marBottom w:val="0"/>
          <w:divBdr>
            <w:top w:val="none" w:sz="0" w:space="0" w:color="auto"/>
            <w:left w:val="none" w:sz="0" w:space="0" w:color="auto"/>
            <w:bottom w:val="none" w:sz="0" w:space="0" w:color="auto"/>
            <w:right w:val="none" w:sz="0" w:space="0" w:color="auto"/>
          </w:divBdr>
        </w:div>
        <w:div w:id="1503398863">
          <w:marLeft w:val="0"/>
          <w:marRight w:val="0"/>
          <w:marTop w:val="0"/>
          <w:marBottom w:val="0"/>
          <w:divBdr>
            <w:top w:val="none" w:sz="0" w:space="0" w:color="auto"/>
            <w:left w:val="none" w:sz="0" w:space="0" w:color="auto"/>
            <w:bottom w:val="none" w:sz="0" w:space="0" w:color="auto"/>
            <w:right w:val="none" w:sz="0" w:space="0" w:color="auto"/>
          </w:divBdr>
        </w:div>
        <w:div w:id="1503398869">
          <w:marLeft w:val="0"/>
          <w:marRight w:val="0"/>
          <w:marTop w:val="0"/>
          <w:marBottom w:val="0"/>
          <w:divBdr>
            <w:top w:val="none" w:sz="0" w:space="0" w:color="auto"/>
            <w:left w:val="none" w:sz="0" w:space="0" w:color="auto"/>
            <w:bottom w:val="none" w:sz="0" w:space="0" w:color="auto"/>
            <w:right w:val="none" w:sz="0" w:space="0" w:color="auto"/>
          </w:divBdr>
        </w:div>
        <w:div w:id="1503398870">
          <w:marLeft w:val="0"/>
          <w:marRight w:val="0"/>
          <w:marTop w:val="0"/>
          <w:marBottom w:val="0"/>
          <w:divBdr>
            <w:top w:val="none" w:sz="0" w:space="0" w:color="auto"/>
            <w:left w:val="none" w:sz="0" w:space="0" w:color="auto"/>
            <w:bottom w:val="none" w:sz="0" w:space="0" w:color="auto"/>
            <w:right w:val="none" w:sz="0" w:space="0" w:color="auto"/>
          </w:divBdr>
        </w:div>
        <w:div w:id="1503398872">
          <w:marLeft w:val="0"/>
          <w:marRight w:val="0"/>
          <w:marTop w:val="0"/>
          <w:marBottom w:val="0"/>
          <w:divBdr>
            <w:top w:val="none" w:sz="0" w:space="0" w:color="auto"/>
            <w:left w:val="none" w:sz="0" w:space="0" w:color="auto"/>
            <w:bottom w:val="none" w:sz="0" w:space="0" w:color="auto"/>
            <w:right w:val="none" w:sz="0" w:space="0" w:color="auto"/>
          </w:divBdr>
        </w:div>
        <w:div w:id="1503398880">
          <w:marLeft w:val="0"/>
          <w:marRight w:val="0"/>
          <w:marTop w:val="0"/>
          <w:marBottom w:val="0"/>
          <w:divBdr>
            <w:top w:val="none" w:sz="0" w:space="0" w:color="auto"/>
            <w:left w:val="none" w:sz="0" w:space="0" w:color="auto"/>
            <w:bottom w:val="none" w:sz="0" w:space="0" w:color="auto"/>
            <w:right w:val="none" w:sz="0" w:space="0" w:color="auto"/>
          </w:divBdr>
        </w:div>
        <w:div w:id="1503398892">
          <w:marLeft w:val="0"/>
          <w:marRight w:val="0"/>
          <w:marTop w:val="0"/>
          <w:marBottom w:val="0"/>
          <w:divBdr>
            <w:top w:val="none" w:sz="0" w:space="0" w:color="auto"/>
            <w:left w:val="none" w:sz="0" w:space="0" w:color="auto"/>
            <w:bottom w:val="none" w:sz="0" w:space="0" w:color="auto"/>
            <w:right w:val="none" w:sz="0" w:space="0" w:color="auto"/>
          </w:divBdr>
        </w:div>
        <w:div w:id="1503398893">
          <w:marLeft w:val="0"/>
          <w:marRight w:val="0"/>
          <w:marTop w:val="0"/>
          <w:marBottom w:val="0"/>
          <w:divBdr>
            <w:top w:val="none" w:sz="0" w:space="0" w:color="auto"/>
            <w:left w:val="none" w:sz="0" w:space="0" w:color="auto"/>
            <w:bottom w:val="none" w:sz="0" w:space="0" w:color="auto"/>
            <w:right w:val="none" w:sz="0" w:space="0" w:color="auto"/>
          </w:divBdr>
        </w:div>
        <w:div w:id="1503398902">
          <w:marLeft w:val="0"/>
          <w:marRight w:val="0"/>
          <w:marTop w:val="0"/>
          <w:marBottom w:val="0"/>
          <w:divBdr>
            <w:top w:val="none" w:sz="0" w:space="0" w:color="auto"/>
            <w:left w:val="none" w:sz="0" w:space="0" w:color="auto"/>
            <w:bottom w:val="none" w:sz="0" w:space="0" w:color="auto"/>
            <w:right w:val="none" w:sz="0" w:space="0" w:color="auto"/>
          </w:divBdr>
        </w:div>
        <w:div w:id="1503398908">
          <w:marLeft w:val="0"/>
          <w:marRight w:val="0"/>
          <w:marTop w:val="0"/>
          <w:marBottom w:val="0"/>
          <w:divBdr>
            <w:top w:val="none" w:sz="0" w:space="0" w:color="auto"/>
            <w:left w:val="none" w:sz="0" w:space="0" w:color="auto"/>
            <w:bottom w:val="none" w:sz="0" w:space="0" w:color="auto"/>
            <w:right w:val="none" w:sz="0" w:space="0" w:color="auto"/>
          </w:divBdr>
        </w:div>
        <w:div w:id="1503398912">
          <w:marLeft w:val="0"/>
          <w:marRight w:val="0"/>
          <w:marTop w:val="0"/>
          <w:marBottom w:val="0"/>
          <w:divBdr>
            <w:top w:val="none" w:sz="0" w:space="0" w:color="auto"/>
            <w:left w:val="none" w:sz="0" w:space="0" w:color="auto"/>
            <w:bottom w:val="none" w:sz="0" w:space="0" w:color="auto"/>
            <w:right w:val="none" w:sz="0" w:space="0" w:color="auto"/>
          </w:divBdr>
        </w:div>
        <w:div w:id="1503398914">
          <w:marLeft w:val="0"/>
          <w:marRight w:val="0"/>
          <w:marTop w:val="0"/>
          <w:marBottom w:val="0"/>
          <w:divBdr>
            <w:top w:val="none" w:sz="0" w:space="0" w:color="auto"/>
            <w:left w:val="none" w:sz="0" w:space="0" w:color="auto"/>
            <w:bottom w:val="none" w:sz="0" w:space="0" w:color="auto"/>
            <w:right w:val="none" w:sz="0" w:space="0" w:color="auto"/>
          </w:divBdr>
        </w:div>
        <w:div w:id="1503398917">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 w:id="1503398935">
          <w:marLeft w:val="0"/>
          <w:marRight w:val="0"/>
          <w:marTop w:val="0"/>
          <w:marBottom w:val="0"/>
          <w:divBdr>
            <w:top w:val="none" w:sz="0" w:space="0" w:color="auto"/>
            <w:left w:val="none" w:sz="0" w:space="0" w:color="auto"/>
            <w:bottom w:val="none" w:sz="0" w:space="0" w:color="auto"/>
            <w:right w:val="none" w:sz="0" w:space="0" w:color="auto"/>
          </w:divBdr>
        </w:div>
        <w:div w:id="1503398940">
          <w:marLeft w:val="0"/>
          <w:marRight w:val="0"/>
          <w:marTop w:val="0"/>
          <w:marBottom w:val="0"/>
          <w:divBdr>
            <w:top w:val="none" w:sz="0" w:space="0" w:color="auto"/>
            <w:left w:val="none" w:sz="0" w:space="0" w:color="auto"/>
            <w:bottom w:val="none" w:sz="0" w:space="0" w:color="auto"/>
            <w:right w:val="none" w:sz="0" w:space="0" w:color="auto"/>
          </w:divBdr>
        </w:div>
        <w:div w:id="1503398951">
          <w:marLeft w:val="0"/>
          <w:marRight w:val="0"/>
          <w:marTop w:val="0"/>
          <w:marBottom w:val="0"/>
          <w:divBdr>
            <w:top w:val="none" w:sz="0" w:space="0" w:color="auto"/>
            <w:left w:val="none" w:sz="0" w:space="0" w:color="auto"/>
            <w:bottom w:val="none" w:sz="0" w:space="0" w:color="auto"/>
            <w:right w:val="none" w:sz="0" w:space="0" w:color="auto"/>
          </w:divBdr>
        </w:div>
        <w:div w:id="1503398953">
          <w:marLeft w:val="0"/>
          <w:marRight w:val="0"/>
          <w:marTop w:val="0"/>
          <w:marBottom w:val="0"/>
          <w:divBdr>
            <w:top w:val="none" w:sz="0" w:space="0" w:color="auto"/>
            <w:left w:val="none" w:sz="0" w:space="0" w:color="auto"/>
            <w:bottom w:val="none" w:sz="0" w:space="0" w:color="auto"/>
            <w:right w:val="none" w:sz="0" w:space="0" w:color="auto"/>
          </w:divBdr>
        </w:div>
        <w:div w:id="1503398957">
          <w:marLeft w:val="0"/>
          <w:marRight w:val="0"/>
          <w:marTop w:val="0"/>
          <w:marBottom w:val="0"/>
          <w:divBdr>
            <w:top w:val="none" w:sz="0" w:space="0" w:color="auto"/>
            <w:left w:val="none" w:sz="0" w:space="0" w:color="auto"/>
            <w:bottom w:val="none" w:sz="0" w:space="0" w:color="auto"/>
            <w:right w:val="none" w:sz="0" w:space="0" w:color="auto"/>
          </w:divBdr>
        </w:div>
        <w:div w:id="1503398968">
          <w:marLeft w:val="0"/>
          <w:marRight w:val="0"/>
          <w:marTop w:val="0"/>
          <w:marBottom w:val="0"/>
          <w:divBdr>
            <w:top w:val="none" w:sz="0" w:space="0" w:color="auto"/>
            <w:left w:val="none" w:sz="0" w:space="0" w:color="auto"/>
            <w:bottom w:val="none" w:sz="0" w:space="0" w:color="auto"/>
            <w:right w:val="none" w:sz="0" w:space="0" w:color="auto"/>
          </w:divBdr>
        </w:div>
        <w:div w:id="1503398969">
          <w:marLeft w:val="0"/>
          <w:marRight w:val="0"/>
          <w:marTop w:val="0"/>
          <w:marBottom w:val="0"/>
          <w:divBdr>
            <w:top w:val="none" w:sz="0" w:space="0" w:color="auto"/>
            <w:left w:val="none" w:sz="0" w:space="0" w:color="auto"/>
            <w:bottom w:val="none" w:sz="0" w:space="0" w:color="auto"/>
            <w:right w:val="none" w:sz="0" w:space="0" w:color="auto"/>
          </w:divBdr>
        </w:div>
        <w:div w:id="1503398980">
          <w:marLeft w:val="0"/>
          <w:marRight w:val="0"/>
          <w:marTop w:val="0"/>
          <w:marBottom w:val="0"/>
          <w:divBdr>
            <w:top w:val="none" w:sz="0" w:space="0" w:color="auto"/>
            <w:left w:val="none" w:sz="0" w:space="0" w:color="auto"/>
            <w:bottom w:val="none" w:sz="0" w:space="0" w:color="auto"/>
            <w:right w:val="none" w:sz="0" w:space="0" w:color="auto"/>
          </w:divBdr>
        </w:div>
        <w:div w:id="1503398982">
          <w:marLeft w:val="0"/>
          <w:marRight w:val="0"/>
          <w:marTop w:val="0"/>
          <w:marBottom w:val="0"/>
          <w:divBdr>
            <w:top w:val="none" w:sz="0" w:space="0" w:color="auto"/>
            <w:left w:val="none" w:sz="0" w:space="0" w:color="auto"/>
            <w:bottom w:val="none" w:sz="0" w:space="0" w:color="auto"/>
            <w:right w:val="none" w:sz="0" w:space="0" w:color="auto"/>
          </w:divBdr>
        </w:div>
        <w:div w:id="1503398984">
          <w:marLeft w:val="0"/>
          <w:marRight w:val="0"/>
          <w:marTop w:val="0"/>
          <w:marBottom w:val="0"/>
          <w:divBdr>
            <w:top w:val="none" w:sz="0" w:space="0" w:color="auto"/>
            <w:left w:val="none" w:sz="0" w:space="0" w:color="auto"/>
            <w:bottom w:val="none" w:sz="0" w:space="0" w:color="auto"/>
            <w:right w:val="none" w:sz="0" w:space="0" w:color="auto"/>
          </w:divBdr>
        </w:div>
        <w:div w:id="1503398991">
          <w:marLeft w:val="0"/>
          <w:marRight w:val="0"/>
          <w:marTop w:val="0"/>
          <w:marBottom w:val="0"/>
          <w:divBdr>
            <w:top w:val="none" w:sz="0" w:space="0" w:color="auto"/>
            <w:left w:val="none" w:sz="0" w:space="0" w:color="auto"/>
            <w:bottom w:val="none" w:sz="0" w:space="0" w:color="auto"/>
            <w:right w:val="none" w:sz="0" w:space="0" w:color="auto"/>
          </w:divBdr>
        </w:div>
        <w:div w:id="1503398996">
          <w:marLeft w:val="0"/>
          <w:marRight w:val="0"/>
          <w:marTop w:val="0"/>
          <w:marBottom w:val="0"/>
          <w:divBdr>
            <w:top w:val="none" w:sz="0" w:space="0" w:color="auto"/>
            <w:left w:val="none" w:sz="0" w:space="0" w:color="auto"/>
            <w:bottom w:val="none" w:sz="0" w:space="0" w:color="auto"/>
            <w:right w:val="none" w:sz="0" w:space="0" w:color="auto"/>
          </w:divBdr>
        </w:div>
        <w:div w:id="1503398997">
          <w:marLeft w:val="0"/>
          <w:marRight w:val="0"/>
          <w:marTop w:val="0"/>
          <w:marBottom w:val="0"/>
          <w:divBdr>
            <w:top w:val="none" w:sz="0" w:space="0" w:color="auto"/>
            <w:left w:val="none" w:sz="0" w:space="0" w:color="auto"/>
            <w:bottom w:val="none" w:sz="0" w:space="0" w:color="auto"/>
            <w:right w:val="none" w:sz="0" w:space="0" w:color="auto"/>
          </w:divBdr>
        </w:div>
        <w:div w:id="1503398998">
          <w:marLeft w:val="0"/>
          <w:marRight w:val="0"/>
          <w:marTop w:val="0"/>
          <w:marBottom w:val="0"/>
          <w:divBdr>
            <w:top w:val="none" w:sz="0" w:space="0" w:color="auto"/>
            <w:left w:val="none" w:sz="0" w:space="0" w:color="auto"/>
            <w:bottom w:val="none" w:sz="0" w:space="0" w:color="auto"/>
            <w:right w:val="none" w:sz="0" w:space="0" w:color="auto"/>
          </w:divBdr>
        </w:div>
      </w:divsChild>
    </w:div>
    <w:div w:id="1503398993">
      <w:marLeft w:val="0"/>
      <w:marRight w:val="0"/>
      <w:marTop w:val="0"/>
      <w:marBottom w:val="0"/>
      <w:divBdr>
        <w:top w:val="none" w:sz="0" w:space="0" w:color="auto"/>
        <w:left w:val="none" w:sz="0" w:space="0" w:color="auto"/>
        <w:bottom w:val="none" w:sz="0" w:space="0" w:color="auto"/>
        <w:right w:val="none" w:sz="0" w:space="0" w:color="auto"/>
      </w:divBdr>
    </w:div>
    <w:div w:id="1503399001">
      <w:marLeft w:val="0"/>
      <w:marRight w:val="0"/>
      <w:marTop w:val="0"/>
      <w:marBottom w:val="0"/>
      <w:divBdr>
        <w:top w:val="none" w:sz="0" w:space="0" w:color="auto"/>
        <w:left w:val="none" w:sz="0" w:space="0" w:color="auto"/>
        <w:bottom w:val="none" w:sz="0" w:space="0" w:color="auto"/>
        <w:right w:val="none" w:sz="0" w:space="0" w:color="auto"/>
      </w:divBdr>
    </w:div>
    <w:div w:id="1598829964">
      <w:bodyDiv w:val="1"/>
      <w:marLeft w:val="0"/>
      <w:marRight w:val="0"/>
      <w:marTop w:val="0"/>
      <w:marBottom w:val="0"/>
      <w:divBdr>
        <w:top w:val="none" w:sz="0" w:space="0" w:color="auto"/>
        <w:left w:val="none" w:sz="0" w:space="0" w:color="auto"/>
        <w:bottom w:val="none" w:sz="0" w:space="0" w:color="auto"/>
        <w:right w:val="none" w:sz="0" w:space="0" w:color="auto"/>
      </w:divBdr>
    </w:div>
    <w:div w:id="1613435681">
      <w:bodyDiv w:val="1"/>
      <w:marLeft w:val="0"/>
      <w:marRight w:val="0"/>
      <w:marTop w:val="0"/>
      <w:marBottom w:val="0"/>
      <w:divBdr>
        <w:top w:val="none" w:sz="0" w:space="0" w:color="auto"/>
        <w:left w:val="none" w:sz="0" w:space="0" w:color="auto"/>
        <w:bottom w:val="none" w:sz="0" w:space="0" w:color="auto"/>
        <w:right w:val="none" w:sz="0" w:space="0" w:color="auto"/>
      </w:divBdr>
    </w:div>
    <w:div w:id="1736203899">
      <w:bodyDiv w:val="1"/>
      <w:marLeft w:val="0"/>
      <w:marRight w:val="0"/>
      <w:marTop w:val="0"/>
      <w:marBottom w:val="0"/>
      <w:divBdr>
        <w:top w:val="none" w:sz="0" w:space="0" w:color="auto"/>
        <w:left w:val="none" w:sz="0" w:space="0" w:color="auto"/>
        <w:bottom w:val="none" w:sz="0" w:space="0" w:color="auto"/>
        <w:right w:val="none" w:sz="0" w:space="0" w:color="auto"/>
      </w:divBdr>
    </w:div>
    <w:div w:id="1857227629">
      <w:bodyDiv w:val="1"/>
      <w:marLeft w:val="0"/>
      <w:marRight w:val="0"/>
      <w:marTop w:val="0"/>
      <w:marBottom w:val="0"/>
      <w:divBdr>
        <w:top w:val="none" w:sz="0" w:space="0" w:color="auto"/>
        <w:left w:val="none" w:sz="0" w:space="0" w:color="auto"/>
        <w:bottom w:val="none" w:sz="0" w:space="0" w:color="auto"/>
        <w:right w:val="none" w:sz="0" w:space="0" w:color="auto"/>
      </w:divBdr>
    </w:div>
    <w:div w:id="1872648386">
      <w:bodyDiv w:val="1"/>
      <w:marLeft w:val="0"/>
      <w:marRight w:val="0"/>
      <w:marTop w:val="0"/>
      <w:marBottom w:val="0"/>
      <w:divBdr>
        <w:top w:val="none" w:sz="0" w:space="0" w:color="auto"/>
        <w:left w:val="none" w:sz="0" w:space="0" w:color="auto"/>
        <w:bottom w:val="none" w:sz="0" w:space="0" w:color="auto"/>
        <w:right w:val="none" w:sz="0" w:space="0" w:color="auto"/>
      </w:divBdr>
    </w:div>
    <w:div w:id="1882553508">
      <w:bodyDiv w:val="1"/>
      <w:marLeft w:val="0"/>
      <w:marRight w:val="0"/>
      <w:marTop w:val="0"/>
      <w:marBottom w:val="0"/>
      <w:divBdr>
        <w:top w:val="none" w:sz="0" w:space="0" w:color="auto"/>
        <w:left w:val="none" w:sz="0" w:space="0" w:color="auto"/>
        <w:bottom w:val="none" w:sz="0" w:space="0" w:color="auto"/>
        <w:right w:val="none" w:sz="0" w:space="0" w:color="auto"/>
      </w:divBdr>
    </w:div>
    <w:div w:id="1975526548">
      <w:bodyDiv w:val="1"/>
      <w:marLeft w:val="0"/>
      <w:marRight w:val="0"/>
      <w:marTop w:val="0"/>
      <w:marBottom w:val="0"/>
      <w:divBdr>
        <w:top w:val="none" w:sz="0" w:space="0" w:color="auto"/>
        <w:left w:val="none" w:sz="0" w:space="0" w:color="auto"/>
        <w:bottom w:val="none" w:sz="0" w:space="0" w:color="auto"/>
        <w:right w:val="none" w:sz="0" w:space="0" w:color="auto"/>
      </w:divBdr>
    </w:div>
    <w:div w:id="2011367737">
      <w:bodyDiv w:val="1"/>
      <w:marLeft w:val="0"/>
      <w:marRight w:val="0"/>
      <w:marTop w:val="0"/>
      <w:marBottom w:val="0"/>
      <w:divBdr>
        <w:top w:val="none" w:sz="0" w:space="0" w:color="auto"/>
        <w:left w:val="none" w:sz="0" w:space="0" w:color="auto"/>
        <w:bottom w:val="none" w:sz="0" w:space="0" w:color="auto"/>
        <w:right w:val="none" w:sz="0" w:space="0" w:color="auto"/>
      </w:divBdr>
    </w:div>
    <w:div w:id="20833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413FC-835F-46A4-9D4A-0E763D9FE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29</Pages>
  <Words>14583</Words>
  <Characters>83124</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SPecialiST RePack</Company>
  <LinksUpToDate>false</LinksUpToDate>
  <CharactersWithSpaces>97512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Admin</dc:creator>
  <cp:lastModifiedBy>Пенно Алина Александровна</cp:lastModifiedBy>
  <cp:revision>13</cp:revision>
  <cp:lastPrinted>2024-09-17T03:35:00Z</cp:lastPrinted>
  <dcterms:created xsi:type="dcterms:W3CDTF">2024-09-17T04:28:00Z</dcterms:created>
  <dcterms:modified xsi:type="dcterms:W3CDTF">2024-10-28T02:28:00Z</dcterms:modified>
</cp:coreProperties>
</file>