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1B6" w:rsidRPr="00DB4032" w:rsidRDefault="002651B6" w:rsidP="002651B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4032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2651B6" w:rsidRPr="00DB4032" w:rsidRDefault="002651B6" w:rsidP="002651B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4032">
        <w:rPr>
          <w:rFonts w:ascii="Times New Roman" w:hAnsi="Times New Roman" w:cs="Times New Roman"/>
          <w:b/>
          <w:sz w:val="26"/>
          <w:szCs w:val="26"/>
        </w:rPr>
        <w:t>о подготовке проекта и проведении публичных консультаций</w:t>
      </w:r>
    </w:p>
    <w:p w:rsidR="002651B6" w:rsidRPr="00C24805" w:rsidRDefault="002651B6" w:rsidP="002651B6"/>
    <w:p w:rsidR="002651B6" w:rsidRPr="00C24805" w:rsidRDefault="002651B6" w:rsidP="00C24805">
      <w:pPr>
        <w:jc w:val="both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Разработчик проекта муниципального</w:t>
      </w:r>
      <w:r w:rsidR="00DB4032">
        <w:rPr>
          <w:rFonts w:ascii="Times New Roman" w:hAnsi="Times New Roman" w:cs="Times New Roman"/>
          <w:sz w:val="26"/>
          <w:szCs w:val="26"/>
        </w:rPr>
        <w:t xml:space="preserve"> нормативного</w:t>
      </w:r>
      <w:r w:rsidRPr="00C24805">
        <w:rPr>
          <w:rFonts w:ascii="Times New Roman" w:hAnsi="Times New Roman" w:cs="Times New Roman"/>
          <w:sz w:val="26"/>
          <w:szCs w:val="26"/>
        </w:rPr>
        <w:t xml:space="preserve"> правового акта </w:t>
      </w:r>
      <w:r w:rsidR="00A4627D">
        <w:rPr>
          <w:rFonts w:ascii="Times New Roman" w:hAnsi="Times New Roman" w:cs="Times New Roman"/>
          <w:sz w:val="26"/>
          <w:szCs w:val="26"/>
        </w:rPr>
        <w:t xml:space="preserve">отдел </w:t>
      </w:r>
      <w:r w:rsidR="0068500D">
        <w:rPr>
          <w:rFonts w:ascii="Times New Roman" w:hAnsi="Times New Roman" w:cs="Times New Roman"/>
          <w:sz w:val="26"/>
          <w:szCs w:val="26"/>
        </w:rPr>
        <w:t>экономики, планирования и торговли</w:t>
      </w:r>
      <w:r w:rsidR="00A4627D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7232DD" w:rsidRPr="007232DD">
        <w:rPr>
          <w:rFonts w:ascii="Times New Roman" w:hAnsi="Times New Roman" w:cs="Times New Roman"/>
          <w:sz w:val="26"/>
          <w:szCs w:val="26"/>
        </w:rPr>
        <w:t xml:space="preserve"> Юргинского муниципального округа</w:t>
      </w:r>
      <w:r w:rsidR="00DB4032">
        <w:rPr>
          <w:rFonts w:ascii="Times New Roman" w:hAnsi="Times New Roman" w:cs="Times New Roman"/>
          <w:sz w:val="26"/>
          <w:szCs w:val="26"/>
        </w:rPr>
        <w:t xml:space="preserve">, </w:t>
      </w:r>
      <w:r w:rsidRPr="00C24805">
        <w:rPr>
          <w:rFonts w:ascii="Times New Roman" w:hAnsi="Times New Roman" w:cs="Times New Roman"/>
          <w:sz w:val="26"/>
          <w:szCs w:val="26"/>
        </w:rPr>
        <w:t xml:space="preserve">уведомляет о подготовке проекта и проведении публичных консультаций в целях </w:t>
      </w:r>
      <w:proofErr w:type="gramStart"/>
      <w:r w:rsidRPr="00C24805">
        <w:rPr>
          <w:rFonts w:ascii="Times New Roman" w:hAnsi="Times New Roman" w:cs="Times New Roman"/>
          <w:sz w:val="26"/>
          <w:szCs w:val="26"/>
        </w:rPr>
        <w:t>проведения оценки регулирующего воздействия проекта муниципального нормативного правового акта</w:t>
      </w:r>
      <w:proofErr w:type="gramEnd"/>
      <w:r w:rsidRPr="00C24805">
        <w:rPr>
          <w:rFonts w:ascii="Times New Roman" w:hAnsi="Times New Roman" w:cs="Times New Roman"/>
          <w:sz w:val="26"/>
          <w:szCs w:val="26"/>
        </w:rPr>
        <w:t>.</w:t>
      </w:r>
    </w:p>
    <w:p w:rsidR="00764632" w:rsidRPr="00DB4032" w:rsidRDefault="002651B6" w:rsidP="0068500D">
      <w:pPr>
        <w:tabs>
          <w:tab w:val="left" w:pos="54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B4032">
        <w:rPr>
          <w:rFonts w:ascii="Times New Roman" w:hAnsi="Times New Roman" w:cs="Times New Roman"/>
          <w:sz w:val="26"/>
          <w:szCs w:val="26"/>
          <w:u w:val="single"/>
        </w:rPr>
        <w:t>Наименование проекта нормативного правового акта</w:t>
      </w:r>
      <w:r w:rsidRPr="00C24805">
        <w:rPr>
          <w:rFonts w:ascii="Times New Roman" w:hAnsi="Times New Roman" w:cs="Times New Roman"/>
          <w:sz w:val="26"/>
          <w:szCs w:val="26"/>
        </w:rPr>
        <w:t xml:space="preserve">: </w:t>
      </w:r>
      <w:r w:rsidR="00112F40">
        <w:rPr>
          <w:rFonts w:ascii="Times New Roman" w:hAnsi="Times New Roman" w:cs="Times New Roman"/>
          <w:sz w:val="26"/>
          <w:szCs w:val="26"/>
        </w:rPr>
        <w:t>«</w:t>
      </w:r>
      <w:r w:rsidR="0068500D" w:rsidRPr="0068500D">
        <w:rPr>
          <w:rFonts w:ascii="Times New Roman" w:hAnsi="Times New Roman" w:cs="Times New Roman"/>
          <w:sz w:val="26"/>
          <w:szCs w:val="26"/>
        </w:rPr>
        <w:t>Об утвер</w:t>
      </w:r>
      <w:r w:rsidR="0068500D">
        <w:rPr>
          <w:rFonts w:ascii="Times New Roman" w:hAnsi="Times New Roman" w:cs="Times New Roman"/>
          <w:sz w:val="26"/>
          <w:szCs w:val="26"/>
        </w:rPr>
        <w:t xml:space="preserve">ждении муниципальной  программы </w:t>
      </w:r>
      <w:r w:rsidR="0068500D" w:rsidRPr="0068500D">
        <w:rPr>
          <w:rFonts w:ascii="Times New Roman" w:hAnsi="Times New Roman" w:cs="Times New Roman"/>
          <w:sz w:val="26"/>
          <w:szCs w:val="26"/>
        </w:rPr>
        <w:t>«Развитие субъектов  малого</w:t>
      </w:r>
      <w:r w:rsidR="0068500D">
        <w:rPr>
          <w:rFonts w:ascii="Times New Roman" w:hAnsi="Times New Roman" w:cs="Times New Roman"/>
          <w:sz w:val="26"/>
          <w:szCs w:val="26"/>
        </w:rPr>
        <w:t xml:space="preserve"> и среднего предпринимательства </w:t>
      </w:r>
      <w:r w:rsidR="0068500D" w:rsidRPr="0068500D">
        <w:rPr>
          <w:rFonts w:ascii="Times New Roman" w:hAnsi="Times New Roman" w:cs="Times New Roman"/>
          <w:sz w:val="26"/>
          <w:szCs w:val="26"/>
        </w:rPr>
        <w:t>в Юргинском м</w:t>
      </w:r>
      <w:r w:rsidR="0068500D">
        <w:rPr>
          <w:rFonts w:ascii="Times New Roman" w:hAnsi="Times New Roman" w:cs="Times New Roman"/>
          <w:sz w:val="26"/>
          <w:szCs w:val="26"/>
        </w:rPr>
        <w:t xml:space="preserve">униципальном округе на 2025 год </w:t>
      </w:r>
      <w:r w:rsidR="0068500D" w:rsidRPr="0068500D">
        <w:rPr>
          <w:rFonts w:ascii="Times New Roman" w:hAnsi="Times New Roman" w:cs="Times New Roman"/>
          <w:sz w:val="26"/>
          <w:szCs w:val="26"/>
        </w:rPr>
        <w:t>и на пл</w:t>
      </w:r>
      <w:r w:rsidR="0068500D">
        <w:rPr>
          <w:rFonts w:ascii="Times New Roman" w:hAnsi="Times New Roman" w:cs="Times New Roman"/>
          <w:sz w:val="26"/>
          <w:szCs w:val="26"/>
        </w:rPr>
        <w:t>ановый период 2026 и 2027 годов</w:t>
      </w:r>
      <w:r w:rsidR="00112F40">
        <w:rPr>
          <w:rFonts w:ascii="Times New Roman" w:hAnsi="Times New Roman" w:cs="Times New Roman"/>
          <w:sz w:val="26"/>
          <w:szCs w:val="26"/>
        </w:rPr>
        <w:t>»</w:t>
      </w:r>
      <w:r w:rsidR="00764632" w:rsidRPr="00DB4032">
        <w:rPr>
          <w:rFonts w:ascii="Times New Roman" w:hAnsi="Times New Roman" w:cs="Times New Roman"/>
          <w:sz w:val="26"/>
          <w:szCs w:val="26"/>
        </w:rPr>
        <w:t>.</w:t>
      </w:r>
    </w:p>
    <w:p w:rsidR="002651B6" w:rsidRPr="00764632" w:rsidRDefault="002651B6" w:rsidP="00764632">
      <w:pPr>
        <w:tabs>
          <w:tab w:val="left" w:pos="540"/>
        </w:tabs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B4032">
        <w:rPr>
          <w:rFonts w:ascii="Times New Roman" w:hAnsi="Times New Roman" w:cs="Times New Roman"/>
          <w:sz w:val="26"/>
          <w:szCs w:val="26"/>
          <w:u w:val="single"/>
        </w:rPr>
        <w:t>Сроки провед</w:t>
      </w:r>
      <w:r w:rsidR="00764632" w:rsidRPr="00DB4032">
        <w:rPr>
          <w:rFonts w:ascii="Times New Roman" w:hAnsi="Times New Roman" w:cs="Times New Roman"/>
          <w:sz w:val="26"/>
          <w:szCs w:val="26"/>
          <w:u w:val="single"/>
        </w:rPr>
        <w:t>ения публичных консультаций</w:t>
      </w:r>
      <w:r w:rsidR="0068500D">
        <w:rPr>
          <w:rFonts w:ascii="Times New Roman" w:hAnsi="Times New Roman" w:cs="Times New Roman"/>
          <w:sz w:val="26"/>
          <w:szCs w:val="26"/>
        </w:rPr>
        <w:t>: 16.08.2024 – 30</w:t>
      </w:r>
      <w:r w:rsidR="00A4627D">
        <w:rPr>
          <w:rFonts w:ascii="Times New Roman" w:hAnsi="Times New Roman" w:cs="Times New Roman"/>
          <w:sz w:val="26"/>
          <w:szCs w:val="26"/>
        </w:rPr>
        <w:t>.08</w:t>
      </w:r>
      <w:r w:rsidR="009C6DF9">
        <w:rPr>
          <w:rFonts w:ascii="Times New Roman" w:hAnsi="Times New Roman" w:cs="Times New Roman"/>
          <w:sz w:val="26"/>
          <w:szCs w:val="26"/>
        </w:rPr>
        <w:t>.2024</w:t>
      </w:r>
      <w:r w:rsidRPr="00C24805">
        <w:rPr>
          <w:rFonts w:ascii="Times New Roman" w:hAnsi="Times New Roman" w:cs="Times New Roman"/>
          <w:sz w:val="26"/>
          <w:szCs w:val="26"/>
        </w:rPr>
        <w:t>.</w:t>
      </w:r>
    </w:p>
    <w:p w:rsidR="00C24805" w:rsidRPr="00DB4032" w:rsidRDefault="002651B6" w:rsidP="00C24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B4032">
        <w:rPr>
          <w:rFonts w:ascii="Times New Roman" w:hAnsi="Times New Roman" w:cs="Times New Roman"/>
          <w:sz w:val="26"/>
          <w:szCs w:val="26"/>
          <w:u w:val="single"/>
        </w:rPr>
        <w:t>Способ направления предложений</w:t>
      </w:r>
      <w:r w:rsidRPr="00C24805">
        <w:rPr>
          <w:rFonts w:ascii="Times New Roman" w:hAnsi="Times New Roman" w:cs="Times New Roman"/>
          <w:sz w:val="26"/>
          <w:szCs w:val="26"/>
        </w:rPr>
        <w:t>: предл</w:t>
      </w:r>
      <w:r w:rsidR="00C24805" w:rsidRPr="00C24805">
        <w:rPr>
          <w:rFonts w:ascii="Times New Roman" w:hAnsi="Times New Roman" w:cs="Times New Roman"/>
          <w:sz w:val="26"/>
          <w:szCs w:val="26"/>
        </w:rPr>
        <w:t xml:space="preserve">ожения общественных объединений, юридических и физических лиц в целях проведения обсуждения могут быть поданы в электронной или письменной форме </w:t>
      </w:r>
      <w:r w:rsidR="00C24805" w:rsidRPr="00DB4032">
        <w:rPr>
          <w:rFonts w:ascii="Times New Roman" w:hAnsi="Times New Roman" w:cs="Times New Roman"/>
          <w:sz w:val="26"/>
          <w:szCs w:val="26"/>
        </w:rPr>
        <w:t>в администрацию Юргинского мун</w:t>
      </w:r>
      <w:r w:rsidR="00764632" w:rsidRPr="00DB4032">
        <w:rPr>
          <w:rFonts w:ascii="Times New Roman" w:hAnsi="Times New Roman" w:cs="Times New Roman"/>
          <w:sz w:val="26"/>
          <w:szCs w:val="26"/>
        </w:rPr>
        <w:t>иципального округа, кабинет №307, телефон 8 (38451) 4-43-30, электронный адрес</w:t>
      </w:r>
      <w:r w:rsidR="00C24805" w:rsidRPr="00DB40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4632" w:rsidRPr="00DB4032">
        <w:rPr>
          <w:rFonts w:ascii="Times New Roman" w:hAnsi="Times New Roman" w:cs="Times New Roman"/>
          <w:color w:val="000000"/>
          <w:sz w:val="26"/>
          <w:szCs w:val="26"/>
          <w:lang w:val="en-US"/>
        </w:rPr>
        <w:t>pgl</w:t>
      </w:r>
      <w:proofErr w:type="spellEnd"/>
      <w:r w:rsidR="00C24805" w:rsidRPr="00DB4032">
        <w:rPr>
          <w:rFonts w:ascii="Times New Roman" w:hAnsi="Times New Roman" w:cs="Times New Roman"/>
          <w:color w:val="000000"/>
          <w:sz w:val="26"/>
          <w:szCs w:val="26"/>
        </w:rPr>
        <w:t>@yurgregion.ru.</w:t>
      </w:r>
    </w:p>
    <w:p w:rsidR="002651B6" w:rsidRPr="00C24805" w:rsidRDefault="002651B6" w:rsidP="00C2480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B2731" w:rsidRPr="00DB4032" w:rsidRDefault="002651B6" w:rsidP="0068500D">
      <w:pPr>
        <w:tabs>
          <w:tab w:val="left" w:pos="54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</w:t>
      </w:r>
      <w:r w:rsidR="00C24805" w:rsidRPr="00C24805">
        <w:rPr>
          <w:rFonts w:ascii="Times New Roman" w:hAnsi="Times New Roman" w:cs="Times New Roman"/>
          <w:sz w:val="26"/>
          <w:szCs w:val="26"/>
        </w:rPr>
        <w:t xml:space="preserve">      </w:t>
      </w:r>
      <w:r w:rsidR="00C24805" w:rsidRPr="00DB4032">
        <w:rPr>
          <w:rFonts w:ascii="Times New Roman" w:hAnsi="Times New Roman" w:cs="Times New Roman"/>
          <w:sz w:val="26"/>
          <w:szCs w:val="26"/>
          <w:u w:val="single"/>
        </w:rPr>
        <w:t>Прилагаемые документы</w:t>
      </w:r>
      <w:r w:rsidR="00C24805" w:rsidRPr="00C24805">
        <w:rPr>
          <w:rFonts w:ascii="Times New Roman" w:hAnsi="Times New Roman" w:cs="Times New Roman"/>
          <w:sz w:val="26"/>
          <w:szCs w:val="26"/>
        </w:rPr>
        <w:t>: проект</w:t>
      </w:r>
      <w:r w:rsidR="00DB4032">
        <w:rPr>
          <w:rFonts w:ascii="Times New Roman" w:hAnsi="Times New Roman" w:cs="Times New Roman"/>
          <w:sz w:val="26"/>
          <w:szCs w:val="26"/>
        </w:rPr>
        <w:t xml:space="preserve"> нормативного правового акта</w:t>
      </w:r>
      <w:r w:rsidR="00C24805" w:rsidRPr="00C24805">
        <w:rPr>
          <w:rFonts w:ascii="Times New Roman" w:hAnsi="Times New Roman" w:cs="Times New Roman"/>
          <w:sz w:val="26"/>
          <w:szCs w:val="26"/>
        </w:rPr>
        <w:t xml:space="preserve"> </w:t>
      </w:r>
      <w:r w:rsidR="00DB4032" w:rsidRPr="00DB4032">
        <w:rPr>
          <w:rFonts w:ascii="Times New Roman" w:hAnsi="Times New Roman" w:cs="Times New Roman"/>
          <w:sz w:val="26"/>
          <w:szCs w:val="26"/>
        </w:rPr>
        <w:t>«</w:t>
      </w:r>
      <w:r w:rsidR="0068500D" w:rsidRPr="0068500D">
        <w:rPr>
          <w:rFonts w:ascii="Times New Roman" w:hAnsi="Times New Roman" w:cs="Times New Roman"/>
          <w:sz w:val="26"/>
          <w:szCs w:val="26"/>
        </w:rPr>
        <w:t>Об утвер</w:t>
      </w:r>
      <w:r w:rsidR="0068500D">
        <w:rPr>
          <w:rFonts w:ascii="Times New Roman" w:hAnsi="Times New Roman" w:cs="Times New Roman"/>
          <w:sz w:val="26"/>
          <w:szCs w:val="26"/>
        </w:rPr>
        <w:t xml:space="preserve">ждении муниципальной программы </w:t>
      </w:r>
      <w:r w:rsidR="0068500D" w:rsidRPr="0068500D">
        <w:rPr>
          <w:rFonts w:ascii="Times New Roman" w:hAnsi="Times New Roman" w:cs="Times New Roman"/>
          <w:sz w:val="26"/>
          <w:szCs w:val="26"/>
        </w:rPr>
        <w:t>«Развитие субъектов  малого и ср</w:t>
      </w:r>
      <w:r w:rsidR="0068500D">
        <w:rPr>
          <w:rFonts w:ascii="Times New Roman" w:hAnsi="Times New Roman" w:cs="Times New Roman"/>
          <w:sz w:val="26"/>
          <w:szCs w:val="26"/>
        </w:rPr>
        <w:t xml:space="preserve">еднего предпринимательства </w:t>
      </w:r>
      <w:r w:rsidR="0068500D" w:rsidRPr="0068500D">
        <w:rPr>
          <w:rFonts w:ascii="Times New Roman" w:hAnsi="Times New Roman" w:cs="Times New Roman"/>
          <w:sz w:val="26"/>
          <w:szCs w:val="26"/>
        </w:rPr>
        <w:t>в Юргинском м</w:t>
      </w:r>
      <w:r w:rsidR="0068500D">
        <w:rPr>
          <w:rFonts w:ascii="Times New Roman" w:hAnsi="Times New Roman" w:cs="Times New Roman"/>
          <w:sz w:val="26"/>
          <w:szCs w:val="26"/>
        </w:rPr>
        <w:t xml:space="preserve">униципальном округе на 2025 год </w:t>
      </w:r>
      <w:bookmarkStart w:id="0" w:name="_GoBack"/>
      <w:bookmarkEnd w:id="0"/>
      <w:r w:rsidR="0068500D" w:rsidRPr="0068500D">
        <w:rPr>
          <w:rFonts w:ascii="Times New Roman" w:hAnsi="Times New Roman" w:cs="Times New Roman"/>
          <w:sz w:val="26"/>
          <w:szCs w:val="26"/>
        </w:rPr>
        <w:t>и на плановый период 2026 и 2027 годов»</w:t>
      </w:r>
      <w:r w:rsidR="00DB4032" w:rsidRPr="00DB4032">
        <w:rPr>
          <w:rFonts w:ascii="Times New Roman" w:hAnsi="Times New Roman" w:cs="Times New Roman"/>
          <w:sz w:val="26"/>
          <w:szCs w:val="26"/>
        </w:rPr>
        <w:t>»</w:t>
      </w:r>
      <w:r w:rsidR="00764632" w:rsidRPr="00DB4032">
        <w:rPr>
          <w:rFonts w:ascii="Times New Roman" w:hAnsi="Times New Roman" w:cs="Times New Roman"/>
          <w:sz w:val="26"/>
          <w:szCs w:val="26"/>
        </w:rPr>
        <w:t>.</w:t>
      </w:r>
    </w:p>
    <w:sectPr w:rsidR="00FB2731" w:rsidRPr="00DB4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E24"/>
    <w:rsid w:val="00112F40"/>
    <w:rsid w:val="002651B6"/>
    <w:rsid w:val="00502D55"/>
    <w:rsid w:val="0068500D"/>
    <w:rsid w:val="007232DD"/>
    <w:rsid w:val="00756FF7"/>
    <w:rsid w:val="00764632"/>
    <w:rsid w:val="009C6DF9"/>
    <w:rsid w:val="00A4627D"/>
    <w:rsid w:val="00B93AA7"/>
    <w:rsid w:val="00C24805"/>
    <w:rsid w:val="00C60E24"/>
    <w:rsid w:val="00DB4032"/>
    <w:rsid w:val="00FB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Прибора Жанна Леонидовна</cp:lastModifiedBy>
  <cp:revision>11</cp:revision>
  <dcterms:created xsi:type="dcterms:W3CDTF">2022-08-24T02:21:00Z</dcterms:created>
  <dcterms:modified xsi:type="dcterms:W3CDTF">2024-11-06T07:56:00Z</dcterms:modified>
</cp:coreProperties>
</file>