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VOfZW40PgDm5pwox0/nm9/==&#10;" textCheckSum="" ver="1">
  <a:bounds l="1857" t="113" r="2240" b="66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Надпись 2"/>
        <wps:cNvSpPr txBox="1">
          <a:spLocks noChangeArrowheads="1"/>
        </wps:cNvSpPr>
        <wps:spPr bwMode="auto">
          <a:xfrm>
            <a:off x="0" y="0"/>
            <a:ext cx="243205" cy="348615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 id="1"/>
        <wps:bodyPr rot="0" vert="horz" wrap="square" lIns="91440" tIns="45720" rIns="91440" bIns="45720" anchor="t" anchorCtr="0" upright="1">
          <a:noAutofit/>
        </wps:bodyPr>
      </wps:wsp>
    </a:graphicData>
  </a:graphic>
</wp:e2oholder>
</file>