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93" w:rsidRPr="00B72855" w:rsidRDefault="00143093" w:rsidP="00143093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43093" w:rsidRPr="00B72855" w:rsidRDefault="00143093" w:rsidP="00143093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43093" w:rsidRDefault="00143093" w:rsidP="00143093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43093" w:rsidRDefault="00143093" w:rsidP="00143093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43093" w:rsidRDefault="00143093" w:rsidP="0014309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43093" w:rsidRDefault="00143093" w:rsidP="00143093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143093" w:rsidRDefault="00143093" w:rsidP="0014309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43093" w:rsidRPr="00143093" w:rsidRDefault="00143093" w:rsidP="00143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43093" w:rsidRPr="00143093" w:rsidTr="00F95769">
        <w:trPr>
          <w:trHeight w:val="328"/>
          <w:jc w:val="center"/>
        </w:trPr>
        <w:tc>
          <w:tcPr>
            <w:tcW w:w="784" w:type="dxa"/>
            <w:hideMark/>
          </w:tcPr>
          <w:p w:rsidR="00143093" w:rsidRPr="00143093" w:rsidRDefault="00143093" w:rsidP="00143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93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093" w:rsidRPr="00143093" w:rsidRDefault="005523B0" w:rsidP="00143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143093" w:rsidRPr="00143093" w:rsidRDefault="00143093" w:rsidP="00143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093" w:rsidRPr="00143093" w:rsidRDefault="005523B0" w:rsidP="00143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143093" w:rsidRPr="00143093" w:rsidRDefault="00143093" w:rsidP="00143093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093" w:rsidRPr="00143093" w:rsidRDefault="005523B0" w:rsidP="00143093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43093" w:rsidRPr="00143093" w:rsidRDefault="00143093" w:rsidP="00143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143093" w:rsidRPr="00143093" w:rsidRDefault="00143093" w:rsidP="00143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43093" w:rsidRPr="00143093" w:rsidRDefault="00143093" w:rsidP="00143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0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3093" w:rsidRPr="00143093" w:rsidRDefault="005523B0" w:rsidP="00143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1775</w:t>
            </w:r>
          </w:p>
        </w:tc>
      </w:tr>
    </w:tbl>
    <w:p w:rsidR="00143093" w:rsidRPr="00143093" w:rsidRDefault="00143093" w:rsidP="001430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43093" w:rsidRPr="00143093" w:rsidRDefault="00143093" w:rsidP="001430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608B0" w:rsidRPr="00143093" w:rsidRDefault="00C608B0" w:rsidP="00143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093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proofErr w:type="gramStart"/>
      <w:r w:rsidRPr="00143093">
        <w:rPr>
          <w:rFonts w:ascii="Times New Roman" w:hAnsi="Times New Roman" w:cs="Times New Roman"/>
          <w:b/>
          <w:sz w:val="26"/>
          <w:szCs w:val="26"/>
        </w:rPr>
        <w:t>кодов главных администраторов источников финансирования дефицита бюджета Юргинского муниципального округа</w:t>
      </w:r>
      <w:proofErr w:type="gramEnd"/>
    </w:p>
    <w:p w:rsidR="00C608B0" w:rsidRPr="00143093" w:rsidRDefault="00C608B0" w:rsidP="00143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3093">
        <w:rPr>
          <w:rFonts w:ascii="Times New Roman" w:hAnsi="Times New Roman" w:cs="Times New Roman"/>
          <w:b/>
          <w:sz w:val="26"/>
          <w:szCs w:val="26"/>
        </w:rPr>
        <w:t>на 2025 год и на плановый период 2026 и 2027 годов</w:t>
      </w:r>
    </w:p>
    <w:p w:rsidR="0056032A" w:rsidRPr="00143093" w:rsidRDefault="0056032A" w:rsidP="00143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6708" w:rsidRPr="00143093" w:rsidRDefault="00C608B0" w:rsidP="0014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3093">
        <w:rPr>
          <w:rFonts w:ascii="Times New Roman" w:hAnsi="Times New Roman" w:cs="Times New Roman"/>
          <w:sz w:val="26"/>
          <w:szCs w:val="26"/>
        </w:rPr>
        <w:t xml:space="preserve">В соответствии с пунктом 4 статьи 160.2 Бюджетного кодекса Российской Федерации, Постановления Правительства Российской Федерации от 16.09.2021 </w:t>
      </w:r>
      <w:r w:rsidR="00143093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43093">
        <w:rPr>
          <w:rFonts w:ascii="Times New Roman" w:hAnsi="Times New Roman" w:cs="Times New Roman"/>
          <w:sz w:val="26"/>
          <w:szCs w:val="26"/>
        </w:rPr>
        <w:t>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</w:t>
      </w:r>
      <w:proofErr w:type="gramEnd"/>
      <w:r w:rsidRPr="00143093">
        <w:rPr>
          <w:rFonts w:ascii="Times New Roman" w:hAnsi="Times New Roman" w:cs="Times New Roman"/>
          <w:sz w:val="26"/>
          <w:szCs w:val="26"/>
        </w:rPr>
        <w:t xml:space="preserve">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от 10.06.2024 № 85н «Об утверждении кодов (перечней кодов) бюджетной классификации Российской Федерации на 2025 год (на 2025 год и на плано</w:t>
      </w:r>
      <w:r w:rsidR="00CA4B5E">
        <w:rPr>
          <w:rFonts w:ascii="Times New Roman" w:hAnsi="Times New Roman" w:cs="Times New Roman"/>
          <w:sz w:val="26"/>
          <w:szCs w:val="26"/>
        </w:rPr>
        <w:t>вый период 2026 и 2027 годов)»:</w:t>
      </w:r>
    </w:p>
    <w:p w:rsidR="000E6708" w:rsidRPr="00143093" w:rsidRDefault="00C608B0" w:rsidP="0014309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093">
        <w:rPr>
          <w:rFonts w:ascii="Times New Roman" w:hAnsi="Times New Roman" w:cs="Times New Roman"/>
          <w:sz w:val="26"/>
          <w:szCs w:val="26"/>
        </w:rPr>
        <w:t xml:space="preserve">Утвердить коды главных </w:t>
      </w:r>
      <w:proofErr w:type="gramStart"/>
      <w:r w:rsidRPr="00143093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бюджета Юргинского муниципальног</w:t>
      </w:r>
      <w:r w:rsidR="0069702C" w:rsidRPr="00143093">
        <w:rPr>
          <w:rFonts w:ascii="Times New Roman" w:hAnsi="Times New Roman" w:cs="Times New Roman"/>
          <w:sz w:val="26"/>
          <w:szCs w:val="26"/>
        </w:rPr>
        <w:t>о округа</w:t>
      </w:r>
      <w:proofErr w:type="gramEnd"/>
      <w:r w:rsidR="00F510BB" w:rsidRPr="00143093">
        <w:rPr>
          <w:rFonts w:ascii="Times New Roman" w:hAnsi="Times New Roman" w:cs="Times New Roman"/>
          <w:sz w:val="26"/>
          <w:szCs w:val="26"/>
        </w:rPr>
        <w:t xml:space="preserve"> на 2025 год и на плановый период 2026 и 2027 годов</w:t>
      </w:r>
      <w:r w:rsidR="00500C10" w:rsidRPr="00143093">
        <w:rPr>
          <w:rFonts w:ascii="Times New Roman" w:hAnsi="Times New Roman" w:cs="Times New Roman"/>
          <w:sz w:val="26"/>
          <w:szCs w:val="26"/>
        </w:rPr>
        <w:t>,</w:t>
      </w:r>
      <w:r w:rsidR="0069702C" w:rsidRPr="00143093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0E6708" w:rsidRPr="00143093">
        <w:rPr>
          <w:rFonts w:ascii="Times New Roman" w:hAnsi="Times New Roman" w:cs="Times New Roman"/>
          <w:sz w:val="26"/>
          <w:szCs w:val="26"/>
        </w:rPr>
        <w:t>.</w:t>
      </w:r>
    </w:p>
    <w:p w:rsidR="00500C10" w:rsidRPr="00143093" w:rsidRDefault="00500C10" w:rsidP="0014309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093">
        <w:rPr>
          <w:rFonts w:ascii="Times New Roman" w:hAnsi="Times New Roman" w:cs="Times New Roman"/>
          <w:sz w:val="26"/>
          <w:szCs w:val="26"/>
        </w:rPr>
        <w:t xml:space="preserve">Установить, что коды главных </w:t>
      </w:r>
      <w:proofErr w:type="gramStart"/>
      <w:r w:rsidRPr="00143093">
        <w:rPr>
          <w:rFonts w:ascii="Times New Roman" w:hAnsi="Times New Roman" w:cs="Times New Roman"/>
          <w:sz w:val="26"/>
          <w:szCs w:val="26"/>
        </w:rPr>
        <w:t>администраторов источников финансирования дефицита бюджета Юргинского муниципального</w:t>
      </w:r>
      <w:proofErr w:type="gramEnd"/>
      <w:r w:rsidRPr="00143093">
        <w:rPr>
          <w:rFonts w:ascii="Times New Roman" w:hAnsi="Times New Roman" w:cs="Times New Roman"/>
          <w:sz w:val="26"/>
          <w:szCs w:val="26"/>
        </w:rPr>
        <w:t xml:space="preserve"> округа, утвержденные настоящим постановлением, применяются к правоотношениям, возникающим при составлении и исполнении местного бюджета на 2025 год </w:t>
      </w:r>
      <w:r w:rsidR="00CA4B5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143093">
        <w:rPr>
          <w:rFonts w:ascii="Times New Roman" w:hAnsi="Times New Roman" w:cs="Times New Roman"/>
          <w:sz w:val="26"/>
          <w:szCs w:val="26"/>
        </w:rPr>
        <w:t>и на плановый период 2026 и 2027 годов.</w:t>
      </w:r>
    </w:p>
    <w:p w:rsidR="00500C10" w:rsidRPr="00143093" w:rsidRDefault="00C608B0" w:rsidP="0014309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093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Юргинского муниципального округа </w:t>
      </w:r>
      <w:r w:rsidR="00CA4B5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43093">
        <w:rPr>
          <w:rFonts w:ascii="Times New Roman" w:hAnsi="Times New Roman" w:cs="Times New Roman"/>
          <w:sz w:val="26"/>
          <w:szCs w:val="26"/>
        </w:rPr>
        <w:t xml:space="preserve">от 21.12.2023 № 1650 «Об утверждении </w:t>
      </w:r>
      <w:proofErr w:type="gramStart"/>
      <w:r w:rsidRPr="00143093">
        <w:rPr>
          <w:rFonts w:ascii="Times New Roman" w:hAnsi="Times New Roman" w:cs="Times New Roman"/>
          <w:sz w:val="26"/>
          <w:szCs w:val="26"/>
        </w:rPr>
        <w:t>кодов главных администраторов источников финансирования дефицита бюджета Юргинского муниципального округа</w:t>
      </w:r>
      <w:proofErr w:type="gramEnd"/>
      <w:r w:rsidRPr="00143093">
        <w:rPr>
          <w:rFonts w:ascii="Times New Roman" w:hAnsi="Times New Roman" w:cs="Times New Roman"/>
          <w:sz w:val="26"/>
          <w:szCs w:val="26"/>
        </w:rPr>
        <w:t xml:space="preserve"> на 2024 год и на плановый период 2025 и 2026 </w:t>
      </w:r>
      <w:r w:rsidR="00EA0579" w:rsidRPr="00143093">
        <w:rPr>
          <w:rFonts w:ascii="Times New Roman" w:hAnsi="Times New Roman" w:cs="Times New Roman"/>
          <w:sz w:val="26"/>
          <w:szCs w:val="26"/>
        </w:rPr>
        <w:t xml:space="preserve">годов» считать утратившим силу </w:t>
      </w:r>
      <w:r w:rsidRPr="00143093">
        <w:rPr>
          <w:rFonts w:ascii="Times New Roman" w:hAnsi="Times New Roman" w:cs="Times New Roman"/>
          <w:sz w:val="26"/>
          <w:szCs w:val="26"/>
        </w:rPr>
        <w:t xml:space="preserve">с </w:t>
      </w:r>
      <w:r w:rsidR="00EA0579" w:rsidRPr="00143093">
        <w:rPr>
          <w:rFonts w:ascii="Times New Roman" w:hAnsi="Times New Roman" w:cs="Times New Roman"/>
          <w:sz w:val="26"/>
          <w:szCs w:val="26"/>
        </w:rPr>
        <w:t>01.01.2025 года</w:t>
      </w:r>
      <w:r w:rsidRPr="00143093">
        <w:rPr>
          <w:rFonts w:ascii="Times New Roman" w:hAnsi="Times New Roman" w:cs="Times New Roman"/>
          <w:sz w:val="26"/>
          <w:szCs w:val="26"/>
        </w:rPr>
        <w:t>.</w:t>
      </w:r>
    </w:p>
    <w:p w:rsidR="00500C10" w:rsidRPr="00143093" w:rsidRDefault="00500C10" w:rsidP="0014309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09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B57A98" w:rsidRPr="00143093">
        <w:rPr>
          <w:rFonts w:ascii="Times New Roman" w:hAnsi="Times New Roman" w:cs="Times New Roman"/>
          <w:sz w:val="26"/>
          <w:szCs w:val="26"/>
        </w:rPr>
        <w:t xml:space="preserve">с момента подписания, </w:t>
      </w:r>
      <w:r w:rsidR="00CA4B5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57A98" w:rsidRPr="00143093">
        <w:rPr>
          <w:rFonts w:ascii="Times New Roman" w:hAnsi="Times New Roman" w:cs="Times New Roman"/>
          <w:sz w:val="26"/>
          <w:szCs w:val="26"/>
        </w:rPr>
        <w:t>но не ране</w:t>
      </w:r>
      <w:r w:rsidRPr="00143093">
        <w:rPr>
          <w:rFonts w:ascii="Times New Roman" w:hAnsi="Times New Roman" w:cs="Times New Roman"/>
          <w:sz w:val="26"/>
          <w:szCs w:val="26"/>
        </w:rPr>
        <w:t>е</w:t>
      </w:r>
      <w:r w:rsidR="00B57A98" w:rsidRPr="00143093">
        <w:rPr>
          <w:rFonts w:ascii="Times New Roman" w:hAnsi="Times New Roman" w:cs="Times New Roman"/>
          <w:sz w:val="26"/>
          <w:szCs w:val="26"/>
        </w:rPr>
        <w:t xml:space="preserve"> 01.01.2025 года.</w:t>
      </w:r>
    </w:p>
    <w:p w:rsidR="000E6708" w:rsidRPr="00143093" w:rsidRDefault="00C608B0" w:rsidP="0014309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3093">
        <w:rPr>
          <w:rFonts w:ascii="Times New Roman" w:hAnsi="Times New Roman" w:cs="Times New Roman"/>
          <w:sz w:val="26"/>
          <w:szCs w:val="26"/>
        </w:rPr>
        <w:t xml:space="preserve">Финансовому управлению Юргинского муниципального округа                                  (Е.В. Твердохлебову) довести настоящее постановление до главных администраторов </w:t>
      </w:r>
      <w:proofErr w:type="gramStart"/>
      <w:r w:rsidRPr="00143093">
        <w:rPr>
          <w:rFonts w:ascii="Times New Roman" w:hAnsi="Times New Roman" w:cs="Times New Roman"/>
          <w:sz w:val="26"/>
          <w:szCs w:val="26"/>
        </w:rPr>
        <w:t xml:space="preserve">источников финансирования дефицита бюджета Юргинского </w:t>
      </w:r>
      <w:r w:rsidRPr="00143093">
        <w:rPr>
          <w:rFonts w:ascii="Times New Roman" w:hAnsi="Times New Roman" w:cs="Times New Roman"/>
          <w:sz w:val="26"/>
          <w:szCs w:val="26"/>
        </w:rPr>
        <w:lastRenderedPageBreak/>
        <w:t>муниципального округа</w:t>
      </w:r>
      <w:proofErr w:type="gramEnd"/>
      <w:r w:rsidRPr="00143093">
        <w:rPr>
          <w:rFonts w:ascii="Times New Roman" w:hAnsi="Times New Roman" w:cs="Times New Roman"/>
          <w:sz w:val="26"/>
          <w:szCs w:val="26"/>
        </w:rPr>
        <w:t xml:space="preserve"> и до сведения Управления Федерального Казначейства по Кемеровской обл</w:t>
      </w:r>
      <w:r w:rsidR="0020751D" w:rsidRPr="00143093">
        <w:rPr>
          <w:rFonts w:ascii="Times New Roman" w:hAnsi="Times New Roman" w:cs="Times New Roman"/>
          <w:sz w:val="26"/>
          <w:szCs w:val="26"/>
        </w:rPr>
        <w:t>асти - Кузбассу.</w:t>
      </w:r>
    </w:p>
    <w:p w:rsidR="000E6708" w:rsidRPr="00143093" w:rsidRDefault="00C608B0" w:rsidP="0014309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3093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143093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</w:t>
      </w:r>
      <w:r w:rsidR="00A7753B" w:rsidRPr="00143093">
        <w:rPr>
          <w:rFonts w:ascii="Times New Roman" w:hAnsi="Times New Roman" w:cs="Times New Roman"/>
          <w:sz w:val="26"/>
          <w:szCs w:val="26"/>
        </w:rPr>
        <w:t xml:space="preserve">гинского муниципального округа и </w:t>
      </w:r>
      <w:r w:rsidRPr="00143093">
        <w:rPr>
          <w:rFonts w:ascii="Times New Roman" w:hAnsi="Times New Roman" w:cs="Times New Roman"/>
          <w:sz w:val="26"/>
          <w:szCs w:val="26"/>
        </w:rPr>
        <w:t>на официальном сайте Финансового управления Юр</w:t>
      </w:r>
      <w:r w:rsidR="000E6708" w:rsidRPr="00143093">
        <w:rPr>
          <w:rFonts w:ascii="Times New Roman" w:hAnsi="Times New Roman" w:cs="Times New Roman"/>
          <w:sz w:val="26"/>
          <w:szCs w:val="26"/>
        </w:rPr>
        <w:t>гинского муниципального округа.</w:t>
      </w:r>
    </w:p>
    <w:p w:rsidR="00C608B0" w:rsidRPr="00143093" w:rsidRDefault="00C608B0" w:rsidP="0014309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30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4309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</w:t>
      </w:r>
      <w:r w:rsidR="00CA4B5E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43093">
        <w:rPr>
          <w:rFonts w:ascii="Times New Roman" w:hAnsi="Times New Roman" w:cs="Times New Roman"/>
          <w:sz w:val="26"/>
          <w:szCs w:val="26"/>
        </w:rPr>
        <w:t xml:space="preserve"> на заместителя главы Юргинского муниципального округа – начальника Финансового управления </w:t>
      </w:r>
      <w:r w:rsidR="00CA4B5E" w:rsidRPr="00143093">
        <w:rPr>
          <w:rFonts w:ascii="Times New Roman" w:hAnsi="Times New Roman" w:cs="Times New Roman"/>
          <w:sz w:val="26"/>
          <w:szCs w:val="26"/>
        </w:rPr>
        <w:t>Е.В.</w:t>
      </w:r>
      <w:r w:rsidR="00CA4B5E">
        <w:rPr>
          <w:rFonts w:ascii="Times New Roman" w:hAnsi="Times New Roman" w:cs="Times New Roman"/>
          <w:sz w:val="26"/>
          <w:szCs w:val="26"/>
        </w:rPr>
        <w:t xml:space="preserve"> Твердохлебова.</w:t>
      </w:r>
    </w:p>
    <w:p w:rsidR="00C608B0" w:rsidRPr="00143093" w:rsidRDefault="00C608B0" w:rsidP="0014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3093" w:rsidRPr="00143093" w:rsidRDefault="00143093" w:rsidP="0014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08B0" w:rsidRPr="00143093" w:rsidRDefault="00C608B0" w:rsidP="0014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3093" w:rsidRPr="00143093" w:rsidRDefault="00143093" w:rsidP="0014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43093" w:rsidRPr="00143093" w:rsidTr="00F95769">
        <w:tc>
          <w:tcPr>
            <w:tcW w:w="6062" w:type="dxa"/>
            <w:hideMark/>
          </w:tcPr>
          <w:p w:rsidR="00143093" w:rsidRPr="00143093" w:rsidRDefault="00143093" w:rsidP="0014309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143093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43093" w:rsidRPr="00143093" w:rsidRDefault="00143093" w:rsidP="0014309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143093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43093" w:rsidRPr="00143093" w:rsidRDefault="00143093" w:rsidP="0014309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143093" w:rsidRPr="00143093" w:rsidRDefault="00143093" w:rsidP="0014309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143093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143093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143093" w:rsidRPr="00143093" w:rsidTr="00F95769">
        <w:tc>
          <w:tcPr>
            <w:tcW w:w="6062" w:type="dxa"/>
          </w:tcPr>
          <w:p w:rsidR="00143093" w:rsidRPr="00143093" w:rsidRDefault="00143093" w:rsidP="0014309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143093" w:rsidRPr="00143093" w:rsidRDefault="00143093" w:rsidP="0014309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C608B0" w:rsidRPr="00EA0579" w:rsidRDefault="00C608B0" w:rsidP="001A270B">
      <w:pPr>
        <w:rPr>
          <w:rFonts w:ascii="Times New Roman" w:hAnsi="Times New Roman" w:cs="Times New Roman"/>
          <w:sz w:val="26"/>
          <w:szCs w:val="26"/>
        </w:rPr>
      </w:pPr>
      <w:r w:rsidRPr="00EA0579">
        <w:rPr>
          <w:rFonts w:ascii="Times New Roman" w:hAnsi="Times New Roman" w:cs="Times New Roman"/>
          <w:sz w:val="26"/>
          <w:szCs w:val="26"/>
        </w:rPr>
        <w:br w:type="page"/>
      </w:r>
    </w:p>
    <w:p w:rsidR="00CA4B5E" w:rsidRPr="00143093" w:rsidRDefault="00CA4B5E" w:rsidP="00CA4B5E">
      <w:pPr>
        <w:tabs>
          <w:tab w:val="center" w:pos="722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14309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A4B5E" w:rsidRPr="00143093" w:rsidRDefault="00CA4B5E" w:rsidP="00CA4B5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143093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CA4B5E" w:rsidRPr="00143093" w:rsidRDefault="00CA4B5E" w:rsidP="00CA4B5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143093">
        <w:rPr>
          <w:rFonts w:ascii="Times New Roman" w:hAnsi="Times New Roman" w:cs="Times New Roman"/>
          <w:sz w:val="26"/>
          <w:szCs w:val="26"/>
        </w:rPr>
        <w:t>Юргинского муниципальн</w:t>
      </w:r>
      <w:bookmarkStart w:id="0" w:name="_GoBack"/>
      <w:bookmarkEnd w:id="0"/>
      <w:r w:rsidRPr="00143093">
        <w:rPr>
          <w:rFonts w:ascii="Times New Roman" w:hAnsi="Times New Roman" w:cs="Times New Roman"/>
          <w:sz w:val="26"/>
          <w:szCs w:val="26"/>
        </w:rPr>
        <w:t>ого округа</w:t>
      </w:r>
    </w:p>
    <w:p w:rsidR="00CA4B5E" w:rsidRPr="00143093" w:rsidRDefault="005523B0" w:rsidP="00CA4B5E">
      <w:pPr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5523B0">
        <w:rPr>
          <w:rFonts w:ascii="Times New Roman" w:hAnsi="Times New Roman" w:cs="Times New Roman"/>
          <w:sz w:val="26"/>
          <w:szCs w:val="26"/>
          <w:u w:val="single"/>
        </w:rPr>
        <w:t>02.12.2024</w:t>
      </w:r>
      <w:r w:rsidR="00CA4B5E" w:rsidRPr="00143093">
        <w:rPr>
          <w:rFonts w:ascii="Times New Roman" w:hAnsi="Times New Roman" w:cs="Times New Roman"/>
          <w:sz w:val="26"/>
          <w:szCs w:val="26"/>
        </w:rPr>
        <w:t xml:space="preserve"> № </w:t>
      </w:r>
      <w:r w:rsidRPr="005523B0">
        <w:rPr>
          <w:rFonts w:ascii="Times New Roman" w:hAnsi="Times New Roman" w:cs="Times New Roman"/>
          <w:sz w:val="26"/>
          <w:szCs w:val="26"/>
          <w:u w:val="single"/>
        </w:rPr>
        <w:t>1775</w:t>
      </w:r>
    </w:p>
    <w:p w:rsidR="00C608B0" w:rsidRPr="00CA4B5E" w:rsidRDefault="00C608B0" w:rsidP="00CA4B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4B5E" w:rsidRPr="00CA4B5E" w:rsidRDefault="00CA4B5E" w:rsidP="00CA4B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4B5E" w:rsidRDefault="00C608B0" w:rsidP="00CA4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B5E">
        <w:rPr>
          <w:rFonts w:ascii="Times New Roman" w:hAnsi="Times New Roman" w:cs="Times New Roman"/>
          <w:b/>
          <w:sz w:val="26"/>
          <w:szCs w:val="26"/>
        </w:rPr>
        <w:t xml:space="preserve">Коды главных </w:t>
      </w:r>
      <w:proofErr w:type="gramStart"/>
      <w:r w:rsidRPr="00CA4B5E">
        <w:rPr>
          <w:rFonts w:ascii="Times New Roman" w:hAnsi="Times New Roman" w:cs="Times New Roman"/>
          <w:b/>
          <w:sz w:val="26"/>
          <w:szCs w:val="26"/>
        </w:rPr>
        <w:t>администраторов источников финансирования дефицита бюджета Юргинского муниципального округа</w:t>
      </w:r>
      <w:proofErr w:type="gramEnd"/>
      <w:r w:rsidR="00CA4B5E">
        <w:rPr>
          <w:rFonts w:ascii="Times New Roman" w:hAnsi="Times New Roman" w:cs="Times New Roman"/>
          <w:b/>
          <w:sz w:val="26"/>
          <w:szCs w:val="26"/>
        </w:rPr>
        <w:t xml:space="preserve"> на 2025 год</w:t>
      </w:r>
    </w:p>
    <w:p w:rsidR="00EB0E20" w:rsidRPr="00CA4B5E" w:rsidRDefault="00EB0E20" w:rsidP="00CA4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B5E">
        <w:rPr>
          <w:rFonts w:ascii="Times New Roman" w:hAnsi="Times New Roman" w:cs="Times New Roman"/>
          <w:b/>
          <w:sz w:val="26"/>
          <w:szCs w:val="26"/>
        </w:rPr>
        <w:t>и на плановый период 2026 и 2027 годов</w:t>
      </w:r>
    </w:p>
    <w:p w:rsidR="00C608B0" w:rsidRPr="00CA4B5E" w:rsidRDefault="00C608B0" w:rsidP="00CA4B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364"/>
      </w:tblGrid>
      <w:tr w:rsidR="00C608B0" w:rsidRPr="00CA4B5E" w:rsidTr="00CA4B5E">
        <w:trPr>
          <w:jc w:val="center"/>
        </w:trPr>
        <w:tc>
          <w:tcPr>
            <w:tcW w:w="1980" w:type="dxa"/>
            <w:vAlign w:val="center"/>
          </w:tcPr>
          <w:p w:rsidR="00C608B0" w:rsidRPr="00CA4B5E" w:rsidRDefault="00C608B0" w:rsidP="00697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A4B5E">
              <w:rPr>
                <w:rFonts w:ascii="Times New Roman" w:hAnsi="Times New Roman" w:cs="Times New Roman"/>
                <w:sz w:val="24"/>
                <w:szCs w:val="26"/>
              </w:rPr>
              <w:t>Код главного администратора</w:t>
            </w:r>
          </w:p>
        </w:tc>
        <w:tc>
          <w:tcPr>
            <w:tcW w:w="7364" w:type="dxa"/>
            <w:vAlign w:val="center"/>
          </w:tcPr>
          <w:p w:rsidR="00C608B0" w:rsidRPr="00CA4B5E" w:rsidRDefault="00C608B0" w:rsidP="00BD5AF4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A4B5E">
              <w:rPr>
                <w:rFonts w:ascii="Times New Roman" w:hAnsi="Times New Roman" w:cs="Times New Roman"/>
                <w:sz w:val="24"/>
                <w:szCs w:val="26"/>
              </w:rPr>
              <w:t xml:space="preserve">Наименование главного </w:t>
            </w:r>
            <w:proofErr w:type="gramStart"/>
            <w:r w:rsidRPr="00CA4B5E">
              <w:rPr>
                <w:rFonts w:ascii="Times New Roman" w:hAnsi="Times New Roman" w:cs="Times New Roman"/>
                <w:sz w:val="24"/>
                <w:szCs w:val="26"/>
              </w:rPr>
              <w:t>администратора источников финансирования дефицита бюджета Юргинского муниципального округа</w:t>
            </w:r>
            <w:proofErr w:type="gramEnd"/>
          </w:p>
        </w:tc>
      </w:tr>
      <w:tr w:rsidR="00C608B0" w:rsidRPr="00CA4B5E" w:rsidTr="00CA4B5E">
        <w:trPr>
          <w:jc w:val="center"/>
        </w:trPr>
        <w:tc>
          <w:tcPr>
            <w:tcW w:w="1980" w:type="dxa"/>
            <w:vAlign w:val="center"/>
          </w:tcPr>
          <w:p w:rsidR="00C608B0" w:rsidRPr="00CA4B5E" w:rsidRDefault="00C608B0" w:rsidP="00697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A4B5E">
              <w:rPr>
                <w:rFonts w:ascii="Times New Roman" w:hAnsi="Times New Roman" w:cs="Times New Roman"/>
                <w:sz w:val="24"/>
                <w:szCs w:val="26"/>
              </w:rPr>
              <w:t>900</w:t>
            </w:r>
          </w:p>
        </w:tc>
        <w:tc>
          <w:tcPr>
            <w:tcW w:w="7364" w:type="dxa"/>
            <w:vAlign w:val="center"/>
          </w:tcPr>
          <w:p w:rsidR="00C608B0" w:rsidRPr="00CA4B5E" w:rsidRDefault="00C608B0" w:rsidP="0069702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A4B5E">
              <w:rPr>
                <w:rFonts w:ascii="Times New Roman" w:hAnsi="Times New Roman" w:cs="Times New Roman"/>
                <w:sz w:val="24"/>
                <w:szCs w:val="26"/>
              </w:rPr>
              <w:t>администрация Юргинского муниципального округа</w:t>
            </w:r>
          </w:p>
        </w:tc>
      </w:tr>
      <w:tr w:rsidR="00C608B0" w:rsidRPr="00CA4B5E" w:rsidTr="00CA4B5E">
        <w:trPr>
          <w:jc w:val="center"/>
        </w:trPr>
        <w:tc>
          <w:tcPr>
            <w:tcW w:w="1980" w:type="dxa"/>
            <w:vAlign w:val="center"/>
          </w:tcPr>
          <w:p w:rsidR="00C608B0" w:rsidRPr="00CA4B5E" w:rsidRDefault="00C608B0" w:rsidP="0069702C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A4B5E">
              <w:rPr>
                <w:rFonts w:ascii="Times New Roman" w:hAnsi="Times New Roman" w:cs="Times New Roman"/>
                <w:sz w:val="24"/>
                <w:szCs w:val="26"/>
              </w:rPr>
              <w:t>955</w:t>
            </w:r>
          </w:p>
        </w:tc>
        <w:tc>
          <w:tcPr>
            <w:tcW w:w="7364" w:type="dxa"/>
            <w:vAlign w:val="center"/>
          </w:tcPr>
          <w:p w:rsidR="00C608B0" w:rsidRPr="00CA4B5E" w:rsidRDefault="00C608B0" w:rsidP="0069702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CA4B5E">
              <w:rPr>
                <w:rFonts w:ascii="Times New Roman" w:hAnsi="Times New Roman" w:cs="Times New Roman"/>
                <w:sz w:val="24"/>
                <w:szCs w:val="26"/>
              </w:rPr>
              <w:t>Финансовое управление Юргинского муниципального округа</w:t>
            </w:r>
          </w:p>
        </w:tc>
      </w:tr>
    </w:tbl>
    <w:p w:rsidR="00CE0322" w:rsidRPr="00EA0579" w:rsidRDefault="00CE0322" w:rsidP="00C608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E0322" w:rsidRPr="00EA0579" w:rsidSect="00EA05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B67C1"/>
    <w:multiLevelType w:val="hybridMultilevel"/>
    <w:tmpl w:val="146E187E"/>
    <w:lvl w:ilvl="0" w:tplc="A7641F6E">
      <w:start w:val="1"/>
      <w:numFmt w:val="decimal"/>
      <w:suff w:val="space"/>
      <w:lvlText w:val="%1."/>
      <w:lvlJc w:val="left"/>
      <w:pPr>
        <w:ind w:left="284" w:firstLine="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B0"/>
    <w:rsid w:val="000E6708"/>
    <w:rsid w:val="00143093"/>
    <w:rsid w:val="001821E9"/>
    <w:rsid w:val="001A270B"/>
    <w:rsid w:val="0020751D"/>
    <w:rsid w:val="00291ADF"/>
    <w:rsid w:val="00327600"/>
    <w:rsid w:val="00500C10"/>
    <w:rsid w:val="005523B0"/>
    <w:rsid w:val="0056032A"/>
    <w:rsid w:val="006376F2"/>
    <w:rsid w:val="0069702C"/>
    <w:rsid w:val="006E10C5"/>
    <w:rsid w:val="007315FE"/>
    <w:rsid w:val="009971E0"/>
    <w:rsid w:val="009F4609"/>
    <w:rsid w:val="00A7753B"/>
    <w:rsid w:val="00B57A98"/>
    <w:rsid w:val="00BD5AF4"/>
    <w:rsid w:val="00C27B75"/>
    <w:rsid w:val="00C608B0"/>
    <w:rsid w:val="00CA4B5E"/>
    <w:rsid w:val="00CE0322"/>
    <w:rsid w:val="00E844E5"/>
    <w:rsid w:val="00EA0579"/>
    <w:rsid w:val="00EB0E20"/>
    <w:rsid w:val="00EB4CE1"/>
    <w:rsid w:val="00F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5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Иванова</dc:creator>
  <cp:keywords/>
  <dc:description/>
  <cp:lastModifiedBy>Пенно Алина Александровна</cp:lastModifiedBy>
  <cp:revision>26</cp:revision>
  <cp:lastPrinted>2024-11-29T06:51:00Z</cp:lastPrinted>
  <dcterms:created xsi:type="dcterms:W3CDTF">2024-11-26T03:32:00Z</dcterms:created>
  <dcterms:modified xsi:type="dcterms:W3CDTF">2024-12-03T06:22:00Z</dcterms:modified>
</cp:coreProperties>
</file>