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CB" w:rsidRPr="00B72855" w:rsidRDefault="00D67ACB" w:rsidP="00D67ACB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D67ACB" w:rsidRPr="00B72855" w:rsidRDefault="00D67ACB" w:rsidP="00D67AC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D67ACB" w:rsidRDefault="00D67ACB" w:rsidP="00D67ACB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auto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муниципальный округ</w:t>
      </w:r>
    </w:p>
    <w:p w:rsidR="00D67ACB" w:rsidRDefault="00D67ACB" w:rsidP="00D67ACB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</w:p>
    <w:p w:rsidR="00D67ACB" w:rsidRDefault="00D67ACB" w:rsidP="00D67ACB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D67ACB" w:rsidRDefault="00D67ACB" w:rsidP="00D67ACB">
      <w:pPr>
        <w:widowControl/>
        <w:tabs>
          <w:tab w:val="left" w:pos="5760"/>
        </w:tabs>
        <w:jc w:val="center"/>
        <w:rPr>
          <w:rFonts w:ascii="Arial" w:eastAsia="Times New Roman" w:hAnsi="Arial" w:cs="Arial"/>
          <w:color w:val="auto"/>
          <w:sz w:val="26"/>
        </w:rPr>
      </w:pPr>
    </w:p>
    <w:p w:rsidR="00D67ACB" w:rsidRDefault="00D67ACB" w:rsidP="00D67ACB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D67ACB" w:rsidRDefault="00D67ACB" w:rsidP="00D67ACB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67ACB" w:rsidTr="00FA6DFE">
        <w:trPr>
          <w:trHeight w:val="328"/>
          <w:jc w:val="center"/>
        </w:trPr>
        <w:tc>
          <w:tcPr>
            <w:tcW w:w="784" w:type="dxa"/>
            <w:hideMark/>
          </w:tcPr>
          <w:p w:rsidR="00D67ACB" w:rsidRDefault="00D67ACB" w:rsidP="00FA6DFE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521114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521114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D67ACB" w:rsidRDefault="00D67ACB" w:rsidP="00FA6DFE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521114" w:rsidP="00FA6DFE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521114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1829</w:t>
            </w:r>
          </w:p>
        </w:tc>
      </w:tr>
    </w:tbl>
    <w:p w:rsidR="005A1BE6" w:rsidRPr="00CB6695" w:rsidRDefault="005A1BE6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695" w:rsidRPr="00CB6695" w:rsidRDefault="00CB6695" w:rsidP="00CB6695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695">
        <w:rPr>
          <w:rFonts w:ascii="Times New Roman" w:hAnsi="Times New Roman" w:cs="Times New Roman"/>
          <w:b/>
          <w:sz w:val="26"/>
          <w:szCs w:val="26"/>
        </w:rPr>
        <w:t>Об утверждении перечня земельных участков</w:t>
      </w:r>
    </w:p>
    <w:p w:rsidR="00CB6695" w:rsidRPr="00CB6695" w:rsidRDefault="00CB6695" w:rsidP="00CB6695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695" w:rsidRPr="00CB6695" w:rsidRDefault="00CB6695" w:rsidP="00CB6695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695">
        <w:rPr>
          <w:rFonts w:ascii="Times New Roman" w:hAnsi="Times New Roman" w:cs="Times New Roman"/>
          <w:sz w:val="26"/>
          <w:szCs w:val="26"/>
        </w:rPr>
        <w:t>В соответствии с подпунктом 6,7 ст. 39.5, пунктом 1 ст. 39.19 Земельного кодекса Российской Федерации, ст. 4 Закона Кемеровской области от 29.12.2015 №135-ОЗ «О регулировании отдельных вопросов в сфере земельных отношений»:</w:t>
      </w:r>
    </w:p>
    <w:p w:rsidR="00CB6695" w:rsidRPr="00CB6695" w:rsidRDefault="00CB6695" w:rsidP="00CB6695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695" w:rsidRPr="00CB6695" w:rsidRDefault="00CB6695" w:rsidP="00CB669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695">
        <w:rPr>
          <w:rFonts w:ascii="Times New Roman" w:hAnsi="Times New Roman" w:cs="Times New Roman"/>
          <w:sz w:val="26"/>
          <w:szCs w:val="26"/>
        </w:rPr>
        <w:t>1. Утвердить перечень земельных участков, планируемых к предоставлению гражданам, имеющим трех и более детей, состоящим на учете в собственность бесплатно, согласно Приложению 1.</w:t>
      </w:r>
    </w:p>
    <w:p w:rsidR="00CB6695" w:rsidRPr="00CB6695" w:rsidRDefault="00CB6695" w:rsidP="00CB669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695">
        <w:rPr>
          <w:rFonts w:ascii="Times New Roman" w:hAnsi="Times New Roman" w:cs="Times New Roman"/>
          <w:sz w:val="26"/>
          <w:szCs w:val="26"/>
        </w:rPr>
        <w:t>2. Утвердить перечень земельных участков, планируемых к предоставлению участникам специальной военной операции, членам семей участников специальной военной операции, состоящим на учете в собственность бесплатно, согласно Приложению 2.</w:t>
      </w:r>
    </w:p>
    <w:p w:rsidR="00CB6695" w:rsidRPr="00CB6695" w:rsidRDefault="00CB6695" w:rsidP="00CB669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695">
        <w:rPr>
          <w:rFonts w:ascii="Times New Roman" w:hAnsi="Times New Roman" w:cs="Times New Roman"/>
          <w:sz w:val="26"/>
          <w:szCs w:val="26"/>
        </w:rPr>
        <w:t>3.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CB6695" w:rsidRPr="00CB6695" w:rsidRDefault="00CB6695" w:rsidP="00CB669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695">
        <w:rPr>
          <w:rFonts w:ascii="Times New Roman" w:hAnsi="Times New Roman" w:cs="Times New Roman"/>
          <w:sz w:val="26"/>
          <w:szCs w:val="26"/>
        </w:rPr>
        <w:t xml:space="preserve">4. Контроль исполнения постановления возложить на председателя Комитета по управлению муниципальным имуществом Юргинского муниципального   округа М.И. </w:t>
      </w:r>
      <w:proofErr w:type="spellStart"/>
      <w:r w:rsidRPr="00CB6695">
        <w:rPr>
          <w:rFonts w:ascii="Times New Roman" w:hAnsi="Times New Roman" w:cs="Times New Roman"/>
          <w:sz w:val="26"/>
          <w:szCs w:val="26"/>
        </w:rPr>
        <w:t>Шац</w:t>
      </w:r>
      <w:proofErr w:type="spellEnd"/>
      <w:r w:rsidRPr="00CB6695">
        <w:rPr>
          <w:rFonts w:ascii="Times New Roman" w:hAnsi="Times New Roman" w:cs="Times New Roman"/>
          <w:sz w:val="26"/>
          <w:szCs w:val="26"/>
        </w:rPr>
        <w:t>.</w:t>
      </w:r>
    </w:p>
    <w:p w:rsidR="005A1BE6" w:rsidRDefault="005A1BE6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5609" w:rsidRDefault="00A26929" w:rsidP="00A26929">
      <w:pPr>
        <w:widowControl/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805609" w:rsidRDefault="00805609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5609" w:rsidRDefault="00805609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21CE4" w:rsidRPr="00FE7497" w:rsidTr="00FA6DFE">
        <w:tc>
          <w:tcPr>
            <w:tcW w:w="6062" w:type="dxa"/>
            <w:hideMark/>
          </w:tcPr>
          <w:p w:rsidR="00121CE4" w:rsidRPr="00FE7497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121CE4" w:rsidRPr="00FE7497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21CE4" w:rsidRPr="00FE7497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21CE4" w:rsidRPr="00FE7497" w:rsidRDefault="00121CE4" w:rsidP="00FA6D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 w:rsidR="009C05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121CE4" w:rsidRPr="00FE7497" w:rsidTr="00FA6DFE">
        <w:tc>
          <w:tcPr>
            <w:tcW w:w="6062" w:type="dxa"/>
          </w:tcPr>
          <w:p w:rsidR="00121CE4" w:rsidRPr="00521114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21CE4" w:rsidRPr="00521114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521114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121CE4" w:rsidRPr="00521114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521114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521114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.</w:t>
            </w:r>
            <w:r w:rsidR="00A817F0" w:rsidRPr="00521114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</w:t>
            </w:r>
            <w:r w:rsidRPr="00521114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начальника правового управления</w:t>
            </w:r>
          </w:p>
        </w:tc>
        <w:tc>
          <w:tcPr>
            <w:tcW w:w="3544" w:type="dxa"/>
          </w:tcPr>
          <w:p w:rsidR="00121CE4" w:rsidRPr="00521114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21CE4" w:rsidRPr="00521114" w:rsidRDefault="00121CE4" w:rsidP="00FA6DF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121CE4" w:rsidRPr="00521114" w:rsidRDefault="00121CE4" w:rsidP="00FA6DF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521114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И.В.</w:t>
            </w:r>
            <w:r w:rsidR="009C0592" w:rsidRPr="00521114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</w:t>
            </w:r>
            <w:r w:rsidRPr="00521114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Шутова</w:t>
            </w:r>
          </w:p>
        </w:tc>
      </w:tr>
    </w:tbl>
    <w:p w:rsidR="00805609" w:rsidRDefault="00805609" w:rsidP="000B5CB8">
      <w:pPr>
        <w:widowControl/>
        <w:tabs>
          <w:tab w:val="left" w:pos="969"/>
          <w:tab w:val="left" w:pos="108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8E08C3" w:rsidRDefault="008E08C3" w:rsidP="000B5CB8">
      <w:pPr>
        <w:widowControl/>
        <w:tabs>
          <w:tab w:val="left" w:pos="969"/>
          <w:tab w:val="left" w:pos="108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121CE4" w:rsidRDefault="00121CE4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B6695" w:rsidRDefault="00CB6695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B6695" w:rsidRDefault="00CB6695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B6695" w:rsidRDefault="00CB6695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B6695" w:rsidRDefault="00CB6695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B6695" w:rsidRDefault="00CB6695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B6695" w:rsidRPr="00CB6695" w:rsidRDefault="00CB6695" w:rsidP="00FA6DFE">
      <w:pPr>
        <w:tabs>
          <w:tab w:val="center" w:pos="7229"/>
        </w:tabs>
        <w:suppressAutoHyphens/>
        <w:ind w:left="5529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  <w:r w:rsidRPr="00CB6695"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  <w:lastRenderedPageBreak/>
        <w:t>Приложение</w:t>
      </w:r>
      <w:r w:rsidR="00FA6DFE" w:rsidRPr="00FA6DFE"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  <w:t xml:space="preserve"> № 1</w:t>
      </w:r>
    </w:p>
    <w:p w:rsidR="00CB6695" w:rsidRPr="00CB6695" w:rsidRDefault="00CB6695" w:rsidP="00FA6DFE">
      <w:pPr>
        <w:suppressAutoHyphens/>
        <w:ind w:left="5529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  <w:r w:rsidRPr="00CB6695"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  <w:t>к постановлению администрации</w:t>
      </w:r>
    </w:p>
    <w:p w:rsidR="00CB6695" w:rsidRPr="00CB6695" w:rsidRDefault="00CB6695" w:rsidP="00FA6DFE">
      <w:pPr>
        <w:suppressAutoHyphens/>
        <w:ind w:left="5529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  <w:r w:rsidRPr="00CB6695"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  <w:t>Юргинского муниципального округа</w:t>
      </w:r>
    </w:p>
    <w:p w:rsidR="00CB6695" w:rsidRPr="00521114" w:rsidRDefault="00CB6695" w:rsidP="00521114">
      <w:pPr>
        <w:widowControl/>
        <w:ind w:left="5529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u w:val="single"/>
          <w:lang w:eastAsia="en-US"/>
        </w:rPr>
      </w:pPr>
      <w:r w:rsidRPr="00521114"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u w:val="single"/>
          <w:lang w:eastAsia="en-US"/>
        </w:rPr>
        <w:t xml:space="preserve">от </w:t>
      </w:r>
      <w:r w:rsidR="00521114" w:rsidRPr="00521114"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u w:val="single"/>
          <w:lang w:eastAsia="en-US"/>
        </w:rPr>
        <w:t>12.12.2024 № 1829</w:t>
      </w:r>
    </w:p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2"/>
          <w:szCs w:val="22"/>
          <w:lang w:eastAsia="en-US"/>
        </w:rPr>
      </w:pPr>
      <w:r w:rsidRPr="00FA6DFE">
        <w:rPr>
          <w:rFonts w:ascii="Times New Roman" w:eastAsia="Times New Roman" w:hAnsi="Times New Roman" w:cs="Times New Roman"/>
          <w:b/>
          <w:color w:val="auto"/>
          <w:kern w:val="1"/>
          <w:sz w:val="22"/>
          <w:szCs w:val="22"/>
          <w:lang w:eastAsia="en-US"/>
        </w:rPr>
        <w:t>Перечень земельных участков, планируемых к предоставлению гражданам, имеющим трех и более детей, состоящим на учете в собственность бесплатно</w:t>
      </w:r>
    </w:p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2"/>
          <w:szCs w:val="22"/>
          <w:lang w:eastAsia="en-US"/>
        </w:rPr>
      </w:pPr>
    </w:p>
    <w:tbl>
      <w:tblPr>
        <w:tblStyle w:val="11"/>
        <w:tblW w:w="10323" w:type="dxa"/>
        <w:jc w:val="center"/>
        <w:tblInd w:w="-459" w:type="dxa"/>
        <w:tblLook w:val="04A0" w:firstRow="1" w:lastRow="0" w:firstColumn="1" w:lastColumn="0" w:noHBand="0" w:noVBand="1"/>
      </w:tblPr>
      <w:tblGrid>
        <w:gridCol w:w="513"/>
        <w:gridCol w:w="2050"/>
        <w:gridCol w:w="1271"/>
        <w:gridCol w:w="1835"/>
        <w:gridCol w:w="1854"/>
        <w:gridCol w:w="1331"/>
        <w:gridCol w:w="1469"/>
      </w:tblGrid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п</w:t>
            </w:r>
            <w:proofErr w:type="gram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Адрес (местоположение) земельного участка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Площадь земельного участка,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кв.м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Территориальная зона</w:t>
            </w:r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Вид разрешенного использования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Категория земель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Примечание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район, д. Талая ул. Гагарина, 18, кадастровый номер 42:17:0101022:1363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район,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Новороманово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, ул. 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Центральная</w:t>
            </w:r>
            <w:proofErr w:type="gram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д. 77а, кадастровый номер 42:17:0103008:1408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Российская Федерация, Кемеровская область - Кузбасс,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п.ст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. Юрга 2-я, ул. Южная, земельный участок 4а, кадастровый номер </w:t>
            </w:r>
            <w:r w:rsidRPr="00FA6DF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22"/>
                <w:szCs w:val="22"/>
                <w:lang w:eastAsia="en-US"/>
              </w:rPr>
              <w:t>42:17:0102007:3163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Российская Федерация, Кемеровская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 xml:space="preserve">область - Кузбасс,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п.ст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. Юрга 2-я, ул. Южная, земельный участок 2а, кадастровый номер </w:t>
            </w:r>
            <w:r w:rsidRPr="00FA6DFE">
              <w:rPr>
                <w:rFonts w:ascii="Times New Roman" w:eastAsia="Times New Roman" w:hAnsi="Times New Roman" w:cs="Times New Roman"/>
                <w:bCs/>
                <w:color w:val="auto"/>
                <w:kern w:val="1"/>
                <w:sz w:val="22"/>
                <w:szCs w:val="22"/>
                <w:lang w:eastAsia="en-US"/>
              </w:rPr>
              <w:t>42:17:0102007:3165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1412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Для индивидуального жилищного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Земельный участок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973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ЗУ3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1018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1000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ЗУ5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989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7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981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д. Зимник, ЗУ8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975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Ведение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969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ЗУ10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964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ЗУ11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962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ЗУ12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946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ЗУ13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1035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ЗУ14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1206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ЗУ15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966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ЗУ16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969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Для ведения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ЗУ17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968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ЗУ18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977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ЗУ19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970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ведения личного 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д. Зимник, ЗУ20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945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Ведение огородничества;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Для ведения личного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подсобного хозяйства (приусадебный земельный участок)</w:t>
            </w: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Земли населённых пунктов</w:t>
            </w:r>
          </w:p>
        </w:tc>
        <w:tc>
          <w:tcPr>
            <w:tcW w:w="1469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</w:tbl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6804A2" w:rsidRPr="00FA6DFE" w:rsidRDefault="006804A2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CB6695" w:rsidRDefault="00FA6DFE" w:rsidP="006804A2">
      <w:pPr>
        <w:tabs>
          <w:tab w:val="center" w:pos="7229"/>
        </w:tabs>
        <w:suppressAutoHyphens/>
        <w:ind w:left="5529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  <w:r w:rsidRPr="00CB6695"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  <w:lastRenderedPageBreak/>
        <w:t>Приложение</w:t>
      </w:r>
      <w:r w:rsidRPr="00FA6DFE"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  <w:t xml:space="preserve"> № 2</w:t>
      </w:r>
    </w:p>
    <w:p w:rsidR="00FA6DFE" w:rsidRPr="00CB6695" w:rsidRDefault="00FA6DFE" w:rsidP="006804A2">
      <w:pPr>
        <w:suppressAutoHyphens/>
        <w:ind w:left="5529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  <w:r w:rsidRPr="00CB6695"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  <w:t>к постановлению администрации</w:t>
      </w:r>
    </w:p>
    <w:p w:rsidR="00FA6DFE" w:rsidRPr="00CB6695" w:rsidRDefault="00FA6DFE" w:rsidP="006804A2">
      <w:pPr>
        <w:suppressAutoHyphens/>
        <w:ind w:left="5529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  <w:r w:rsidRPr="00CB6695"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  <w:t>Юргинского муниципального округа</w:t>
      </w:r>
    </w:p>
    <w:p w:rsidR="00FA6DFE" w:rsidRPr="00FA6DFE" w:rsidRDefault="00521114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  <w:t xml:space="preserve">                                                                                                     </w:t>
      </w:r>
      <w:bookmarkStart w:id="0" w:name="_GoBack"/>
      <w:bookmarkEnd w:id="0"/>
      <w:r w:rsidRPr="00521114"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  <w:t>от 12.12.2024 № 1829</w:t>
      </w:r>
    </w:p>
    <w:p w:rsidR="00FA6DFE" w:rsidRPr="00FA6DFE" w:rsidRDefault="00FA6DFE" w:rsidP="00FA6DFE">
      <w:pPr>
        <w:tabs>
          <w:tab w:val="center" w:pos="7229"/>
        </w:tabs>
        <w:suppressAutoHyphens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2"/>
          <w:szCs w:val="22"/>
          <w:lang w:eastAsia="en-US"/>
        </w:rPr>
      </w:pPr>
      <w:r w:rsidRPr="00FA6DFE">
        <w:rPr>
          <w:rFonts w:ascii="Times New Roman" w:eastAsia="Times New Roman" w:hAnsi="Times New Roman" w:cs="Times New Roman"/>
          <w:b/>
          <w:color w:val="auto"/>
          <w:kern w:val="1"/>
          <w:sz w:val="22"/>
          <w:szCs w:val="22"/>
          <w:lang w:eastAsia="en-US"/>
        </w:rPr>
        <w:t>Перечень земельных участков, планируемых к предоставлению участникам специальной военной операции, членам семей участников специальной военной операции, состоящим на учете в собственность бесплатно</w:t>
      </w:r>
    </w:p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kern w:val="1"/>
          <w:sz w:val="22"/>
          <w:szCs w:val="22"/>
          <w:lang w:eastAsia="en-US"/>
        </w:rPr>
      </w:pPr>
    </w:p>
    <w:tbl>
      <w:tblPr>
        <w:tblStyle w:val="11"/>
        <w:tblW w:w="10323" w:type="dxa"/>
        <w:jc w:val="center"/>
        <w:tblInd w:w="-459" w:type="dxa"/>
        <w:tblLook w:val="04A0" w:firstRow="1" w:lastRow="0" w:firstColumn="1" w:lastColumn="0" w:noHBand="0" w:noVBand="1"/>
      </w:tblPr>
      <w:tblGrid>
        <w:gridCol w:w="513"/>
        <w:gridCol w:w="2050"/>
        <w:gridCol w:w="1271"/>
        <w:gridCol w:w="1835"/>
        <w:gridCol w:w="1854"/>
        <w:gridCol w:w="1331"/>
        <w:gridCol w:w="1469"/>
      </w:tblGrid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п</w:t>
            </w:r>
            <w:proofErr w:type="gram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Адрес (местоположение) земельного участка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Площадь земельного участка,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кв.м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Территориальная зона</w:t>
            </w:r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Вид разрешенного использования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Категория земель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Примечание 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ЗУ3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ЗУ5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6</w:t>
            </w:r>
            <w:proofErr w:type="gramEnd"/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7</w:t>
            </w:r>
            <w:proofErr w:type="gramEnd"/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ЗУ8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ЗУ10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ЗУ11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ЗУ12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ЗУ13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ЗУ14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ЗУ15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ЗУ16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 xml:space="preserve">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ЗУ17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Для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 xml:space="preserve">Земли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ЗУ18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ЗУ19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Безменово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, ЗУ20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1035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ЗУ3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1028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ЗУ5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997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округ, 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998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7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988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ЗУ8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990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</w:t>
            </w:r>
            <w:proofErr w:type="gramEnd"/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998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ЗУ10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990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ЗУ11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985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ЗУ12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969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ЗУ13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992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ЗУ14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982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ЗУ15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999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 xml:space="preserve">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ЗУ16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1000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Для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 xml:space="preserve">Земли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37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ЗУ17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ЗУ18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1058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ЗУ19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1118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ЗУ20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982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ЗУ21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993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ЗУ22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972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ЗУ23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998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ЗУ24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886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</w:t>
            </w: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округ, д. Зимник, ЗУ25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913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lastRenderedPageBreak/>
              <w:t>46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ЗУ26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939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ЗУ27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964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ЗУ28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990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ЗУ29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  <w:tr w:rsidR="00FA6DFE" w:rsidRPr="00FA6DFE" w:rsidTr="00FA6DFE">
        <w:trPr>
          <w:jc w:val="center"/>
        </w:trPr>
        <w:tc>
          <w:tcPr>
            <w:tcW w:w="513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050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Кемеровская область, </w:t>
            </w:r>
            <w:proofErr w:type="spell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Юргинский</w:t>
            </w:r>
            <w:proofErr w:type="spellEnd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 xml:space="preserve"> муниципальный округ, д. Зимник, ЗУ30</w:t>
            </w:r>
          </w:p>
        </w:tc>
        <w:tc>
          <w:tcPr>
            <w:tcW w:w="127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835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Ж</w:t>
            </w:r>
            <w:proofErr w:type="gramStart"/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854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331" w:type="dxa"/>
            <w:vAlign w:val="center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Земли населённых пунктов</w:t>
            </w:r>
          </w:p>
        </w:tc>
        <w:tc>
          <w:tcPr>
            <w:tcW w:w="1469" w:type="dxa"/>
          </w:tcPr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</w:p>
          <w:p w:rsidR="00FA6DFE" w:rsidRPr="00FA6DFE" w:rsidRDefault="00FA6DFE" w:rsidP="00FA6DFE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</w:pPr>
            <w:r w:rsidRPr="00FA6DFE">
              <w:rPr>
                <w:rFonts w:ascii="Times New Roman" w:eastAsia="Times New Roman" w:hAnsi="Times New Roman" w:cs="Times New Roman"/>
                <w:color w:val="auto"/>
                <w:kern w:val="1"/>
                <w:sz w:val="22"/>
                <w:szCs w:val="22"/>
                <w:lang w:eastAsia="en-US"/>
              </w:rPr>
              <w:t>Земельный участок не сформирован</w:t>
            </w:r>
          </w:p>
        </w:tc>
      </w:tr>
    </w:tbl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FA6DFE" w:rsidRPr="00FA6DFE" w:rsidRDefault="00FA6DFE" w:rsidP="00FA6DFE">
      <w:pPr>
        <w:suppressAutoHyphens/>
        <w:jc w:val="center"/>
        <w:rPr>
          <w:rFonts w:ascii="Times New Roman" w:eastAsia="Times New Roman" w:hAnsi="Times New Roman" w:cs="Times New Roman"/>
          <w:color w:val="auto"/>
          <w:kern w:val="1"/>
          <w:sz w:val="22"/>
          <w:szCs w:val="22"/>
          <w:lang w:eastAsia="en-US"/>
        </w:rPr>
      </w:pPr>
    </w:p>
    <w:p w:rsidR="00CB6695" w:rsidRPr="00FA6DFE" w:rsidRDefault="00CB6695" w:rsidP="00CB669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sectPr w:rsidR="00CB6695" w:rsidRPr="00FA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406" w:rsidRDefault="00C05406" w:rsidP="00011C24">
      <w:r>
        <w:separator/>
      </w:r>
    </w:p>
  </w:endnote>
  <w:endnote w:type="continuationSeparator" w:id="0">
    <w:p w:rsidR="00C05406" w:rsidRDefault="00C05406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406" w:rsidRDefault="00C05406" w:rsidP="00011C24">
      <w:r>
        <w:separator/>
      </w:r>
    </w:p>
  </w:footnote>
  <w:footnote w:type="continuationSeparator" w:id="0">
    <w:p w:rsidR="00C05406" w:rsidRDefault="00C05406" w:rsidP="000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079D"/>
    <w:multiLevelType w:val="hybridMultilevel"/>
    <w:tmpl w:val="F98E5564"/>
    <w:lvl w:ilvl="0" w:tplc="6174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563D"/>
    <w:rsid w:val="000543A2"/>
    <w:rsid w:val="000B36AD"/>
    <w:rsid w:val="000B5CB8"/>
    <w:rsid w:val="000E2137"/>
    <w:rsid w:val="00121CE4"/>
    <w:rsid w:val="001248EF"/>
    <w:rsid w:val="00125337"/>
    <w:rsid w:val="001406C9"/>
    <w:rsid w:val="00167E6E"/>
    <w:rsid w:val="00195953"/>
    <w:rsid w:val="001C44F9"/>
    <w:rsid w:val="001E5474"/>
    <w:rsid w:val="001F2AFC"/>
    <w:rsid w:val="001F4562"/>
    <w:rsid w:val="00200DD2"/>
    <w:rsid w:val="00211FD3"/>
    <w:rsid w:val="00236C17"/>
    <w:rsid w:val="00240A06"/>
    <w:rsid w:val="002539C4"/>
    <w:rsid w:val="00260922"/>
    <w:rsid w:val="0026620D"/>
    <w:rsid w:val="002B6A80"/>
    <w:rsid w:val="002E400D"/>
    <w:rsid w:val="002F386A"/>
    <w:rsid w:val="003174F3"/>
    <w:rsid w:val="00353DB7"/>
    <w:rsid w:val="00354097"/>
    <w:rsid w:val="003A117C"/>
    <w:rsid w:val="003A646B"/>
    <w:rsid w:val="003B2D6C"/>
    <w:rsid w:val="003D54BC"/>
    <w:rsid w:val="003F5A54"/>
    <w:rsid w:val="004253C9"/>
    <w:rsid w:val="00425B69"/>
    <w:rsid w:val="00451B52"/>
    <w:rsid w:val="0048726A"/>
    <w:rsid w:val="004919FA"/>
    <w:rsid w:val="004D5CD9"/>
    <w:rsid w:val="004E14B6"/>
    <w:rsid w:val="0050047F"/>
    <w:rsid w:val="0050495A"/>
    <w:rsid w:val="00505A5E"/>
    <w:rsid w:val="00512753"/>
    <w:rsid w:val="00521114"/>
    <w:rsid w:val="00545249"/>
    <w:rsid w:val="005737F5"/>
    <w:rsid w:val="00584EC8"/>
    <w:rsid w:val="005A1BE6"/>
    <w:rsid w:val="005B1837"/>
    <w:rsid w:val="005E7A45"/>
    <w:rsid w:val="005E7D44"/>
    <w:rsid w:val="005F0A0C"/>
    <w:rsid w:val="0060130C"/>
    <w:rsid w:val="006804A2"/>
    <w:rsid w:val="0068152D"/>
    <w:rsid w:val="00681D95"/>
    <w:rsid w:val="006D18E2"/>
    <w:rsid w:val="00734F6A"/>
    <w:rsid w:val="00776ABE"/>
    <w:rsid w:val="00785AA7"/>
    <w:rsid w:val="0079132E"/>
    <w:rsid w:val="007D4F41"/>
    <w:rsid w:val="00805609"/>
    <w:rsid w:val="00806028"/>
    <w:rsid w:val="0081306E"/>
    <w:rsid w:val="008133FD"/>
    <w:rsid w:val="00815090"/>
    <w:rsid w:val="00831275"/>
    <w:rsid w:val="00831775"/>
    <w:rsid w:val="00851865"/>
    <w:rsid w:val="0086206F"/>
    <w:rsid w:val="0088267D"/>
    <w:rsid w:val="00883436"/>
    <w:rsid w:val="008844F3"/>
    <w:rsid w:val="008A3EB1"/>
    <w:rsid w:val="008A7429"/>
    <w:rsid w:val="008B4ADA"/>
    <w:rsid w:val="008D36E7"/>
    <w:rsid w:val="008D4D1F"/>
    <w:rsid w:val="008E08C3"/>
    <w:rsid w:val="00926B6B"/>
    <w:rsid w:val="00931F40"/>
    <w:rsid w:val="009421A1"/>
    <w:rsid w:val="00955CFE"/>
    <w:rsid w:val="00965DE2"/>
    <w:rsid w:val="00994D6E"/>
    <w:rsid w:val="00997979"/>
    <w:rsid w:val="009A5428"/>
    <w:rsid w:val="009B671E"/>
    <w:rsid w:val="009C045D"/>
    <w:rsid w:val="009C0592"/>
    <w:rsid w:val="009E3966"/>
    <w:rsid w:val="009F3219"/>
    <w:rsid w:val="009F7141"/>
    <w:rsid w:val="00A065A9"/>
    <w:rsid w:val="00A26929"/>
    <w:rsid w:val="00A507CE"/>
    <w:rsid w:val="00A76DF7"/>
    <w:rsid w:val="00A817F0"/>
    <w:rsid w:val="00A863BE"/>
    <w:rsid w:val="00A86B1C"/>
    <w:rsid w:val="00AC5104"/>
    <w:rsid w:val="00AD34C9"/>
    <w:rsid w:val="00AE3FCF"/>
    <w:rsid w:val="00AE59B1"/>
    <w:rsid w:val="00AE7183"/>
    <w:rsid w:val="00B104A8"/>
    <w:rsid w:val="00B34407"/>
    <w:rsid w:val="00B36C33"/>
    <w:rsid w:val="00B42F69"/>
    <w:rsid w:val="00B72855"/>
    <w:rsid w:val="00BB2D5D"/>
    <w:rsid w:val="00BB536E"/>
    <w:rsid w:val="00BE0A80"/>
    <w:rsid w:val="00BF211D"/>
    <w:rsid w:val="00C006FF"/>
    <w:rsid w:val="00C05406"/>
    <w:rsid w:val="00C10827"/>
    <w:rsid w:val="00C14801"/>
    <w:rsid w:val="00C31469"/>
    <w:rsid w:val="00C46354"/>
    <w:rsid w:val="00C5599B"/>
    <w:rsid w:val="00CB6695"/>
    <w:rsid w:val="00D028BA"/>
    <w:rsid w:val="00D15FAE"/>
    <w:rsid w:val="00D34820"/>
    <w:rsid w:val="00D54C27"/>
    <w:rsid w:val="00D551FF"/>
    <w:rsid w:val="00D6109E"/>
    <w:rsid w:val="00D67ACB"/>
    <w:rsid w:val="00D83970"/>
    <w:rsid w:val="00D923BF"/>
    <w:rsid w:val="00E51DBE"/>
    <w:rsid w:val="00E715AA"/>
    <w:rsid w:val="00EA00A2"/>
    <w:rsid w:val="00EA193B"/>
    <w:rsid w:val="00EA67FF"/>
    <w:rsid w:val="00EE2484"/>
    <w:rsid w:val="00EE3EF2"/>
    <w:rsid w:val="00EF1D09"/>
    <w:rsid w:val="00EF4EE2"/>
    <w:rsid w:val="00F70BDE"/>
    <w:rsid w:val="00F74E36"/>
    <w:rsid w:val="00F76411"/>
    <w:rsid w:val="00FA1EB1"/>
    <w:rsid w:val="00FA6DFE"/>
    <w:rsid w:val="00FC47A3"/>
    <w:rsid w:val="00FC763E"/>
    <w:rsid w:val="00FD41A6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A6DFE"/>
  </w:style>
  <w:style w:type="paragraph" w:customStyle="1" w:styleId="10">
    <w:name w:val="Обычный1"/>
    <w:rsid w:val="00FA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DFE"/>
    <w:pPr>
      <w:suppressAutoHyphens/>
    </w:pPr>
    <w:rPr>
      <w:rFonts w:ascii="Tahoma" w:eastAsia="Times New Roman" w:hAnsi="Tahoma" w:cs="Tahoma"/>
      <w:color w:val="auto"/>
      <w:kern w:val="1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A6DFE"/>
    <w:rPr>
      <w:rFonts w:ascii="Tahoma" w:eastAsia="Times New Roman" w:hAnsi="Tahoma" w:cs="Tahoma"/>
      <w:kern w:val="1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A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A6DFE"/>
  </w:style>
  <w:style w:type="paragraph" w:customStyle="1" w:styleId="10">
    <w:name w:val="Обычный1"/>
    <w:rsid w:val="00FA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DFE"/>
    <w:pPr>
      <w:suppressAutoHyphens/>
    </w:pPr>
    <w:rPr>
      <w:rFonts w:ascii="Tahoma" w:eastAsia="Times New Roman" w:hAnsi="Tahoma" w:cs="Tahoma"/>
      <w:color w:val="auto"/>
      <w:kern w:val="1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A6DFE"/>
    <w:rPr>
      <w:rFonts w:ascii="Tahoma" w:eastAsia="Times New Roman" w:hAnsi="Tahoma" w:cs="Tahoma"/>
      <w:kern w:val="1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A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3</cp:revision>
  <cp:lastPrinted>2024-12-12T05:57:00Z</cp:lastPrinted>
  <dcterms:created xsi:type="dcterms:W3CDTF">2024-12-11T04:53:00Z</dcterms:created>
  <dcterms:modified xsi:type="dcterms:W3CDTF">2024-12-12T05:57:00Z</dcterms:modified>
</cp:coreProperties>
</file>