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F79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F79C1" w:rsidRDefault="0081534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C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79C1" w:rsidRDefault="0081534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22.07.2008 N 159-ФЗ</w:t>
            </w:r>
            <w:r>
              <w:rPr>
                <w:sz w:val="48"/>
              </w:rPr>
              <w:br/>
              <w:t>(ред. от 06.04.2024)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</w:t>
            </w:r>
            <w:r>
              <w:rPr>
                <w:sz w:val="48"/>
              </w:rPr>
              <w:t>й Федерации"</w:t>
            </w:r>
          </w:p>
        </w:tc>
      </w:tr>
      <w:tr w:rsidR="008F79C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79C1" w:rsidRDefault="00815348" w:rsidP="00C8683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8F79C1" w:rsidRDefault="008F79C1">
      <w:pPr>
        <w:pStyle w:val="ConsPlusNormal0"/>
        <w:sectPr w:rsidR="008F79C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F79C1" w:rsidRDefault="008F79C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F79C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79C1" w:rsidRDefault="00815348">
            <w:pPr>
              <w:pStyle w:val="ConsPlusNormal0"/>
            </w:pPr>
            <w:r>
              <w:t>22 июля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79C1" w:rsidRDefault="00815348">
            <w:pPr>
              <w:pStyle w:val="ConsPlusNormal0"/>
              <w:jc w:val="right"/>
            </w:pPr>
            <w:r>
              <w:t>N 159-ФЗ</w:t>
            </w:r>
          </w:p>
        </w:tc>
      </w:tr>
    </w:tbl>
    <w:p w:rsidR="008F79C1" w:rsidRDefault="008F79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9C1" w:rsidRDefault="008F79C1">
      <w:pPr>
        <w:pStyle w:val="ConsPlusNormal0"/>
        <w:jc w:val="center"/>
      </w:pPr>
    </w:p>
    <w:p w:rsidR="008F79C1" w:rsidRDefault="00815348">
      <w:pPr>
        <w:pStyle w:val="ConsPlusTitle0"/>
        <w:jc w:val="center"/>
      </w:pPr>
      <w:r>
        <w:t>РОССИЙСКАЯ ФЕДЕРАЦИЯ</w:t>
      </w:r>
    </w:p>
    <w:p w:rsidR="008F79C1" w:rsidRDefault="008F79C1">
      <w:pPr>
        <w:pStyle w:val="ConsPlusTitle0"/>
        <w:jc w:val="center"/>
      </w:pPr>
    </w:p>
    <w:p w:rsidR="008F79C1" w:rsidRDefault="00815348">
      <w:pPr>
        <w:pStyle w:val="ConsPlusTitle0"/>
        <w:jc w:val="center"/>
      </w:pPr>
      <w:r>
        <w:t>ФЕДЕРАЛЬНЫЙ ЗАКОН</w:t>
      </w:r>
    </w:p>
    <w:p w:rsidR="008F79C1" w:rsidRDefault="008F79C1">
      <w:pPr>
        <w:pStyle w:val="ConsPlusTitle0"/>
        <w:jc w:val="center"/>
      </w:pPr>
    </w:p>
    <w:p w:rsidR="008F79C1" w:rsidRDefault="00815348">
      <w:pPr>
        <w:pStyle w:val="ConsPlusTitle0"/>
        <w:jc w:val="center"/>
      </w:pPr>
      <w:r>
        <w:t>ОБ ОСОБЕННОСТЯХ ОТЧУЖДЕНИЯ ДВИЖИМОГО И НЕДВИЖИМОГО</w:t>
      </w:r>
    </w:p>
    <w:p w:rsidR="008F79C1" w:rsidRDefault="00815348">
      <w:pPr>
        <w:pStyle w:val="ConsPlusTitle0"/>
        <w:jc w:val="center"/>
      </w:pPr>
      <w:r>
        <w:t xml:space="preserve">ИМУЩЕСТВА, НАХОДЯЩЕГОСЯ В </w:t>
      </w:r>
      <w:proofErr w:type="gramStart"/>
      <w:r>
        <w:t>ГОСУДАРСТВЕННОЙ</w:t>
      </w:r>
      <w:proofErr w:type="gramEnd"/>
    </w:p>
    <w:p w:rsidR="008F79C1" w:rsidRDefault="00815348">
      <w:pPr>
        <w:pStyle w:val="ConsPlusTitle0"/>
        <w:jc w:val="center"/>
      </w:pPr>
      <w:r>
        <w:t xml:space="preserve">ИЛИ В МУНИЦИПАЛЬНОЙ СОБСТВЕННОСТИ И </w:t>
      </w:r>
      <w:proofErr w:type="gramStart"/>
      <w:r>
        <w:t>АРЕНДУЕМОГО</w:t>
      </w:r>
      <w:proofErr w:type="gramEnd"/>
    </w:p>
    <w:p w:rsidR="008F79C1" w:rsidRDefault="00815348">
      <w:pPr>
        <w:pStyle w:val="ConsPlusTitle0"/>
        <w:jc w:val="center"/>
      </w:pPr>
      <w:r>
        <w:t>СУБЪЕКТАМИ МАЛОГО И СРЕДНЕГО</w:t>
      </w:r>
    </w:p>
    <w:p w:rsidR="008F79C1" w:rsidRDefault="00815348">
      <w:pPr>
        <w:pStyle w:val="ConsPlusTitle0"/>
        <w:jc w:val="center"/>
      </w:pPr>
      <w:r>
        <w:t>ПРЕДПРИНИМАТЕЛЬСТВА, И О ВНЕСЕНИИ ИЗМЕНЕНИЙ</w:t>
      </w:r>
    </w:p>
    <w:p w:rsidR="008F79C1" w:rsidRDefault="00815348">
      <w:pPr>
        <w:pStyle w:val="ConsPlusTitle0"/>
        <w:jc w:val="center"/>
      </w:pPr>
      <w:r>
        <w:t>В ОТДЕЛЬНЫЕ ЗАКОНОДАТЕЛЬНЫЕ АКТЫ</w:t>
      </w:r>
    </w:p>
    <w:p w:rsidR="008F79C1" w:rsidRDefault="00815348">
      <w:pPr>
        <w:pStyle w:val="ConsPlusTitle0"/>
        <w:jc w:val="center"/>
      </w:pPr>
      <w:r>
        <w:t>РОССИЙСКОЙ ФЕДЕРАЦИИ</w:t>
      </w:r>
    </w:p>
    <w:p w:rsidR="008F79C1" w:rsidRDefault="008F79C1">
      <w:pPr>
        <w:pStyle w:val="ConsPlusNormal0"/>
        <w:jc w:val="center"/>
      </w:pPr>
    </w:p>
    <w:p w:rsidR="008F79C1" w:rsidRDefault="00815348">
      <w:pPr>
        <w:pStyle w:val="ConsPlusNormal0"/>
        <w:jc w:val="right"/>
      </w:pPr>
      <w:proofErr w:type="gramStart"/>
      <w:r>
        <w:t>Принят</w:t>
      </w:r>
      <w:proofErr w:type="gramEnd"/>
    </w:p>
    <w:p w:rsidR="008F79C1" w:rsidRDefault="00815348">
      <w:pPr>
        <w:pStyle w:val="ConsPlusNormal0"/>
        <w:jc w:val="right"/>
      </w:pPr>
      <w:r>
        <w:t>Государственной Думой</w:t>
      </w:r>
    </w:p>
    <w:p w:rsidR="008F79C1" w:rsidRDefault="00815348">
      <w:pPr>
        <w:pStyle w:val="ConsPlusNormal0"/>
        <w:jc w:val="right"/>
      </w:pPr>
      <w:r>
        <w:t>4 июля 2008 года</w:t>
      </w:r>
    </w:p>
    <w:p w:rsidR="008F79C1" w:rsidRDefault="008F79C1">
      <w:pPr>
        <w:pStyle w:val="ConsPlusNormal0"/>
        <w:jc w:val="right"/>
      </w:pPr>
    </w:p>
    <w:p w:rsidR="008F79C1" w:rsidRDefault="00815348">
      <w:pPr>
        <w:pStyle w:val="ConsPlusNormal0"/>
        <w:jc w:val="right"/>
      </w:pPr>
      <w:r>
        <w:t>Одобрен</w:t>
      </w:r>
    </w:p>
    <w:p w:rsidR="008F79C1" w:rsidRDefault="00815348">
      <w:pPr>
        <w:pStyle w:val="ConsPlusNormal0"/>
        <w:jc w:val="right"/>
      </w:pPr>
      <w:r>
        <w:t>Советом Федерации</w:t>
      </w:r>
    </w:p>
    <w:p w:rsidR="008F79C1" w:rsidRDefault="00815348">
      <w:pPr>
        <w:pStyle w:val="ConsPlusNormal0"/>
        <w:jc w:val="right"/>
      </w:pPr>
      <w:r>
        <w:t>11 июля 2008 года</w:t>
      </w:r>
    </w:p>
    <w:p w:rsidR="008F79C1" w:rsidRDefault="008F79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79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9C1" w:rsidRDefault="0081534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79C1" w:rsidRDefault="0081534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17.07.2009 </w:t>
            </w:r>
            <w:hyperlink r:id="rId10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F79C1" w:rsidRDefault="0081534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02.07.2010 </w:t>
            </w:r>
            <w:hyperlink r:id="rId11" w:tooltip="Федеральный закон от 02.07.2010 N 150-ФЗ &quot;О внесении изменения в статью 10 Федерального закона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3" w:tooltip="Федеральный закон от 29.06.2015 N 158-ФЗ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>,</w:t>
            </w:r>
          </w:p>
          <w:p w:rsidR="008F79C1" w:rsidRDefault="0081534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4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265-ФЗ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15" w:tooltip="Федеральный закон от 01.07.2017 N 141-ФЗ &quot;О внесении изменений в Закон Российской Федерации &quot;О статусе столицы Российской Федерации&quot; и отдельные законодательные акты Российской Федерации в части установления особенностей регулирования отдельных правоотношений 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6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8F79C1" w:rsidRDefault="0081534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17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8" w:tooltip="Федеральный закон от 29.12.2022 N 6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06.04.2024 </w:t>
            </w:r>
            <w:hyperlink r:id="rId19" w:tooltip="Федеральный закон от 06.04.2024 N 76-ФЗ &quot;О внесении изменений в Федеральный закон &quot;О приватизации государственного и муниципального имуще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76-ФЗ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</w:tr>
    </w:tbl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bookmarkStart w:id="1" w:name="P29"/>
      <w:bookmarkEnd w:id="1"/>
      <w:r>
        <w:t>С</w:t>
      </w:r>
      <w:r>
        <w:t>татья 1. Отношения, регулируемые настоящим Федеральным законом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в связи с отчуждением из государственной или из муниципальной собственности движимого и недвижимого имущества, арендуемого субъектами малого и среднего предпринимательства (далее также - арен</w:t>
      </w:r>
      <w:r>
        <w:t>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02.07.2013 </w:t>
      </w:r>
      <w:hyperlink r:id="rId20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03.07.2018 </w:t>
      </w:r>
      <w:hyperlink r:id="rId21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22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2. Действие настоящего Федерального закона не распространяется </w:t>
      </w:r>
      <w:proofErr w:type="gramStart"/>
      <w:r>
        <w:t>на</w:t>
      </w:r>
      <w:proofErr w:type="gramEnd"/>
      <w:r>
        <w:t>: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>1) отношения, возникающие при отчуждении арендуемого имущества, пер</w:t>
      </w:r>
      <w:r>
        <w:t xml:space="preserve">еданного организациям, образующим инфраструктуру поддержки субъектов малого и среднего предпринимательства в соответствии со </w:t>
      </w:r>
      <w:hyperlink r:id="rId23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</w:t>
      </w:r>
      <w:r>
        <w:t>далее - Федеральный закон "О развитии малого и среднего предпринимательства в Российской Федерации");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r>
        <w:t>2) отношения, возникающие при приватизации имущественных комплексов государственных или муниципальных унитарных предприятий;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3) движимое и недвижимое имущ</w:t>
      </w:r>
      <w:r>
        <w:t>ество, принадлежащее государственным или муниципальным учреждениям на праве оперативного управления;</w:t>
      </w:r>
    </w:p>
    <w:p w:rsidR="008F79C1" w:rsidRDefault="00815348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4) движимое и недвижимое имущество, которое ограничено в обороте;</w:t>
      </w:r>
    </w:p>
    <w:p w:rsidR="008F79C1" w:rsidRDefault="00815348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lastRenderedPageBreak/>
        <w:t>5) государственное или муниципа</w:t>
      </w:r>
      <w:r>
        <w:t>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</w:t>
      </w:r>
      <w:r>
        <w:t>мущества на торгах или заключен договор, предусматривающий отчуждение такого имущества унитарным предприятием;</w:t>
      </w:r>
    </w:p>
    <w:p w:rsidR="008F79C1" w:rsidRDefault="00815348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26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законом</w:t>
        </w:r>
      </w:hyperlink>
      <w:r>
        <w:t xml:space="preserve"> от 02.07.2013 N 144-ФЗ; в ред. Федеральных законов от 29.06.2015 </w:t>
      </w:r>
      <w:hyperlink r:id="rId27" w:tooltip="Федеральный закон от 29.06.2015 N 158-ФЗ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">
        <w:r>
          <w:rPr>
            <w:color w:val="0000FF"/>
          </w:rPr>
          <w:t>N 158-ФЗ</w:t>
        </w:r>
      </w:hyperlink>
      <w:r>
        <w:t xml:space="preserve">, от 03.07.2018 </w:t>
      </w:r>
      <w:hyperlink r:id="rId28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29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 xml:space="preserve">6) государственное или муниципальное движимое имущество, не включенное в утвержденный в соответствии с </w:t>
      </w:r>
      <w:hyperlink r:id="rId30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</w:t>
      </w:r>
      <w:r>
        <w:t>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8F79C1" w:rsidRDefault="00815348">
      <w:pPr>
        <w:pStyle w:val="ConsPlusNormal0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31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605-ФЗ)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3. Отношения, связанные с участием субъектов малого и среднего предприним</w:t>
      </w:r>
      <w:r>
        <w:t xml:space="preserve">ательства в приватизации арендуемого имущества и не урегулированные настоящим Федеральным законом, регулируются Федеральным </w:t>
      </w:r>
      <w:hyperlink r:id="rId32" w:tooltip="Федеральный закон от 21.12.2001 N 178-ФЗ (ред. от 06.04.2024) &quot;О приватизации государственного и муниципального имущества&quot; {КонсультантПлюс}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 (далее - Федеральный закон "О приватизации государственного</w:t>
      </w:r>
      <w:r>
        <w:t xml:space="preserve"> и муниципального имущества").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r>
        <w:t>Статья 2. Особенности отчуждения арендуемого имущества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федеральным органом исполнительной власти, органом государственной власти субъекта Российской Федерации или органом местного самоуправления, уполномоч</w:t>
      </w:r>
      <w:r>
        <w:t>енными на осуществление функций по приватизации имущества, находящегося в государственной или муниципальной собственности (далее - уполномоченный орган), созданы координационные или совещательные органы в области развития малого и среднего предпринимательс</w:t>
      </w:r>
      <w:r>
        <w:t>тва,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</w:t>
      </w:r>
      <w:r>
        <w:t xml:space="preserve"> или совещательные органы.</w:t>
      </w:r>
    </w:p>
    <w:p w:rsidR="008F79C1" w:rsidRDefault="00815348">
      <w:pPr>
        <w:pStyle w:val="ConsPlusNormal0"/>
        <w:jc w:val="both"/>
      </w:pPr>
      <w:r>
        <w:t xml:space="preserve">(часть 1 в ред. Федерального </w:t>
      </w:r>
      <w:hyperlink r:id="rId33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закона</w:t>
        </w:r>
      </w:hyperlink>
      <w:r>
        <w:t xml:space="preserve"> от 03.07.2018 N 185-ФЗ)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2. Государственное или муниципальное унитарное предприятие вправе осуществить возмездное отчуждение д</w:t>
      </w:r>
      <w:r>
        <w:t xml:space="preserve">вижимого и недвижимого имущества, принадлежащего ему на праве хозяйственного ведения или оперативного управления и арендуемого лицом, отвечающим установленным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в порядке, обеспечивающем реализацию преимущественного права арендатора на приобретение указанного имущества.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Решение собственника арендуемого недвижимого имущества,</w:t>
      </w:r>
      <w:r>
        <w:t xml:space="preserve"> которое принадлежит государственному или муниципальному унитарному предприятию на праве хозяйственного ведения или оперативного управления, о согласии на совершение унитарным предприятием сделки, направленной на возмездное отчуждение такого имущества, при</w:t>
      </w:r>
      <w:r>
        <w:t>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(в случае, если</w:t>
      </w:r>
      <w:proofErr w:type="gramEnd"/>
      <w:r>
        <w:t xml:space="preserve"> эти органы созданы при соответствующем у</w:t>
      </w:r>
      <w:r>
        <w:t>полномоченном органе) и арендатору или арендаторам такого имущества.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03.07.2018 </w:t>
      </w:r>
      <w:hyperlink r:id="rId35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36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2" w:name="P54"/>
      <w:bookmarkEnd w:id="2"/>
      <w:r>
        <w:t xml:space="preserve">4. </w:t>
      </w:r>
      <w:hyperlink r:id="rId37" w:tooltip="Распоряжение Правительства РФ от 18.03.2023 N 632-р &lt;Об утверждении состава и видов движимого имущества, не подлежащего отчуждению в соответствии с Федеральным законом от 22.07.2008 N 159-ФЗ&gt; {КонсультантПлюс}">
        <w:r>
          <w:rPr>
            <w:color w:val="0000FF"/>
          </w:rPr>
          <w:t>Состав и виды</w:t>
        </w:r>
      </w:hyperlink>
      <w:r>
        <w:t xml:space="preserve"> </w:t>
      </w:r>
      <w:r>
        <w:t>движимого имущества, не подлежащего отчуждению в соответствии с настоящим Федеральным законом, устанавливаются Правительством Российской Федерации.</w:t>
      </w:r>
    </w:p>
    <w:p w:rsidR="008F79C1" w:rsidRDefault="00815348">
      <w:pPr>
        <w:pStyle w:val="ConsPlusNormal0"/>
        <w:jc w:val="both"/>
      </w:pPr>
      <w:r>
        <w:t xml:space="preserve">(часть 4 введена Федеральным </w:t>
      </w:r>
      <w:hyperlink r:id="rId38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</w:t>
      </w:r>
      <w:r>
        <w:t>05-ФЗ)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Сведения об отнесении движимого имущества к имуществу, указанному в </w:t>
      </w:r>
      <w:hyperlink w:anchor="P54" w:tooltip="4. Состав и виды движимого имущества, не подлежащего отчуждению в соответствии с настоящим Федеральным законом, устанавливаются Правительством Российской Федерации.">
        <w:r>
          <w:rPr>
            <w:color w:val="0000FF"/>
          </w:rPr>
          <w:t>части 4</w:t>
        </w:r>
      </w:hyperlink>
      <w:r>
        <w:t xml:space="preserve"> настоящей статьи, подлежат включению соответствующими </w:t>
      </w:r>
      <w:r>
        <w:t xml:space="preserve">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в утверждаемые в соответствии с </w:t>
      </w:r>
      <w:hyperlink r:id="rId39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</w:t>
      </w:r>
      <w:r>
        <w:lastRenderedPageBreak/>
        <w:t>закона "О развитии м</w:t>
      </w:r>
      <w:r>
        <w:t>алого и среднего предпринимательства в Российской Федерации" перечни государственного имущества или муниципального имущества</w:t>
      </w:r>
      <w:proofErr w:type="gramEnd"/>
      <w:r>
        <w:t>, предназначенного для передачи во владение и (или) в пользование субъектам малого и среднего предпринимательства.</w:t>
      </w:r>
    </w:p>
    <w:p w:rsidR="008F79C1" w:rsidRDefault="00815348">
      <w:pPr>
        <w:pStyle w:val="ConsPlusNormal0"/>
        <w:jc w:val="both"/>
      </w:pPr>
      <w:r>
        <w:t xml:space="preserve">(часть 5 введена </w:t>
      </w:r>
      <w:r>
        <w:t xml:space="preserve">Федеральным </w:t>
      </w:r>
      <w:hyperlink r:id="rId40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29.12.2022 N 605-ФЗ)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bookmarkStart w:id="3" w:name="P59"/>
      <w:bookmarkEnd w:id="3"/>
      <w:r>
        <w:t>Статья 3. Преимущественное право на приобретение арендуемого имущества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proofErr w:type="gramStart"/>
      <w: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41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части 3 статьи 14</w:t>
        </w:r>
      </w:hyperlink>
      <w:r>
        <w:t xml:space="preserve"> Федерального закона "О ра</w:t>
      </w:r>
      <w:r>
        <w:t>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</w:t>
      </w:r>
      <w:r>
        <w:t>ндуемого имущества из государственной или муниципальной собственности пользуются преимущественным правом на приобретение</w:t>
      </w:r>
      <w:proofErr w:type="gramEnd"/>
      <w:r>
        <w:t xml:space="preserve">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4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июля 1998 года N 135-ФЗ "Об оц</w:t>
      </w:r>
      <w:r>
        <w:t>еночной деятельности в Российской Федерации" (далее - Федеральный закон "Об оценочной деятельности в Российской Федерации"). При этом такое преимущественное право может быть реализовано при условии, что: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17.07.2009 </w:t>
      </w:r>
      <w:hyperlink r:id="rId43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N 149-ФЗ</w:t>
        </w:r>
      </w:hyperlink>
      <w:r>
        <w:t xml:space="preserve">, от 03.07.2018 </w:t>
      </w:r>
      <w:hyperlink r:id="rId44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 xml:space="preserve">1) арендуемое недвижимое имущество не включено в утвержденный </w:t>
      </w:r>
      <w:r>
        <w:t xml:space="preserve">в соответствии с </w:t>
      </w:r>
      <w:hyperlink r:id="rId45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</w:t>
      </w:r>
      <w:r>
        <w:t>убъектам малого и среднего предпринимательства, и на день подачи заявления оно находится в их временном владении и пользовании или</w:t>
      </w:r>
      <w:proofErr w:type="gramEnd"/>
      <w:r>
        <w:t xml:space="preserve"> временном </w:t>
      </w:r>
      <w:proofErr w:type="gramStart"/>
      <w:r>
        <w:t>пользовании</w:t>
      </w:r>
      <w:proofErr w:type="gramEnd"/>
      <w:r>
        <w:t xml:space="preserve"> непрерывно в течение одного года и более в соответствии с договором или договорами аренды такого имущес</w:t>
      </w:r>
      <w:r>
        <w:t xml:space="preserve">тва, за исключением случая, предусмотренного </w:t>
      </w:r>
      <w:hyperlink w:anchor="P155" w:tooltip="2.1. 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&quot;О развитии малого и среднего предпринимательства в Российской Федера">
        <w:r>
          <w:rPr>
            <w:color w:val="0000FF"/>
          </w:rPr>
          <w:t>частью 2.1 статьи 9</w:t>
        </w:r>
      </w:hyperlink>
      <w:r>
        <w:t xml:space="preserve"> настоящего Федерального закона;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29.12.2022 </w:t>
      </w:r>
      <w:hyperlink r:id="rId46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 xml:space="preserve">, от 06.04.2024 </w:t>
      </w:r>
      <w:hyperlink r:id="rId47" w:tooltip="Федеральный закон от 06.04.2024 N 76-ФЗ &quot;О внесении изменений в Федеральный закон &quot;О приватизации государственного и муниципального имущества&quot; и отдельные законодательные акты Российской Федерации&quot; {КонсультантПлюс}">
        <w:r>
          <w:rPr>
            <w:color w:val="0000FF"/>
          </w:rPr>
          <w:t>N 76-ФЗ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>1.1) аренд</w:t>
      </w:r>
      <w:r>
        <w:t xml:space="preserve">уемое движимое имущество включено в утвержденный в соответствии с </w:t>
      </w:r>
      <w:hyperlink r:id="rId48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</w:t>
      </w:r>
      <w:r>
        <w:t xml:space="preserve">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</w:t>
      </w:r>
      <w:proofErr w:type="gramEnd"/>
      <w:r>
        <w:t xml:space="preserve">, </w:t>
      </w:r>
      <w:proofErr w:type="gramStart"/>
      <w:r>
        <w:t xml:space="preserve">указанному в </w:t>
      </w:r>
      <w:hyperlink w:anchor="P54" w:tooltip="4. Состав и виды движимого имущества, не подлежащего отчуждению в соответствии с настоящим Федеральным законом, устанавливаются Правительством Российской Федерации.">
        <w:r>
          <w:rPr>
            <w:color w:val="0000FF"/>
          </w:rPr>
          <w:t>части 4 статьи 2</w:t>
        </w:r>
      </w:hyperlink>
      <w:r>
        <w:t xml:space="preserve"> настоящего Федерального закона, и на день подачи заявления такое имущество н</w:t>
      </w:r>
      <w:r>
        <w:t xml:space="preserve">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w:anchor="P155" w:tooltip="2.1. 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&quot;О развитии малого и среднего предпринимательства в Российской Федера">
        <w:r>
          <w:rPr>
            <w:color w:val="0000FF"/>
          </w:rPr>
          <w:t>частью 2.1 статьи 9</w:t>
        </w:r>
      </w:hyperlink>
      <w:r>
        <w:t xml:space="preserve"> настоящего Федерального закона;</w:t>
      </w:r>
      <w:proofErr w:type="gramEnd"/>
    </w:p>
    <w:p w:rsidR="008F79C1" w:rsidRDefault="00815348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49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605-ФЗ)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 xml:space="preserve">2)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</w:t>
      </w:r>
      <w:r>
        <w:t xml:space="preserve">имущества в соответствии с </w:t>
      </w:r>
      <w:hyperlink w:anchor="P82" w:tooltip="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">
        <w:r>
          <w:rPr>
            <w:color w:val="0000FF"/>
          </w:rPr>
          <w:t>частью 4 статьи 4</w:t>
        </w:r>
      </w:hyperlink>
      <w:r>
        <w:t xml:space="preserve"> настоящего Федерального закона, а в случае, предусмотренном </w:t>
      </w:r>
      <w:hyperlink w:anchor="P153" w:tooltip="2. Субъект малого или среднего предпринимательства, соответствующий установленным статьей 3 настоящего Федерального закона требованиям (далее - заявитель), по своей инициативе вправе направить в уполномоченный орган заявление в отношении недвижимого имущества,">
        <w:r>
          <w:rPr>
            <w:color w:val="0000FF"/>
          </w:rPr>
          <w:t>частью 2</w:t>
        </w:r>
      </w:hyperlink>
      <w:r>
        <w:t xml:space="preserve"> или </w:t>
      </w:r>
      <w:hyperlink w:anchor="P155" w:tooltip="2.1. 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&quot;О развитии малого и среднего предпринимательства в Российской Федера">
        <w:r>
          <w:rPr>
            <w:color w:val="0000FF"/>
          </w:rPr>
          <w:t>частью 2.1 статьи 9</w:t>
        </w:r>
      </w:hyperlink>
      <w:r>
        <w:t xml:space="preserve"> настоящего Федерального закона, - на</w:t>
      </w:r>
      <w:r>
        <w:t xml:space="preserve"> день подачи субъектом малого или среднего предпринимательства заявления;</w:t>
      </w:r>
      <w:proofErr w:type="gramEnd"/>
    </w:p>
    <w:p w:rsidR="008F79C1" w:rsidRDefault="00815348">
      <w:pPr>
        <w:pStyle w:val="ConsPlusNormal0"/>
        <w:jc w:val="both"/>
      </w:pPr>
      <w:r>
        <w:t xml:space="preserve">(в ред. Федеральных законов от 17.07.2009 </w:t>
      </w:r>
      <w:hyperlink r:id="rId50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N 149-ФЗ</w:t>
        </w:r>
      </w:hyperlink>
      <w:r>
        <w:t xml:space="preserve">, от 02.07.2013 </w:t>
      </w:r>
      <w:hyperlink r:id="rId51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03.07.2018 </w:t>
      </w:r>
      <w:hyperlink r:id="rId52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53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3) утратил силу с 1 июля 2013 года. - Федеральный </w:t>
      </w:r>
      <w:hyperlink r:id="rId54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закон</w:t>
        </w:r>
      </w:hyperlink>
      <w:r>
        <w:t xml:space="preserve"> от 02.07.2013 N 144-ФЗ;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4) утратил силу с 1 марта 2023 года. - Федеральный </w:t>
      </w:r>
      <w:hyperlink r:id="rId55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605-ФЗ;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5) сведения о субъекте малого и среднего предпринимательства на день заключения дог</w:t>
      </w:r>
      <w:r>
        <w:t>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8F79C1" w:rsidRDefault="00815348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56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265-ФЗ)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r>
        <w:lastRenderedPageBreak/>
        <w:t>Ст</w:t>
      </w:r>
      <w:r>
        <w:t>атья 4. Порядок реализации преимущественного права арендаторов на приобретение арендуемого имущества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bookmarkStart w:id="4" w:name="P76"/>
      <w:bookmarkEnd w:id="4"/>
      <w:r>
        <w:t>1. Уполномоченный орган в соответствии с нормативными правовыми актами Российской Федерации, нормативными правовыми актами субъектов Российской Федерации,</w:t>
      </w:r>
      <w:r>
        <w:t xml:space="preserve">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условий, установленных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57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закона</w:t>
        </w:r>
      </w:hyperlink>
      <w:r>
        <w:t xml:space="preserve"> от 03.07.2018 N 185-ФЗ)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В течение десяти дней с даты принятия решения об условиях приватизации арендуемого имущества в порядке, установленном Федеральным </w:t>
      </w:r>
      <w:hyperlink r:id="rId58" w:tooltip="Федеральный закон от 21.12.2001 N 178-ФЗ (ред. от 06.04.2024) &quot;О приватизации государственного и муниципального имущества&quot; {КонсультантПлюс}">
        <w:r>
          <w:rPr>
            <w:color w:val="0000FF"/>
          </w:rPr>
          <w:t>законом</w:t>
        </w:r>
      </w:hyperlink>
      <w:r>
        <w:t xml:space="preserve"> "О приватизации государственного и муниципального имущества", уполномоченные органы направляют арендаторам - субъектам малого и среднего предпр</w:t>
      </w:r>
      <w:r>
        <w:t xml:space="preserve">инимательства, соответствующим установленным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копии указанного решения, предложения о заключении дого</w:t>
      </w:r>
      <w:r>
        <w:t>воров купли-продажи государственного или муниципального имущества (далее - предложение) и проекты договоров купли-продажи такого</w:t>
      </w:r>
      <w:proofErr w:type="gramEnd"/>
      <w:r>
        <w:t xml:space="preserve"> имущества, а также при наличии задолженности по арендной плате за имущество, неустойкам (штрафам, пеням) требования о погашении</w:t>
      </w:r>
      <w:r>
        <w:t xml:space="preserve"> такой задолженности с указанием ее размера.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17.07.2009 </w:t>
      </w:r>
      <w:hyperlink r:id="rId59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N 149-ФЗ</w:t>
        </w:r>
      </w:hyperlink>
      <w:r>
        <w:t xml:space="preserve">, от 29.12.2022 </w:t>
      </w:r>
      <w:hyperlink r:id="rId60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Государственное или 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или оперативного управления</w:t>
      </w:r>
      <w:r>
        <w:t xml:space="preserve"> и арендуемого лицом, отвечающим установленным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а также получило в соответствии с законодательством Р</w:t>
      </w:r>
      <w:r>
        <w:t>оссийской Федерации согласие собственника на отчуждение этого имущества, направляет указанному лицу предложение о заключении</w:t>
      </w:r>
      <w:proofErr w:type="gramEnd"/>
      <w:r>
        <w:t xml:space="preserve"> </w:t>
      </w:r>
      <w:proofErr w:type="gramStart"/>
      <w:r>
        <w:t>договора купли-продажи арендуемого имущества с указанием цены этого имущества, установленной с учетом его рыночной стоимости, опред</w:t>
      </w:r>
      <w:r>
        <w:t xml:space="preserve">еленной в соответствии с Федеральным </w:t>
      </w:r>
      <w:hyperlink r:id="rId61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"Об оценочной деятельности в Российской Федерации",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</w:t>
      </w:r>
      <w:r>
        <w:t>размера.</w:t>
      </w:r>
      <w:proofErr w:type="gramEnd"/>
    </w:p>
    <w:p w:rsidR="008F79C1" w:rsidRDefault="00815348">
      <w:pPr>
        <w:pStyle w:val="ConsPlusNormal0"/>
        <w:jc w:val="both"/>
      </w:pPr>
      <w:r>
        <w:t xml:space="preserve">(в ред. Федеральных законов от 17.07.2009 </w:t>
      </w:r>
      <w:hyperlink r:id="rId62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N 149-ФЗ</w:t>
        </w:r>
      </w:hyperlink>
      <w:r>
        <w:t xml:space="preserve">, от 03.07.2018 </w:t>
      </w:r>
      <w:hyperlink r:id="rId63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>, о</w:t>
      </w:r>
      <w:r>
        <w:t xml:space="preserve">т 29.12.2022 </w:t>
      </w:r>
      <w:hyperlink r:id="rId64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5" w:name="P82"/>
      <w:bookmarkEnd w:id="5"/>
      <w:r>
        <w:t>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</w:t>
      </w:r>
      <w:r>
        <w:t>казанным субъектом предложения о его заключении и (или) проекта договора купли-продажи арендуемого имущества.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5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закона</w:t>
        </w:r>
      </w:hyperlink>
      <w:r>
        <w:t xml:space="preserve"> от 17.07.2009 N </w:t>
      </w:r>
      <w:r>
        <w:t>149-ФЗ)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6" w:name="P84"/>
      <w:bookmarkEnd w:id="6"/>
      <w:r>
        <w:t xml:space="preserve">4.1. Течение срока, указанного в </w:t>
      </w:r>
      <w:hyperlink w:anchor="P82" w:tooltip="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">
        <w:r>
          <w:rPr>
            <w:color w:val="0000FF"/>
          </w:rPr>
          <w:t>части 4</w:t>
        </w:r>
      </w:hyperlink>
      <w:r>
        <w:t xml:space="preserve"> настоящей статьи,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</w:t>
      </w:r>
      <w:r>
        <w:t>ьзуемой для определения цены выкупаемого имущества, до дня вступления в законную силу решения суда.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66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законом</w:t>
        </w:r>
      </w:hyperlink>
      <w:r>
        <w:t xml:space="preserve"> от 02.07.2013 N </w:t>
      </w:r>
      <w:r>
        <w:t>144-ФЗ)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</w:t>
      </w:r>
      <w:r>
        <w:t>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  <w:proofErr w:type="gramEnd"/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17.07.2009</w:t>
      </w:r>
      <w:r>
        <w:t xml:space="preserve"> </w:t>
      </w:r>
      <w:hyperlink r:id="rId67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N 149-ФЗ</w:t>
        </w:r>
      </w:hyperlink>
      <w:r>
        <w:t xml:space="preserve">, от 03.07.2016 </w:t>
      </w:r>
      <w:hyperlink r:id="rId68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6. В любой день до истечения срока, установлен</w:t>
      </w:r>
      <w:r>
        <w:t xml:space="preserve">ного </w:t>
      </w:r>
      <w:hyperlink w:anchor="P82" w:tooltip="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">
        <w:r>
          <w:rPr>
            <w:color w:val="0000FF"/>
          </w:rPr>
          <w:t>частью 4 настоящей статьи</w:t>
        </w:r>
      </w:hyperlink>
      <w:r>
        <w:t>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7. Уступ</w:t>
      </w:r>
      <w:r>
        <w:t>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lastRenderedPageBreak/>
        <w:t xml:space="preserve">8. Субъекты малого и среднего предпринимательства имеют право обжаловать в </w:t>
      </w:r>
      <w:hyperlink r:id="rId69" w:tooltip="&quot;Арбитражный процессуальный кодекс Российской Федерации&quot; от 24.07.2002 N 95-ФЗ (ред. от 08.08.2024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Федерации:</w:t>
      </w:r>
    </w:p>
    <w:p w:rsidR="008F79C1" w:rsidRDefault="008F79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79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9C1" w:rsidRDefault="00815348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F79C1" w:rsidRDefault="00815348">
            <w:pPr>
              <w:pStyle w:val="ConsPlusNormal0"/>
              <w:jc w:val="both"/>
            </w:pPr>
            <w:r>
              <w:rPr>
                <w:color w:val="392C69"/>
              </w:rPr>
              <w:t xml:space="preserve">Нельзя отказать в приобретении имущества, включенного в перечень, указанный в </w:t>
            </w:r>
            <w:hyperlink r:id="rId70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ч. 4 ст. 18</w:t>
              </w:r>
            </w:hyperlink>
            <w:r>
              <w:rPr>
                <w:color w:val="392C69"/>
              </w:rPr>
              <w:t xml:space="preserve"> ФЗ от 24.07.2007 N 209-ФЗ, по причине запрета на его отчуждение, если сведений о запрете не было в перечне на день подачи заявления (ФЗ от 29.12.2022 </w:t>
            </w:r>
            <w:hyperlink r:id="rId71" w:tooltip="Федеральный закон от 29.12.2022 N 6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</w:tr>
    </w:tbl>
    <w:p w:rsidR="008F79C1" w:rsidRDefault="00815348">
      <w:pPr>
        <w:pStyle w:val="ConsPlusNormal0"/>
        <w:spacing w:before="260"/>
        <w:ind w:firstLine="540"/>
        <w:jc w:val="both"/>
      </w:pPr>
      <w:r>
        <w:t>1) 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</w:t>
      </w:r>
      <w:r>
        <w:t>я реализации преимущественного права на приобретение арендуемого имущества;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2) достоверность величины рыночной стоимости объекта оценки, используемой для определения цены выкупаемого имущества.</w:t>
      </w:r>
    </w:p>
    <w:p w:rsidR="008F79C1" w:rsidRDefault="00815348">
      <w:pPr>
        <w:pStyle w:val="ConsPlusNormal0"/>
        <w:jc w:val="both"/>
      </w:pPr>
      <w:r>
        <w:t xml:space="preserve">(часть 8 в ред. Федерального </w:t>
      </w:r>
      <w:hyperlink r:id="rId72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закона</w:t>
        </w:r>
      </w:hyperlink>
      <w:r>
        <w:t xml:space="preserve"> от 02.07.2013 N 144-ФЗ)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7" w:name="P96"/>
      <w:bookmarkEnd w:id="7"/>
      <w:r>
        <w:t>9. Субъекты малого и среднего предпринимательства утрачивают преимущественное право на приобретение арендуемого имущества: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8" w:name="P97"/>
      <w:bookmarkEnd w:id="8"/>
      <w:r>
        <w:t>1) с момента отказа субъекта малог</w:t>
      </w:r>
      <w:r>
        <w:t>о или среднего предпринимательства от заключения договора купли-продажи арендуемого имущества;</w:t>
      </w:r>
    </w:p>
    <w:p w:rsidR="008F79C1" w:rsidRDefault="00815348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закона</w:t>
        </w:r>
      </w:hyperlink>
      <w:r>
        <w:t xml:space="preserve"> от 17.07.2009 N 149-ФЗ)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9" w:name="P99"/>
      <w:bookmarkEnd w:id="9"/>
      <w:r>
        <w:t>2) по и</w:t>
      </w:r>
      <w:r>
        <w:t>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</w:t>
      </w:r>
      <w:r>
        <w:t xml:space="preserve">казанный срок, за исключением случаев приостановления течения указанного срока в соответствии с </w:t>
      </w:r>
      <w:hyperlink w:anchor="P84" w:tooltip="4.1. Течение срока, указанного в части 4 настоящей статьи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">
        <w:r>
          <w:rPr>
            <w:color w:val="0000FF"/>
          </w:rPr>
          <w:t>частью 4.1</w:t>
        </w:r>
      </w:hyperlink>
      <w:r>
        <w:t xml:space="preserve"> настоящей статьи;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17.07.2009 </w:t>
      </w:r>
      <w:hyperlink r:id="rId74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N 149-ФЗ</w:t>
        </w:r>
      </w:hyperlink>
      <w:r>
        <w:t xml:space="preserve">, от 02.07.2013 </w:t>
      </w:r>
      <w:hyperlink r:id="rId75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3) с момента расторжения договора купли-продажи арендуемого имущества в </w:t>
      </w:r>
      <w:r>
        <w:t>связи с существенным нарушением его условий субъектом малого или среднего предпринимательства.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10.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</w:t>
      </w:r>
      <w:r>
        <w:t xml:space="preserve">нованиям, определенным </w:t>
      </w:r>
      <w:hyperlink w:anchor="P96" w:tooltip="9. Субъекты малого и среднего предпринимательства утрачивают преимущественное право на приобретение арендуемого имущества:">
        <w:r>
          <w:rPr>
            <w:color w:val="0000FF"/>
          </w:rPr>
          <w:t>частью 9 настоящей статьи</w:t>
        </w:r>
      </w:hyperlink>
      <w:r>
        <w:t>, уполномоченный орган в порядке, установленном законо</w:t>
      </w:r>
      <w:r>
        <w:t>дательством Российской Федерации о приватизации, принимает одно из следующих решений: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1)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имущества, установленных Федеральным </w:t>
      </w:r>
      <w:hyperlink r:id="rId76" w:tooltip="Федеральный закон от 21.12.2001 N 178-ФЗ (ред. от 06.04.2024) &quot;О приватизации государственного и муниципального имущества&quot; {КонсультантПлюс}">
        <w:r>
          <w:rPr>
            <w:color w:val="0000FF"/>
          </w:rPr>
          <w:t>законом</w:t>
        </w:r>
      </w:hyperlink>
      <w:r>
        <w:t xml:space="preserve"> "О приватизации государственного и муниципального имущества</w:t>
      </w:r>
      <w:r>
        <w:t>";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2) об отмене принятого решения об условиях приватизации арендуемого имущества.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10.1. </w:t>
      </w:r>
      <w:proofErr w:type="gramStart"/>
      <w:r>
        <w:t xml:space="preserve">Субъект малого или среднего предпринимательства, утративший по основаниям, предусмотренным </w:t>
      </w:r>
      <w:hyperlink w:anchor="P97" w:tooltip="1) с момента отказа субъекта малого или среднего предпринимательства от заключения договора купли-продажи арендуемого имущества;">
        <w:r>
          <w:rPr>
            <w:color w:val="0000FF"/>
          </w:rPr>
          <w:t>пунктом 1</w:t>
        </w:r>
      </w:hyperlink>
      <w:r>
        <w:t xml:space="preserve"> или </w:t>
      </w:r>
      <w:hyperlink w:anchor="P99" w:tooltip="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">
        <w:r>
          <w:rPr>
            <w:color w:val="0000FF"/>
          </w:rPr>
          <w:t>2 части 9</w:t>
        </w:r>
      </w:hyperlink>
      <w:r>
        <w:t xml:space="preserve"> настоящей статьи, преимущественное право на приобретение арендуемого имущества, в отношении которого уполномоченн</w:t>
      </w:r>
      <w:r>
        <w:t xml:space="preserve">ым органом принято предусмотренное </w:t>
      </w:r>
      <w:hyperlink w:anchor="P76" w:tooltip="1. Уполномоченный орган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предусматривает в решениях об условиях приватизации государственного или ">
        <w:r>
          <w:rPr>
            <w:color w:val="0000FF"/>
          </w:rPr>
          <w:t>частью 1</w:t>
        </w:r>
      </w:hyperlink>
      <w:r>
        <w:t xml:space="preserve"> настоящей статьи решение об условиях приватизации государственного или муниципального имущества, вправе направить в уполномоченный орган в соответствии со </w:t>
      </w:r>
      <w:hyperlink w:anchor="P155" w:tooltip="2.1. 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&quot;О развитии малого и среднего предпринимательства в Российской Федера">
        <w:r>
          <w:rPr>
            <w:color w:val="0000FF"/>
          </w:rPr>
          <w:t>статьей 9</w:t>
        </w:r>
      </w:hyperlink>
      <w:r>
        <w:t xml:space="preserve"> настоящего Федерального закона заявление при условии, что на</w:t>
      </w:r>
      <w:proofErr w:type="gramEnd"/>
      <w:r>
        <w:t xml:space="preserve">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</w:t>
      </w:r>
      <w:r>
        <w:t>вании или временном пользовании в соответствии с договором или договорами аренды такого имущества.</w:t>
      </w:r>
    </w:p>
    <w:p w:rsidR="008F79C1" w:rsidRDefault="00815348">
      <w:pPr>
        <w:pStyle w:val="ConsPlusNormal0"/>
        <w:jc w:val="both"/>
      </w:pPr>
      <w:r>
        <w:t xml:space="preserve">(часть 10.1 введена Федеральным </w:t>
      </w:r>
      <w:hyperlink r:id="rId77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законом</w:t>
        </w:r>
      </w:hyperlink>
      <w:r>
        <w:t xml:space="preserve"> от 03.07.2018 N 185-ФЗ; в ред. Федерального </w:t>
      </w:r>
      <w:hyperlink r:id="rId78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605-Ф</w:t>
      </w:r>
      <w:r>
        <w:t>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lastRenderedPageBreak/>
        <w:t xml:space="preserve">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одиннадцатая введена Федеральным </w:t>
      </w:r>
      <w:hyperlink r:id="rId79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законом</w:t>
        </w:r>
      </w:hyperlink>
      <w:r>
        <w:t xml:space="preserve"> от 17.07.2009 N 149</w:t>
      </w:r>
      <w:r>
        <w:t>-ФЗ)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bookmarkStart w:id="10" w:name="P110"/>
      <w:bookmarkEnd w:id="10"/>
      <w:r>
        <w:t>Статья 5. Порядок оплаты государственного или муниципального имущества, приобретаемого его арендаторами при реализации преимущественного права на его приобретение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>1. Оплата арендуемого имущества, находящегося в государственной или в муниципальной со</w:t>
      </w:r>
      <w:r>
        <w:t>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</w:t>
      </w:r>
      <w:r>
        <w:t>олях.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Федерации, законом субъекта Российской Федерации, муниципальным право</w:t>
      </w:r>
      <w:r>
        <w:t>вым актом, но не должен составлять менее пяти лет для недвижимого имущества и менее трех лет для движимого имущества.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03.07.2018 </w:t>
      </w:r>
      <w:hyperlink r:id="rId80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81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Право выбора п</w:t>
      </w:r>
      <w:r>
        <w:t>орядка оплаты (единовременно или в рассрочку) приобретаемого арендуемого имущества,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</w:t>
      </w:r>
      <w:r>
        <w:t>нного права на приобретение арендуемого имущества.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bookmarkStart w:id="11" w:name="P115"/>
      <w:bookmarkEnd w:id="11"/>
      <w:r>
        <w:t xml:space="preserve">3. 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82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 рефин</w:t>
        </w:r>
        <w:r>
          <w:rPr>
            <w:color w:val="0000FF"/>
          </w:rPr>
          <w:t>ансирования</w:t>
        </w:r>
      </w:hyperlink>
      <w:r>
        <w:t xml:space="preserve"> Центрального банка Российской Федерации, действующей на дату опубликования объявления о продаже арендуемого имущества.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4.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5. 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пятая </w:t>
      </w:r>
      <w:r>
        <w:t xml:space="preserve">в ред. Федерального </w:t>
      </w:r>
      <w:hyperlink r:id="rId83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закона</w:t>
        </w:r>
      </w:hyperlink>
      <w:r>
        <w:t xml:space="preserve"> от 17.07.2009 N 149-ФЗ)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5.1. </w:t>
      </w:r>
      <w:proofErr w:type="gramStart"/>
      <w:r>
        <w:t>В случае приобретения субъектом малого или среднего предпринимательства арендуемого имущества в ра</w:t>
      </w:r>
      <w:r>
        <w:t>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купли-продажи недвижимого имущества, заключенному до принятия в 2020 году органом государственн</w:t>
      </w:r>
      <w:r>
        <w:t xml:space="preserve">ой власти субъекта Российской Федерации и (или) органом местного самоуправления в соответствии со </w:t>
      </w:r>
      <w:hyperlink r:id="rId8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21</w:t>
      </w:r>
      <w:proofErr w:type="gramEnd"/>
      <w:r>
        <w:t xml:space="preserve"> декабря 1994 года N 68-ФЗ "О защите населения и территорий от </w:t>
      </w:r>
      <w:r>
        <w:t>чрезвычайных ситуаций природного и техногенного характера" решения о введении режима повышенной готовности или чрезвычайной ситуации на территории субъекта Российской Федерации и (или) муниципального образования. Такое дополнительное соглашение должно пред</w:t>
      </w:r>
      <w:r>
        <w:t xml:space="preserve">усматривать отсрочку уплаты платежей, предусмотренных в 2020 году, на срок от шести до двенадцати месяцев (далее - отсрочка). Проценты, предусмотренные </w:t>
      </w:r>
      <w:hyperlink w:anchor="P115" w:tooltip="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">
        <w:r>
          <w:rPr>
            <w:color w:val="0000FF"/>
          </w:rPr>
          <w:t>частью 3</w:t>
        </w:r>
      </w:hyperlink>
      <w:r>
        <w:t xml:space="preserve"> настоящей статьи, на сумму денежных средств, по уплате кот</w:t>
      </w:r>
      <w:r>
        <w:t>орой предоставляется отсрочка, в период предоставления отсрочки не начисляются. Штрафы,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купли-продажи недви</w:t>
      </w:r>
      <w:r>
        <w:t>жимого имущества порядка и сроков внесения платы за приобретаемое в рассрочку арендуемое имущество, в том числе в случаях, если такие меры предусмотрены договором, в период предоставления отсрочки не применяются. Установление дополнительных платежей, подле</w:t>
      </w:r>
      <w:r>
        <w:t>жащих уплате субъектом малого или среднего предпринимательства в связи с предоставлением отсрочки, в том числе за заключение дополнительного соглашения, указанного в настоящей части, не допускается.</w:t>
      </w:r>
    </w:p>
    <w:p w:rsidR="008F79C1" w:rsidRDefault="00815348">
      <w:pPr>
        <w:pStyle w:val="ConsPlusNormal0"/>
        <w:jc w:val="both"/>
      </w:pPr>
      <w:r>
        <w:t xml:space="preserve">(часть 5.1 введена Федеральным </w:t>
      </w:r>
      <w:hyperlink r:id="rId8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lastRenderedPageBreak/>
        <w:t>6. Стоимость неотделимых улучшений арендуемого имущества засчитывается в счет оплаты приобретаемого арендуемого имущества в случае, если указанные ул</w:t>
      </w:r>
      <w:r>
        <w:t>учшения осуществлены с согласия арендодателей.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bookmarkStart w:id="12" w:name="P123"/>
      <w:bookmarkEnd w:id="12"/>
      <w:r>
        <w:t>Статья 6. Последствия несоблюдения требований к порядку совершения сделок по возмездному отчуждению государственного или муниципального имущества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>1. Сделки по приватизации государственного или муниципального</w:t>
      </w:r>
      <w:r>
        <w:t xml:space="preserve"> имущества и иные сделки, направленные на возмездное отчуждение государственного или муниципального имущества и совершенные с нарушением требований, установленных настоящим Федеральным законом, ничтожны.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случае продажи арендуемого имущества с нарушени</w:t>
      </w:r>
      <w:r>
        <w:t xml:space="preserve">ем преимущественного права на его приобретение субъект малого или среднего предпринимательства, соответствующий установленным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  <w:proofErr w:type="gramEnd"/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r>
        <w:t>Статья 7. О внесении изменения в Федеральный закон "О приватизации государственного и муниципального имущества"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hyperlink r:id="rId86" w:tooltip="Федеральный закон от 21.12.2001 N 178-ФЗ (ред. от 13.05.2008) &quot;О приватизации государственного и муниципального имущества&quot; ------------ Недействующая редакция {КонсультантПлюс}">
        <w:proofErr w:type="gramStart"/>
        <w:r>
          <w:rPr>
            <w:color w:val="0000FF"/>
          </w:rPr>
          <w:t>Статью 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(Собрание законодательства Российской Федерации, 2002, N 4, ст. 251; 2005, N 25, ст. 2425; 2006, N 2, ст. 172; 2007, N</w:t>
      </w:r>
      <w:r>
        <w:t xml:space="preserve"> 49, ст. 6079; 2008, N 20, ст. 2253) дополнить пунктом 5 следующего содержания: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r>
        <w:t>"5.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</w:t>
      </w:r>
      <w:r>
        <w:t>ены федеральным законом</w:t>
      </w:r>
      <w:proofErr w:type="gramStart"/>
      <w:r>
        <w:t>.".</w:t>
      </w:r>
      <w:proofErr w:type="gramEnd"/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r>
        <w:t>Статья 8. О внесении изменений в Федеральный закон "О развитии малого и среднего предпринимательства в Российской Федерации"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 xml:space="preserve">Внести в Федеральный </w:t>
      </w:r>
      <w:hyperlink r:id="rId87" w:tooltip="Федеральный закон от 24.07.2007 N 209-ФЗ (ред. от 18.10.2007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24 июля 2007 года N 209-ФЗ "О развитии малого и средн</w:t>
      </w:r>
      <w:r>
        <w:t>его предпринимательства в Российской Федерации" (Собрание законодательства Российской Федерации, 2007, N 31, ст. 4006; N 43, ст. 5084) следующие изменения: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1) </w:t>
      </w:r>
      <w:hyperlink r:id="rId88" w:tooltip="Федеральный закон от 24.07.2007 N 209-ФЗ (ред. от 18.10.2007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статью 9</w:t>
        </w:r>
      </w:hyperlink>
      <w:r>
        <w:t xml:space="preserve"> дополнить пунктом 16 следующего содержания: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>"16) формирова</w:t>
      </w:r>
      <w:r>
        <w:t>ние инфраструктуры поддержки субъектов малого и среднего предпринимательства и обеспечение ее деятельности</w:t>
      </w:r>
      <w:proofErr w:type="gramStart"/>
      <w:r>
        <w:t>.";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2) </w:t>
      </w:r>
      <w:hyperlink r:id="rId89" w:tooltip="Федеральный закон от 24.07.2007 N 209-ФЗ (ред. от 18.10.2007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статью 13</w:t>
        </w:r>
      </w:hyperlink>
      <w:r>
        <w:t xml:space="preserve"> дополнить частью 5 следующего содержания: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"5. </w:t>
      </w:r>
      <w:proofErr w:type="gramStart"/>
      <w:r>
        <w:t>Решения федеральных органов исполнительной власти, органо</w:t>
      </w:r>
      <w:r>
        <w:t>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</w:t>
      </w:r>
      <w:r>
        <w:t xml:space="preserve">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"Интернет".";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3) в </w:t>
      </w:r>
      <w:hyperlink r:id="rId90" w:tooltip="Федеральный закон от 24.07.2007 N 209-ФЗ (ред. от 18.10.2007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статье 18</w:t>
        </w:r>
      </w:hyperlink>
      <w:r>
        <w:t>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а) </w:t>
      </w:r>
      <w:hyperlink r:id="rId91" w:tooltip="Федеральный закон от 24.07.2007 N 209-ФЗ (ред. от 18.10.2007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изложить в сл</w:t>
      </w:r>
      <w:r>
        <w:t>едующей редакции: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"4. Федеральные органы исполнительной власти, органы исполнительной власти субъектов Российской Федерации, органы местного самоуправления вправе утверждать перечни государственного имущества и муниципального имущества, свободного от прав </w:t>
      </w:r>
      <w:r>
        <w:t xml:space="preserve">третьих лиц (за исключением имущественных прав субъектов малого и среднего предпринимательства). Государственное и муниципальное имущество, </w:t>
      </w:r>
      <w:r>
        <w:lastRenderedPageBreak/>
        <w:t>включенное в указанные перечни, может быть использовано только в целях предоставления его во владение и (или) в поль</w:t>
      </w:r>
      <w:r>
        <w:t>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Эти перечни подлежат обязат</w:t>
      </w:r>
      <w:r>
        <w:t>ельному опубликованию в средствах массовой информации, а также размещению в сети "Интернет" на официальных сайтах утвердивших их государственных органов исполнительной власти, органов местного самоуправления</w:t>
      </w:r>
      <w:proofErr w:type="gramStart"/>
      <w:r>
        <w:t>.";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End"/>
      <w:r>
        <w:t xml:space="preserve">б) </w:t>
      </w:r>
      <w:hyperlink r:id="rId92" w:tooltip="Федеральный закон от 24.07.2007 N 209-ФЗ (ред. от 18.10.2007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</w:t>
      </w:r>
      <w:r>
        <w:t>стями 4.1 и 4.2 следующего содержания: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"4.1. </w:t>
      </w:r>
      <w:proofErr w:type="gramStart"/>
      <w:r>
        <w:t>Порядок формирования, ведения, обязательного опубликования указанных в части 4 настоящей статьи перечней, а также порядок и условия предоставления в аренду (в том числе льготы для субъектов малого и среднего пре</w:t>
      </w:r>
      <w:r>
        <w:t>дпринимательства, занимающихся социально значимыми видами деятельности)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</w:t>
      </w:r>
      <w:r>
        <w:t xml:space="preserve"> Российской Федерации, муниципальными правовыми актами.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r>
        <w:t>4.2. Государственное и муниципальное имущество, включенное в перечни, указанные в части 4 настоящей статьи, не подлежит отчуждению в частную собственность, в том числе в собственность субъектов малого</w:t>
      </w:r>
      <w:r>
        <w:t xml:space="preserve"> или среднего предпринимательства, арендующих это имущество</w:t>
      </w:r>
      <w:proofErr w:type="gramStart"/>
      <w:r>
        <w:t>.".</w:t>
      </w:r>
      <w:proofErr w:type="gramEnd"/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r>
        <w:t>Статья 9. Переходные положения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нормативным правовым актом Правительства Российской Федерации, законом субъекта Российской Федерации, муниципальным правовым актом не установл</w:t>
      </w:r>
      <w:r>
        <w:t xml:space="preserve">ен срок рассрочки оплаты арендуемого имущества, предусмотренный </w:t>
      </w:r>
      <w:hyperlink w:anchor="P110" w:tooltip="Статья 5. Порядок оплаты государственного или муниципального имущества, приобретаемого его арендаторами при реализации преимущественного права на его приобретение">
        <w:r>
          <w:rPr>
            <w:color w:val="0000FF"/>
          </w:rPr>
          <w:t>статьей 5</w:t>
        </w:r>
      </w:hyperlink>
      <w:r>
        <w:t xml:space="preserve"> настоящего Федерального закона, применяется срок рассрочки оплаты такого имущества, равный пяти годам для недвижимого имущества и трем годам для движимого имущества.</w:t>
      </w:r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02.07.2013 </w:t>
      </w:r>
      <w:hyperlink r:id="rId93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N 144-ФЗ</w:t>
        </w:r>
      </w:hyperlink>
      <w:r>
        <w:t xml:space="preserve">, от 29.06.2015 </w:t>
      </w:r>
      <w:hyperlink r:id="rId94" w:tooltip="Федеральный закон от 29.06.2015 N 158-ФЗ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">
        <w:r>
          <w:rPr>
            <w:color w:val="0000FF"/>
          </w:rPr>
          <w:t>N 158-ФЗ</w:t>
        </w:r>
      </w:hyperlink>
      <w:r>
        <w:t xml:space="preserve">, от 03.07.2018 </w:t>
      </w:r>
      <w:hyperlink r:id="rId95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96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F79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79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9C1" w:rsidRDefault="00815348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F79C1" w:rsidRDefault="00815348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2 ст. 9 см. </w:t>
            </w:r>
            <w:hyperlink r:id="rId97" w:tooltip="Постановление Конституционного Суда РФ от 20.12.2010 N 22-П &quot;По делу о проверке конституционности части 8 статьи 4 и частей 2, 3 и 4 статьи 9 Федерального закона &quot;Об особенностях отчуждения недвижимого имущества, находящегося в государственной собственности су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20.12.2010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</w:tr>
    </w:tbl>
    <w:p w:rsidR="008F79C1" w:rsidRDefault="00815348">
      <w:pPr>
        <w:pStyle w:val="ConsPlusNormal0"/>
        <w:spacing w:before="260"/>
        <w:ind w:firstLine="540"/>
        <w:jc w:val="both"/>
      </w:pPr>
      <w:bookmarkStart w:id="13" w:name="P153"/>
      <w:bookmarkEnd w:id="13"/>
      <w:r>
        <w:t xml:space="preserve">2. </w:t>
      </w:r>
      <w:proofErr w:type="gramStart"/>
      <w:r>
        <w:t xml:space="preserve">Субъект малого или </w:t>
      </w:r>
      <w:r>
        <w:t xml:space="preserve">среднего предпринимательства, соответствующий установленным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 (далее - заявитель), по своей инициативе </w:t>
      </w:r>
      <w:r>
        <w:t xml:space="preserve">вправе направить в уполномоченный орган заявление в отношении недвижимого имущества, не включенного в утвержденный в соответствии с </w:t>
      </w:r>
      <w:hyperlink r:id="rId98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</w:t>
      </w:r>
      <w:r>
        <w:t>ственного имущества или муниципального имущества, предназначенного для передачи во</w:t>
      </w:r>
      <w:proofErr w:type="gramEnd"/>
      <w:r>
        <w:t xml:space="preserve"> владение и (или) в пользование субъектам малого и среднего предпринимательства.</w:t>
      </w:r>
    </w:p>
    <w:p w:rsidR="008F79C1" w:rsidRDefault="00815348">
      <w:pPr>
        <w:pStyle w:val="ConsPlusNormal0"/>
        <w:jc w:val="both"/>
      </w:pPr>
      <w:r>
        <w:t xml:space="preserve">(в ред. Федеральных законов от 03.07.2016 </w:t>
      </w:r>
      <w:hyperlink r:id="rId99" w:tooltip="Федеральный закон от 03.07.2016 N 265-ФЗ &quot;О внесении изменений в Федеральный закон &quot;О развитии малого и среднего предпринимательств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265-ФЗ</w:t>
        </w:r>
      </w:hyperlink>
      <w:r>
        <w:t xml:space="preserve">, от 03.07.2018 </w:t>
      </w:r>
      <w:hyperlink r:id="rId100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101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14" w:name="P155"/>
      <w:bookmarkEnd w:id="14"/>
      <w:r>
        <w:t xml:space="preserve">2.1. </w:t>
      </w:r>
      <w:proofErr w:type="gramStart"/>
      <w:r>
        <w:t xml:space="preserve">Заявитель по своей инициативе вправе направить в уполномоченный орган заявление в отношении имущества, включенного в утвержденный в соответствии с </w:t>
      </w:r>
      <w:hyperlink r:id="rId102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</w:t>
      </w:r>
      <w:r>
        <w:t>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  <w:proofErr w:type="gramEnd"/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>1) арендуемое имущество на день подачи субъектом малого</w:t>
      </w:r>
      <w:r>
        <w:t xml:space="preserve">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</w:t>
      </w:r>
      <w:r>
        <w:t>договором или договорами аренды такого имущества;</w:t>
      </w:r>
      <w:proofErr w:type="gramEnd"/>
    </w:p>
    <w:p w:rsidR="008F79C1" w:rsidRDefault="00815348">
      <w:pPr>
        <w:pStyle w:val="ConsPlusNormal0"/>
        <w:jc w:val="both"/>
      </w:pPr>
      <w:r>
        <w:t xml:space="preserve">(в ред. Федеральных законов от 29.06.2015 </w:t>
      </w:r>
      <w:hyperlink r:id="rId103" w:tooltip="Федеральный закон от 29.06.2015 N 158-ФЗ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">
        <w:r>
          <w:rPr>
            <w:color w:val="0000FF"/>
          </w:rPr>
          <w:t>N 158-ФЗ</w:t>
        </w:r>
      </w:hyperlink>
      <w:r>
        <w:t xml:space="preserve">, от 03.07.2018 </w:t>
      </w:r>
      <w:hyperlink r:id="rId104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N 185-ФЗ</w:t>
        </w:r>
      </w:hyperlink>
      <w:r>
        <w:t xml:space="preserve">, от 29.12.2022 </w:t>
      </w:r>
      <w:hyperlink r:id="rId105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2) арендуемое имущество включено в утвержденный в соответствии с </w:t>
      </w:r>
      <w:hyperlink r:id="rId106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</w:t>
      </w:r>
      <w:r>
        <w:t>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</w:t>
      </w:r>
      <w:proofErr w:type="gramEnd"/>
      <w:r>
        <w:t xml:space="preserve"> в течение трех лет до дня </w:t>
      </w:r>
      <w:r>
        <w:t>подачи этого заявления в отношении движимого имущества;</w:t>
      </w:r>
    </w:p>
    <w:p w:rsidR="008F79C1" w:rsidRDefault="00815348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605-ФЗ)</w:t>
      </w:r>
    </w:p>
    <w:p w:rsidR="008F79C1" w:rsidRDefault="00815348">
      <w:pPr>
        <w:pStyle w:val="ConsPlusNormal0"/>
        <w:spacing w:before="200"/>
        <w:ind w:firstLine="540"/>
        <w:jc w:val="both"/>
      </w:pPr>
      <w:proofErr w:type="gramStart"/>
      <w:r>
        <w:t xml:space="preserve">3) в отношении арендуемого движимого имущества в утвержденном в соответствии с </w:t>
      </w:r>
      <w:hyperlink r:id="rId108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"</w:t>
      </w:r>
      <w:r>
        <w:t>О развитии малого и среднего предпринимательства в Российской Федерации" перечне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отсут</w:t>
      </w:r>
      <w:r>
        <w:t xml:space="preserve">ствуют сведения об отнесении такого имущества к имуществу, указанному в </w:t>
      </w:r>
      <w:hyperlink w:anchor="P54" w:tooltip="4. Состав и виды движимого имущества, не подлежащего отчуждению в соответствии с настоящим Федеральным законом, устанавливаются Правительством Российской Федерации.">
        <w:r>
          <w:rPr>
            <w:color w:val="0000FF"/>
          </w:rPr>
          <w:t>части 4 статьи 2</w:t>
        </w:r>
        <w:proofErr w:type="gramEnd"/>
      </w:hyperlink>
      <w:r>
        <w:t xml:space="preserve"> настоящего Федерального закона.</w:t>
      </w:r>
    </w:p>
    <w:p w:rsidR="008F79C1" w:rsidRDefault="00815348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109" w:tooltip="Федеральный закон от 29.12.2022 N 6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605-ФЗ)</w:t>
      </w:r>
    </w:p>
    <w:p w:rsidR="008F79C1" w:rsidRDefault="00815348">
      <w:pPr>
        <w:pStyle w:val="ConsPlusNormal0"/>
        <w:jc w:val="both"/>
      </w:pPr>
      <w:r>
        <w:t xml:space="preserve">(часть 2.1 введена Федеральным </w:t>
      </w:r>
      <w:hyperlink r:id="rId110" w:tooltip="Федеральный закон от 02.07.2013 N 144-ФЗ &quot;О внесении изменений в отдельные законодательные акты Российской Федерации в связи с совершенствованием порядка отчуждения недвижимого имущества, находящегося в государственной собственности субъектов Российской Федера">
        <w:r>
          <w:rPr>
            <w:color w:val="0000FF"/>
          </w:rPr>
          <w:t>законом</w:t>
        </w:r>
      </w:hyperlink>
      <w:r>
        <w:t xml:space="preserve"> от 02.07.2013 N 144-Ф</w:t>
      </w:r>
      <w:r>
        <w:t>З)</w:t>
      </w:r>
    </w:p>
    <w:p w:rsidR="008F79C1" w:rsidRDefault="008F79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F79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79C1" w:rsidRDefault="00815348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F79C1" w:rsidRDefault="00815348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3 ст. 9 см. </w:t>
            </w:r>
            <w:hyperlink r:id="rId111" w:tooltip="Постановление Конституционного Суда РФ от 20.12.2010 N 22-П &quot;По делу о проверке конституционности части 8 статьи 4 и частей 2, 3 и 4 статьи 9 Федерального закона &quot;Об особенностях отчуждения недвижимого имущества, находящегося в государственной собственности су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20.12.2010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9C1" w:rsidRDefault="008F79C1">
            <w:pPr>
              <w:pStyle w:val="ConsPlusNormal0"/>
            </w:pPr>
          </w:p>
        </w:tc>
      </w:tr>
    </w:tbl>
    <w:p w:rsidR="008F79C1" w:rsidRDefault="00815348">
      <w:pPr>
        <w:pStyle w:val="ConsPlusNormal0"/>
        <w:spacing w:before="260"/>
        <w:ind w:firstLine="540"/>
        <w:jc w:val="both"/>
      </w:pPr>
      <w:bookmarkStart w:id="15" w:name="P165"/>
      <w:bookmarkEnd w:id="15"/>
      <w:r>
        <w:t>3. При получении заявления уполномоченные органы обязаны: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1) обеспечить заключение договора на проведение оценки рыночной стоимости арендуемого имущества в порядке, установленном Федеральным </w:t>
      </w:r>
      <w:hyperlink r:id="rId11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оценочной деятельности в Российской Федерации", в двухмесячный срок </w:t>
      </w:r>
      <w:proofErr w:type="gramStart"/>
      <w:r>
        <w:t>с даты получения</w:t>
      </w:r>
      <w:proofErr w:type="gramEnd"/>
      <w:r>
        <w:t xml:space="preserve"> заявлен</w:t>
      </w:r>
      <w:r>
        <w:t>ия;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2) принять решение об условиях приватизации арендуемого имущества в двухнедельный срок </w:t>
      </w:r>
      <w:proofErr w:type="gramStart"/>
      <w:r>
        <w:t>с даты принятия</w:t>
      </w:r>
      <w:proofErr w:type="gramEnd"/>
      <w:r>
        <w:t xml:space="preserve"> отчета о его оценке;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3) направить заявителю проект договора купли-продажи арендуемого имущества в десятидневный срок </w:t>
      </w:r>
      <w:proofErr w:type="gramStart"/>
      <w:r>
        <w:t>с даты принятия</w:t>
      </w:r>
      <w:proofErr w:type="gramEnd"/>
      <w:r>
        <w:t xml:space="preserve"> решения об услов</w:t>
      </w:r>
      <w:r>
        <w:t>иях приватизации арендуемого имущества.</w:t>
      </w:r>
    </w:p>
    <w:p w:rsidR="008F79C1" w:rsidRDefault="00815348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17.07.2009 N 149-ФЗ (ред. от 02.07.2013) &quot;О внесении изменений в Федеральный закон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">
        <w:r>
          <w:rPr>
            <w:color w:val="0000FF"/>
          </w:rPr>
          <w:t>закона</w:t>
        </w:r>
      </w:hyperlink>
      <w:r>
        <w:t xml:space="preserve"> от 17.07.2009 N 149-ФЗ)</w:t>
      </w:r>
    </w:p>
    <w:p w:rsidR="008F79C1" w:rsidRDefault="00815348">
      <w:pPr>
        <w:pStyle w:val="ConsPlusNormal0"/>
        <w:spacing w:before="200"/>
        <w:ind w:firstLine="540"/>
        <w:jc w:val="both"/>
      </w:pPr>
      <w:bookmarkStart w:id="16" w:name="P170"/>
      <w:bookmarkEnd w:id="16"/>
      <w:r>
        <w:t>4. В случае</w:t>
      </w:r>
      <w:proofErr w:type="gramStart"/>
      <w:r>
        <w:t>,</w:t>
      </w:r>
      <w:proofErr w:type="gramEnd"/>
      <w:r>
        <w:t xml:space="preserve"> если заявитель не соответствует установленным </w:t>
      </w:r>
      <w:hyperlink w:anchor="P59" w:tooltip="Статья 3. Преимущественное право на приобретение арендуемого имущества">
        <w:r>
          <w:rPr>
            <w:color w:val="0000FF"/>
          </w:rPr>
          <w:t>статьей 3</w:t>
        </w:r>
      </w:hyperlink>
      <w:r>
        <w:t xml:space="preserve"> настоящего Федерального закона требованиям и (или) отчуждение арендуемого имущества, указанного в заявлении, в порядке реализации преимущественного</w:t>
      </w:r>
      <w:r>
        <w:t xml:space="preserve"> права на приобретение арендуемого имущества не допускается в соответствии с настоящим Федеральным законом или другими федеральными законами, уполномоченный орган в тридцатидневный срок с даты получения этого заявления возвращает его арендатору с указанием</w:t>
      </w:r>
      <w:r>
        <w:t xml:space="preserve"> причины отказа в </w:t>
      </w:r>
      <w:proofErr w:type="gramStart"/>
      <w:r>
        <w:t>приобретении</w:t>
      </w:r>
      <w:proofErr w:type="gramEnd"/>
      <w:r>
        <w:t xml:space="preserve"> арендуемого имущества.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Title0"/>
        <w:ind w:firstLine="540"/>
        <w:jc w:val="both"/>
        <w:outlineLvl w:val="0"/>
      </w:pPr>
      <w:r>
        <w:t>Статья 10. Вступление в силу настоящего Федерального закона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ind w:firstLine="540"/>
        <w:jc w:val="both"/>
      </w:pPr>
      <w:r>
        <w:t xml:space="preserve">1. Настоящий Федеральный закон вступает в силу по истечении десяти дней после дня его официального опубликования, за исключением </w:t>
      </w:r>
      <w:hyperlink w:anchor="P153" w:tooltip="2. Субъект малого или среднего предпринимательства, соответствующий установленным статьей 3 настоящего Федерального закона требованиям (далее - заявитель), по своей инициативе вправе направить в уполномоченный орган заявление в отношении недвижимого имущества,">
        <w:r>
          <w:rPr>
            <w:color w:val="0000FF"/>
          </w:rPr>
          <w:t>частей 2</w:t>
        </w:r>
      </w:hyperlink>
      <w:r>
        <w:t xml:space="preserve">, </w:t>
      </w:r>
      <w:hyperlink w:anchor="P165" w:tooltip="3. При получении заявления уполномоченные органы обязаны:">
        <w:r>
          <w:rPr>
            <w:color w:val="0000FF"/>
          </w:rPr>
          <w:t>3</w:t>
        </w:r>
      </w:hyperlink>
      <w:r>
        <w:t xml:space="preserve"> и </w:t>
      </w:r>
      <w:hyperlink w:anchor="P170" w:tooltip="4. В случае, если заявитель не соответствует установленным статьей 3 настоящего Федерального закона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">
        <w:r>
          <w:rPr>
            <w:color w:val="0000FF"/>
          </w:rPr>
          <w:t>4 статьи 9</w:t>
        </w:r>
      </w:hyperlink>
      <w:r>
        <w:t xml:space="preserve"> настоящего Федерального закона.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2. </w:t>
      </w:r>
      <w:hyperlink w:anchor="P153" w:tooltip="2. Субъект малого или среднего предпринимательства, соответствующий установленным статьей 3 настоящего Федерального закона требованиям (далее - заявитель), по своей инициативе вправе направить в уполномоченный орган заявление в отношении недвижимого имущества,">
        <w:r>
          <w:rPr>
            <w:color w:val="0000FF"/>
          </w:rPr>
          <w:t>Части 2</w:t>
        </w:r>
      </w:hyperlink>
      <w:r>
        <w:t xml:space="preserve">, </w:t>
      </w:r>
      <w:hyperlink w:anchor="P165" w:tooltip="3. При получении заявления уполномоченные органы обязаны:">
        <w:r>
          <w:rPr>
            <w:color w:val="0000FF"/>
          </w:rPr>
          <w:t>3</w:t>
        </w:r>
      </w:hyperlink>
      <w:r>
        <w:t xml:space="preserve"> и </w:t>
      </w:r>
      <w:hyperlink w:anchor="P170" w:tooltip="4. В случае, если заявитель не соответствует установленным статьей 3 настоящего Федерального закона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">
        <w:r>
          <w:rPr>
            <w:color w:val="0000FF"/>
          </w:rPr>
          <w:t>4 статьи 9</w:t>
        </w:r>
      </w:hyperlink>
      <w:r>
        <w:t xml:space="preserve"> настоящего Федерального закона вступают в силу с 1 января 2009 года.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3. Утратил силу. - Федеральный </w:t>
      </w:r>
      <w:hyperlink r:id="rId114" w:tooltip="Федеральный закон от 03.07.2018 N 185-ФЗ &quot;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&quot; {КонсультантПлюс}">
        <w:r>
          <w:rPr>
            <w:color w:val="0000FF"/>
          </w:rPr>
          <w:t>закон</w:t>
        </w:r>
      </w:hyperlink>
      <w:r>
        <w:t xml:space="preserve"> от 03.07.2018 N 185-ФЗ.</w:t>
      </w:r>
    </w:p>
    <w:p w:rsidR="008F79C1" w:rsidRDefault="00815348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Отношения, возникающие в связи с отчуждением из государственной собственности субъекта Российской Федерации недвижимого имущества, арендуемого субъектами мал</w:t>
      </w:r>
      <w:r>
        <w:t xml:space="preserve">ого или среднего предпринимательства в целях реновации жилищного фонда, осуществляемой в соответствии с федеральным </w:t>
      </w:r>
      <w:hyperlink r:id="rId115" w:tooltip="Закон РФ от 15.04.1993 N 4802-1 (ред. от 08.08.2024) &quot;О статусе столиц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, регулируются </w:t>
      </w:r>
      <w:hyperlink w:anchor="P29" w:tooltip="Статья 1. Отношения, регулируемые настоящим Федеральным законом">
        <w:r>
          <w:rPr>
            <w:color w:val="0000FF"/>
          </w:rPr>
          <w:t>статьями 1</w:t>
        </w:r>
      </w:hyperlink>
      <w:r>
        <w:t xml:space="preserve"> - </w:t>
      </w:r>
      <w:hyperlink w:anchor="P123" w:tooltip="Статья 6. Последствия несоблюдения требований к порядку совершения сделок по возмездному отчуждению государственного или муниципального имущества">
        <w:r>
          <w:rPr>
            <w:color w:val="0000FF"/>
          </w:rPr>
          <w:t>6</w:t>
        </w:r>
      </w:hyperlink>
      <w:r>
        <w:t xml:space="preserve"> и </w:t>
      </w:r>
      <w:hyperlink w:anchor="P123" w:tooltip="Статья 6. Последствия несоблюдения требований к порядку совершения сделок по возмездному отчуждению государственного или муниципального имущества">
        <w:r>
          <w:rPr>
            <w:color w:val="0000FF"/>
          </w:rPr>
          <w:t>9</w:t>
        </w:r>
      </w:hyperlink>
      <w:r>
        <w:t xml:space="preserve"> настоящего Федерального закона до окончания </w:t>
      </w:r>
      <w:hyperlink r:id="rId116" w:tooltip="Ссылка на КонсультантПлюс">
        <w:r>
          <w:rPr>
            <w:color w:val="0000FF"/>
          </w:rPr>
          <w:t>срока</w:t>
        </w:r>
      </w:hyperlink>
      <w:r>
        <w:t xml:space="preserve"> действия </w:t>
      </w:r>
      <w:hyperlink r:id="rId117" w:tooltip="Ссылка на КонсультантПлюс">
        <w:r>
          <w:rPr>
            <w:color w:val="0000FF"/>
          </w:rPr>
          <w:t>программы</w:t>
        </w:r>
      </w:hyperlink>
      <w:r>
        <w:t xml:space="preserve"> реновации жилищного фонда, предусмотренной таким федеральным законом.</w:t>
      </w:r>
      <w:proofErr w:type="gramEnd"/>
    </w:p>
    <w:p w:rsidR="008F79C1" w:rsidRDefault="00815348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118" w:tooltip="Федеральный закон от 01.07.2017 N 141-ФЗ &quot;О внесении изменений в Закон Российской Федерации &quot;О статусе столицы Российской Федерации&quot; и отдельные законодательные акты Российской Федерации в части установления особенностей регулирования отдельных правоотношений ">
        <w:r>
          <w:rPr>
            <w:color w:val="0000FF"/>
          </w:rPr>
          <w:t>законом</w:t>
        </w:r>
      </w:hyperlink>
      <w:r>
        <w:t xml:space="preserve"> от 01.07.2017 N 141-ФЗ)</w:t>
      </w:r>
    </w:p>
    <w:p w:rsidR="008F79C1" w:rsidRDefault="008F79C1">
      <w:pPr>
        <w:pStyle w:val="ConsPlusNormal0"/>
        <w:ind w:firstLine="540"/>
        <w:jc w:val="both"/>
      </w:pPr>
    </w:p>
    <w:p w:rsidR="008F79C1" w:rsidRDefault="00815348">
      <w:pPr>
        <w:pStyle w:val="ConsPlusNormal0"/>
        <w:jc w:val="right"/>
      </w:pPr>
      <w:r>
        <w:lastRenderedPageBreak/>
        <w:t>Президент</w:t>
      </w:r>
    </w:p>
    <w:p w:rsidR="008F79C1" w:rsidRDefault="00815348">
      <w:pPr>
        <w:pStyle w:val="ConsPlusNormal0"/>
        <w:jc w:val="right"/>
      </w:pPr>
      <w:r>
        <w:t>Российской Федерации</w:t>
      </w:r>
    </w:p>
    <w:p w:rsidR="008F79C1" w:rsidRDefault="00815348">
      <w:pPr>
        <w:pStyle w:val="ConsPlusNormal0"/>
        <w:jc w:val="right"/>
      </w:pPr>
      <w:r>
        <w:t>Д.МЕДВЕДЕВ</w:t>
      </w:r>
    </w:p>
    <w:p w:rsidR="008F79C1" w:rsidRDefault="00815348">
      <w:pPr>
        <w:pStyle w:val="ConsPlusNormal0"/>
      </w:pPr>
      <w:r>
        <w:t>Москва, Кремль</w:t>
      </w:r>
    </w:p>
    <w:p w:rsidR="008F79C1" w:rsidRDefault="00815348">
      <w:pPr>
        <w:pStyle w:val="ConsPlusNormal0"/>
        <w:spacing w:before="200"/>
      </w:pPr>
      <w:r>
        <w:t>22 июля 2008 года</w:t>
      </w:r>
    </w:p>
    <w:p w:rsidR="008F79C1" w:rsidRDefault="00815348">
      <w:pPr>
        <w:pStyle w:val="ConsPlusNormal0"/>
        <w:spacing w:before="200"/>
      </w:pPr>
      <w:r>
        <w:t>N 159-ФЗ</w:t>
      </w:r>
    </w:p>
    <w:p w:rsidR="008F79C1" w:rsidRDefault="008F79C1">
      <w:pPr>
        <w:pStyle w:val="ConsPlusNormal0"/>
      </w:pPr>
    </w:p>
    <w:p w:rsidR="008F79C1" w:rsidRDefault="008F79C1">
      <w:pPr>
        <w:pStyle w:val="ConsPlusNormal0"/>
      </w:pPr>
    </w:p>
    <w:p w:rsidR="008F79C1" w:rsidRDefault="008F79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79C1">
      <w:headerReference w:type="default" r:id="rId119"/>
      <w:footerReference w:type="default" r:id="rId120"/>
      <w:headerReference w:type="first" r:id="rId121"/>
      <w:footerReference w:type="first" r:id="rId1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48" w:rsidRDefault="00815348">
      <w:r>
        <w:separator/>
      </w:r>
    </w:p>
  </w:endnote>
  <w:endnote w:type="continuationSeparator" w:id="0">
    <w:p w:rsidR="00815348" w:rsidRDefault="0081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9C1" w:rsidRDefault="008F79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F79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79C1" w:rsidRDefault="008153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79C1" w:rsidRDefault="008153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79C1" w:rsidRDefault="008153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8683C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8683C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F79C1" w:rsidRDefault="0081534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9C1" w:rsidRDefault="008F79C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F79C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F79C1" w:rsidRDefault="008153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79C1" w:rsidRDefault="008153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79C1" w:rsidRDefault="008153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8683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8683C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F79C1" w:rsidRDefault="0081534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48" w:rsidRDefault="00815348">
      <w:r>
        <w:separator/>
      </w:r>
    </w:p>
  </w:footnote>
  <w:footnote w:type="continuationSeparator" w:id="0">
    <w:p w:rsidR="00815348" w:rsidRDefault="00815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F79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79C1" w:rsidRDefault="008153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</w:t>
          </w:r>
          <w:r>
            <w:rPr>
              <w:rFonts w:ascii="Tahoma" w:hAnsi="Tahoma" w:cs="Tahoma"/>
              <w:sz w:val="16"/>
              <w:szCs w:val="16"/>
            </w:rPr>
            <w:t>закон от 22.07.2008 N 159-ФЗ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особенностях отчуждения движимого и недвижимого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имущес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F79C1" w:rsidRDefault="008153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18.12.2024</w:t>
          </w:r>
        </w:p>
      </w:tc>
    </w:tr>
  </w:tbl>
  <w:p w:rsidR="008F79C1" w:rsidRDefault="008F79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79C1" w:rsidRDefault="008F79C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F79C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F79C1" w:rsidRDefault="008153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22.07.2008 N 159-ФЗ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06.04.2024)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особенностях отчуждения движимого и недвижимого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имущес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F79C1" w:rsidRDefault="008153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18.12.2024</w:t>
          </w:r>
        </w:p>
      </w:tc>
    </w:tr>
  </w:tbl>
  <w:p w:rsidR="008F79C1" w:rsidRDefault="008F79C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79C1" w:rsidRDefault="008F79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79C1"/>
    <w:rsid w:val="00815348"/>
    <w:rsid w:val="008F79C1"/>
    <w:rsid w:val="00C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868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8456&amp;dst=100035" TargetMode="External"/><Relationship Id="rId117" Type="http://schemas.openxmlformats.org/officeDocument/2006/relationships/hyperlink" Target="https://login.consultant.ru/link/?req=doc&amp;base=MLAW&amp;n=241334&amp;dst=100027" TargetMode="External"/><Relationship Id="rId21" Type="http://schemas.openxmlformats.org/officeDocument/2006/relationships/hyperlink" Target="https://login.consultant.ru/link/?req=doc&amp;base=LAW&amp;n=301592&amp;dst=100053" TargetMode="External"/><Relationship Id="rId42" Type="http://schemas.openxmlformats.org/officeDocument/2006/relationships/hyperlink" Target="https://login.consultant.ru/link/?req=doc&amp;base=LAW&amp;n=469787" TargetMode="External"/><Relationship Id="rId47" Type="http://schemas.openxmlformats.org/officeDocument/2006/relationships/hyperlink" Target="https://login.consultant.ru/link/?req=doc&amp;base=LAW&amp;n=473940&amp;dst=100057" TargetMode="External"/><Relationship Id="rId63" Type="http://schemas.openxmlformats.org/officeDocument/2006/relationships/hyperlink" Target="https://login.consultant.ru/link/?req=doc&amp;base=LAW&amp;n=301592&amp;dst=100067" TargetMode="External"/><Relationship Id="rId68" Type="http://schemas.openxmlformats.org/officeDocument/2006/relationships/hyperlink" Target="https://login.consultant.ru/link/?req=doc&amp;base=LAW&amp;n=200595&amp;dst=100114" TargetMode="External"/><Relationship Id="rId84" Type="http://schemas.openxmlformats.org/officeDocument/2006/relationships/hyperlink" Target="https://login.consultant.ru/link/?req=doc&amp;base=LAW&amp;n=477377&amp;dst=100076" TargetMode="External"/><Relationship Id="rId89" Type="http://schemas.openxmlformats.org/officeDocument/2006/relationships/hyperlink" Target="https://login.consultant.ru/link/?req=doc&amp;base=LAW&amp;n=72040&amp;dst=100120" TargetMode="External"/><Relationship Id="rId112" Type="http://schemas.openxmlformats.org/officeDocument/2006/relationships/hyperlink" Target="https://login.consultant.ru/link/?req=doc&amp;base=LAW&amp;n=469787" TargetMode="External"/><Relationship Id="rId16" Type="http://schemas.openxmlformats.org/officeDocument/2006/relationships/hyperlink" Target="https://login.consultant.ru/link/?req=doc&amp;base=LAW&amp;n=301592&amp;dst=100050" TargetMode="External"/><Relationship Id="rId107" Type="http://schemas.openxmlformats.org/officeDocument/2006/relationships/hyperlink" Target="https://login.consultant.ru/link/?req=doc&amp;base=LAW&amp;n=436138&amp;dst=100051" TargetMode="External"/><Relationship Id="rId11" Type="http://schemas.openxmlformats.org/officeDocument/2006/relationships/hyperlink" Target="https://login.consultant.ru/link/?req=doc&amp;base=LAW&amp;n=102111&amp;dst=100008" TargetMode="External"/><Relationship Id="rId32" Type="http://schemas.openxmlformats.org/officeDocument/2006/relationships/hyperlink" Target="https://login.consultant.ru/link/?req=doc&amp;base=LAW&amp;n=474031" TargetMode="External"/><Relationship Id="rId37" Type="http://schemas.openxmlformats.org/officeDocument/2006/relationships/hyperlink" Target="https://login.consultant.ru/link/?req=doc&amp;base=LAW&amp;n=442499&amp;dst=100006" TargetMode="External"/><Relationship Id="rId53" Type="http://schemas.openxmlformats.org/officeDocument/2006/relationships/hyperlink" Target="https://login.consultant.ru/link/?req=doc&amp;base=LAW&amp;n=436138&amp;dst=100039" TargetMode="External"/><Relationship Id="rId58" Type="http://schemas.openxmlformats.org/officeDocument/2006/relationships/hyperlink" Target="https://login.consultant.ru/link/?req=doc&amp;base=LAW&amp;n=474031" TargetMode="External"/><Relationship Id="rId74" Type="http://schemas.openxmlformats.org/officeDocument/2006/relationships/hyperlink" Target="https://login.consultant.ru/link/?req=doc&amp;base=LAW&amp;n=148589&amp;dst=100023" TargetMode="External"/><Relationship Id="rId79" Type="http://schemas.openxmlformats.org/officeDocument/2006/relationships/hyperlink" Target="https://login.consultant.ru/link/?req=doc&amp;base=LAW&amp;n=148589&amp;dst=100024" TargetMode="External"/><Relationship Id="rId102" Type="http://schemas.openxmlformats.org/officeDocument/2006/relationships/hyperlink" Target="https://login.consultant.ru/link/?req=doc&amp;base=LAW&amp;n=477368&amp;dst=100224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69787" TargetMode="External"/><Relationship Id="rId82" Type="http://schemas.openxmlformats.org/officeDocument/2006/relationships/hyperlink" Target="https://login.consultant.ru/link/?req=doc&amp;base=LAW&amp;n=12453" TargetMode="External"/><Relationship Id="rId90" Type="http://schemas.openxmlformats.org/officeDocument/2006/relationships/hyperlink" Target="https://login.consultant.ru/link/?req=doc&amp;base=LAW&amp;n=72040&amp;dst=100162" TargetMode="External"/><Relationship Id="rId95" Type="http://schemas.openxmlformats.org/officeDocument/2006/relationships/hyperlink" Target="https://login.consultant.ru/link/?req=doc&amp;base=LAW&amp;n=301592&amp;dst=100073" TargetMode="External"/><Relationship Id="rId19" Type="http://schemas.openxmlformats.org/officeDocument/2006/relationships/hyperlink" Target="https://login.consultant.ru/link/?req=doc&amp;base=LAW&amp;n=473940&amp;dst=100057" TargetMode="External"/><Relationship Id="rId14" Type="http://schemas.openxmlformats.org/officeDocument/2006/relationships/hyperlink" Target="https://login.consultant.ru/link/?req=doc&amp;base=LAW&amp;n=200595&amp;dst=100111" TargetMode="External"/><Relationship Id="rId22" Type="http://schemas.openxmlformats.org/officeDocument/2006/relationships/hyperlink" Target="https://login.consultant.ru/link/?req=doc&amp;base=LAW&amp;n=436138&amp;dst=100021" TargetMode="External"/><Relationship Id="rId27" Type="http://schemas.openxmlformats.org/officeDocument/2006/relationships/hyperlink" Target="https://login.consultant.ru/link/?req=doc&amp;base=LAW&amp;n=181700&amp;dst=100010" TargetMode="External"/><Relationship Id="rId30" Type="http://schemas.openxmlformats.org/officeDocument/2006/relationships/hyperlink" Target="https://login.consultant.ru/link/?req=doc&amp;base=LAW&amp;n=477368&amp;dst=100361" TargetMode="External"/><Relationship Id="rId35" Type="http://schemas.openxmlformats.org/officeDocument/2006/relationships/hyperlink" Target="https://login.consultant.ru/link/?req=doc&amp;base=LAW&amp;n=301592&amp;dst=100058" TargetMode="External"/><Relationship Id="rId43" Type="http://schemas.openxmlformats.org/officeDocument/2006/relationships/hyperlink" Target="https://login.consultant.ru/link/?req=doc&amp;base=LAW&amp;n=148589&amp;dst=100011" TargetMode="External"/><Relationship Id="rId48" Type="http://schemas.openxmlformats.org/officeDocument/2006/relationships/hyperlink" Target="https://login.consultant.ru/link/?req=doc&amp;base=LAW&amp;n=477368&amp;dst=100361" TargetMode="External"/><Relationship Id="rId56" Type="http://schemas.openxmlformats.org/officeDocument/2006/relationships/hyperlink" Target="https://login.consultant.ru/link/?req=doc&amp;base=LAW&amp;n=200595&amp;dst=100112" TargetMode="External"/><Relationship Id="rId64" Type="http://schemas.openxmlformats.org/officeDocument/2006/relationships/hyperlink" Target="https://login.consultant.ru/link/?req=doc&amp;base=LAW&amp;n=436138&amp;dst=100043" TargetMode="External"/><Relationship Id="rId69" Type="http://schemas.openxmlformats.org/officeDocument/2006/relationships/hyperlink" Target="https://login.consultant.ru/link/?req=doc&amp;base=LAW&amp;n=482731&amp;dst=366" TargetMode="External"/><Relationship Id="rId77" Type="http://schemas.openxmlformats.org/officeDocument/2006/relationships/hyperlink" Target="https://login.consultant.ru/link/?req=doc&amp;base=LAW&amp;n=301592&amp;dst=100068" TargetMode="External"/><Relationship Id="rId100" Type="http://schemas.openxmlformats.org/officeDocument/2006/relationships/hyperlink" Target="https://login.consultant.ru/link/?req=doc&amp;base=LAW&amp;n=301592&amp;dst=100074" TargetMode="External"/><Relationship Id="rId105" Type="http://schemas.openxmlformats.org/officeDocument/2006/relationships/hyperlink" Target="https://login.consultant.ru/link/?req=doc&amp;base=LAW&amp;n=436138&amp;dst=100050" TargetMode="External"/><Relationship Id="rId113" Type="http://schemas.openxmlformats.org/officeDocument/2006/relationships/hyperlink" Target="https://login.consultant.ru/link/?req=doc&amp;base=LAW&amp;n=148589&amp;dst=100028" TargetMode="External"/><Relationship Id="rId118" Type="http://schemas.openxmlformats.org/officeDocument/2006/relationships/hyperlink" Target="https://login.consultant.ru/link/?req=doc&amp;base=LAW&amp;n=219023&amp;dst=100221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48456&amp;dst=100040" TargetMode="External"/><Relationship Id="rId72" Type="http://schemas.openxmlformats.org/officeDocument/2006/relationships/hyperlink" Target="https://login.consultant.ru/link/?req=doc&amp;base=LAW&amp;n=148456&amp;dst=100046" TargetMode="External"/><Relationship Id="rId80" Type="http://schemas.openxmlformats.org/officeDocument/2006/relationships/hyperlink" Target="https://login.consultant.ru/link/?req=doc&amp;base=LAW&amp;n=301592&amp;dst=100070" TargetMode="External"/><Relationship Id="rId85" Type="http://schemas.openxmlformats.org/officeDocument/2006/relationships/hyperlink" Target="https://login.consultant.ru/link/?req=doc&amp;base=LAW&amp;n=354459&amp;dst=100111" TargetMode="External"/><Relationship Id="rId93" Type="http://schemas.openxmlformats.org/officeDocument/2006/relationships/hyperlink" Target="https://login.consultant.ru/link/?req=doc&amp;base=LAW&amp;n=148456&amp;dst=100053" TargetMode="External"/><Relationship Id="rId98" Type="http://schemas.openxmlformats.org/officeDocument/2006/relationships/hyperlink" Target="https://login.consultant.ru/link/?req=doc&amp;base=LAW&amp;n=477368&amp;dst=100166" TargetMode="External"/><Relationship Id="rId12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8456&amp;dst=100032" TargetMode="External"/><Relationship Id="rId17" Type="http://schemas.openxmlformats.org/officeDocument/2006/relationships/hyperlink" Target="https://login.consultant.ru/link/?req=doc&amp;base=LAW&amp;n=354459&amp;dst=100111" TargetMode="External"/><Relationship Id="rId25" Type="http://schemas.openxmlformats.org/officeDocument/2006/relationships/hyperlink" Target="https://login.consultant.ru/link/?req=doc&amp;base=LAW&amp;n=436138&amp;dst=100024" TargetMode="External"/><Relationship Id="rId33" Type="http://schemas.openxmlformats.org/officeDocument/2006/relationships/hyperlink" Target="https://login.consultant.ru/link/?req=doc&amp;base=LAW&amp;n=301592&amp;dst=100056" TargetMode="External"/><Relationship Id="rId38" Type="http://schemas.openxmlformats.org/officeDocument/2006/relationships/hyperlink" Target="https://login.consultant.ru/link/?req=doc&amp;base=LAW&amp;n=436138&amp;dst=100031" TargetMode="External"/><Relationship Id="rId46" Type="http://schemas.openxmlformats.org/officeDocument/2006/relationships/hyperlink" Target="https://login.consultant.ru/link/?req=doc&amp;base=LAW&amp;n=436138&amp;dst=100035" TargetMode="External"/><Relationship Id="rId59" Type="http://schemas.openxmlformats.org/officeDocument/2006/relationships/hyperlink" Target="https://login.consultant.ru/link/?req=doc&amp;base=LAW&amp;n=148589&amp;dst=100017" TargetMode="External"/><Relationship Id="rId67" Type="http://schemas.openxmlformats.org/officeDocument/2006/relationships/hyperlink" Target="https://login.consultant.ru/link/?req=doc&amp;base=LAW&amp;n=148589&amp;dst=100020" TargetMode="External"/><Relationship Id="rId103" Type="http://schemas.openxmlformats.org/officeDocument/2006/relationships/hyperlink" Target="https://login.consultant.ru/link/?req=doc&amp;base=LAW&amp;n=181700&amp;dst=100015" TargetMode="External"/><Relationship Id="rId108" Type="http://schemas.openxmlformats.org/officeDocument/2006/relationships/hyperlink" Target="https://login.consultant.ru/link/?req=doc&amp;base=LAW&amp;n=477368&amp;dst=100361" TargetMode="External"/><Relationship Id="rId116" Type="http://schemas.openxmlformats.org/officeDocument/2006/relationships/hyperlink" Target="https://login.consultant.ru/link/?req=doc&amp;base=MLAW&amp;n=241334&amp;dst=100022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148456&amp;dst=100034" TargetMode="External"/><Relationship Id="rId41" Type="http://schemas.openxmlformats.org/officeDocument/2006/relationships/hyperlink" Target="https://login.consultant.ru/link/?req=doc&amp;base=LAW&amp;n=477368&amp;dst=100138" TargetMode="External"/><Relationship Id="rId54" Type="http://schemas.openxmlformats.org/officeDocument/2006/relationships/hyperlink" Target="https://login.consultant.ru/link/?req=doc&amp;base=LAW&amp;n=148456&amp;dst=100041" TargetMode="External"/><Relationship Id="rId62" Type="http://schemas.openxmlformats.org/officeDocument/2006/relationships/hyperlink" Target="https://login.consultant.ru/link/?req=doc&amp;base=LAW&amp;n=148589&amp;dst=100018" TargetMode="External"/><Relationship Id="rId70" Type="http://schemas.openxmlformats.org/officeDocument/2006/relationships/hyperlink" Target="https://login.consultant.ru/link/?req=doc&amp;base=LAW&amp;n=477368&amp;dst=409" TargetMode="External"/><Relationship Id="rId75" Type="http://schemas.openxmlformats.org/officeDocument/2006/relationships/hyperlink" Target="https://login.consultant.ru/link/?req=doc&amp;base=LAW&amp;n=148456&amp;dst=100050" TargetMode="External"/><Relationship Id="rId83" Type="http://schemas.openxmlformats.org/officeDocument/2006/relationships/hyperlink" Target="https://login.consultant.ru/link/?req=doc&amp;base=LAW&amp;n=148589&amp;dst=100026" TargetMode="External"/><Relationship Id="rId88" Type="http://schemas.openxmlformats.org/officeDocument/2006/relationships/hyperlink" Target="https://login.consultant.ru/link/?req=doc&amp;base=LAW&amp;n=72040&amp;dst=100080" TargetMode="External"/><Relationship Id="rId91" Type="http://schemas.openxmlformats.org/officeDocument/2006/relationships/hyperlink" Target="https://login.consultant.ru/link/?req=doc&amp;base=LAW&amp;n=72040&amp;dst=100166" TargetMode="External"/><Relationship Id="rId96" Type="http://schemas.openxmlformats.org/officeDocument/2006/relationships/hyperlink" Target="https://login.consultant.ru/link/?req=doc&amp;base=LAW&amp;n=436138&amp;dst=100047" TargetMode="External"/><Relationship Id="rId111" Type="http://schemas.openxmlformats.org/officeDocument/2006/relationships/hyperlink" Target="https://login.consultant.ru/link/?req=doc&amp;base=LAW&amp;n=108767&amp;dst=10006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19023&amp;dst=100219" TargetMode="External"/><Relationship Id="rId23" Type="http://schemas.openxmlformats.org/officeDocument/2006/relationships/hyperlink" Target="https://login.consultant.ru/link/?req=doc&amp;base=LAW&amp;n=477368&amp;dst=100150" TargetMode="External"/><Relationship Id="rId28" Type="http://schemas.openxmlformats.org/officeDocument/2006/relationships/hyperlink" Target="https://login.consultant.ru/link/?req=doc&amp;base=LAW&amp;n=301592&amp;dst=100054" TargetMode="External"/><Relationship Id="rId36" Type="http://schemas.openxmlformats.org/officeDocument/2006/relationships/hyperlink" Target="https://login.consultant.ru/link/?req=doc&amp;base=LAW&amp;n=436138&amp;dst=100030" TargetMode="External"/><Relationship Id="rId49" Type="http://schemas.openxmlformats.org/officeDocument/2006/relationships/hyperlink" Target="https://login.consultant.ru/link/?req=doc&amp;base=LAW&amp;n=436138&amp;dst=100037" TargetMode="External"/><Relationship Id="rId57" Type="http://schemas.openxmlformats.org/officeDocument/2006/relationships/hyperlink" Target="https://login.consultant.ru/link/?req=doc&amp;base=LAW&amp;n=301592&amp;dst=100065" TargetMode="External"/><Relationship Id="rId106" Type="http://schemas.openxmlformats.org/officeDocument/2006/relationships/hyperlink" Target="https://login.consultant.ru/link/?req=doc&amp;base=LAW&amp;n=477368&amp;dst=100224" TargetMode="External"/><Relationship Id="rId114" Type="http://schemas.openxmlformats.org/officeDocument/2006/relationships/hyperlink" Target="https://login.consultant.ru/link/?req=doc&amp;base=LAW&amp;n=301592&amp;dst=100076" TargetMode="External"/><Relationship Id="rId119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48589&amp;dst=100009" TargetMode="External"/><Relationship Id="rId31" Type="http://schemas.openxmlformats.org/officeDocument/2006/relationships/hyperlink" Target="https://login.consultant.ru/link/?req=doc&amp;base=LAW&amp;n=436138&amp;dst=100026" TargetMode="External"/><Relationship Id="rId44" Type="http://schemas.openxmlformats.org/officeDocument/2006/relationships/hyperlink" Target="https://login.consultant.ru/link/?req=doc&amp;base=LAW&amp;n=301592&amp;dst=100061" TargetMode="External"/><Relationship Id="rId52" Type="http://schemas.openxmlformats.org/officeDocument/2006/relationships/hyperlink" Target="https://login.consultant.ru/link/?req=doc&amp;base=LAW&amp;n=301592&amp;dst=100063" TargetMode="External"/><Relationship Id="rId60" Type="http://schemas.openxmlformats.org/officeDocument/2006/relationships/hyperlink" Target="https://login.consultant.ru/link/?req=doc&amp;base=LAW&amp;n=436138&amp;dst=100042" TargetMode="External"/><Relationship Id="rId65" Type="http://schemas.openxmlformats.org/officeDocument/2006/relationships/hyperlink" Target="https://login.consultant.ru/link/?req=doc&amp;base=LAW&amp;n=148589&amp;dst=100019" TargetMode="External"/><Relationship Id="rId73" Type="http://schemas.openxmlformats.org/officeDocument/2006/relationships/hyperlink" Target="https://login.consultant.ru/link/?req=doc&amp;base=LAW&amp;n=148589&amp;dst=100022" TargetMode="External"/><Relationship Id="rId78" Type="http://schemas.openxmlformats.org/officeDocument/2006/relationships/hyperlink" Target="https://login.consultant.ru/link/?req=doc&amp;base=LAW&amp;n=436138&amp;dst=100044" TargetMode="External"/><Relationship Id="rId81" Type="http://schemas.openxmlformats.org/officeDocument/2006/relationships/hyperlink" Target="https://login.consultant.ru/link/?req=doc&amp;base=LAW&amp;n=436138&amp;dst=100045" TargetMode="External"/><Relationship Id="rId86" Type="http://schemas.openxmlformats.org/officeDocument/2006/relationships/hyperlink" Target="https://login.consultant.ru/link/?req=doc&amp;base=LAW&amp;n=76957&amp;dst=100015" TargetMode="External"/><Relationship Id="rId94" Type="http://schemas.openxmlformats.org/officeDocument/2006/relationships/hyperlink" Target="https://login.consultant.ru/link/?req=doc&amp;base=LAW&amp;n=181700&amp;dst=100014" TargetMode="External"/><Relationship Id="rId99" Type="http://schemas.openxmlformats.org/officeDocument/2006/relationships/hyperlink" Target="https://login.consultant.ru/link/?req=doc&amp;base=LAW&amp;n=200595&amp;dst=100115" TargetMode="External"/><Relationship Id="rId101" Type="http://schemas.openxmlformats.org/officeDocument/2006/relationships/hyperlink" Target="https://login.consultant.ru/link/?req=doc&amp;base=LAW&amp;n=436138&amp;dst=100048" TargetMode="External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81700&amp;dst=100009" TargetMode="External"/><Relationship Id="rId18" Type="http://schemas.openxmlformats.org/officeDocument/2006/relationships/hyperlink" Target="https://login.consultant.ru/link/?req=doc&amp;base=LAW&amp;n=436138&amp;dst=100018" TargetMode="External"/><Relationship Id="rId39" Type="http://schemas.openxmlformats.org/officeDocument/2006/relationships/hyperlink" Target="https://login.consultant.ru/link/?req=doc&amp;base=LAW&amp;n=477368&amp;dst=100361" TargetMode="External"/><Relationship Id="rId109" Type="http://schemas.openxmlformats.org/officeDocument/2006/relationships/hyperlink" Target="https://login.consultant.ru/link/?req=doc&amp;base=LAW&amp;n=436138&amp;dst=100052" TargetMode="External"/><Relationship Id="rId34" Type="http://schemas.openxmlformats.org/officeDocument/2006/relationships/hyperlink" Target="https://login.consultant.ru/link/?req=doc&amp;base=LAW&amp;n=436138&amp;dst=100029" TargetMode="External"/><Relationship Id="rId50" Type="http://schemas.openxmlformats.org/officeDocument/2006/relationships/hyperlink" Target="https://login.consultant.ru/link/?req=doc&amp;base=LAW&amp;n=148589&amp;dst=100013" TargetMode="External"/><Relationship Id="rId55" Type="http://schemas.openxmlformats.org/officeDocument/2006/relationships/hyperlink" Target="https://login.consultant.ru/link/?req=doc&amp;base=LAW&amp;n=436138&amp;dst=100040" TargetMode="External"/><Relationship Id="rId76" Type="http://schemas.openxmlformats.org/officeDocument/2006/relationships/hyperlink" Target="https://login.consultant.ru/link/?req=doc&amp;base=LAW&amp;n=474031&amp;dst=100093" TargetMode="External"/><Relationship Id="rId97" Type="http://schemas.openxmlformats.org/officeDocument/2006/relationships/hyperlink" Target="https://login.consultant.ru/link/?req=doc&amp;base=LAW&amp;n=108767&amp;dst=100066" TargetMode="External"/><Relationship Id="rId104" Type="http://schemas.openxmlformats.org/officeDocument/2006/relationships/hyperlink" Target="https://login.consultant.ru/link/?req=doc&amp;base=LAW&amp;n=301592&amp;dst=100075" TargetMode="External"/><Relationship Id="rId120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36138&amp;dst=100057" TargetMode="External"/><Relationship Id="rId92" Type="http://schemas.openxmlformats.org/officeDocument/2006/relationships/hyperlink" Target="https://login.consultant.ru/link/?req=doc&amp;base=LAW&amp;n=72040&amp;dst=1001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36138&amp;dst=100025" TargetMode="External"/><Relationship Id="rId24" Type="http://schemas.openxmlformats.org/officeDocument/2006/relationships/hyperlink" Target="https://login.consultant.ru/link/?req=doc&amp;base=LAW&amp;n=436138&amp;dst=100023" TargetMode="External"/><Relationship Id="rId40" Type="http://schemas.openxmlformats.org/officeDocument/2006/relationships/hyperlink" Target="https://login.consultant.ru/link/?req=doc&amp;base=LAW&amp;n=436138&amp;dst=100033" TargetMode="External"/><Relationship Id="rId45" Type="http://schemas.openxmlformats.org/officeDocument/2006/relationships/hyperlink" Target="https://login.consultant.ru/link/?req=doc&amp;base=LAW&amp;n=477368&amp;dst=100361" TargetMode="External"/><Relationship Id="rId66" Type="http://schemas.openxmlformats.org/officeDocument/2006/relationships/hyperlink" Target="https://login.consultant.ru/link/?req=doc&amp;base=LAW&amp;n=148456&amp;dst=100044" TargetMode="External"/><Relationship Id="rId87" Type="http://schemas.openxmlformats.org/officeDocument/2006/relationships/hyperlink" Target="https://login.consultant.ru/link/?req=doc&amp;base=LAW&amp;n=72040" TargetMode="External"/><Relationship Id="rId110" Type="http://schemas.openxmlformats.org/officeDocument/2006/relationships/hyperlink" Target="https://login.consultant.ru/link/?req=doc&amp;base=LAW&amp;n=148456&amp;dst=100055" TargetMode="External"/><Relationship Id="rId115" Type="http://schemas.openxmlformats.org/officeDocument/2006/relationships/hyperlink" Target="https://login.consultant.ru/link/?req=doc&amp;base=LAW&amp;n=480783&amp;dst=10006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10770</Words>
  <Characters>61395</Characters>
  <Application>Microsoft Office Word</Application>
  <DocSecurity>0</DocSecurity>
  <Lines>511</Lines>
  <Paragraphs>144</Paragraphs>
  <ScaleCrop>false</ScaleCrop>
  <Company>КонсультантПлюс Версия 4024.00.32</Company>
  <LinksUpToDate>false</LinksUpToDate>
  <CharactersWithSpaces>72021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22.07.2008 N 159-ФЗ
(ред. от 06.04.2024)
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dc:title>
  <cp:lastModifiedBy>Субботина Ольга Владимировна</cp:lastModifiedBy>
  <cp:revision>3</cp:revision>
  <dcterms:created xsi:type="dcterms:W3CDTF">2024-12-18T03:32:00Z</dcterms:created>
  <dcterms:modified xsi:type="dcterms:W3CDTF">2024-12-18T03:33:00Z</dcterms:modified>
</cp:coreProperties>
</file>