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F031EC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6E333A0" wp14:editId="15405B44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Default="009F7B24" w:rsidP="00F031EC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31199" w:rsidRDefault="00931199" w:rsidP="00F031EC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ЮРГИНСКИЙ МУНИЦИПАЛЬНЫЙ ОКРУГ</w:t>
      </w:r>
    </w:p>
    <w:p w:rsidR="009F7B24" w:rsidRPr="00EA3C25" w:rsidRDefault="009F7B24" w:rsidP="00F031E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Default="006B6D52" w:rsidP="00F031E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F031EC" w:rsidRPr="00EA3C25" w:rsidRDefault="00F031EC" w:rsidP="00F031E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9F7B24" w:rsidRPr="00EA3C25" w:rsidRDefault="00224A1F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3571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93116" w:rsidP="00357153">
      <w:pPr>
        <w:spacing w:line="276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36687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</w:t>
      </w:r>
      <w:r w:rsidR="00224A1F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5 дека</w:t>
      </w:r>
      <w:r w:rsidR="0035715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6B6D52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9E302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18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57215" w:rsidRDefault="00593116" w:rsidP="00224A1F">
      <w:pPr>
        <w:jc w:val="center"/>
        <w:rPr>
          <w:b/>
          <w:sz w:val="28"/>
        </w:rPr>
      </w:pPr>
      <w:r w:rsidRPr="00593116">
        <w:rPr>
          <w:b/>
          <w:sz w:val="28"/>
        </w:rPr>
        <w:t xml:space="preserve">О </w:t>
      </w:r>
      <w:r w:rsidR="00557215">
        <w:rPr>
          <w:b/>
          <w:sz w:val="28"/>
        </w:rPr>
        <w:t>проведении конкурса по отбору кандидатур на должность</w:t>
      </w:r>
    </w:p>
    <w:p w:rsidR="00357153" w:rsidRPr="00593116" w:rsidRDefault="00224A1F" w:rsidP="00F031EC">
      <w:pPr>
        <w:jc w:val="center"/>
        <w:rPr>
          <w:b/>
        </w:rPr>
      </w:pPr>
      <w:r>
        <w:rPr>
          <w:b/>
          <w:sz w:val="28"/>
        </w:rPr>
        <w:t>главы Юргинского муниципального округа</w:t>
      </w:r>
    </w:p>
    <w:p w:rsidR="003D23CB" w:rsidRPr="00357153" w:rsidRDefault="003D23CB" w:rsidP="00593116">
      <w:pPr>
        <w:spacing w:line="276" w:lineRule="auto"/>
        <w:rPr>
          <w:sz w:val="28"/>
        </w:rPr>
      </w:pPr>
    </w:p>
    <w:p w:rsidR="006B35BB" w:rsidRPr="00224A1F" w:rsidRDefault="00224A1F" w:rsidP="004C6242">
      <w:pPr>
        <w:spacing w:line="276" w:lineRule="auto"/>
        <w:ind w:firstLine="567"/>
        <w:jc w:val="both"/>
        <w:rPr>
          <w:sz w:val="22"/>
          <w:szCs w:val="28"/>
        </w:rPr>
      </w:pPr>
      <w:proofErr w:type="gramStart"/>
      <w:r w:rsidRPr="002A526D">
        <w:t>В соответствии с частью 2.1. статьи 36 Федераль</w:t>
      </w:r>
      <w:r>
        <w:t>ного закона от 06.10.2003 № 131–</w:t>
      </w:r>
      <w:r w:rsidRPr="002A526D">
        <w:t>ФЗ «Об</w:t>
      </w:r>
      <w:r>
        <w:t> </w:t>
      </w:r>
      <w:r w:rsidRPr="002A526D">
        <w:t>общих принципах организации местного самоуправления в Российской</w:t>
      </w:r>
      <w:r w:rsidR="00AF0FA9">
        <w:t xml:space="preserve"> Федерации», Законом</w:t>
      </w:r>
      <w:r w:rsidRPr="002A526D">
        <w:t xml:space="preserve"> Кемеров</w:t>
      </w:r>
      <w:r>
        <w:t>ской области от 13.11.2014 № 94–</w:t>
      </w:r>
      <w:r w:rsidRPr="002A526D">
        <w:t xml:space="preserve">ОЗ «Об отдельных вопросах организации и деятельности органов местного самоуправления муниципальных образований», </w:t>
      </w:r>
      <w:r w:rsidRPr="00D32E15">
        <w:t>решением</w:t>
      </w:r>
      <w:r w:rsidRPr="00D32E15">
        <w:rPr>
          <w:sz w:val="28"/>
        </w:rPr>
        <w:t xml:space="preserve"> </w:t>
      </w:r>
      <w:r w:rsidRPr="002A526D">
        <w:t xml:space="preserve">Совета народных депутатов Юргинского муниципального округа </w:t>
      </w:r>
      <w:r>
        <w:t>от 27.01.2022</w:t>
      </w:r>
      <w:r w:rsidRPr="002A526D">
        <w:t xml:space="preserve"> № </w:t>
      </w:r>
      <w:r>
        <w:t>175–</w:t>
      </w:r>
      <w:r w:rsidRPr="002A526D">
        <w:t>НА «Об утверждении Положения о порядке проведения конкурса по отбору кандидатур на должность</w:t>
      </w:r>
      <w:proofErr w:type="gramEnd"/>
      <w:r w:rsidRPr="002A526D">
        <w:t xml:space="preserve"> главы Юргинского муниципального округа</w:t>
      </w:r>
      <w:r>
        <w:t xml:space="preserve"> Кемеровской области – Кузбасса</w:t>
      </w:r>
      <w:r w:rsidRPr="002A526D">
        <w:t xml:space="preserve">», </w:t>
      </w:r>
      <w:r w:rsidR="00AF0FA9">
        <w:rPr>
          <w:bCs/>
        </w:rPr>
        <w:t>статье</w:t>
      </w:r>
      <w:r w:rsidR="00AF0FA9" w:rsidRPr="00D32E15">
        <w:rPr>
          <w:bCs/>
        </w:rPr>
        <w:t xml:space="preserve">й 31 Устава </w:t>
      </w:r>
      <w:r w:rsidR="00AF0FA9">
        <w:rPr>
          <w:bCs/>
        </w:rPr>
        <w:t>муниципального образования Юргинский муниципальный округ</w:t>
      </w:r>
      <w:r w:rsidR="00AF0FA9" w:rsidRPr="00D32E15">
        <w:rPr>
          <w:bCs/>
        </w:rPr>
        <w:t xml:space="preserve"> Кемеровской области – Кузбасса</w:t>
      </w:r>
      <w:r w:rsidR="00AF0FA9" w:rsidRPr="00D32E15">
        <w:rPr>
          <w:sz w:val="28"/>
        </w:rPr>
        <w:t>,</w:t>
      </w:r>
      <w:r w:rsidR="00AF0FA9">
        <w:rPr>
          <w:sz w:val="28"/>
        </w:rPr>
        <w:t xml:space="preserve"> </w:t>
      </w:r>
      <w:r w:rsidR="006535B7" w:rsidRPr="00224A1F">
        <w:rPr>
          <w:szCs w:val="26"/>
        </w:rPr>
        <w:t>Совет народных депутатов Юргинского муниципального округа</w:t>
      </w:r>
    </w:p>
    <w:p w:rsidR="00FE2197" w:rsidRPr="00593116" w:rsidRDefault="00FE2197" w:rsidP="004C6242">
      <w:pPr>
        <w:spacing w:line="276" w:lineRule="auto"/>
        <w:ind w:left="1134" w:firstLine="567"/>
        <w:jc w:val="both"/>
        <w:rPr>
          <w:b/>
          <w:szCs w:val="28"/>
        </w:rPr>
      </w:pPr>
    </w:p>
    <w:p w:rsidR="003D23CB" w:rsidRPr="00593116" w:rsidRDefault="00E36B06" w:rsidP="004C6242">
      <w:pPr>
        <w:spacing w:line="276" w:lineRule="auto"/>
        <w:ind w:firstLine="567"/>
        <w:jc w:val="both"/>
        <w:rPr>
          <w:b/>
          <w:szCs w:val="28"/>
        </w:rPr>
      </w:pPr>
      <w:r w:rsidRPr="00593116">
        <w:rPr>
          <w:b/>
          <w:szCs w:val="28"/>
        </w:rPr>
        <w:t>РЕШИЛ:</w:t>
      </w:r>
    </w:p>
    <w:p w:rsidR="00BB6E05" w:rsidRDefault="003D23CB" w:rsidP="004C6242">
      <w:pPr>
        <w:spacing w:line="276" w:lineRule="auto"/>
        <w:ind w:firstLine="567"/>
        <w:jc w:val="both"/>
        <w:rPr>
          <w:szCs w:val="26"/>
        </w:rPr>
      </w:pPr>
      <w:r w:rsidRPr="00593116">
        <w:rPr>
          <w:szCs w:val="28"/>
        </w:rPr>
        <w:t>1.</w:t>
      </w:r>
      <w:r w:rsidR="004D127E" w:rsidRPr="00593116">
        <w:rPr>
          <w:szCs w:val="28"/>
        </w:rPr>
        <w:t> </w:t>
      </w:r>
      <w:r w:rsidR="00557215">
        <w:rPr>
          <w:szCs w:val="26"/>
        </w:rPr>
        <w:t>Провести конкурс по отбору кандидатур на должность главы Юргинского муниципального округа</w:t>
      </w:r>
      <w:r w:rsidR="00AF0FA9">
        <w:rPr>
          <w:szCs w:val="26"/>
        </w:rPr>
        <w:t xml:space="preserve"> (далее также – конкурс) </w:t>
      </w:r>
      <w:r w:rsidR="001525CB">
        <w:rPr>
          <w:szCs w:val="26"/>
        </w:rPr>
        <w:t>4</w:t>
      </w:r>
      <w:r w:rsidR="00AF0FA9" w:rsidRPr="00557215">
        <w:rPr>
          <w:rStyle w:val="FontStyle46"/>
          <w:rFonts w:ascii="Times New Roman" w:hAnsi="Times New Roman" w:cs="Times New Roman"/>
          <w:sz w:val="24"/>
          <w:szCs w:val="22"/>
        </w:rPr>
        <w:t xml:space="preserve"> февраля 2025 года, время проведения конкурса –1</w:t>
      </w:r>
      <w:r w:rsidR="00972391">
        <w:rPr>
          <w:rStyle w:val="FontStyle46"/>
          <w:rFonts w:ascii="Times New Roman" w:hAnsi="Times New Roman" w:cs="Times New Roman"/>
          <w:sz w:val="24"/>
          <w:szCs w:val="22"/>
        </w:rPr>
        <w:t>5</w:t>
      </w:r>
      <w:bookmarkStart w:id="0" w:name="_GoBack"/>
      <w:bookmarkEnd w:id="0"/>
      <w:r w:rsidR="00AF0FA9">
        <w:rPr>
          <w:rStyle w:val="FontStyle46"/>
          <w:rFonts w:ascii="Times New Roman" w:hAnsi="Times New Roman" w:cs="Times New Roman"/>
          <w:sz w:val="24"/>
          <w:szCs w:val="22"/>
        </w:rPr>
        <w:t>.00, место проведения конкурса –</w:t>
      </w:r>
      <w:r w:rsidR="00AF0FA9" w:rsidRPr="00557215">
        <w:rPr>
          <w:rStyle w:val="FontStyle46"/>
          <w:rFonts w:ascii="Times New Roman" w:hAnsi="Times New Roman" w:cs="Times New Roman"/>
          <w:sz w:val="24"/>
          <w:szCs w:val="22"/>
        </w:rPr>
        <w:t xml:space="preserve"> </w:t>
      </w:r>
      <w:r w:rsidR="00AA69AB">
        <w:rPr>
          <w:rStyle w:val="FontStyle46"/>
          <w:rFonts w:ascii="Times New Roman" w:hAnsi="Times New Roman" w:cs="Times New Roman"/>
          <w:sz w:val="24"/>
          <w:szCs w:val="22"/>
        </w:rPr>
        <w:t xml:space="preserve">Администрация </w:t>
      </w:r>
      <w:r w:rsidR="00AF0FA9" w:rsidRPr="00557215">
        <w:rPr>
          <w:rStyle w:val="FontStyle46"/>
          <w:rFonts w:ascii="Times New Roman" w:hAnsi="Times New Roman" w:cs="Times New Roman"/>
          <w:sz w:val="24"/>
          <w:szCs w:val="22"/>
        </w:rPr>
        <w:t>Пра</w:t>
      </w:r>
      <w:r w:rsidR="00AF0FA9">
        <w:rPr>
          <w:rStyle w:val="FontStyle46"/>
          <w:rFonts w:ascii="Times New Roman" w:hAnsi="Times New Roman" w:cs="Times New Roman"/>
          <w:sz w:val="24"/>
          <w:szCs w:val="22"/>
        </w:rPr>
        <w:t>вительств</w:t>
      </w:r>
      <w:r w:rsidR="00AA69AB">
        <w:rPr>
          <w:rStyle w:val="FontStyle46"/>
          <w:rFonts w:ascii="Times New Roman" w:hAnsi="Times New Roman" w:cs="Times New Roman"/>
          <w:sz w:val="24"/>
          <w:szCs w:val="22"/>
        </w:rPr>
        <w:t>а Кузбасса</w:t>
      </w:r>
      <w:r w:rsidR="00AF0FA9">
        <w:rPr>
          <w:rStyle w:val="FontStyle46"/>
          <w:rFonts w:ascii="Times New Roman" w:hAnsi="Times New Roman" w:cs="Times New Roman"/>
          <w:sz w:val="24"/>
          <w:szCs w:val="22"/>
        </w:rPr>
        <w:t xml:space="preserve">, г. </w:t>
      </w:r>
      <w:r w:rsidR="00AF0FA9" w:rsidRPr="00557215">
        <w:rPr>
          <w:rStyle w:val="FontStyle46"/>
          <w:rFonts w:ascii="Times New Roman" w:hAnsi="Times New Roman" w:cs="Times New Roman"/>
          <w:sz w:val="24"/>
          <w:szCs w:val="22"/>
        </w:rPr>
        <w:t>Кемерово, пр. Советский, 62</w:t>
      </w:r>
      <w:r w:rsidR="00AA69AB">
        <w:rPr>
          <w:rStyle w:val="FontStyle46"/>
          <w:rFonts w:ascii="Times New Roman" w:hAnsi="Times New Roman" w:cs="Times New Roman"/>
          <w:sz w:val="24"/>
          <w:szCs w:val="22"/>
        </w:rPr>
        <w:t>.</w:t>
      </w:r>
    </w:p>
    <w:p w:rsidR="00AF0FA9" w:rsidRDefault="00AF0FA9" w:rsidP="004C6242">
      <w:pPr>
        <w:spacing w:line="276" w:lineRule="auto"/>
        <w:ind w:firstLine="567"/>
        <w:jc w:val="both"/>
      </w:pPr>
      <w:r>
        <w:rPr>
          <w:szCs w:val="26"/>
        </w:rPr>
        <w:t>2. </w:t>
      </w:r>
      <w:r w:rsidRPr="002D3D2F">
        <w:t xml:space="preserve">Утвердить состав членов конкурсной комиссии по проведению конкурса по </w:t>
      </w:r>
      <w:r>
        <w:t>отбору кандидатур на должность г</w:t>
      </w:r>
      <w:r w:rsidRPr="002D3D2F">
        <w:t xml:space="preserve">лавы </w:t>
      </w:r>
      <w:r>
        <w:t>Юргинского муниципального округа</w:t>
      </w:r>
      <w:r w:rsidRPr="002D3D2F">
        <w:t xml:space="preserve"> в части, назначаемой </w:t>
      </w:r>
      <w:r>
        <w:t>Советом народных депутатов Юргинского муниципального округа</w:t>
      </w:r>
      <w:r w:rsidRPr="002D3D2F">
        <w:t>:</w:t>
      </w:r>
    </w:p>
    <w:p w:rsidR="00F93BFA" w:rsidRPr="00F93BFA" w:rsidRDefault="00AF0FA9" w:rsidP="00A27AE3">
      <w:pPr>
        <w:pStyle w:val="a5"/>
        <w:numPr>
          <w:ilvl w:val="0"/>
          <w:numId w:val="13"/>
        </w:numPr>
        <w:spacing w:line="276" w:lineRule="auto"/>
        <w:ind w:left="0" w:firstLine="927"/>
        <w:jc w:val="both"/>
      </w:pPr>
      <w:r w:rsidRPr="00F93BFA">
        <w:rPr>
          <w:szCs w:val="28"/>
        </w:rPr>
        <w:t xml:space="preserve">Бережнова Инна Якубовна, </w:t>
      </w:r>
      <w:r w:rsidR="00B33700" w:rsidRPr="00F93BFA">
        <w:rPr>
          <w:szCs w:val="28"/>
        </w:rPr>
        <w:t>председатель</w:t>
      </w:r>
      <w:r w:rsidRPr="00F93BFA">
        <w:rPr>
          <w:szCs w:val="28"/>
        </w:rPr>
        <w:t xml:space="preserve"> Совета народных депутатов Юргинского муниципального округа второго созыва</w:t>
      </w:r>
      <w:r w:rsidR="00B33700" w:rsidRPr="00F93BFA">
        <w:rPr>
          <w:szCs w:val="28"/>
        </w:rPr>
        <w:t>;</w:t>
      </w:r>
    </w:p>
    <w:p w:rsidR="000221F4" w:rsidRPr="000221F4" w:rsidRDefault="00337F7D" w:rsidP="00A27AE3">
      <w:pPr>
        <w:pStyle w:val="a5"/>
        <w:numPr>
          <w:ilvl w:val="0"/>
          <w:numId w:val="13"/>
        </w:numPr>
        <w:spacing w:line="276" w:lineRule="auto"/>
        <w:ind w:left="0" w:firstLine="927"/>
        <w:jc w:val="both"/>
      </w:pPr>
      <w:proofErr w:type="spellStart"/>
      <w:r w:rsidRPr="00F93BFA">
        <w:rPr>
          <w:szCs w:val="28"/>
        </w:rPr>
        <w:t>Гамизов</w:t>
      </w:r>
      <w:proofErr w:type="spellEnd"/>
      <w:r w:rsidRPr="00F93BFA">
        <w:rPr>
          <w:szCs w:val="28"/>
        </w:rPr>
        <w:t xml:space="preserve"> Сергей Ефимович</w:t>
      </w:r>
      <w:r w:rsidR="00B33700" w:rsidRPr="00F93BFA">
        <w:rPr>
          <w:szCs w:val="28"/>
        </w:rPr>
        <w:t xml:space="preserve">, </w:t>
      </w:r>
      <w:r w:rsidR="00F93BFA" w:rsidRPr="00F93BFA">
        <w:rPr>
          <w:szCs w:val="28"/>
        </w:rPr>
        <w:t xml:space="preserve">заведующий </w:t>
      </w:r>
      <w:proofErr w:type="spellStart"/>
      <w:r w:rsidR="00F93BFA" w:rsidRPr="00F93BFA">
        <w:rPr>
          <w:szCs w:val="28"/>
        </w:rPr>
        <w:t>Проскоковски</w:t>
      </w:r>
      <w:r w:rsidR="00F93BFA">
        <w:rPr>
          <w:szCs w:val="28"/>
        </w:rPr>
        <w:t>м</w:t>
      </w:r>
      <w:proofErr w:type="spellEnd"/>
      <w:r w:rsidR="00F93BFA" w:rsidRPr="00F93BFA">
        <w:rPr>
          <w:szCs w:val="28"/>
        </w:rPr>
        <w:t xml:space="preserve"> ЦДК Муниципальное </w:t>
      </w:r>
      <w:r w:rsidR="00A27AE3">
        <w:rPr>
          <w:szCs w:val="28"/>
        </w:rPr>
        <w:t>автономное учреждение культуры «</w:t>
      </w:r>
      <w:r w:rsidR="00F93BFA" w:rsidRPr="00F93BFA">
        <w:rPr>
          <w:szCs w:val="28"/>
        </w:rPr>
        <w:t>Юргинская межпоселенческая це</w:t>
      </w:r>
      <w:r w:rsidR="00A27AE3">
        <w:rPr>
          <w:szCs w:val="28"/>
        </w:rPr>
        <w:t>нтрализованная клубная система»</w:t>
      </w:r>
      <w:r w:rsidR="00A27AE3">
        <w:t>;</w:t>
      </w:r>
    </w:p>
    <w:p w:rsidR="00B33700" w:rsidRPr="00B33700" w:rsidRDefault="00B33700" w:rsidP="00B33700">
      <w:pPr>
        <w:pStyle w:val="a5"/>
        <w:numPr>
          <w:ilvl w:val="0"/>
          <w:numId w:val="13"/>
        </w:numPr>
        <w:spacing w:line="276" w:lineRule="auto"/>
        <w:ind w:left="0" w:firstLine="927"/>
        <w:jc w:val="both"/>
        <w:rPr>
          <w:szCs w:val="26"/>
        </w:rPr>
      </w:pPr>
      <w:proofErr w:type="spellStart"/>
      <w:r>
        <w:rPr>
          <w:szCs w:val="28"/>
        </w:rPr>
        <w:t>Жиленков</w:t>
      </w:r>
      <w:proofErr w:type="spellEnd"/>
      <w:r>
        <w:rPr>
          <w:szCs w:val="28"/>
        </w:rPr>
        <w:t xml:space="preserve"> Олег </w:t>
      </w:r>
      <w:r w:rsidR="00DE7310">
        <w:rPr>
          <w:szCs w:val="28"/>
        </w:rPr>
        <w:t>Валериевич</w:t>
      </w:r>
      <w:r>
        <w:rPr>
          <w:szCs w:val="28"/>
        </w:rPr>
        <w:t>, депутат Совета народных депутатов Юргинского муниципального округа второго созыва;</w:t>
      </w:r>
    </w:p>
    <w:p w:rsidR="00B33700" w:rsidRPr="00B33700" w:rsidRDefault="00B33700" w:rsidP="00B33700">
      <w:pPr>
        <w:pStyle w:val="a5"/>
        <w:numPr>
          <w:ilvl w:val="0"/>
          <w:numId w:val="13"/>
        </w:numPr>
        <w:spacing w:line="276" w:lineRule="auto"/>
        <w:ind w:left="0" w:firstLine="927"/>
        <w:jc w:val="both"/>
        <w:rPr>
          <w:szCs w:val="26"/>
        </w:rPr>
      </w:pPr>
      <w:r>
        <w:rPr>
          <w:szCs w:val="28"/>
        </w:rPr>
        <w:t xml:space="preserve">Федотова Татьяна Васильевна, </w:t>
      </w:r>
      <w:r>
        <w:t>член</w:t>
      </w:r>
      <w:r w:rsidRPr="002A526D">
        <w:t xml:space="preserve"> </w:t>
      </w:r>
      <w:r>
        <w:t xml:space="preserve">президиума местной общественной организации Юргинского муниципального округа Всероссийской общественной организации </w:t>
      </w:r>
      <w:r w:rsidRPr="002A526D">
        <w:t>ветеранов (пенсионеров) войны, труда, Вооруженных сил и правоохранительных органов</w:t>
      </w:r>
      <w:r>
        <w:t>;</w:t>
      </w:r>
    </w:p>
    <w:p w:rsidR="00BB2FB7" w:rsidRDefault="00B33700" w:rsidP="004C6242">
      <w:pPr>
        <w:pStyle w:val="a5"/>
        <w:numPr>
          <w:ilvl w:val="0"/>
          <w:numId w:val="13"/>
        </w:numPr>
        <w:spacing w:line="276" w:lineRule="auto"/>
        <w:ind w:left="0" w:firstLine="567"/>
        <w:jc w:val="both"/>
      </w:pPr>
      <w:proofErr w:type="spellStart"/>
      <w:r w:rsidRPr="00BB2FB7">
        <w:rPr>
          <w:szCs w:val="28"/>
        </w:rPr>
        <w:lastRenderedPageBreak/>
        <w:t>Чахлова</w:t>
      </w:r>
      <w:proofErr w:type="spellEnd"/>
      <w:r w:rsidRPr="00BB2FB7">
        <w:rPr>
          <w:szCs w:val="28"/>
        </w:rPr>
        <w:t xml:space="preserve"> Галина Александровна, </w:t>
      </w:r>
      <w:r>
        <w:t>почетный гражданин</w:t>
      </w:r>
      <w:r w:rsidRPr="002A526D">
        <w:t xml:space="preserve"> </w:t>
      </w:r>
      <w:r>
        <w:t>Юргинского муниципального округа</w:t>
      </w:r>
      <w:r w:rsidRPr="002A526D">
        <w:t xml:space="preserve">, </w:t>
      </w:r>
      <w:r>
        <w:t>заслуженный учитель Российской Федерации, ветеран труда.</w:t>
      </w:r>
    </w:p>
    <w:p w:rsidR="00557215" w:rsidRDefault="00B33700" w:rsidP="00BB2FB7">
      <w:pPr>
        <w:pStyle w:val="a5"/>
        <w:spacing w:line="276" w:lineRule="auto"/>
        <w:ind w:left="0" w:firstLine="567"/>
        <w:jc w:val="both"/>
      </w:pPr>
      <w:r w:rsidRPr="00BB2FB7">
        <w:rPr>
          <w:szCs w:val="26"/>
        </w:rPr>
        <w:t>3</w:t>
      </w:r>
      <w:r w:rsidR="00557215" w:rsidRPr="00BB2FB7">
        <w:rPr>
          <w:szCs w:val="26"/>
        </w:rPr>
        <w:t>. </w:t>
      </w:r>
      <w:r w:rsidRPr="00931A81">
        <w:t xml:space="preserve">Конкурс провести в порядке и на условиях, определенных решением Совета народных депутатов </w:t>
      </w:r>
      <w:r>
        <w:t>Юргинского муниципального округа от 27.01.2022</w:t>
      </w:r>
      <w:r w:rsidRPr="002A526D">
        <w:t xml:space="preserve"> № </w:t>
      </w:r>
      <w:r>
        <w:t>175–</w:t>
      </w:r>
      <w:r w:rsidRPr="002A526D">
        <w:t>НА «Об утверждении Положения о порядке проведения конкурса по отбору кандидатур на должность главы Юргинского муниципального округа</w:t>
      </w:r>
      <w:r>
        <w:t xml:space="preserve"> Кемеровской области – Кузбасса</w:t>
      </w:r>
      <w:r w:rsidRPr="002A526D">
        <w:t>»</w:t>
      </w:r>
      <w:r w:rsidRPr="00931A81">
        <w:t xml:space="preserve"> и настоящим решением.</w:t>
      </w:r>
    </w:p>
    <w:p w:rsidR="00B33700" w:rsidRDefault="00B33700" w:rsidP="004C6242">
      <w:pPr>
        <w:spacing w:line="276" w:lineRule="auto"/>
        <w:ind w:firstLine="567"/>
        <w:jc w:val="both"/>
      </w:pPr>
      <w:r>
        <w:t>4. </w:t>
      </w:r>
      <w:proofErr w:type="gramStart"/>
      <w:r w:rsidRPr="00931A81">
        <w:t>Правом на участие в конкурсе обладают граждане Российской Федерации, достигшие возраста 21 года, не имеющие на день проведения конкурса ограничений пассивного избирательного права для избрания выборным должностным лицом местного самоуправления в соответствии с Федеральным законом от 12.06.2002 №</w:t>
      </w:r>
      <w:r>
        <w:t xml:space="preserve"> 67–</w:t>
      </w:r>
      <w:r w:rsidRPr="00931A81">
        <w:t>ФЗ «Об основных гарантиях избирательных прав и права на участие в референдуме граждан Российской Федерации».</w:t>
      </w:r>
      <w:proofErr w:type="gramEnd"/>
    </w:p>
    <w:p w:rsidR="00B33700" w:rsidRDefault="00B33700" w:rsidP="004C6242">
      <w:pPr>
        <w:spacing w:line="276" w:lineRule="auto"/>
        <w:ind w:firstLine="567"/>
        <w:jc w:val="both"/>
      </w:pPr>
      <w:r>
        <w:t>5. Установить:</w:t>
      </w:r>
    </w:p>
    <w:p w:rsidR="00B33700" w:rsidRPr="00B33700" w:rsidRDefault="00B33700" w:rsidP="00B33700">
      <w:pPr>
        <w:pStyle w:val="a5"/>
        <w:numPr>
          <w:ilvl w:val="0"/>
          <w:numId w:val="14"/>
        </w:numPr>
        <w:spacing w:line="276" w:lineRule="auto"/>
        <w:ind w:left="0" w:firstLine="916"/>
        <w:jc w:val="both"/>
        <w:rPr>
          <w:szCs w:val="28"/>
        </w:rPr>
      </w:pPr>
      <w:r w:rsidRPr="008428AA">
        <w:t>перечень документов, подлежащих представлению в конкурсную комиссию по проведению конкурса по отбору кандидатур на дол</w:t>
      </w:r>
      <w:r>
        <w:t>жность г</w:t>
      </w:r>
      <w:r w:rsidRPr="008428AA">
        <w:t xml:space="preserve">лавы </w:t>
      </w:r>
      <w:r>
        <w:t>Юргинского муниципального округа</w:t>
      </w:r>
      <w:r w:rsidRPr="008428AA">
        <w:t xml:space="preserve"> для участия в данном конкурсе согласно приложению №1 к настоящему решению;</w:t>
      </w:r>
    </w:p>
    <w:p w:rsidR="00B33700" w:rsidRPr="00B33700" w:rsidRDefault="00B33700" w:rsidP="00B33700">
      <w:pPr>
        <w:pStyle w:val="a5"/>
        <w:numPr>
          <w:ilvl w:val="0"/>
          <w:numId w:val="14"/>
        </w:numPr>
        <w:spacing w:line="276" w:lineRule="auto"/>
        <w:ind w:left="0" w:firstLine="916"/>
        <w:jc w:val="both"/>
        <w:rPr>
          <w:szCs w:val="28"/>
        </w:rPr>
      </w:pPr>
      <w:r w:rsidRPr="008428AA">
        <w:t xml:space="preserve">порядок проведения конкурса по отбору кандидатур на должность </w:t>
      </w:r>
      <w:r>
        <w:t>г</w:t>
      </w:r>
      <w:r w:rsidRPr="008428AA">
        <w:t xml:space="preserve">лавы </w:t>
      </w:r>
      <w:r>
        <w:t>Юргинского муниципального округа</w:t>
      </w:r>
      <w:r w:rsidRPr="008428AA">
        <w:t xml:space="preserve"> согласно приложению №2 к настоящему решению;</w:t>
      </w:r>
    </w:p>
    <w:p w:rsidR="00B33700" w:rsidRPr="00B33700" w:rsidRDefault="00B33700" w:rsidP="00B33700">
      <w:pPr>
        <w:pStyle w:val="a5"/>
        <w:numPr>
          <w:ilvl w:val="0"/>
          <w:numId w:val="14"/>
        </w:numPr>
        <w:spacing w:line="276" w:lineRule="auto"/>
        <w:ind w:left="0" w:firstLine="916"/>
        <w:jc w:val="both"/>
        <w:rPr>
          <w:szCs w:val="28"/>
        </w:rPr>
      </w:pPr>
      <w:r w:rsidRPr="008428AA">
        <w:t xml:space="preserve">адрес места приема документов для </w:t>
      </w:r>
      <w:r w:rsidRPr="002D3D2F">
        <w:t>участия в конкурсе: город Кемерово, проспект Советский, 62, кабинет 204;</w:t>
      </w:r>
    </w:p>
    <w:p w:rsidR="00B33700" w:rsidRPr="003C6E2F" w:rsidRDefault="00B33700" w:rsidP="00B33700">
      <w:pPr>
        <w:pStyle w:val="a5"/>
        <w:numPr>
          <w:ilvl w:val="0"/>
          <w:numId w:val="14"/>
        </w:numPr>
        <w:spacing w:line="276" w:lineRule="auto"/>
        <w:ind w:left="0" w:firstLine="916"/>
        <w:jc w:val="both"/>
        <w:rPr>
          <w:szCs w:val="28"/>
        </w:rPr>
      </w:pPr>
      <w:r w:rsidRPr="008428AA">
        <w:t xml:space="preserve">дата начала приема документов для участия в конкурсе: </w:t>
      </w:r>
      <w:r w:rsidR="003C6E2F">
        <w:t>16</w:t>
      </w:r>
      <w:r w:rsidRPr="008428AA">
        <w:t xml:space="preserve"> </w:t>
      </w:r>
      <w:r w:rsidR="003C6E2F">
        <w:t>января 2025</w:t>
      </w:r>
      <w:r w:rsidRPr="008428AA">
        <w:t xml:space="preserve"> года;</w:t>
      </w:r>
    </w:p>
    <w:p w:rsidR="003C6E2F" w:rsidRPr="003C6E2F" w:rsidRDefault="003C6E2F" w:rsidP="00B33700">
      <w:pPr>
        <w:pStyle w:val="a5"/>
        <w:numPr>
          <w:ilvl w:val="0"/>
          <w:numId w:val="14"/>
        </w:numPr>
        <w:spacing w:line="276" w:lineRule="auto"/>
        <w:ind w:left="0" w:firstLine="916"/>
        <w:jc w:val="both"/>
        <w:rPr>
          <w:szCs w:val="28"/>
        </w:rPr>
      </w:pPr>
      <w:r w:rsidRPr="008428AA">
        <w:t xml:space="preserve">дата окончания приема документов для участия в конкурсе: </w:t>
      </w:r>
      <w:r>
        <w:t>30 января</w:t>
      </w:r>
      <w:r w:rsidRPr="008428AA">
        <w:t xml:space="preserve"> </w:t>
      </w:r>
      <w:r>
        <w:t>2025</w:t>
      </w:r>
      <w:r w:rsidRPr="008428AA">
        <w:t xml:space="preserve"> года;</w:t>
      </w:r>
    </w:p>
    <w:p w:rsidR="003C6E2F" w:rsidRPr="003C6E2F" w:rsidRDefault="003C6E2F" w:rsidP="00B33700">
      <w:pPr>
        <w:pStyle w:val="a5"/>
        <w:numPr>
          <w:ilvl w:val="0"/>
          <w:numId w:val="14"/>
        </w:numPr>
        <w:spacing w:line="276" w:lineRule="auto"/>
        <w:ind w:left="0" w:firstLine="916"/>
        <w:jc w:val="both"/>
        <w:rPr>
          <w:szCs w:val="28"/>
        </w:rPr>
      </w:pPr>
      <w:r w:rsidRPr="002D3D2F">
        <w:t>график приема документов для участия в конкурсе: с понедельника по пятницу с 9.00 до 17.00, перерыв на обед с 12.00 до 13.00;</w:t>
      </w:r>
    </w:p>
    <w:p w:rsidR="003C6E2F" w:rsidRPr="003C6E2F" w:rsidRDefault="003C6E2F" w:rsidP="00B33700">
      <w:pPr>
        <w:pStyle w:val="a5"/>
        <w:numPr>
          <w:ilvl w:val="0"/>
          <w:numId w:val="14"/>
        </w:numPr>
        <w:spacing w:line="276" w:lineRule="auto"/>
        <w:ind w:left="0" w:firstLine="916"/>
        <w:jc w:val="both"/>
        <w:rPr>
          <w:szCs w:val="28"/>
        </w:rPr>
      </w:pPr>
      <w:r w:rsidRPr="002D3D2F">
        <w:t xml:space="preserve">номер контактного телефона для получения консультаций по вопросу проведения конкурса: </w:t>
      </w:r>
      <w:r w:rsidRPr="002D3D2F">
        <w:rPr>
          <w:lang w:eastAsia="en-US"/>
        </w:rPr>
        <w:t>8 (3842) 36-74-50</w:t>
      </w:r>
      <w:r w:rsidRPr="002D3D2F">
        <w:t xml:space="preserve">, </w:t>
      </w:r>
      <w:r w:rsidRPr="002D3D2F">
        <w:rPr>
          <w:lang w:eastAsia="en-US"/>
        </w:rPr>
        <w:t>8 (3842) 36-32-34 Алферова Инна Ивановна, начальник департамента кадров и государственной службы Администрации Правительства Кузбасса</w:t>
      </w:r>
      <w:r w:rsidRPr="002D3D2F">
        <w:t>.</w:t>
      </w:r>
    </w:p>
    <w:p w:rsidR="004C4724" w:rsidRDefault="004C4724" w:rsidP="003C6E2F">
      <w:pPr>
        <w:spacing w:line="276" w:lineRule="auto"/>
        <w:jc w:val="both"/>
        <w:rPr>
          <w:szCs w:val="28"/>
        </w:rPr>
      </w:pPr>
    </w:p>
    <w:p w:rsidR="00D41881" w:rsidRPr="00593116" w:rsidRDefault="003C6E2F" w:rsidP="004C6242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6</w:t>
      </w:r>
      <w:r w:rsidR="004D127E" w:rsidRPr="00593116">
        <w:rPr>
          <w:szCs w:val="28"/>
        </w:rPr>
        <w:t>. </w:t>
      </w:r>
      <w:r w:rsidR="00152B0E" w:rsidRPr="00593116">
        <w:rPr>
          <w:szCs w:val="28"/>
        </w:rPr>
        <w:t>Настоящее решение опубликова</w:t>
      </w:r>
      <w:r w:rsidR="00215E12" w:rsidRPr="00593116">
        <w:rPr>
          <w:szCs w:val="28"/>
        </w:rPr>
        <w:t>ть</w:t>
      </w:r>
      <w:r w:rsidR="00152B0E" w:rsidRPr="00593116">
        <w:rPr>
          <w:szCs w:val="28"/>
        </w:rPr>
        <w:t xml:space="preserve"> в газете «Юргинские ведомости» и </w:t>
      </w:r>
      <w:r w:rsidR="00215E12" w:rsidRPr="00593116">
        <w:rPr>
          <w:szCs w:val="28"/>
        </w:rPr>
        <w:t>разместить в информа</w:t>
      </w:r>
      <w:r w:rsidR="004D127E" w:rsidRPr="00593116">
        <w:rPr>
          <w:szCs w:val="28"/>
        </w:rPr>
        <w:t>ционно–</w:t>
      </w:r>
      <w:r w:rsidR="00215E12" w:rsidRPr="00593116">
        <w:rPr>
          <w:szCs w:val="28"/>
        </w:rPr>
        <w:t>телекоммуникационной сети «Интернет» на официальном сайте администрации Юр</w:t>
      </w:r>
      <w:r w:rsidR="004D127E" w:rsidRPr="00593116">
        <w:rPr>
          <w:szCs w:val="28"/>
        </w:rPr>
        <w:t>гинского муниципального округа.</w:t>
      </w:r>
    </w:p>
    <w:p w:rsidR="00565897" w:rsidRDefault="003C6E2F" w:rsidP="00565897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7</w:t>
      </w:r>
      <w:r w:rsidR="004D127E" w:rsidRPr="00593116">
        <w:rPr>
          <w:szCs w:val="28"/>
        </w:rPr>
        <w:t>. </w:t>
      </w:r>
      <w:r w:rsidR="00565897">
        <w:rPr>
          <w:szCs w:val="28"/>
        </w:rPr>
        <w:t>Настоящее решение вступает в силу с момента его подписания.</w:t>
      </w:r>
    </w:p>
    <w:p w:rsidR="003C6E2F" w:rsidRDefault="003C6E2F" w:rsidP="00565897">
      <w:pPr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8. </w:t>
      </w:r>
      <w:proofErr w:type="gramStart"/>
      <w:r>
        <w:t>Контроль за</w:t>
      </w:r>
      <w:proofErr w:type="gramEnd"/>
      <w:r>
        <w:t xml:space="preserve"> исполнением решения возложить на Председателя Совета народных депутатов Юргинского муниципального округа второго созыва.</w:t>
      </w:r>
    </w:p>
    <w:p w:rsidR="00C75E81" w:rsidRPr="00593116" w:rsidRDefault="00C75E81" w:rsidP="004C6242">
      <w:pPr>
        <w:spacing w:line="276" w:lineRule="auto"/>
        <w:ind w:left="1134" w:firstLine="567"/>
        <w:jc w:val="both"/>
        <w:rPr>
          <w:sz w:val="22"/>
        </w:rPr>
      </w:pPr>
    </w:p>
    <w:p w:rsidR="00C75E81" w:rsidRPr="00593116" w:rsidRDefault="00C75E81" w:rsidP="00C75E81">
      <w:pPr>
        <w:spacing w:line="276" w:lineRule="auto"/>
        <w:ind w:left="1134" w:firstLine="567"/>
        <w:jc w:val="both"/>
        <w:rPr>
          <w:sz w:val="22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0161D" w:rsidTr="00593116">
        <w:trPr>
          <w:jc w:val="center"/>
        </w:trPr>
        <w:tc>
          <w:tcPr>
            <w:tcW w:w="5068" w:type="dxa"/>
          </w:tcPr>
          <w:p w:rsidR="0050161D" w:rsidRPr="00BC2210" w:rsidRDefault="0050161D" w:rsidP="00232ACC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Председатель Совета народных депутатов</w:t>
            </w:r>
          </w:p>
          <w:p w:rsidR="0050161D" w:rsidRDefault="0050161D" w:rsidP="00232ACC">
            <w:pPr>
              <w:jc w:val="both"/>
              <w:rPr>
                <w:color w:val="000000"/>
              </w:rPr>
            </w:pPr>
            <w:r w:rsidRPr="00BC2210">
              <w:rPr>
                <w:color w:val="000000"/>
              </w:rPr>
              <w:t>Юргинского муниципального</w:t>
            </w:r>
            <w:r>
              <w:rPr>
                <w:color w:val="000000"/>
              </w:rPr>
              <w:t xml:space="preserve"> </w:t>
            </w:r>
            <w:r w:rsidRPr="00BC2210">
              <w:rPr>
                <w:color w:val="000000"/>
              </w:rPr>
              <w:t>округа</w:t>
            </w:r>
          </w:p>
          <w:p w:rsidR="0050161D" w:rsidRDefault="0050161D" w:rsidP="00232ACC">
            <w:pPr>
              <w:jc w:val="both"/>
              <w:rPr>
                <w:color w:val="000000"/>
              </w:rPr>
            </w:pPr>
          </w:p>
        </w:tc>
        <w:tc>
          <w:tcPr>
            <w:tcW w:w="5069" w:type="dxa"/>
          </w:tcPr>
          <w:p w:rsidR="00226230" w:rsidRDefault="00226230" w:rsidP="00232ACC">
            <w:pPr>
              <w:jc w:val="right"/>
              <w:rPr>
                <w:color w:val="000000"/>
              </w:rPr>
            </w:pPr>
          </w:p>
          <w:p w:rsidR="0050161D" w:rsidRDefault="0050161D" w:rsidP="00232AC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</w:tbl>
    <w:p w:rsidR="003C6E2F" w:rsidRDefault="003C6E2F" w:rsidP="00557215">
      <w:pPr>
        <w:spacing w:line="276" w:lineRule="auto"/>
        <w:ind w:firstLine="567"/>
        <w:jc w:val="center"/>
        <w:sectPr w:rsidR="003C6E2F" w:rsidSect="00593116">
          <w:pgSz w:w="11906" w:h="16838" w:code="9"/>
          <w:pgMar w:top="709" w:right="567" w:bottom="425" w:left="1418" w:header="709" w:footer="709" w:gutter="0"/>
          <w:cols w:space="708"/>
          <w:titlePg/>
          <w:docGrid w:linePitch="360"/>
        </w:sectPr>
      </w:pPr>
    </w:p>
    <w:p w:rsidR="00557215" w:rsidRDefault="003C6E2F" w:rsidP="003C6E2F">
      <w:pPr>
        <w:spacing w:line="276" w:lineRule="auto"/>
        <w:ind w:firstLine="567"/>
        <w:jc w:val="right"/>
      </w:pPr>
      <w:r>
        <w:lastRenderedPageBreak/>
        <w:t xml:space="preserve">Приложение </w:t>
      </w:r>
      <w:r w:rsidR="00077E2A">
        <w:t xml:space="preserve">№1 </w:t>
      </w:r>
      <w:r>
        <w:t>к решению</w:t>
      </w:r>
    </w:p>
    <w:p w:rsidR="003C6E2F" w:rsidRDefault="003C6E2F" w:rsidP="003C6E2F">
      <w:pPr>
        <w:spacing w:line="276" w:lineRule="auto"/>
        <w:ind w:firstLine="567"/>
        <w:jc w:val="right"/>
      </w:pPr>
      <w:r>
        <w:t>Совета народных депутатов</w:t>
      </w:r>
    </w:p>
    <w:p w:rsidR="003C6E2F" w:rsidRDefault="003C6E2F" w:rsidP="003C6E2F">
      <w:pPr>
        <w:spacing w:line="276" w:lineRule="auto"/>
        <w:ind w:firstLine="567"/>
        <w:jc w:val="right"/>
      </w:pPr>
      <w:r>
        <w:t>Юргинского муниципального округа</w:t>
      </w:r>
    </w:p>
    <w:p w:rsidR="003C6E2F" w:rsidRDefault="003C6E2F" w:rsidP="003C6E2F">
      <w:pPr>
        <w:spacing w:line="276" w:lineRule="auto"/>
        <w:ind w:firstLine="567"/>
        <w:jc w:val="right"/>
      </w:pPr>
      <w:r>
        <w:t>от 25 декабря 2024 года №</w:t>
      </w:r>
      <w:r w:rsidR="009E302C">
        <w:t xml:space="preserve"> 18</w:t>
      </w:r>
    </w:p>
    <w:p w:rsidR="003C6E2F" w:rsidRDefault="003C6E2F" w:rsidP="003C6E2F">
      <w:pPr>
        <w:spacing w:line="276" w:lineRule="auto"/>
        <w:ind w:firstLine="567"/>
        <w:jc w:val="right"/>
      </w:pPr>
    </w:p>
    <w:p w:rsidR="003C6E2F" w:rsidRDefault="003C6E2F" w:rsidP="003C6E2F">
      <w:pPr>
        <w:spacing w:line="276" w:lineRule="auto"/>
        <w:ind w:firstLine="567"/>
        <w:jc w:val="right"/>
      </w:pPr>
    </w:p>
    <w:p w:rsidR="003C6E2F" w:rsidRPr="00931A81" w:rsidRDefault="003C6E2F" w:rsidP="003C6E2F">
      <w:pPr>
        <w:jc w:val="center"/>
      </w:pPr>
      <w:r w:rsidRPr="00931A81">
        <w:t>Перечень документов,</w:t>
      </w:r>
    </w:p>
    <w:p w:rsidR="003C6E2F" w:rsidRPr="00931A81" w:rsidRDefault="003C6E2F" w:rsidP="003C6E2F">
      <w:pPr>
        <w:jc w:val="center"/>
      </w:pPr>
      <w:r w:rsidRPr="00931A81">
        <w:t xml:space="preserve">подлежащих представлению </w:t>
      </w:r>
      <w:proofErr w:type="gramStart"/>
      <w:r w:rsidRPr="00931A81">
        <w:t xml:space="preserve">в конкурсную комиссию по проведению конкурса по отбору кандидатур на должность </w:t>
      </w:r>
      <w:r>
        <w:t>г</w:t>
      </w:r>
      <w:r w:rsidRPr="008428AA">
        <w:t xml:space="preserve">лавы </w:t>
      </w:r>
      <w:r>
        <w:t>Юргинского муниципального округа</w:t>
      </w:r>
      <w:r w:rsidRPr="00931A81">
        <w:t xml:space="preserve"> для участия</w:t>
      </w:r>
      <w:proofErr w:type="gramEnd"/>
      <w:r w:rsidRPr="00931A81">
        <w:t xml:space="preserve"> в конкурсе</w:t>
      </w:r>
    </w:p>
    <w:p w:rsidR="003C6E2F" w:rsidRPr="00931A81" w:rsidRDefault="003C6E2F" w:rsidP="003C6E2F">
      <w:pPr>
        <w:jc w:val="both"/>
      </w:pPr>
    </w:p>
    <w:p w:rsidR="003C6E2F" w:rsidRPr="002D3D2F" w:rsidRDefault="003C6E2F" w:rsidP="003C6E2F">
      <w:pPr>
        <w:autoSpaceDE w:val="0"/>
        <w:autoSpaceDN w:val="0"/>
        <w:adjustRightInd w:val="0"/>
        <w:ind w:firstLine="567"/>
        <w:jc w:val="both"/>
      </w:pPr>
      <w:bookmarkStart w:id="1" w:name="Par0"/>
      <w:bookmarkEnd w:id="1"/>
      <w:r w:rsidRPr="00931A81">
        <w:t xml:space="preserve">Для участия в конкурсе по отбору кандидатур на должность </w:t>
      </w:r>
      <w:r>
        <w:t>г</w:t>
      </w:r>
      <w:r w:rsidRPr="008428AA">
        <w:t xml:space="preserve">лавы </w:t>
      </w:r>
      <w:r>
        <w:t>Юргинского муниципального округа</w:t>
      </w:r>
      <w:r w:rsidRPr="002D3D2F">
        <w:t xml:space="preserve"> (далее – конкурс) претендент лично представляет в конкурсную комиссию по проведению конкурса по отбору кандидатур на должность </w:t>
      </w:r>
      <w:r>
        <w:t>г</w:t>
      </w:r>
      <w:r w:rsidRPr="008428AA">
        <w:t xml:space="preserve">лавы </w:t>
      </w:r>
      <w:r>
        <w:t>Юргинского муниципального округа</w:t>
      </w:r>
      <w:r w:rsidRPr="002D3D2F">
        <w:t xml:space="preserve"> (далее – конкурсная комиссия) следующие документы:</w:t>
      </w:r>
    </w:p>
    <w:p w:rsidR="003C6E2F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 xml:space="preserve">1) личное </w:t>
      </w:r>
      <w:hyperlink r:id="rId8" w:history="1">
        <w:r w:rsidRPr="00931A81">
          <w:t>заявление</w:t>
        </w:r>
      </w:hyperlink>
      <w:r w:rsidRPr="00931A81">
        <w:t xml:space="preserve">, оформленное в 2 экземплярах согласно приложению к настоящему перечню. </w:t>
      </w:r>
      <w:proofErr w:type="gramStart"/>
      <w:r w:rsidRPr="00931A81">
        <w:t xml:space="preserve">В заявлении гражданин подтверждает отсутствие в отношении него ограничений пассивного избирательного права, дает согласие на обработку персональных данных, согласие на проведение проверки документов, полноты и достоверности сведений, представляемых в конкурсную комиссию, согласие на проведение, в случае избрания его </w:t>
      </w:r>
      <w:r>
        <w:t>главой</w:t>
      </w:r>
      <w:r w:rsidRPr="008428AA">
        <w:t xml:space="preserve"> </w:t>
      </w:r>
      <w:r>
        <w:t>Юргинского муниципального округа</w:t>
      </w:r>
      <w:r w:rsidRPr="00931A81">
        <w:t>, процедуры, связанной с оформлением допуска к сведениям, составляющим государственную тайну, на условиях, предусмотренных законодательством Российской Федерации о защите</w:t>
      </w:r>
      <w:proofErr w:type="gramEnd"/>
      <w:r w:rsidRPr="00931A81">
        <w:t xml:space="preserve"> государственной тайны, и обязуется в случае избрания его </w:t>
      </w:r>
      <w:r>
        <w:t>главой</w:t>
      </w:r>
      <w:r w:rsidRPr="008428AA">
        <w:t xml:space="preserve"> </w:t>
      </w:r>
      <w:r>
        <w:t>Юргинского муниципального округа</w:t>
      </w:r>
      <w:r w:rsidRPr="00931A81">
        <w:t xml:space="preserve"> прекратить деятельность, не совместимую со статусом главы муниципального образования;</w:t>
      </w:r>
    </w:p>
    <w:p w:rsidR="003C6E2F" w:rsidRPr="002D3D2F" w:rsidRDefault="003C6E2F" w:rsidP="003C6E2F">
      <w:pPr>
        <w:autoSpaceDE w:val="0"/>
        <w:autoSpaceDN w:val="0"/>
        <w:adjustRightInd w:val="0"/>
        <w:ind w:firstLine="540"/>
        <w:jc w:val="both"/>
      </w:pPr>
      <w:r w:rsidRPr="002D3D2F">
        <w:t>2) две фотографии размером 4 см x 6 см;</w:t>
      </w:r>
    </w:p>
    <w:p w:rsidR="003C6E2F" w:rsidRPr="00CF3DB5" w:rsidRDefault="003C6E2F" w:rsidP="003C6E2F">
      <w:pPr>
        <w:autoSpaceDE w:val="0"/>
        <w:autoSpaceDN w:val="0"/>
        <w:adjustRightInd w:val="0"/>
        <w:ind w:firstLine="540"/>
        <w:jc w:val="both"/>
      </w:pPr>
      <w:r w:rsidRPr="002D3D2F">
        <w:t>3) собственноручно заполненную и подписанную анкету по форме, утвержденной</w:t>
      </w:r>
      <w:r w:rsidRPr="00E06913">
        <w:rPr>
          <w:color w:val="FF0000"/>
        </w:rPr>
        <w:t xml:space="preserve"> </w:t>
      </w:r>
      <w:r w:rsidRPr="00E06913">
        <w:t xml:space="preserve">Указом Президента Российской Федерации от 10.10.2024 №870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E06913">
        <w:t>Федерации</w:t>
      </w:r>
      <w:proofErr w:type="gramEnd"/>
      <w:r w:rsidRPr="00E06913">
        <w:t xml:space="preserve"> и их актуализации»;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>4) копию паспорта или иного документа, удостоверяющего личность;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>5) копии документов, подтверждающих стаж работы (службы) (за исключением случаев, когда ранее трудовая (служебная) деятельность не осуществлялась): копию трудовой книжки или сведения о трудовой деятельности;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>6) копии документов о военной службе (при наличии);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>7) копии документов об образовании;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proofErr w:type="gramStart"/>
      <w:r w:rsidRPr="00931A81">
        <w:t xml:space="preserve">8) </w:t>
      </w:r>
      <w:hyperlink r:id="rId9" w:history="1">
        <w:r w:rsidRPr="00931A81">
          <w:t>справку</w:t>
        </w:r>
      </w:hyperlink>
      <w:r w:rsidRPr="00931A81">
        <w:t xml:space="preserve"> о наличии (отсутствии) судимости и (или) факта уголовного преследования либо о прекращении уголовного преследования по форме, установленной приказом Министерства внутренних дел Российской Федерации от 27.09.2019 №660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преследования», выданную не</w:t>
      </w:r>
      <w:proofErr w:type="gramEnd"/>
      <w:r w:rsidRPr="00931A81">
        <w:t xml:space="preserve"> </w:t>
      </w:r>
      <w:proofErr w:type="gramStart"/>
      <w:r w:rsidRPr="00931A81">
        <w:t>позднее</w:t>
      </w:r>
      <w:proofErr w:type="gramEnd"/>
      <w:r w:rsidRPr="00931A81">
        <w:t xml:space="preserve"> чем за 3 месяца до дня ее представления в конкурсную комиссию;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>9)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приложением 1 к Закону Кемеровской области от 02.11.2017 №97-ОЗ «О регулировании отдельных вопросов в сфере противодействия коррупции»;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 xml:space="preserve">10) программу социально-экономического развития </w:t>
      </w:r>
      <w:r>
        <w:t>Юргинского муниципального</w:t>
      </w:r>
      <w:r w:rsidRPr="00931A81">
        <w:t xml:space="preserve"> округа (далее </w:t>
      </w:r>
      <w:r>
        <w:t>-</w:t>
      </w:r>
      <w:r w:rsidRPr="00931A81">
        <w:t xml:space="preserve"> Программа), включающую: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 xml:space="preserve">- оценку текущего социально-экономического состояния </w:t>
      </w:r>
      <w:r>
        <w:t>Юргинского муниципального</w:t>
      </w:r>
      <w:r w:rsidRPr="00931A81">
        <w:t xml:space="preserve"> округа;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 xml:space="preserve">- описание основных социально-экономических проблем </w:t>
      </w:r>
      <w:r>
        <w:t>Юргинского муниципального</w:t>
      </w:r>
      <w:r w:rsidRPr="00931A81">
        <w:t xml:space="preserve"> округа;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 xml:space="preserve">- комплекс предлагаемых мер, направленных на улучшение социально-экономического положения и решение основных социально-экономических проблем </w:t>
      </w:r>
      <w:r>
        <w:t>Юргинского муниципального</w:t>
      </w:r>
      <w:r w:rsidRPr="00931A81">
        <w:t xml:space="preserve"> округа;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lastRenderedPageBreak/>
        <w:t xml:space="preserve">- предполагаемую структуру администрации </w:t>
      </w:r>
      <w:r>
        <w:t>Юргинского муниципального</w:t>
      </w:r>
      <w:r w:rsidRPr="00931A81">
        <w:t xml:space="preserve"> округа;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 xml:space="preserve">- предполагаемые сроки реализации </w:t>
      </w:r>
      <w:r w:rsidRPr="002D3D2F">
        <w:t>Программы;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>- иные положения (по желанию претендента);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>11) копии документов, подтверждающих квалификацию, прохождение профессиональной переподготовки, стажировки, повышения квалификации, характеристику с места работы (службы), документы, свидетельствующие о наградах и поощрениях, о присвоении ученых степеней, почетных званий, и иные документы по усмотрению претендента (при их наличии);</w:t>
      </w: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>12) если претендент менял фамилию, или имя, или отчество, представляются также копии подтверждающих документов.</w:t>
      </w:r>
    </w:p>
    <w:p w:rsidR="003C6E2F" w:rsidRPr="00931A81" w:rsidRDefault="003C6E2F" w:rsidP="003C6E2F">
      <w:pPr>
        <w:autoSpaceDE w:val="0"/>
        <w:autoSpaceDN w:val="0"/>
        <w:adjustRightInd w:val="0"/>
        <w:spacing w:before="240"/>
        <w:ind w:firstLine="540"/>
        <w:jc w:val="both"/>
      </w:pPr>
      <w:r w:rsidRPr="00931A81">
        <w:t>Не допускается подача заявления и документов для участия в конкурсе через представителя, путем их направления по почте, курьерской связью, с использованием факсимильной и иных видов связи.</w:t>
      </w:r>
    </w:p>
    <w:p w:rsidR="003C6E2F" w:rsidRPr="00931A81" w:rsidRDefault="003C6E2F" w:rsidP="003C6E2F">
      <w:pPr>
        <w:autoSpaceDE w:val="0"/>
        <w:autoSpaceDN w:val="0"/>
        <w:adjustRightInd w:val="0"/>
        <w:spacing w:before="240"/>
        <w:ind w:firstLine="540"/>
        <w:jc w:val="both"/>
      </w:pPr>
      <w:r w:rsidRPr="00931A81">
        <w:t>Документы претендентов принимаются секретарем конкурсной комиссии при предъявлении ими паспорта или иного документа, удостоверяющего личность.</w:t>
      </w:r>
    </w:p>
    <w:p w:rsidR="003C6E2F" w:rsidRPr="00931A81" w:rsidRDefault="003C6E2F" w:rsidP="003C6E2F">
      <w:pPr>
        <w:autoSpaceDE w:val="0"/>
        <w:autoSpaceDN w:val="0"/>
        <w:adjustRightInd w:val="0"/>
        <w:spacing w:before="200"/>
        <w:ind w:firstLine="567"/>
        <w:jc w:val="both"/>
      </w:pPr>
      <w:r w:rsidRPr="00931A81">
        <w:t>Несвоевременное или неполное представление обязательных документов, а также их оформление с нарушением установленных требований является основанием для отказа претенденту в их приеме.</w:t>
      </w:r>
    </w:p>
    <w:p w:rsidR="003C6E2F" w:rsidRPr="00931A81" w:rsidRDefault="003C6E2F" w:rsidP="003C6E2F">
      <w:pPr>
        <w:jc w:val="both"/>
      </w:pPr>
    </w:p>
    <w:p w:rsidR="003C6E2F" w:rsidRPr="00931A81" w:rsidRDefault="003C6E2F" w:rsidP="003C6E2F">
      <w:pPr>
        <w:autoSpaceDE w:val="0"/>
        <w:autoSpaceDN w:val="0"/>
        <w:adjustRightInd w:val="0"/>
        <w:ind w:firstLine="540"/>
        <w:jc w:val="both"/>
      </w:pPr>
      <w:r w:rsidRPr="00931A81">
        <w:t>В случае представления неполного пакета документов, а также представления документов, оформленных с нарушением установленных требований, претендент вправе в пределах установленного срока приема документов повторно обратиться в конкурсную комиссию с заявлением, приложив все обязательные документы, предусмотренные настоящим перечнем, оформленные в соответствии с установленными требованиями.</w:t>
      </w:r>
    </w:p>
    <w:p w:rsidR="003C6E2F" w:rsidRPr="00931A81" w:rsidRDefault="003C6E2F" w:rsidP="003C6E2F">
      <w:pPr>
        <w:jc w:val="both"/>
      </w:pPr>
    </w:p>
    <w:p w:rsidR="003C6E2F" w:rsidRPr="00931A81" w:rsidRDefault="003C6E2F" w:rsidP="003C6E2F">
      <w:pPr>
        <w:jc w:val="both"/>
      </w:pPr>
    </w:p>
    <w:p w:rsidR="003C6E2F" w:rsidRPr="00931A81" w:rsidRDefault="003C6E2F" w:rsidP="003C6E2F">
      <w:pPr>
        <w:jc w:val="both"/>
      </w:pPr>
    </w:p>
    <w:p w:rsidR="003C6E2F" w:rsidRDefault="003C6E2F" w:rsidP="003C6E2F">
      <w:pPr>
        <w:autoSpaceDE w:val="0"/>
        <w:autoSpaceDN w:val="0"/>
        <w:adjustRightInd w:val="0"/>
        <w:jc w:val="right"/>
        <w:outlineLvl w:val="0"/>
        <w:sectPr w:rsidR="003C6E2F" w:rsidSect="00593116">
          <w:pgSz w:w="11906" w:h="16838" w:code="9"/>
          <w:pgMar w:top="709" w:right="567" w:bottom="425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256"/>
      </w:tblGrid>
      <w:tr w:rsidR="003C6E2F" w:rsidRPr="003C02B7" w:rsidTr="003665AF">
        <w:tc>
          <w:tcPr>
            <w:tcW w:w="5256" w:type="dxa"/>
            <w:shd w:val="clear" w:color="auto" w:fill="auto"/>
          </w:tcPr>
          <w:p w:rsidR="003C6E2F" w:rsidRPr="002D3D2F" w:rsidRDefault="003C6E2F" w:rsidP="003665AF">
            <w:pPr>
              <w:autoSpaceDE w:val="0"/>
              <w:autoSpaceDN w:val="0"/>
              <w:adjustRightInd w:val="0"/>
              <w:jc w:val="both"/>
              <w:outlineLvl w:val="0"/>
            </w:pPr>
            <w:r w:rsidRPr="002D3D2F">
              <w:lastRenderedPageBreak/>
              <w:t>Приложение к перечню документов,</w:t>
            </w:r>
          </w:p>
          <w:p w:rsidR="003C6E2F" w:rsidRPr="002D3D2F" w:rsidRDefault="003C6E2F" w:rsidP="003665AF">
            <w:pPr>
              <w:jc w:val="both"/>
            </w:pPr>
            <w:r w:rsidRPr="002D3D2F">
              <w:t xml:space="preserve">подлежащих представлению в </w:t>
            </w:r>
            <w:proofErr w:type="gramStart"/>
            <w:r w:rsidRPr="002D3D2F">
              <w:t>конкурсную</w:t>
            </w:r>
            <w:proofErr w:type="gramEnd"/>
            <w:r w:rsidRPr="002D3D2F">
              <w:t xml:space="preserve"> </w:t>
            </w:r>
          </w:p>
          <w:p w:rsidR="003C6E2F" w:rsidRPr="002D3D2F" w:rsidRDefault="003C6E2F" w:rsidP="003665AF">
            <w:pPr>
              <w:jc w:val="both"/>
            </w:pPr>
            <w:r w:rsidRPr="002D3D2F">
              <w:t xml:space="preserve">комиссию по проведению конкурса по отбору </w:t>
            </w:r>
          </w:p>
          <w:p w:rsidR="003C6E2F" w:rsidRPr="002D3D2F" w:rsidRDefault="003C6E2F" w:rsidP="003665AF">
            <w:pPr>
              <w:jc w:val="both"/>
            </w:pPr>
            <w:r w:rsidRPr="002D3D2F">
              <w:t xml:space="preserve">кандидатур на должность </w:t>
            </w:r>
            <w:r w:rsidR="00077E2A">
              <w:t>главы Юргинского муниципального округа</w:t>
            </w:r>
          </w:p>
          <w:p w:rsidR="003C6E2F" w:rsidRPr="002D3D2F" w:rsidRDefault="003C6E2F" w:rsidP="003665AF">
            <w:pPr>
              <w:jc w:val="both"/>
            </w:pPr>
            <w:r w:rsidRPr="002D3D2F">
              <w:t>для участия в конкурсе</w:t>
            </w:r>
          </w:p>
          <w:p w:rsidR="003C6E2F" w:rsidRPr="002D3D2F" w:rsidRDefault="003C6E2F" w:rsidP="003665AF">
            <w:pPr>
              <w:autoSpaceDE w:val="0"/>
              <w:autoSpaceDN w:val="0"/>
              <w:adjustRightInd w:val="0"/>
              <w:jc w:val="both"/>
            </w:pPr>
          </w:p>
          <w:p w:rsidR="003C6E2F" w:rsidRPr="002D3D2F" w:rsidRDefault="003C6E2F" w:rsidP="003665AF">
            <w:pPr>
              <w:autoSpaceDE w:val="0"/>
              <w:autoSpaceDN w:val="0"/>
              <w:adjustRightInd w:val="0"/>
              <w:jc w:val="both"/>
            </w:pPr>
            <w:r w:rsidRPr="002D3D2F">
              <w:t xml:space="preserve">В конкурсную комиссию </w:t>
            </w:r>
            <w:bookmarkStart w:id="2" w:name="_Hlk182500508"/>
            <w:r w:rsidRPr="002D3D2F">
              <w:t>по проведению конкурса</w:t>
            </w:r>
            <w:bookmarkEnd w:id="2"/>
            <w:r w:rsidRPr="002D3D2F">
              <w:t xml:space="preserve"> по отбору кандидатур на должность </w:t>
            </w:r>
            <w:r w:rsidR="00077E2A" w:rsidRPr="00077E2A">
              <w:t>главы Юргинского муниципального округа</w:t>
            </w:r>
          </w:p>
          <w:p w:rsidR="003C6E2F" w:rsidRPr="002D3D2F" w:rsidRDefault="003C6E2F" w:rsidP="003665AF">
            <w:pPr>
              <w:autoSpaceDE w:val="0"/>
              <w:autoSpaceDN w:val="0"/>
              <w:adjustRightInd w:val="0"/>
              <w:jc w:val="both"/>
            </w:pPr>
            <w:r w:rsidRPr="002D3D2F">
              <w:t>от _______________________________________</w:t>
            </w:r>
          </w:p>
          <w:p w:rsidR="003C6E2F" w:rsidRPr="002D3D2F" w:rsidRDefault="003C6E2F" w:rsidP="003665AF">
            <w:pPr>
              <w:autoSpaceDE w:val="0"/>
              <w:autoSpaceDN w:val="0"/>
              <w:adjustRightInd w:val="0"/>
              <w:jc w:val="both"/>
            </w:pPr>
            <w:r w:rsidRPr="002D3D2F">
              <w:t>_________________________________________,</w:t>
            </w:r>
          </w:p>
          <w:p w:rsidR="003C6E2F" w:rsidRPr="002D3D2F" w:rsidRDefault="003C6E2F" w:rsidP="003665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3D2F">
              <w:rPr>
                <w:sz w:val="20"/>
                <w:szCs w:val="20"/>
              </w:rPr>
              <w:t>(Ф.И.О. заявителя полностью)</w:t>
            </w:r>
          </w:p>
          <w:p w:rsidR="003C6E2F" w:rsidRPr="002D3D2F" w:rsidRDefault="003C6E2F" w:rsidP="003665AF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2D3D2F">
              <w:t>проживающего</w:t>
            </w:r>
            <w:proofErr w:type="gramEnd"/>
            <w:r w:rsidRPr="002D3D2F">
              <w:t xml:space="preserve"> по адресу: __________________</w:t>
            </w:r>
          </w:p>
          <w:p w:rsidR="003C6E2F" w:rsidRPr="002D3D2F" w:rsidRDefault="003C6E2F" w:rsidP="003665AF">
            <w:pPr>
              <w:autoSpaceDE w:val="0"/>
              <w:autoSpaceDN w:val="0"/>
              <w:adjustRightInd w:val="0"/>
              <w:jc w:val="both"/>
            </w:pPr>
            <w:r w:rsidRPr="002D3D2F">
              <w:t>_________________________________________,</w:t>
            </w:r>
          </w:p>
          <w:p w:rsidR="003C6E2F" w:rsidRPr="002D3D2F" w:rsidRDefault="003C6E2F" w:rsidP="003665AF">
            <w:pPr>
              <w:autoSpaceDE w:val="0"/>
              <w:autoSpaceDN w:val="0"/>
              <w:adjustRightInd w:val="0"/>
              <w:jc w:val="both"/>
            </w:pPr>
            <w:r w:rsidRPr="002D3D2F">
              <w:t>телефон  _________________________________,</w:t>
            </w:r>
          </w:p>
          <w:p w:rsidR="003C6E2F" w:rsidRPr="002D3D2F" w:rsidRDefault="003C6E2F" w:rsidP="003665AF">
            <w:pPr>
              <w:jc w:val="both"/>
            </w:pPr>
            <w:r w:rsidRPr="002D3D2F">
              <w:t>электронная почта _________________________</w:t>
            </w:r>
          </w:p>
        </w:tc>
      </w:tr>
    </w:tbl>
    <w:p w:rsidR="003C6E2F" w:rsidRPr="00931A81" w:rsidRDefault="003C6E2F" w:rsidP="003C6E2F">
      <w:pPr>
        <w:autoSpaceDE w:val="0"/>
        <w:autoSpaceDN w:val="0"/>
        <w:adjustRightInd w:val="0"/>
        <w:jc w:val="both"/>
      </w:pPr>
    </w:p>
    <w:p w:rsidR="003C6E2F" w:rsidRPr="00931A81" w:rsidRDefault="003C6E2F" w:rsidP="003C6E2F">
      <w:pPr>
        <w:autoSpaceDE w:val="0"/>
        <w:autoSpaceDN w:val="0"/>
        <w:adjustRightInd w:val="0"/>
        <w:jc w:val="center"/>
      </w:pPr>
      <w:r w:rsidRPr="00931A81">
        <w:t>ЗАЯВЛЕНИЕ</w:t>
      </w:r>
    </w:p>
    <w:p w:rsidR="003C6E2F" w:rsidRPr="00931A81" w:rsidRDefault="003C6E2F" w:rsidP="003C6E2F">
      <w:pPr>
        <w:autoSpaceDE w:val="0"/>
        <w:autoSpaceDN w:val="0"/>
        <w:adjustRightInd w:val="0"/>
        <w:ind w:firstLine="567"/>
        <w:jc w:val="both"/>
      </w:pPr>
      <w:r w:rsidRPr="00931A81">
        <w:t>Я, ___________________________________________________________________,</w:t>
      </w:r>
    </w:p>
    <w:p w:rsidR="003C6E2F" w:rsidRPr="002D3D2F" w:rsidRDefault="003C6E2F" w:rsidP="003C6E2F">
      <w:pPr>
        <w:autoSpaceDE w:val="0"/>
        <w:autoSpaceDN w:val="0"/>
        <w:adjustRightInd w:val="0"/>
        <w:jc w:val="both"/>
      </w:pPr>
      <w:r w:rsidRPr="002D3D2F">
        <w:t xml:space="preserve">                                                       (фамилия, имя, отчество)</w:t>
      </w:r>
    </w:p>
    <w:p w:rsidR="003C6E2F" w:rsidRPr="00077E2A" w:rsidRDefault="003C6E2F" w:rsidP="003C6E2F">
      <w:pPr>
        <w:autoSpaceDE w:val="0"/>
        <w:autoSpaceDN w:val="0"/>
        <w:adjustRightInd w:val="0"/>
        <w:jc w:val="both"/>
      </w:pPr>
      <w:r w:rsidRPr="002D3D2F">
        <w:t xml:space="preserve">выражаю желание принять участие в конкурсе по отбору кандидатур на должность </w:t>
      </w:r>
      <w:r w:rsidR="00077E2A" w:rsidRPr="00077E2A">
        <w:t>главы Юргинского муниципального округа</w:t>
      </w:r>
      <w:r w:rsidRPr="00077E2A">
        <w:t>.</w:t>
      </w:r>
    </w:p>
    <w:p w:rsidR="003C6E2F" w:rsidRPr="002D3D2F" w:rsidRDefault="003C6E2F" w:rsidP="003C6E2F">
      <w:pPr>
        <w:autoSpaceDE w:val="0"/>
        <w:autoSpaceDN w:val="0"/>
        <w:adjustRightInd w:val="0"/>
        <w:ind w:firstLine="539"/>
        <w:contextualSpacing/>
        <w:jc w:val="both"/>
      </w:pPr>
      <w:proofErr w:type="gramStart"/>
      <w:r w:rsidRPr="002D3D2F">
        <w:t>Настоящим подтверждаю, что я дееспособен (дееспособна),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  <w:proofErr w:type="gramEnd"/>
    </w:p>
    <w:p w:rsidR="003C6E2F" w:rsidRPr="002D3D2F" w:rsidRDefault="003C6E2F" w:rsidP="003C6E2F">
      <w:pPr>
        <w:autoSpaceDE w:val="0"/>
        <w:autoSpaceDN w:val="0"/>
        <w:adjustRightInd w:val="0"/>
        <w:spacing w:before="240"/>
        <w:ind w:firstLine="539"/>
        <w:contextualSpacing/>
        <w:jc w:val="both"/>
      </w:pPr>
      <w:proofErr w:type="gramStart"/>
      <w:r w:rsidRPr="002D3D2F">
        <w:t>Согласен</w:t>
      </w:r>
      <w:proofErr w:type="gramEnd"/>
      <w:r w:rsidRPr="002D3D2F">
        <w:t xml:space="preserve"> (согласна) на проведение проверки документов, полноты и достоверности сведений, представляемых мной в конкурсную комиссию </w:t>
      </w:r>
      <w:bookmarkStart w:id="3" w:name="_Hlk182500583"/>
      <w:r w:rsidRPr="002D3D2F">
        <w:t xml:space="preserve">по проведению конкурса по отбору кандидатур на должность </w:t>
      </w:r>
      <w:bookmarkEnd w:id="3"/>
      <w:r w:rsidR="00077E2A">
        <w:t>г</w:t>
      </w:r>
      <w:r w:rsidR="00077E2A" w:rsidRPr="008428AA">
        <w:t xml:space="preserve">лавы </w:t>
      </w:r>
      <w:r w:rsidR="00077E2A">
        <w:t>Юргинского муниципального округа</w:t>
      </w:r>
      <w:r w:rsidRPr="002D3D2F">
        <w:t>.</w:t>
      </w:r>
    </w:p>
    <w:p w:rsidR="003C6E2F" w:rsidRPr="002D3D2F" w:rsidRDefault="003C6E2F" w:rsidP="003C6E2F">
      <w:pPr>
        <w:autoSpaceDE w:val="0"/>
        <w:autoSpaceDN w:val="0"/>
        <w:adjustRightInd w:val="0"/>
        <w:spacing w:before="240"/>
        <w:ind w:firstLine="539"/>
        <w:contextualSpacing/>
        <w:jc w:val="both"/>
      </w:pPr>
      <w:r w:rsidRPr="002D3D2F">
        <w:t xml:space="preserve">Обязуюсь в случае моего избрания на должность </w:t>
      </w:r>
      <w:r w:rsidR="00077E2A">
        <w:t>г</w:t>
      </w:r>
      <w:r w:rsidR="00077E2A" w:rsidRPr="008428AA">
        <w:t xml:space="preserve">лавы </w:t>
      </w:r>
      <w:r w:rsidR="00077E2A">
        <w:t>Юргинского муниципального округа</w:t>
      </w:r>
      <w:r w:rsidR="00077E2A" w:rsidRPr="00931A81">
        <w:t xml:space="preserve"> </w:t>
      </w:r>
      <w:r w:rsidRPr="002D3D2F">
        <w:t>прекратить деятельность, несовместимую со статусом главы муниципального образования.</w:t>
      </w:r>
    </w:p>
    <w:p w:rsidR="003C6E2F" w:rsidRPr="002D3D2F" w:rsidRDefault="003C6E2F" w:rsidP="003C6E2F">
      <w:pPr>
        <w:autoSpaceDE w:val="0"/>
        <w:autoSpaceDN w:val="0"/>
        <w:adjustRightInd w:val="0"/>
        <w:spacing w:before="240"/>
        <w:ind w:firstLine="539"/>
        <w:contextualSpacing/>
        <w:jc w:val="both"/>
      </w:pPr>
      <w:r w:rsidRPr="002D3D2F">
        <w:t xml:space="preserve">В случае моего избрания на должность </w:t>
      </w:r>
      <w:r w:rsidR="00077E2A">
        <w:t>г</w:t>
      </w:r>
      <w:r w:rsidR="00077E2A" w:rsidRPr="008428AA">
        <w:t xml:space="preserve">лавы </w:t>
      </w:r>
      <w:r w:rsidR="00077E2A">
        <w:t>Юргинского муниципального округа</w:t>
      </w:r>
      <w:r w:rsidR="00077E2A" w:rsidRPr="00931A81">
        <w:t xml:space="preserve"> </w:t>
      </w:r>
      <w:proofErr w:type="gramStart"/>
      <w:r w:rsidRPr="002D3D2F">
        <w:t>согласен</w:t>
      </w:r>
      <w:proofErr w:type="gramEnd"/>
      <w:r w:rsidRPr="002D3D2F">
        <w:t xml:space="preserve"> (согласна) на проведение процедуры, связанной с оформлением допуска к сведениям, составляющим государственную тайну, на условиях, предусмотренных законодательством Российской Федерации о защите государственной тайны.</w:t>
      </w:r>
    </w:p>
    <w:p w:rsidR="003C6E2F" w:rsidRPr="002D3D2F" w:rsidRDefault="003C6E2F" w:rsidP="003C6E2F">
      <w:pPr>
        <w:autoSpaceDE w:val="0"/>
        <w:autoSpaceDN w:val="0"/>
        <w:adjustRightInd w:val="0"/>
        <w:spacing w:before="240"/>
        <w:ind w:firstLine="539"/>
        <w:contextualSpacing/>
        <w:jc w:val="both"/>
      </w:pPr>
      <w:r w:rsidRPr="002D3D2F">
        <w:t xml:space="preserve">Даю согласие конкурсной комиссии по проведению конкурса по отбору кандидатур на должность </w:t>
      </w:r>
      <w:r w:rsidR="00077E2A">
        <w:t>г</w:t>
      </w:r>
      <w:r w:rsidR="00077E2A" w:rsidRPr="008428AA">
        <w:t xml:space="preserve">лавы </w:t>
      </w:r>
      <w:r w:rsidR="00077E2A">
        <w:t>Юргинского муниципального округа</w:t>
      </w:r>
      <w:r w:rsidRPr="002D3D2F">
        <w:t xml:space="preserve"> на обработку моих персональных данных, предоставленных мной в связи с проведением конкурса по отбору кандидатур на должность </w:t>
      </w:r>
      <w:r w:rsidR="00077E2A">
        <w:t>г</w:t>
      </w:r>
      <w:r w:rsidR="00077E2A" w:rsidRPr="008428AA">
        <w:t xml:space="preserve">лавы </w:t>
      </w:r>
      <w:r w:rsidR="00077E2A">
        <w:t>Юргинского муниципального округа</w:t>
      </w:r>
      <w:r w:rsidRPr="002D3D2F">
        <w:t xml:space="preserve">. </w:t>
      </w:r>
      <w:proofErr w:type="gramStart"/>
      <w:r w:rsidRPr="002D3D2F"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с использованием информационных систем и без их использования указаны в Федеральном </w:t>
      </w:r>
      <w:hyperlink r:id="rId10" w:history="1">
        <w:r w:rsidRPr="002D3D2F">
          <w:t>законе</w:t>
        </w:r>
      </w:hyperlink>
      <w:r w:rsidRPr="002D3D2F">
        <w:t xml:space="preserve"> от 27.07.2006 №152-ФЗ «О персональных данных», с которым я ознакомлен (ознакомлена).</w:t>
      </w:r>
      <w:proofErr w:type="gramEnd"/>
    </w:p>
    <w:p w:rsidR="003C6E2F" w:rsidRPr="00931A81" w:rsidRDefault="003C6E2F" w:rsidP="003C6E2F">
      <w:pPr>
        <w:autoSpaceDE w:val="0"/>
        <w:autoSpaceDN w:val="0"/>
        <w:adjustRightInd w:val="0"/>
        <w:spacing w:before="240"/>
        <w:ind w:firstLine="540"/>
        <w:jc w:val="both"/>
      </w:pPr>
      <w:r w:rsidRPr="00931A81">
        <w:t>Приложение: перечень приложенных документов.</w:t>
      </w:r>
    </w:p>
    <w:p w:rsidR="003C6E2F" w:rsidRPr="00931A81" w:rsidRDefault="003C6E2F" w:rsidP="003C6E2F">
      <w:pPr>
        <w:autoSpaceDE w:val="0"/>
        <w:autoSpaceDN w:val="0"/>
        <w:adjustRightInd w:val="0"/>
        <w:jc w:val="both"/>
      </w:pPr>
      <w:r w:rsidRPr="00931A81">
        <w:t>_________________                               ___________________________</w:t>
      </w:r>
    </w:p>
    <w:p w:rsidR="003C6E2F" w:rsidRPr="00AE4BB6" w:rsidRDefault="003C6E2F" w:rsidP="003C6E2F">
      <w:pPr>
        <w:autoSpaceDE w:val="0"/>
        <w:autoSpaceDN w:val="0"/>
        <w:adjustRightInd w:val="0"/>
        <w:jc w:val="both"/>
      </w:pPr>
      <w:r w:rsidRPr="00931A81">
        <w:t xml:space="preserve">    </w:t>
      </w:r>
      <w:r>
        <w:t xml:space="preserve">   </w:t>
      </w:r>
      <w:r w:rsidRPr="00931A81">
        <w:t xml:space="preserve">  (дата)                                                                  (подпись</w:t>
      </w:r>
      <w:r>
        <w:t>)</w:t>
      </w:r>
    </w:p>
    <w:p w:rsidR="00077E2A" w:rsidRDefault="00077E2A" w:rsidP="003C6E2F">
      <w:pPr>
        <w:jc w:val="both"/>
        <w:sectPr w:rsidR="00077E2A" w:rsidSect="00593116">
          <w:pgSz w:w="11906" w:h="16838" w:code="9"/>
          <w:pgMar w:top="709" w:right="567" w:bottom="425" w:left="1418" w:header="709" w:footer="709" w:gutter="0"/>
          <w:cols w:space="708"/>
          <w:titlePg/>
          <w:docGrid w:linePitch="360"/>
        </w:sectPr>
      </w:pPr>
    </w:p>
    <w:p w:rsidR="003C6E2F" w:rsidRDefault="00077E2A" w:rsidP="00077E2A">
      <w:pPr>
        <w:jc w:val="right"/>
      </w:pPr>
      <w:r>
        <w:lastRenderedPageBreak/>
        <w:t>Приложение №2 к решению</w:t>
      </w:r>
    </w:p>
    <w:p w:rsidR="00077E2A" w:rsidRDefault="00077E2A" w:rsidP="00077E2A">
      <w:pPr>
        <w:jc w:val="right"/>
      </w:pPr>
      <w:r>
        <w:t>Совета народных депутатов</w:t>
      </w:r>
    </w:p>
    <w:p w:rsidR="00077E2A" w:rsidRDefault="00077E2A" w:rsidP="00077E2A">
      <w:pPr>
        <w:jc w:val="right"/>
      </w:pPr>
      <w:r>
        <w:t>Юргинского муниципального округа</w:t>
      </w:r>
    </w:p>
    <w:p w:rsidR="00077E2A" w:rsidRDefault="00077E2A" w:rsidP="00077E2A">
      <w:pPr>
        <w:jc w:val="right"/>
      </w:pPr>
      <w:r>
        <w:t>от 25 декабря 2024 года №</w:t>
      </w:r>
      <w:r w:rsidR="00070DF8">
        <w:t xml:space="preserve"> 18</w:t>
      </w:r>
    </w:p>
    <w:p w:rsidR="003C6E2F" w:rsidRDefault="003C6E2F" w:rsidP="003C6E2F"/>
    <w:p w:rsidR="00077E2A" w:rsidRPr="00931A81" w:rsidRDefault="00077E2A" w:rsidP="003C6E2F"/>
    <w:p w:rsidR="003C6E2F" w:rsidRPr="00931A81" w:rsidRDefault="003C6E2F" w:rsidP="003C6E2F">
      <w:pPr>
        <w:jc w:val="center"/>
      </w:pPr>
      <w:r w:rsidRPr="00931A81">
        <w:t>Порядок проведения конкурса по отбору кандидатур</w:t>
      </w:r>
    </w:p>
    <w:p w:rsidR="003C6E2F" w:rsidRPr="00931A81" w:rsidRDefault="003C6E2F" w:rsidP="003C6E2F">
      <w:pPr>
        <w:jc w:val="center"/>
      </w:pPr>
      <w:r w:rsidRPr="00931A81">
        <w:t xml:space="preserve">на должность </w:t>
      </w:r>
      <w:r w:rsidR="00077E2A">
        <w:t>г</w:t>
      </w:r>
      <w:r w:rsidR="00077E2A" w:rsidRPr="008428AA">
        <w:t xml:space="preserve">лавы </w:t>
      </w:r>
      <w:r w:rsidR="00077E2A">
        <w:t>Юргинского муниципального округа</w:t>
      </w:r>
    </w:p>
    <w:p w:rsidR="003C6E2F" w:rsidRPr="00931A81" w:rsidRDefault="003C6E2F" w:rsidP="003C6E2F">
      <w:pPr>
        <w:jc w:val="center"/>
      </w:pPr>
    </w:p>
    <w:p w:rsidR="003C6E2F" w:rsidRPr="002D3D2F" w:rsidRDefault="003C6E2F" w:rsidP="003C6E2F">
      <w:pPr>
        <w:ind w:firstLine="720"/>
        <w:contextualSpacing/>
        <w:jc w:val="both"/>
      </w:pPr>
      <w:r w:rsidRPr="002D3D2F">
        <w:t xml:space="preserve">Конкурс по отбору кандидатур на должность </w:t>
      </w:r>
      <w:r w:rsidR="00077E2A">
        <w:t>г</w:t>
      </w:r>
      <w:r w:rsidR="00077E2A" w:rsidRPr="008428AA">
        <w:t xml:space="preserve">лавы </w:t>
      </w:r>
      <w:r w:rsidR="00077E2A">
        <w:t>Юргинского муниципального округа</w:t>
      </w:r>
      <w:r w:rsidR="00077E2A" w:rsidRPr="00931A81">
        <w:t xml:space="preserve"> </w:t>
      </w:r>
      <w:r w:rsidRPr="002D3D2F">
        <w:t>(далее - конкурс) проводится при наличии не менее двух претендентов и не менее двух участников конкурса.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>
        <w:t xml:space="preserve">В день проведения </w:t>
      </w:r>
      <w:proofErr w:type="gramStart"/>
      <w:r w:rsidRPr="002D3D2F">
        <w:t>конкурса</w:t>
      </w:r>
      <w:proofErr w:type="gramEnd"/>
      <w:r w:rsidRPr="002D3D2F">
        <w:t xml:space="preserve"> представленные претендентами документы рассматриваются на заседании конкурсной комиссии по проведению конкурса по отбору кандидатур на должность </w:t>
      </w:r>
      <w:r w:rsidR="00077E2A">
        <w:t>г</w:t>
      </w:r>
      <w:r w:rsidR="00077E2A" w:rsidRPr="008428AA">
        <w:t xml:space="preserve">лавы </w:t>
      </w:r>
      <w:r w:rsidR="00077E2A">
        <w:t>Юргинского муниципального округа</w:t>
      </w:r>
      <w:r w:rsidR="00077E2A" w:rsidRPr="00931A81">
        <w:t xml:space="preserve"> </w:t>
      </w:r>
      <w:r w:rsidRPr="002D3D2F">
        <w:t>(далее – конкурсная комиссия) в отсутствие претендентов.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Председатель конкурсной комиссии (или иной член конкурсной комиссии по поручению председателя) докладывает по каждому претенденту о представленных им в конкурсную комиссию документах и о результатах проверки полноты и достоверности сведений, содержащихся в указанных документах (при проведении такой проверки).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 xml:space="preserve">После доклада члены конкурсной комиссии знакомятся с программой социально-экономического развития </w:t>
      </w:r>
      <w:r w:rsidR="00077E2A">
        <w:t>Юргинского муниципального округа</w:t>
      </w:r>
      <w:r w:rsidRPr="002D3D2F">
        <w:t xml:space="preserve"> (далее – Программа) и иными документами, представленными в конкурсную комиссию.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Претендент не допускается к участию в конкурсе в случаях: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1) наличия у претендента ограничений пассивного избирательного права для избрания выборным должностным лицом местного самоуправления, подтвержденных документально;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2) установления наличия неполных и (или) недостоверных сведений, содержащихся в документах, представленных для участия в конкурсе.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По окончании рассмотрения документов конкурсная комиссия проводит индивидуальное собеседование с каждым участником конкурса, обеспечившим явку на заседание конкурсной комиссии.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 xml:space="preserve">Участнику конкурса предоставляется время (до 10 минут) для краткого изложения его видения задач, целей и иных вопросов осуществления полномочий </w:t>
      </w:r>
      <w:r w:rsidR="00077E2A">
        <w:t>г</w:t>
      </w:r>
      <w:r w:rsidR="00077E2A" w:rsidRPr="008428AA">
        <w:t xml:space="preserve">лавы </w:t>
      </w:r>
      <w:r w:rsidR="00077E2A">
        <w:t>Юргинского муниципального округа</w:t>
      </w:r>
      <w:r w:rsidR="00077E2A" w:rsidRPr="00931A81">
        <w:t xml:space="preserve"> </w:t>
      </w:r>
      <w:r w:rsidRPr="002D3D2F">
        <w:t xml:space="preserve">и деятельности администрации </w:t>
      </w:r>
      <w:r w:rsidR="00077E2A">
        <w:t>Юргинского муниципального округа</w:t>
      </w:r>
      <w:r w:rsidRPr="002D3D2F">
        <w:t xml:space="preserve">, основных направлений социально-экономического развития </w:t>
      </w:r>
      <w:r w:rsidR="00270DCA">
        <w:t>Юргинского муниципального округа</w:t>
      </w:r>
      <w:r w:rsidRPr="002D3D2F">
        <w:t>, изложенных в представленной Программе.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proofErr w:type="gramStart"/>
      <w:r w:rsidRPr="002D3D2F">
        <w:t xml:space="preserve">Члены конкурсной комиссии вправе задавать вопросы по существу проводимых конкурсных испытаний, на знание действующего законодательства, в том числе </w:t>
      </w:r>
      <w:hyperlink r:id="rId11" w:history="1">
        <w:r w:rsidRPr="002D3D2F">
          <w:t>Конституции</w:t>
        </w:r>
      </w:hyperlink>
      <w:r w:rsidRPr="002D3D2F">
        <w:t xml:space="preserve"> Российской Федерации, бюджетного законодательства, законодательства о местном самоуправлении, об опыте предыдущей работы (службы) участника конкурса, об основных достижениях на предыдущих местах работы (службы), иных обстоятельствах, по которым можно судить о деловых качествах, профессиональных знаниях и навыках участника конкурса.</w:t>
      </w:r>
      <w:proofErr w:type="gramEnd"/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Неявка участника конкурса на заседание конкурсной комиссии для собеседования не препятствует дальнейшему обсуждению и оценке его кандидатуры конкурсной комиссией.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На основании представленных документов и по результатам собеседования конкурсная комиссия в отсутствие участников конкурса проводит оценку их деловых, личностных и профессиональных качеств, умений, знаний и навыков.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Члены конкурсной комиссии оценивают участников конкурса в соответствии со следующими критериями: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1) наличие высшего образования;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 xml:space="preserve">2) уровень знаний </w:t>
      </w:r>
      <w:hyperlink r:id="rId12" w:history="1">
        <w:r w:rsidRPr="002D3D2F">
          <w:t>Конституции</w:t>
        </w:r>
      </w:hyperlink>
      <w:r w:rsidRPr="002D3D2F">
        <w:t xml:space="preserve"> Российской Федерации, нормативных правовых актов о местном самоуправлении;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3) стаж и опыт работы (службы) в области государственного или муниципального управления, экономики, финансов, хозяйственного управления;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lastRenderedPageBreak/>
        <w:t xml:space="preserve">4) уровень знаний о направлениях деятельности администрации </w:t>
      </w:r>
      <w:r w:rsidR="00077E2A">
        <w:t>Юргинского муниципального округа</w:t>
      </w:r>
      <w:r w:rsidRPr="002D3D2F">
        <w:t xml:space="preserve">, специфики исполнения обязанностей по должности </w:t>
      </w:r>
      <w:r w:rsidR="00077E2A">
        <w:t>г</w:t>
      </w:r>
      <w:r w:rsidR="00077E2A" w:rsidRPr="008428AA">
        <w:t xml:space="preserve">лавы </w:t>
      </w:r>
      <w:r w:rsidR="00077E2A">
        <w:t>Юргинского муниципального округа</w:t>
      </w:r>
      <w:r w:rsidRPr="002D3D2F">
        <w:t>;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 xml:space="preserve">5) видение перспектив развития </w:t>
      </w:r>
      <w:r w:rsidR="00077E2A">
        <w:t>Юргинского муниципального округа</w:t>
      </w:r>
      <w:r w:rsidRPr="002D3D2F">
        <w:t>, понимание проблем и путей их решения;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 xml:space="preserve">6) качество представленных предложений по социально-экономическому развитию </w:t>
      </w:r>
      <w:r w:rsidR="00077E2A">
        <w:t>Юргинского муниципального округа</w:t>
      </w:r>
      <w:r w:rsidRPr="002D3D2F">
        <w:t>, их целесообразность и осуществимость;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7) опыт, навыки работы с документами, аналитическими материалами, работы с проектами правовых актов;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8) опыт руководящей работы;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9) наличие опыта публичных выступлений (презентации), культура речи, навыки делового общения, полнота и содержательность ответов на вопросы членов конкурсной комиссии, уровень коммуникативных навыков;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proofErr w:type="gramStart"/>
      <w:r w:rsidRPr="002D3D2F">
        <w:t xml:space="preserve">10) личностные и деловые качества, необходимые для осуществления полномочий </w:t>
      </w:r>
      <w:r w:rsidR="00077E2A">
        <w:t>г</w:t>
      </w:r>
      <w:r w:rsidR="00077E2A" w:rsidRPr="008428AA">
        <w:t xml:space="preserve">лавы </w:t>
      </w:r>
      <w:r w:rsidR="00077E2A">
        <w:t>Юргинского муниципального округа</w:t>
      </w:r>
      <w:r w:rsidRPr="002D3D2F">
        <w:t xml:space="preserve"> по решению вопросов местного значения </w:t>
      </w:r>
      <w:r w:rsidR="00077E2A">
        <w:t>Юргинского муниципального</w:t>
      </w:r>
      <w:r w:rsidRPr="002D3D2F">
        <w:t xml:space="preserve"> округа, обеспечения осуществления органами местного самоуправления полномочий по решению вопросов местного значения </w:t>
      </w:r>
      <w:r w:rsidR="00077E2A">
        <w:t>Юргинского муниципального</w:t>
      </w:r>
      <w:r w:rsidR="00077E2A" w:rsidRPr="002D3D2F">
        <w:t xml:space="preserve"> округа</w:t>
      </w:r>
      <w:r w:rsidRPr="002D3D2F">
        <w:t xml:space="preserve">, полномочий, предусмотренных </w:t>
      </w:r>
      <w:hyperlink r:id="rId13" w:history="1">
        <w:r w:rsidRPr="002D3D2F">
          <w:t>Уставом</w:t>
        </w:r>
      </w:hyperlink>
      <w:r w:rsidRPr="002D3D2F">
        <w:t xml:space="preserve"> </w:t>
      </w:r>
      <w:r w:rsidR="00077E2A">
        <w:t>муниципального образования Юргинский муниципальный округ Кемеровской области – Кузбасса</w:t>
      </w:r>
      <w:r w:rsidRPr="002D3D2F">
        <w:t xml:space="preserve"> (умение руководить подчиненными, координировать и контролировать их деятельность, анализировать, мыслить системно, оперативно, принимать оптимальные</w:t>
      </w:r>
      <w:proofErr w:type="gramEnd"/>
      <w:r w:rsidRPr="002D3D2F">
        <w:t xml:space="preserve"> решения в условиях дефицита информации и времени, инициативность, целеустремленность).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После проведения собеседования члены конкурсной комиссии в отсутствие участников конкурса проводят обсуждение, по итогам которого конкурсной комиссией проводится открытое поименное голосование по каждой кандидатуре.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bookmarkStart w:id="4" w:name="Par25"/>
      <w:bookmarkEnd w:id="4"/>
      <w:r w:rsidRPr="002D3D2F">
        <w:t>Решение конкурсной комиссии принимается в отсутствие участников конкурса большинством голосов ее членов, присутствующих на заседании.</w:t>
      </w: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contextualSpacing/>
        <w:jc w:val="both"/>
      </w:pPr>
      <w:r w:rsidRPr="002D3D2F">
        <w:t>Победителями конкурса решением конкурсной комиссии признаются участники конкурса (два и более), набравшие по итогам голосования большинство голосов членов конкурсной комиссии, присутствующих на заседании.</w:t>
      </w:r>
    </w:p>
    <w:p w:rsidR="003C6E2F" w:rsidRDefault="003C6E2F" w:rsidP="003C6E2F">
      <w:pPr>
        <w:autoSpaceDE w:val="0"/>
        <w:autoSpaceDN w:val="0"/>
        <w:adjustRightInd w:val="0"/>
        <w:spacing w:before="200"/>
        <w:ind w:firstLine="540"/>
        <w:jc w:val="both"/>
      </w:pPr>
    </w:p>
    <w:p w:rsidR="003C6E2F" w:rsidRPr="002D3D2F" w:rsidRDefault="003C6E2F" w:rsidP="003C6E2F">
      <w:pPr>
        <w:autoSpaceDE w:val="0"/>
        <w:autoSpaceDN w:val="0"/>
        <w:adjustRightInd w:val="0"/>
        <w:spacing w:before="200"/>
        <w:ind w:firstLine="540"/>
        <w:jc w:val="both"/>
      </w:pPr>
    </w:p>
    <w:p w:rsidR="003C6E2F" w:rsidRPr="002D3D2F" w:rsidRDefault="003C6E2F" w:rsidP="003C6E2F">
      <w:pPr>
        <w:jc w:val="center"/>
      </w:pPr>
    </w:p>
    <w:p w:rsidR="003C6E2F" w:rsidRPr="006535B7" w:rsidRDefault="003C6E2F" w:rsidP="003C6E2F">
      <w:pPr>
        <w:spacing w:line="276" w:lineRule="auto"/>
        <w:ind w:firstLine="567"/>
        <w:jc w:val="both"/>
      </w:pPr>
    </w:p>
    <w:sectPr w:rsidR="003C6E2F" w:rsidRPr="006535B7" w:rsidSect="00593116">
      <w:pgSz w:w="11906" w:h="16838" w:code="9"/>
      <w:pgMar w:top="709" w:right="567" w:bottom="425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32C"/>
    <w:multiLevelType w:val="hybridMultilevel"/>
    <w:tmpl w:val="588C4F00"/>
    <w:lvl w:ilvl="0" w:tplc="A8462DB2">
      <w:start w:val="560"/>
      <w:numFmt w:val="decimal"/>
      <w:lvlText w:val="%1"/>
      <w:lvlJc w:val="left"/>
      <w:pPr>
        <w:ind w:left="117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0686C"/>
    <w:multiLevelType w:val="multilevel"/>
    <w:tmpl w:val="7E587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142494A"/>
    <w:multiLevelType w:val="hybridMultilevel"/>
    <w:tmpl w:val="C1EC27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F120459"/>
    <w:multiLevelType w:val="hybridMultilevel"/>
    <w:tmpl w:val="EA72A4E4"/>
    <w:lvl w:ilvl="0" w:tplc="5D5CE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BA8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06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D44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721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58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8B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CF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EB6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0CA79B8"/>
    <w:multiLevelType w:val="hybridMultilevel"/>
    <w:tmpl w:val="B4B042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A737C50"/>
    <w:multiLevelType w:val="multilevel"/>
    <w:tmpl w:val="ADA8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E3F2548"/>
    <w:multiLevelType w:val="multilevel"/>
    <w:tmpl w:val="015C7E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48F23131"/>
    <w:multiLevelType w:val="multilevel"/>
    <w:tmpl w:val="305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4CB20934"/>
    <w:multiLevelType w:val="multilevel"/>
    <w:tmpl w:val="8DCC42A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9F2954"/>
    <w:multiLevelType w:val="multilevel"/>
    <w:tmpl w:val="B3D0A5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>
    <w:nsid w:val="68025291"/>
    <w:multiLevelType w:val="multilevel"/>
    <w:tmpl w:val="93BAC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6DC201F0"/>
    <w:multiLevelType w:val="multilevel"/>
    <w:tmpl w:val="27463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12"/>
  </w:num>
  <w:num w:numId="7">
    <w:abstractNumId w:val="6"/>
  </w:num>
  <w:num w:numId="8">
    <w:abstractNumId w:val="11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087F"/>
    <w:rsid w:val="00013795"/>
    <w:rsid w:val="000149C1"/>
    <w:rsid w:val="000221F4"/>
    <w:rsid w:val="0002309E"/>
    <w:rsid w:val="00040DA1"/>
    <w:rsid w:val="00054362"/>
    <w:rsid w:val="00056CF7"/>
    <w:rsid w:val="00065BC6"/>
    <w:rsid w:val="00070DF8"/>
    <w:rsid w:val="0007427B"/>
    <w:rsid w:val="00077E2A"/>
    <w:rsid w:val="00090CF0"/>
    <w:rsid w:val="000945A1"/>
    <w:rsid w:val="000C253D"/>
    <w:rsid w:val="000C60D7"/>
    <w:rsid w:val="000F3833"/>
    <w:rsid w:val="0010481A"/>
    <w:rsid w:val="00114409"/>
    <w:rsid w:val="001330EE"/>
    <w:rsid w:val="00141374"/>
    <w:rsid w:val="001525CB"/>
    <w:rsid w:val="00152B0E"/>
    <w:rsid w:val="00154076"/>
    <w:rsid w:val="001816FC"/>
    <w:rsid w:val="00196EA8"/>
    <w:rsid w:val="001A0A12"/>
    <w:rsid w:val="001A110B"/>
    <w:rsid w:val="001A2346"/>
    <w:rsid w:val="001B031A"/>
    <w:rsid w:val="001B6D27"/>
    <w:rsid w:val="001C4779"/>
    <w:rsid w:val="001F1540"/>
    <w:rsid w:val="001F4699"/>
    <w:rsid w:val="00203903"/>
    <w:rsid w:val="00215E12"/>
    <w:rsid w:val="00224A1F"/>
    <w:rsid w:val="00226230"/>
    <w:rsid w:val="00233E66"/>
    <w:rsid w:val="002623C6"/>
    <w:rsid w:val="00270DCA"/>
    <w:rsid w:val="002838C2"/>
    <w:rsid w:val="002A5AAB"/>
    <w:rsid w:val="002A6C77"/>
    <w:rsid w:val="002B30E7"/>
    <w:rsid w:val="002E7690"/>
    <w:rsid w:val="00305EAD"/>
    <w:rsid w:val="00325D7E"/>
    <w:rsid w:val="00336493"/>
    <w:rsid w:val="00337F7D"/>
    <w:rsid w:val="00357153"/>
    <w:rsid w:val="00366877"/>
    <w:rsid w:val="003940F5"/>
    <w:rsid w:val="003A23CE"/>
    <w:rsid w:val="003B6FE1"/>
    <w:rsid w:val="003C4410"/>
    <w:rsid w:val="003C6E2F"/>
    <w:rsid w:val="003D23CB"/>
    <w:rsid w:val="003F034D"/>
    <w:rsid w:val="004063CD"/>
    <w:rsid w:val="00412C73"/>
    <w:rsid w:val="00414094"/>
    <w:rsid w:val="00417BC1"/>
    <w:rsid w:val="004221DF"/>
    <w:rsid w:val="004364C1"/>
    <w:rsid w:val="00442AD0"/>
    <w:rsid w:val="00466A3F"/>
    <w:rsid w:val="004C4724"/>
    <w:rsid w:val="004C6242"/>
    <w:rsid w:val="004D127E"/>
    <w:rsid w:val="004D6D66"/>
    <w:rsid w:val="004E238D"/>
    <w:rsid w:val="004E2A67"/>
    <w:rsid w:val="0050161D"/>
    <w:rsid w:val="0051286C"/>
    <w:rsid w:val="00541149"/>
    <w:rsid w:val="005454E5"/>
    <w:rsid w:val="00547756"/>
    <w:rsid w:val="00557215"/>
    <w:rsid w:val="00565897"/>
    <w:rsid w:val="005717B3"/>
    <w:rsid w:val="00593116"/>
    <w:rsid w:val="005C4BD3"/>
    <w:rsid w:val="005F430F"/>
    <w:rsid w:val="006256BE"/>
    <w:rsid w:val="00645B21"/>
    <w:rsid w:val="00653225"/>
    <w:rsid w:val="006535B7"/>
    <w:rsid w:val="00662F62"/>
    <w:rsid w:val="0067146E"/>
    <w:rsid w:val="006B35BB"/>
    <w:rsid w:val="006B6D52"/>
    <w:rsid w:val="007213FB"/>
    <w:rsid w:val="00747876"/>
    <w:rsid w:val="00752A04"/>
    <w:rsid w:val="0075476F"/>
    <w:rsid w:val="007677FD"/>
    <w:rsid w:val="007703DE"/>
    <w:rsid w:val="00790887"/>
    <w:rsid w:val="0079237E"/>
    <w:rsid w:val="007A331B"/>
    <w:rsid w:val="007A3D46"/>
    <w:rsid w:val="007B3E57"/>
    <w:rsid w:val="007B5033"/>
    <w:rsid w:val="007C5F1D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24D32"/>
    <w:rsid w:val="00931199"/>
    <w:rsid w:val="00943877"/>
    <w:rsid w:val="00964445"/>
    <w:rsid w:val="009674B8"/>
    <w:rsid w:val="00971CE8"/>
    <w:rsid w:val="00972391"/>
    <w:rsid w:val="00980485"/>
    <w:rsid w:val="00992E7C"/>
    <w:rsid w:val="00994D9C"/>
    <w:rsid w:val="009E302C"/>
    <w:rsid w:val="009E4466"/>
    <w:rsid w:val="009F6245"/>
    <w:rsid w:val="009F7B24"/>
    <w:rsid w:val="00A24CC0"/>
    <w:rsid w:val="00A270FC"/>
    <w:rsid w:val="00A27AE3"/>
    <w:rsid w:val="00A30861"/>
    <w:rsid w:val="00A5622F"/>
    <w:rsid w:val="00A6014B"/>
    <w:rsid w:val="00A66CEC"/>
    <w:rsid w:val="00A837AB"/>
    <w:rsid w:val="00AA69AB"/>
    <w:rsid w:val="00AD3848"/>
    <w:rsid w:val="00AE1AD4"/>
    <w:rsid w:val="00AE4970"/>
    <w:rsid w:val="00AF0FA9"/>
    <w:rsid w:val="00B23AA9"/>
    <w:rsid w:val="00B33700"/>
    <w:rsid w:val="00B4595D"/>
    <w:rsid w:val="00B51859"/>
    <w:rsid w:val="00B612E8"/>
    <w:rsid w:val="00B76C97"/>
    <w:rsid w:val="00B94FDB"/>
    <w:rsid w:val="00BA7187"/>
    <w:rsid w:val="00BB2FB7"/>
    <w:rsid w:val="00BB447D"/>
    <w:rsid w:val="00BB6E05"/>
    <w:rsid w:val="00BC2210"/>
    <w:rsid w:val="00BC72AC"/>
    <w:rsid w:val="00BF0D8B"/>
    <w:rsid w:val="00BF716E"/>
    <w:rsid w:val="00C04717"/>
    <w:rsid w:val="00C1264B"/>
    <w:rsid w:val="00C320F4"/>
    <w:rsid w:val="00C3437C"/>
    <w:rsid w:val="00C4655C"/>
    <w:rsid w:val="00C75E81"/>
    <w:rsid w:val="00C813E0"/>
    <w:rsid w:val="00C82725"/>
    <w:rsid w:val="00C83D03"/>
    <w:rsid w:val="00C90484"/>
    <w:rsid w:val="00CD2F41"/>
    <w:rsid w:val="00D129F6"/>
    <w:rsid w:val="00D41881"/>
    <w:rsid w:val="00D43D8B"/>
    <w:rsid w:val="00D567E0"/>
    <w:rsid w:val="00D658E2"/>
    <w:rsid w:val="00D7790A"/>
    <w:rsid w:val="00D826BC"/>
    <w:rsid w:val="00D971A9"/>
    <w:rsid w:val="00DA3A83"/>
    <w:rsid w:val="00DB3769"/>
    <w:rsid w:val="00DB39F3"/>
    <w:rsid w:val="00DC164A"/>
    <w:rsid w:val="00DC2AF2"/>
    <w:rsid w:val="00DE20F0"/>
    <w:rsid w:val="00DE7310"/>
    <w:rsid w:val="00DF4C6D"/>
    <w:rsid w:val="00E22649"/>
    <w:rsid w:val="00E36B06"/>
    <w:rsid w:val="00E811E7"/>
    <w:rsid w:val="00EC03EC"/>
    <w:rsid w:val="00EE0987"/>
    <w:rsid w:val="00EE1764"/>
    <w:rsid w:val="00EE7F1B"/>
    <w:rsid w:val="00EF10B5"/>
    <w:rsid w:val="00EF42E8"/>
    <w:rsid w:val="00EF61D8"/>
    <w:rsid w:val="00F031EC"/>
    <w:rsid w:val="00F13832"/>
    <w:rsid w:val="00F1533D"/>
    <w:rsid w:val="00F22A37"/>
    <w:rsid w:val="00F60FE6"/>
    <w:rsid w:val="00F93BFA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uiPriority w:val="99"/>
    <w:rsid w:val="005931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557215"/>
    <w:pPr>
      <w:widowControl w:val="0"/>
      <w:autoSpaceDE w:val="0"/>
      <w:autoSpaceDN w:val="0"/>
      <w:adjustRightInd w:val="0"/>
      <w:spacing w:line="264" w:lineRule="exact"/>
      <w:ind w:firstLine="377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557215"/>
    <w:rPr>
      <w:rFonts w:ascii="Cambria" w:hAnsi="Cambria" w:cs="Cambria"/>
      <w:b/>
      <w:bCs/>
      <w:sz w:val="20"/>
      <w:szCs w:val="20"/>
    </w:rPr>
  </w:style>
  <w:style w:type="character" w:customStyle="1" w:styleId="FontStyle60">
    <w:name w:val="Font Style60"/>
    <w:uiPriority w:val="99"/>
    <w:rsid w:val="00557215"/>
    <w:rPr>
      <w:rFonts w:ascii="Cambria" w:hAnsi="Cambria" w:cs="Cambria"/>
      <w:i/>
      <w:iCs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57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7215"/>
    <w:rPr>
      <w:rFonts w:ascii="Courier New" w:hAnsi="Courier New" w:cs="Courier New"/>
    </w:rPr>
  </w:style>
  <w:style w:type="character" w:customStyle="1" w:styleId="FontStyle46">
    <w:name w:val="Font Style46"/>
    <w:uiPriority w:val="99"/>
    <w:rsid w:val="00557215"/>
    <w:rPr>
      <w:rFonts w:ascii="Cambria" w:hAnsi="Cambria" w:cs="Cambria"/>
      <w:sz w:val="20"/>
      <w:szCs w:val="20"/>
    </w:rPr>
  </w:style>
  <w:style w:type="paragraph" w:customStyle="1" w:styleId="Style7">
    <w:name w:val="Style7"/>
    <w:basedOn w:val="a"/>
    <w:uiPriority w:val="99"/>
    <w:rsid w:val="00557215"/>
    <w:pPr>
      <w:widowControl w:val="0"/>
      <w:autoSpaceDE w:val="0"/>
      <w:autoSpaceDN w:val="0"/>
      <w:adjustRightInd w:val="0"/>
      <w:spacing w:line="322" w:lineRule="exact"/>
      <w:ind w:firstLine="451"/>
      <w:jc w:val="both"/>
    </w:pPr>
  </w:style>
  <w:style w:type="character" w:styleId="a6">
    <w:name w:val="Hyperlink"/>
    <w:uiPriority w:val="99"/>
    <w:rsid w:val="00557215"/>
    <w:rPr>
      <w:color w:val="000080"/>
      <w:u w:val="single"/>
    </w:rPr>
  </w:style>
  <w:style w:type="character" w:customStyle="1" w:styleId="FontStyle48">
    <w:name w:val="Font Style48"/>
    <w:uiPriority w:val="99"/>
    <w:rsid w:val="00557215"/>
    <w:rPr>
      <w:rFonts w:ascii="Cambria" w:hAnsi="Cambria" w:cs="Cambria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55721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ConsPlusNormal">
    <w:name w:val="ConsPlusNormal"/>
    <w:uiPriority w:val="99"/>
    <w:rsid w:val="005931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557215"/>
    <w:pPr>
      <w:widowControl w:val="0"/>
      <w:autoSpaceDE w:val="0"/>
      <w:autoSpaceDN w:val="0"/>
      <w:adjustRightInd w:val="0"/>
      <w:spacing w:line="264" w:lineRule="exact"/>
      <w:ind w:firstLine="377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557215"/>
    <w:rPr>
      <w:rFonts w:ascii="Cambria" w:hAnsi="Cambria" w:cs="Cambria"/>
      <w:b/>
      <w:bCs/>
      <w:sz w:val="20"/>
      <w:szCs w:val="20"/>
    </w:rPr>
  </w:style>
  <w:style w:type="character" w:customStyle="1" w:styleId="FontStyle60">
    <w:name w:val="Font Style60"/>
    <w:uiPriority w:val="99"/>
    <w:rsid w:val="00557215"/>
    <w:rPr>
      <w:rFonts w:ascii="Cambria" w:hAnsi="Cambria" w:cs="Cambria"/>
      <w:i/>
      <w:iCs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57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7215"/>
    <w:rPr>
      <w:rFonts w:ascii="Courier New" w:hAnsi="Courier New" w:cs="Courier New"/>
    </w:rPr>
  </w:style>
  <w:style w:type="character" w:customStyle="1" w:styleId="FontStyle46">
    <w:name w:val="Font Style46"/>
    <w:uiPriority w:val="99"/>
    <w:rsid w:val="00557215"/>
    <w:rPr>
      <w:rFonts w:ascii="Cambria" w:hAnsi="Cambria" w:cs="Cambria"/>
      <w:sz w:val="20"/>
      <w:szCs w:val="20"/>
    </w:rPr>
  </w:style>
  <w:style w:type="paragraph" w:customStyle="1" w:styleId="Style7">
    <w:name w:val="Style7"/>
    <w:basedOn w:val="a"/>
    <w:uiPriority w:val="99"/>
    <w:rsid w:val="00557215"/>
    <w:pPr>
      <w:widowControl w:val="0"/>
      <w:autoSpaceDE w:val="0"/>
      <w:autoSpaceDN w:val="0"/>
      <w:adjustRightInd w:val="0"/>
      <w:spacing w:line="322" w:lineRule="exact"/>
      <w:ind w:firstLine="451"/>
      <w:jc w:val="both"/>
    </w:pPr>
  </w:style>
  <w:style w:type="character" w:styleId="a6">
    <w:name w:val="Hyperlink"/>
    <w:uiPriority w:val="99"/>
    <w:rsid w:val="00557215"/>
    <w:rPr>
      <w:color w:val="000080"/>
      <w:u w:val="single"/>
    </w:rPr>
  </w:style>
  <w:style w:type="character" w:customStyle="1" w:styleId="FontStyle48">
    <w:name w:val="Font Style48"/>
    <w:uiPriority w:val="99"/>
    <w:rsid w:val="00557215"/>
    <w:rPr>
      <w:rFonts w:ascii="Cambria" w:hAnsi="Cambria" w:cs="Cambria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557215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600CDD4B38D33B0DF362FB0820FCEBE6208E3E3AE4481A64BD52422B17FB293307FC8E52B07BA93FE88204D95CCC8BD209FDC5877A87DE17584B74KCK" TargetMode="External"/><Relationship Id="rId13" Type="http://schemas.openxmlformats.org/officeDocument/2006/relationships/hyperlink" Target="consultantplus://offline/ref=A1E8A01BCDCA590F74E53B8657BA9F978D47C7999A0DB7B7EE78D6C9A30E94EB8945C08A0C34851C16ADA400B5E79C22510DD8F52807752D1FAFC7n2d7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1E8A01BCDCA590F74E5258B41D6C09B88449E91975AE9E1E3728391FC57C4ACD84395CE56398C0215ACA2n0d4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E8A01BCDCA590F74E5258B41D6C09B88449E91975AE9E1E3728391FC57C4ACD84395CE56398C0215ACA2n0d4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AD28CDEEE00FA7D25F85E5C86CE40E60FEFD21F6E6ABB697BD1BE03AF5B5CE5F9DF69C0924C9B620E4E5E02CARCM6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2600CDD4B38D33B0DF37CF61E4CA3E7E22FD4313BE5414A38E2091F7C1EF17E7448A5CC16BD7EAE3EE2DF53965D90CE801AFCCA87788FC271K6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11123-2541-4A0F-92F2-174F9C4A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2050</Words>
  <Characters>16501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24</cp:revision>
  <cp:lastPrinted>2024-12-23T03:31:00Z</cp:lastPrinted>
  <dcterms:created xsi:type="dcterms:W3CDTF">2024-12-17T08:43:00Z</dcterms:created>
  <dcterms:modified xsi:type="dcterms:W3CDTF">2025-01-13T02:44:00Z</dcterms:modified>
</cp:coreProperties>
</file>