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F74005" w:rsidRPr="00F74005" w:rsidRDefault="00F74005" w:rsidP="00F74005">
      <w:pPr>
        <w:pStyle w:val="-2"/>
        <w:pBdr>
          <w:bottom w:val="none" w:sz="0" w:space="0" w:color="auto"/>
        </w:pBdr>
      </w:pPr>
      <w:r>
        <w:t>ЮРГИНСКИЙ МУНИЦИПАЛЬНЫЙ ОКРУГ</w:t>
      </w:r>
    </w:p>
    <w:p w:rsidR="002C1356" w:rsidRDefault="00953EFA" w:rsidP="00F74005">
      <w:pPr>
        <w:pStyle w:val="-2"/>
        <w:pBdr>
          <w:bottom w:val="none" w:sz="0" w:space="0" w:color="auto"/>
        </w:pBdr>
      </w:pPr>
      <w:sdt>
        <w:sdtPr>
          <w:alias w:val="Организация"/>
          <w:tag w:val=""/>
          <w:id w:val="771202845"/>
          <w:placeholder>
            <w:docPart w:val="0289AEF9F4B74CDDBF5C57FBC075457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F74005">
        <w:t xml:space="preserve"> второго</w:t>
      </w:r>
      <w:r w:rsidR="002C1356">
        <w:t> созыва</w:t>
      </w:r>
    </w:p>
    <w:p w:rsidR="00F74005" w:rsidRPr="00F74005" w:rsidRDefault="00F74005" w:rsidP="00F74005">
      <w:pPr>
        <w:pStyle w:val="-4"/>
      </w:pPr>
    </w:p>
    <w:p w:rsidR="00620610" w:rsidRPr="00620610" w:rsidRDefault="00953EFA" w:rsidP="00620610">
      <w:pPr>
        <w:pStyle w:val="-4"/>
      </w:pPr>
      <w:sdt>
        <w:sdtPr>
          <w:id w:val="1231734804"/>
          <w:placeholder>
            <w:docPart w:val="7D563A27A453430B8021A5F878C61CFD"/>
          </w:placeholder>
          <w:text/>
        </w:sdtPr>
        <w:sdtEndPr/>
        <w:sdtContent>
          <w:r w:rsidR="00530FA9">
            <w:t>восьмое</w:t>
          </w:r>
        </w:sdtContent>
      </w:sdt>
      <w:r w:rsidR="00620610">
        <w:t xml:space="preserve"> заседание</w:t>
      </w:r>
    </w:p>
    <w:p w:rsidR="002C1356" w:rsidRDefault="00600389" w:rsidP="002C1356">
      <w:pPr>
        <w:pStyle w:val="-7"/>
      </w:pPr>
      <w:fldSimple w:instr=" DOCPROPERTY  &quot;Тип документа&quot;  \* MERGEFORMAT ">
        <w:r w:rsidR="004575BD">
          <w:t>Решение</w:t>
        </w:r>
      </w:fldSimple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18D75397EE124E0CBE2AD6995D433A5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2-28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F74005">
            <w:t>2</w:t>
          </w:r>
          <w:r w:rsidR="00530FA9">
            <w:t>8</w:t>
          </w:r>
          <w:r w:rsidR="00F74005">
            <w:t xml:space="preserve"> февраля 2025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E452D43F88364839A211E77228C7A9E1"/>
          </w:placeholder>
          <w:text/>
        </w:sdtPr>
        <w:sdtEndPr/>
        <w:sdtContent>
          <w:r w:rsidR="00953EFA">
            <w:t>28</w:t>
          </w:r>
        </w:sdtContent>
      </w:sdt>
      <w:bookmarkEnd w:id="0"/>
    </w:p>
    <w:p w:rsidR="00D50B4A" w:rsidRDefault="00953EFA" w:rsidP="00E63524">
      <w:pPr>
        <w:pStyle w:val="-a"/>
      </w:pPr>
      <w:sdt>
        <w:sdtPr>
          <w:rPr>
            <w:rFonts w:ascii="Times New Roman" w:eastAsia="Times New Roman" w:hAnsi="Times New Roman" w:cs="Times New Roman"/>
            <w:szCs w:val="28"/>
            <w:lang w:eastAsia="ru-RU"/>
          </w:rPr>
          <w:alias w:val="Название"/>
          <w:tag w:val=""/>
          <w:id w:val="-300162835"/>
          <w:placeholder>
            <w:docPart w:val="1ED2933840C945678B528CD7A66929C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E254A" w:rsidRPr="00741DBC">
            <w:rPr>
              <w:rFonts w:ascii="Times New Roman" w:eastAsia="Times New Roman" w:hAnsi="Times New Roman" w:cs="Times New Roman"/>
              <w:szCs w:val="28"/>
              <w:lang w:eastAsia="ru-RU"/>
            </w:rPr>
            <w:t>О вступлении в должность главы Юргинского муниципального округа</w:t>
          </w:r>
          <w:r w:rsidR="002E254A" w:rsidRPr="003867DA">
            <w:rPr>
              <w:rFonts w:ascii="Times New Roman" w:eastAsia="Times New Roman" w:hAnsi="Times New Roman" w:cs="Times New Roman"/>
              <w:szCs w:val="28"/>
              <w:lang w:eastAsia="ru-RU"/>
            </w:rPr>
            <w:t xml:space="preserve"> </w:t>
          </w:r>
        </w:sdtContent>
      </w:sdt>
    </w:p>
    <w:p w:rsidR="002E254A" w:rsidRPr="002E254A" w:rsidRDefault="002E254A" w:rsidP="002E254A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proofErr w:type="gramStart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Руководствуясь ч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астью 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3 ст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атьи 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40 Федерального закона от 06.10.2003г №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от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20.02.2025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 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r w:rsidR="00600389">
        <w:rPr>
          <w:rFonts w:ascii="Times New Roman" w:eastAsia="Times New Roman" w:hAnsi="Times New Roman" w:cs="Times New Roman"/>
          <w:kern w:val="0"/>
          <w:szCs w:val="24"/>
          <w:lang w:eastAsia="ru-RU"/>
        </w:rPr>
        <w:t>21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«Об избрании главы Юргинского муниципального округа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из числа кандидатов, представленных конкурсной комиссией по результатам конкурса, проведенного 4 февраля 2025 года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», Совет народных депутатов Юргинского муниципального округа</w:t>
      </w:r>
      <w:proofErr w:type="gramEnd"/>
    </w:p>
    <w:p w:rsidR="003867DA" w:rsidRDefault="003867DA" w:rsidP="003867DA">
      <w:pPr>
        <w:ind w:left="709" w:firstLine="0"/>
        <w:contextualSpacing/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</w:pPr>
    </w:p>
    <w:p w:rsidR="003867DA" w:rsidRPr="003867DA" w:rsidRDefault="003867DA" w:rsidP="003867DA">
      <w:pPr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3867DA">
        <w:rPr>
          <w:rFonts w:ascii="Times New Roman" w:eastAsia="Times New Roman" w:hAnsi="Times New Roman" w:cs="Times New Roman"/>
          <w:b/>
          <w:kern w:val="0"/>
          <w:szCs w:val="24"/>
          <w:lang w:eastAsia="ru-RU"/>
        </w:rPr>
        <w:t>РЕШИЛ</w:t>
      </w:r>
      <w:r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:</w:t>
      </w:r>
    </w:p>
    <w:p w:rsidR="002E254A" w:rsidRDefault="002E254A" w:rsidP="002E254A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1. Считать </w:t>
      </w:r>
      <w:proofErr w:type="spellStart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Дадашова</w:t>
      </w:r>
      <w:proofErr w:type="spellEnd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proofErr w:type="spellStart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Дадаша</w:t>
      </w:r>
      <w:proofErr w:type="spellEnd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</w:t>
      </w:r>
      <w:proofErr w:type="spellStart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Каиповича</w:t>
      </w:r>
      <w:proofErr w:type="spellEnd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вступившим в должность главы  муниципального образования </w:t>
      </w:r>
      <w:proofErr w:type="spellStart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Юргинский</w:t>
      </w:r>
      <w:proofErr w:type="spellEnd"/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 муниципальный округ 28 февраля 202</w:t>
      </w: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5</w:t>
      </w:r>
      <w:r w:rsidRPr="002E254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года.</w:t>
      </w:r>
    </w:p>
    <w:p w:rsidR="002E254A" w:rsidRPr="002E254A" w:rsidRDefault="002E254A" w:rsidP="002E254A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2. Выдать избранному главе Юргинского муниципального округа удостоверение установленного образца.</w:t>
      </w:r>
    </w:p>
    <w:p w:rsidR="00B45772" w:rsidRPr="00B45772" w:rsidRDefault="002E254A" w:rsidP="002E25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3</w:t>
      </w:r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. </w:t>
      </w:r>
      <w:r w:rsidR="00B45772" w:rsidRPr="00B45772">
        <w:rPr>
          <w:rFonts w:ascii="Times New Roman" w:eastAsia="Times New Roman" w:hAnsi="Times New Roman" w:cs="Times New Roman"/>
          <w:kern w:val="0"/>
          <w:szCs w:val="24"/>
          <w:lang w:eastAsia="ru-RU"/>
        </w:rPr>
        <w:t>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3867DA" w:rsidRDefault="002E254A" w:rsidP="003867DA">
      <w:pPr>
        <w:autoSpaceDE w:val="0"/>
        <w:autoSpaceDN w:val="0"/>
        <w:adjustRightInd w:val="0"/>
        <w:spacing w:before="240"/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ru-RU"/>
        </w:rPr>
        <w:t>4</w:t>
      </w:r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. </w:t>
      </w:r>
      <w:proofErr w:type="gramStart"/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Контроль за</w:t>
      </w:r>
      <w:proofErr w:type="gramEnd"/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исполнением настоящего решения возложить на председателя Совета народных депутатов </w:t>
      </w:r>
      <w:r w:rsid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>Юргинского</w:t>
      </w:r>
      <w:r w:rsidR="003867DA" w:rsidRPr="003867DA">
        <w:rPr>
          <w:rFonts w:ascii="Times New Roman" w:eastAsia="Times New Roman" w:hAnsi="Times New Roman" w:cs="Times New Roman"/>
          <w:kern w:val="0"/>
          <w:szCs w:val="24"/>
          <w:lang w:eastAsia="ru-RU"/>
        </w:rPr>
        <w:t xml:space="preserve"> муниципального округа.</w:t>
      </w:r>
    </w:p>
    <w:p w:rsidR="008153A9" w:rsidRPr="003867DA" w:rsidRDefault="008153A9" w:rsidP="003867DA">
      <w:pPr>
        <w:autoSpaceDE w:val="0"/>
        <w:autoSpaceDN w:val="0"/>
        <w:adjustRightInd w:val="0"/>
        <w:spacing w:before="240"/>
        <w:contextualSpacing/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</w:p>
    <w:p w:rsidR="00CA6DDF" w:rsidRDefault="00CA6DDF" w:rsidP="00E63524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07194" w:rsidTr="00D07194">
        <w:tc>
          <w:tcPr>
            <w:tcW w:w="4926" w:type="dxa"/>
          </w:tcPr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Председатель Совета народных депутатов</w:t>
            </w:r>
          </w:p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Юргинского муниципального округа</w:t>
            </w:r>
          </w:p>
        </w:tc>
        <w:tc>
          <w:tcPr>
            <w:tcW w:w="4927" w:type="dxa"/>
          </w:tcPr>
          <w:p w:rsidR="00D07194" w:rsidRDefault="00D07194" w:rsidP="00E63524">
            <w:pPr>
              <w:ind w:firstLine="0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</w:p>
          <w:p w:rsidR="00D07194" w:rsidRDefault="00D07194" w:rsidP="00D07194">
            <w:pPr>
              <w:ind w:firstLine="0"/>
              <w:jc w:val="right"/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ru-RU"/>
              </w:rPr>
              <w:t>И. Я. Бережнова</w:t>
            </w:r>
          </w:p>
        </w:tc>
      </w:tr>
    </w:tbl>
    <w:p w:rsidR="00D07194" w:rsidRDefault="00D07194" w:rsidP="00E63524">
      <w:pPr>
        <w:rPr>
          <w:rFonts w:ascii="Times New Roman" w:eastAsia="Times New Roman" w:hAnsi="Times New Roman" w:cs="Times New Roman"/>
          <w:kern w:val="0"/>
          <w:szCs w:val="24"/>
          <w:lang w:eastAsia="ru-RU"/>
        </w:rPr>
      </w:pPr>
      <w:bookmarkStart w:id="1" w:name="_GoBack"/>
      <w:bookmarkEnd w:id="1"/>
    </w:p>
    <w:sectPr w:rsidR="00D07194" w:rsidSect="00CA6DDF">
      <w:headerReference w:type="default" r:id="rId11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BD" w:rsidRDefault="004575BD" w:rsidP="000F5D19">
      <w:r>
        <w:separator/>
      </w:r>
    </w:p>
  </w:endnote>
  <w:endnote w:type="continuationSeparator" w:id="0">
    <w:p w:rsidR="004575BD" w:rsidRDefault="004575BD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BD" w:rsidRDefault="004575BD" w:rsidP="000F5D19">
      <w:r>
        <w:separator/>
      </w:r>
    </w:p>
  </w:footnote>
  <w:footnote w:type="continuationSeparator" w:id="0">
    <w:p w:rsidR="004575BD" w:rsidRDefault="004575BD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4E" w:rsidRDefault="00693C4E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1">
    <w:nsid w:val="7B9129FC"/>
    <w:multiLevelType w:val="multilevel"/>
    <w:tmpl w:val="09BCF03C"/>
    <w:numStyleLink w:val="a0"/>
  </w:abstractNum>
  <w:abstractNum w:abstractNumId="12">
    <w:nsid w:val="7CB56D1E"/>
    <w:multiLevelType w:val="multilevel"/>
    <w:tmpl w:val="8ADEEA60"/>
    <w:numStyleLink w:val="a1"/>
  </w:abstractNum>
  <w:abstractNum w:abstractNumId="13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6"/>
    <w:rsid w:val="00087D9A"/>
    <w:rsid w:val="000B3B04"/>
    <w:rsid w:val="000D7D3C"/>
    <w:rsid w:val="000F5D19"/>
    <w:rsid w:val="001831B1"/>
    <w:rsid w:val="00262D24"/>
    <w:rsid w:val="002A099E"/>
    <w:rsid w:val="002C1356"/>
    <w:rsid w:val="002E254A"/>
    <w:rsid w:val="0033652D"/>
    <w:rsid w:val="003724A9"/>
    <w:rsid w:val="003867DA"/>
    <w:rsid w:val="003B6D74"/>
    <w:rsid w:val="003C130B"/>
    <w:rsid w:val="004575BD"/>
    <w:rsid w:val="00497767"/>
    <w:rsid w:val="00530FA9"/>
    <w:rsid w:val="00593D71"/>
    <w:rsid w:val="005A164E"/>
    <w:rsid w:val="00600389"/>
    <w:rsid w:val="00620610"/>
    <w:rsid w:val="00693C4E"/>
    <w:rsid w:val="006B18CB"/>
    <w:rsid w:val="006F1E0F"/>
    <w:rsid w:val="007768AB"/>
    <w:rsid w:val="007D4782"/>
    <w:rsid w:val="008153A9"/>
    <w:rsid w:val="0081686B"/>
    <w:rsid w:val="00820725"/>
    <w:rsid w:val="00831023"/>
    <w:rsid w:val="00834A8A"/>
    <w:rsid w:val="00867CF7"/>
    <w:rsid w:val="00953EFA"/>
    <w:rsid w:val="0097468A"/>
    <w:rsid w:val="009A5C8A"/>
    <w:rsid w:val="009B35A6"/>
    <w:rsid w:val="009D3F70"/>
    <w:rsid w:val="009D6962"/>
    <w:rsid w:val="009F76B0"/>
    <w:rsid w:val="00A17478"/>
    <w:rsid w:val="00A907E3"/>
    <w:rsid w:val="00B45772"/>
    <w:rsid w:val="00B933D4"/>
    <w:rsid w:val="00C3115D"/>
    <w:rsid w:val="00C44C6A"/>
    <w:rsid w:val="00C81568"/>
    <w:rsid w:val="00CA6DDF"/>
    <w:rsid w:val="00CE16B1"/>
    <w:rsid w:val="00D038F8"/>
    <w:rsid w:val="00D07194"/>
    <w:rsid w:val="00D50B4A"/>
    <w:rsid w:val="00D67FF8"/>
    <w:rsid w:val="00E240B2"/>
    <w:rsid w:val="00E30676"/>
    <w:rsid w:val="00E365C1"/>
    <w:rsid w:val="00E42CE1"/>
    <w:rsid w:val="00E63524"/>
    <w:rsid w:val="00E803C1"/>
    <w:rsid w:val="00EF1CC0"/>
    <w:rsid w:val="00F073A2"/>
    <w:rsid w:val="00F15879"/>
    <w:rsid w:val="00F74005"/>
    <w:rsid w:val="00FB3E9D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2E2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57" w:type="dxa"/>
        <w:right w:w="108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2E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9AEF9F4B74CDDBF5C57FBC075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48FCE-C7D5-440C-9F04-6E14EE36BA14}"/>
      </w:docPartPr>
      <w:docPartBody>
        <w:p w:rsidR="004E2CC4" w:rsidRDefault="00BF4A5E">
          <w:pPr>
            <w:pStyle w:val="0289AEF9F4B74CDDBF5C57FBC0754574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7D563A27A453430B8021A5F878C61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3BC54-F4CA-4031-A42F-58074AAA905A}"/>
      </w:docPartPr>
      <w:docPartBody>
        <w:p w:rsidR="004E2CC4" w:rsidRDefault="00BF4A5E">
          <w:pPr>
            <w:pStyle w:val="7D563A27A453430B8021A5F878C61CFD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18D75397EE124E0CBE2AD6995D433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88DC6-1B4B-4F03-B34F-2E814B607DB5}"/>
      </w:docPartPr>
      <w:docPartBody>
        <w:p w:rsidR="004E2CC4" w:rsidRDefault="00BF4A5E">
          <w:pPr>
            <w:pStyle w:val="18D75397EE124E0CBE2AD6995D433A5B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E452D43F88364839A211E77228C7A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5A32AA-2CFA-4AB4-A19C-3FA35F4D486A}"/>
      </w:docPartPr>
      <w:docPartBody>
        <w:p w:rsidR="004E2CC4" w:rsidRDefault="00BF4A5E">
          <w:pPr>
            <w:pStyle w:val="E452D43F88364839A211E77228C7A9E1"/>
          </w:pPr>
          <w:r>
            <w:t>____</w:t>
          </w:r>
        </w:p>
      </w:docPartBody>
    </w:docPart>
    <w:docPart>
      <w:docPartPr>
        <w:name w:val="1ED2933840C945678B528CD7A66929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32DC9-57C8-4E98-8021-44CF8D602F92}"/>
      </w:docPartPr>
      <w:docPartBody>
        <w:p w:rsidR="004E2CC4" w:rsidRDefault="00BF4A5E">
          <w:pPr>
            <w:pStyle w:val="1ED2933840C945678B528CD7A66929C6"/>
          </w:pPr>
          <w:r w:rsidRPr="00C6132E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E"/>
    <w:rsid w:val="00007E79"/>
    <w:rsid w:val="00465493"/>
    <w:rsid w:val="004E2CC4"/>
    <w:rsid w:val="009B3C25"/>
    <w:rsid w:val="00BF4A5E"/>
    <w:rsid w:val="00D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61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  <w:style w:type="paragraph" w:customStyle="1" w:styleId="00529F95A21F459E876AF193DDDCA9EA">
    <w:name w:val="00529F95A21F459E876AF193DDDCA9EA"/>
    <w:rsid w:val="00DA1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161E"/>
    <w:rPr>
      <w:color w:val="808080"/>
    </w:rPr>
  </w:style>
  <w:style w:type="paragraph" w:customStyle="1" w:styleId="0289AEF9F4B74CDDBF5C57FBC0754574">
    <w:name w:val="0289AEF9F4B74CDDBF5C57FBC0754574"/>
  </w:style>
  <w:style w:type="paragraph" w:customStyle="1" w:styleId="7D563A27A453430B8021A5F878C61CFD">
    <w:name w:val="7D563A27A453430B8021A5F878C61CFD"/>
  </w:style>
  <w:style w:type="paragraph" w:customStyle="1" w:styleId="18D75397EE124E0CBE2AD6995D433A5B">
    <w:name w:val="18D75397EE124E0CBE2AD6995D433A5B"/>
  </w:style>
  <w:style w:type="paragraph" w:customStyle="1" w:styleId="E452D43F88364839A211E77228C7A9E1">
    <w:name w:val="E452D43F88364839A211E77228C7A9E1"/>
  </w:style>
  <w:style w:type="paragraph" w:customStyle="1" w:styleId="1ED2933840C945678B528CD7A66929C6">
    <w:name w:val="1ED2933840C945678B528CD7A66929C6"/>
  </w:style>
  <w:style w:type="paragraph" w:customStyle="1" w:styleId="665F067227944DAA87E669DA2F18333A">
    <w:name w:val="665F067227944DAA87E669DA2F18333A"/>
  </w:style>
  <w:style w:type="paragraph" w:customStyle="1" w:styleId="B462D09D919D4FE598C7AE49A4E2CA0F">
    <w:name w:val="B462D09D919D4FE598C7AE49A4E2CA0F"/>
  </w:style>
  <w:style w:type="paragraph" w:customStyle="1" w:styleId="67F134EC420C45FD8C4032366F308025">
    <w:name w:val="67F134EC420C45FD8C4032366F308025"/>
    <w:rsid w:val="00BF4A5E"/>
  </w:style>
  <w:style w:type="paragraph" w:customStyle="1" w:styleId="D6B43A72A6FA4B5FA10F9B86B000A3BB">
    <w:name w:val="D6B43A72A6FA4B5FA10F9B86B000A3BB"/>
    <w:rsid w:val="00BF4A5E"/>
  </w:style>
  <w:style w:type="paragraph" w:customStyle="1" w:styleId="4F6D177748D144B1A95B7DC7F22ECDE2">
    <w:name w:val="4F6D177748D144B1A95B7DC7F22ECDE2"/>
    <w:rsid w:val="00BF4A5E"/>
  </w:style>
  <w:style w:type="paragraph" w:customStyle="1" w:styleId="6E04B4D9F5B948EE91D61ED7DFB78D10">
    <w:name w:val="6E04B4D9F5B948EE91D61ED7DFB78D10"/>
    <w:rsid w:val="00BF4A5E"/>
  </w:style>
  <w:style w:type="paragraph" w:customStyle="1" w:styleId="1FD81B958473492A98D014CD6131A615">
    <w:name w:val="1FD81B958473492A98D014CD6131A615"/>
    <w:rsid w:val="00BF4A5E"/>
  </w:style>
  <w:style w:type="paragraph" w:customStyle="1" w:styleId="16B41FC113A8427E90647FB22C3068E9">
    <w:name w:val="16B41FC113A8427E90647FB22C3068E9"/>
    <w:rsid w:val="009B3C25"/>
  </w:style>
  <w:style w:type="paragraph" w:customStyle="1" w:styleId="00529F95A21F459E876AF193DDDCA9EA">
    <w:name w:val="00529F95A21F459E876AF193DDDCA9EA"/>
    <w:rsid w:val="00DA1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674B2D-663E-4DAC-9F35-0184DAF2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проведенных контрольных и экспертно–аналитических мероприятий Ревизионной комиссией Юргинского муниципального округа за 2023 год</vt:lpstr>
    </vt:vector>
  </TitlesOfParts>
  <Manager>И. Я. Бережнова </Manager>
  <Company>Совет народных депутатов Юргинского муниципального округа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вступлении в должность главы Юргинского муниципального округа </dc:title>
  <dc:creator>User</dc:creator>
  <cp:lastModifiedBy>ТИК</cp:lastModifiedBy>
  <cp:revision>17</cp:revision>
  <dcterms:created xsi:type="dcterms:W3CDTF">2025-01-30T02:50:00Z</dcterms:created>
  <dcterms:modified xsi:type="dcterms:W3CDTF">2025-02-27T04:02:00Z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r8>28</vt:r8>
  </property>
  <property fmtid="{D5CDD505-2E9C-101B-9397-08002B2CF9AE}" pid="3" name="Тип документа">
    <vt:lpwstr>Решение</vt:lpwstr>
  </property>
</Properties>
</file>